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Los Aranceles de Trump: Lo Bueno, lo Malo y lo Feo del Proteccionismo</w:t>
      </w:r>
    </w:p>
    <w:p>
      <w:pPr>
        <w:spacing w:after="360"/>
        <w:jc w:val="center"/>
      </w:pPr>
      <w:r>
        <w:rPr>
          <w:rFonts w:ascii="Calibri" w:hAnsi="Calibri"/>
          <w:color w:val="5A5A5A"/>
          <w:sz w:val="19"/>
        </w:rPr>
        <w:t>📂 Categoría: Temáticos / Conceptuales / Ensayos   |   📝 Longitud: 2264 palabras</w:t>
        <w:br/>
      </w:r>
      <w:r>
        <w:rPr>
          <w:rFonts w:ascii="Calibri" w:hAnsi="Calibri"/>
          <w:i/>
          <w:color w:val="6E6E6E"/>
          <w:sz w:val="18"/>
        </w:rPr>
        <w:t>📌 Análisis de comercio internacional (2.264 palabras) sobre aranceles recíprocos, guerra comercial y distorsiones económicas.</w:t>
      </w:r>
    </w:p>
    <w:p>
      <w:pPr>
        <w:spacing w:after="360"/>
        <w:jc w:val="center"/>
      </w:pPr>
      <w:r>
        <w:rPr>
          <w:rFonts w:ascii="Calibri" w:hAnsi="Calibri"/>
          <w:color w:val="C8C8C8"/>
        </w:rPr>
        <w:t>—————————————————————————————————————————————</w:t>
      </w:r>
    </w:p>
    <w:p>
      <w:pPr>
        <w:spacing w:after="120" w:line="276" w:lineRule="auto"/>
      </w:pPr>
      <w:r>
        <w:rPr>
          <w:rFonts w:ascii="Calibri" w:hAnsi="Calibri"/>
          <w:color w:val="1E1E1E"/>
          <w:sz w:val="22"/>
        </w:rPr>
        <w:t>Los defensores de Donald Trump sostienen que el tiene un plan detrás de estos aranceles recíprocos que se encuentran destrozando la economía de Estados Unidos y la de sus proveedores….. Es decir, que todo este caos arancelario que sacude el mundo podría ser solo el inicio de una estrategia mucho más grande y premeditada.</w:t>
      </w:r>
    </w:p>
    <w:p>
      <w:pPr>
        <w:spacing w:after="120" w:line="276" w:lineRule="auto"/>
      </w:pPr>
      <w:r>
        <w:rPr>
          <w:rFonts w:ascii="Calibri" w:hAnsi="Calibri"/>
          <w:color w:val="1E1E1E"/>
          <w:sz w:val="22"/>
        </w:rPr>
        <w:t>Con ello en mente, hoy vamos a intentar averiguar si el "arancelazo" de Trump puede terminar siendo beneficioso o perjudicial para el comercio mundial. Considerando que desde el sábado pasado, rige un impuesto universal del 10% sobre todas las importaciones. Y que desde este miércoles está previsto un incremento adicional para los miembros de la Unión Europea, cuyas exportaciones enfrentarán un arancel del 20%.</w:t>
      </w:r>
    </w:p>
    <w:p>
      <w:pPr>
        <w:spacing w:after="120" w:line="276" w:lineRule="auto"/>
      </w:pPr>
      <w:r>
        <w:rPr>
          <w:rFonts w:ascii="Calibri" w:hAnsi="Calibri"/>
          <w:color w:val="1E1E1E"/>
          <w:sz w:val="22"/>
        </w:rPr>
        <w:t>Al mismo tiempo que las importaciones procedentes de China, tendrán una tasa del 34%. A las cuales China respondio recientemente con un paquete de represalias que incluye un arancel del 34% sobre productos estadounidenses. Es decir, que la guerra comercial ha iniciado y que a la fecha continua con unos aranceles estadounidenses adicionales sobre China que alcanzarian el 104% con la tasa del 9 de abril.</w:t>
      </w:r>
    </w:p>
    <w:p>
      <w:pPr>
        <w:spacing w:after="120" w:line="276" w:lineRule="auto"/>
      </w:pPr>
      <w:r>
        <w:rPr>
          <w:rFonts w:ascii="Calibri" w:hAnsi="Calibri"/>
          <w:color w:val="1E1E1E"/>
          <w:sz w:val="22"/>
        </w:rPr>
        <w:t>Para los que no lo sepan, un arancel es simplemente un impuesto que incrementa el precio en el país que lo aplica mientras que reduce el precio en el extranjero. Lo cual conduce a que el volumen de comercio se reduzca  al proteger a los productores nacionales frente a los bajos precios resultantes de la competencia de las importaciones.</w:t>
      </w:r>
    </w:p>
    <w:p>
      <w:pPr>
        <w:spacing w:after="120" w:line="276" w:lineRule="auto"/>
      </w:pPr>
      <w:r>
        <w:rPr>
          <w:rFonts w:ascii="Calibri" w:hAnsi="Calibri"/>
          <w:color w:val="1E1E1E"/>
          <w:sz w:val="22"/>
        </w:rPr>
        <w:t>Por lo tanto, vamos a intentar responder preguntas como ¿cuál es el verdadero plan de Donald Trump? ¿por qué ha generado este enorme caos en los mercados internacionales? Y sobretodo ¿por qué tiene tanto interés en reindustrializar Estados Unidos a cualquier precio…..</w:t>
      </w:r>
    </w:p>
    <w:p>
      <w:pPr>
        <w:spacing w:after="120" w:line="276" w:lineRule="auto"/>
      </w:pPr>
      <w:r>
        <w:rPr>
          <w:rFonts w:ascii="Calibri" w:hAnsi="Calibri"/>
          <w:color w:val="1E1E1E"/>
          <w:sz w:val="22"/>
        </w:rPr>
        <w:t>Te invito a que te quedes hasta el final porque hoy vamos a responder todas estas preguntas y mucho mas….</w:t>
      </w:r>
    </w:p>
    <w:p>
      <w:pPr>
        <w:spacing w:after="120" w:line="276" w:lineRule="auto"/>
      </w:pPr>
      <w:r>
        <w:rPr>
          <w:rFonts w:ascii="Calibri" w:hAnsi="Calibri"/>
          <w:color w:val="1E1E1E"/>
          <w:sz w:val="22"/>
        </w:rPr>
        <w:t>Están preparados? Comencemos…..</w:t>
      </w:r>
    </w:p>
    <w:p>
      <w:pPr>
        <w:spacing w:after="120" w:line="276" w:lineRule="auto"/>
      </w:pPr>
      <w:r>
        <w:rPr>
          <w:rFonts w:ascii="Calibri" w:hAnsi="Calibri"/>
          <w:color w:val="1E1E1E"/>
          <w:sz w:val="22"/>
        </w:rPr>
        <w:t>La semana pasada Donald Trump impuso aranceles reciprocos en la economía, bajo el argumento de que: “recíproco quiere decir: ellos nos lo hacen a nosotros, y nosotros se lo hacemos a ellos”. Básicamente, si vos me cobrás caro, yo te cobro más caro.</w:t>
      </w:r>
    </w:p>
    <w:p>
      <w:pPr>
        <w:spacing w:after="120" w:line="276" w:lineRule="auto"/>
      </w:pPr>
      <w:r>
        <w:rPr>
          <w:rFonts w:ascii="Calibri" w:hAnsi="Calibri"/>
          <w:color w:val="1E1E1E"/>
          <w:sz w:val="22"/>
        </w:rPr>
        <w:t>Entonces este nuevo esquema tarifario se perfila como una guerra comercial global sin precedentes, con los cañones apuntando desde Washington a paises como China, los miembros de la Unión Europea, Japón, India, Brasil, Canadá y México.</w:t>
      </w:r>
    </w:p>
    <w:p>
      <w:pPr>
        <w:spacing w:after="120" w:line="276" w:lineRule="auto"/>
      </w:pPr>
      <w:r>
        <w:rPr>
          <w:rFonts w:ascii="Calibri" w:hAnsi="Calibri"/>
          <w:color w:val="1E1E1E"/>
          <w:sz w:val="22"/>
        </w:rPr>
        <w:t>Induciendo negativamente a qué todos los paises afectados comiencen a subir sus propios aranceles, lo cual tiene muy mala pinta para el futuro del comercio internacional mundial.</w:t>
      </w:r>
    </w:p>
    <w:p>
      <w:pPr>
        <w:spacing w:after="120" w:line="276" w:lineRule="auto"/>
      </w:pPr>
      <w:r>
        <w:rPr>
          <w:rFonts w:ascii="Calibri" w:hAnsi="Calibri"/>
          <w:color w:val="1E1E1E"/>
          <w:sz w:val="22"/>
        </w:rPr>
        <w:t>Asi que el diagnostico para la economia mundial en la actualidad es la de paciente enfermo de proteccionismo, dónde sus sintomas son las fuertes caidas de las bolsas asiáticas, europeas y futuros de Wall Street, donde los principales índices de Wall Street indican caidas entre 3,7 y 5,4%, ademas esta la caida del Bitcoin que coquetea con romper el suelo relativo de 75000 ,  sumado a que el dólar estadounidense esta en su nivel más bajo en 6 meses …..</w:t>
      </w:r>
    </w:p>
    <w:p>
      <w:pPr>
        <w:spacing w:after="120" w:line="276" w:lineRule="auto"/>
      </w:pPr>
      <w:r>
        <w:rPr>
          <w:rFonts w:ascii="Calibri" w:hAnsi="Calibri"/>
          <w:color w:val="1E1E1E"/>
          <w:sz w:val="22"/>
        </w:rPr>
        <w:t>Entonces no es sorpresa decir que los inversores están huyendo de Wall Street y se están llevando sus inversiones a activos de menor riesgo o directamente compras de bienes durables como maquinaria para sus empresas.</w:t>
      </w:r>
    </w:p>
    <w:p>
      <w:pPr>
        <w:spacing w:after="120" w:line="276" w:lineRule="auto"/>
      </w:pPr>
      <w:r>
        <w:rPr>
          <w:rFonts w:ascii="Calibri" w:hAnsi="Calibri"/>
          <w:color w:val="1E1E1E"/>
          <w:sz w:val="22"/>
        </w:rPr>
        <w:t>Bajo este paraguas de realidad nos podemos preguntar… como es que Trump ha tomado esta decisión tan polemica y apresurada?</w:t>
      </w:r>
    </w:p>
    <w:p>
      <w:pPr>
        <w:spacing w:after="120" w:line="276" w:lineRule="auto"/>
      </w:pPr>
      <w:r>
        <w:rPr>
          <w:rFonts w:ascii="Calibri" w:hAnsi="Calibri"/>
          <w:color w:val="1E1E1E"/>
          <w:sz w:val="22"/>
        </w:rPr>
        <w:t>Para responder esto, en primer lugar debemos considerar que detras de esta decisión de Trump se encuentra un equipo de economistas justificando esta decisión, tal como Scott Bessent quien es el nuevo secretario del tesoro de Trump que en su momento trabajó a la par del mismo George Soros ayudandole a dar ese golpe al Banco de Inglaterra en los años 90 y quien ahora asegura que la medida arancelarias responde a un “problema de seguridad nacional” y al comportamiento negativo de ciertos países en el ámbito económico internacional</w:t>
      </w:r>
    </w:p>
    <w:p>
      <w:pPr>
        <w:spacing w:after="120" w:line="276" w:lineRule="auto"/>
      </w:pPr>
      <w:r>
        <w:rPr>
          <w:rFonts w:ascii="Calibri" w:hAnsi="Calibri"/>
          <w:color w:val="1E1E1E"/>
          <w:sz w:val="22"/>
        </w:rPr>
        <w:t xml:space="preserve">, por otro lado tambien esta el economista Steven  Miran, el autor del ensayo guía para reestructurar el sistema de comercio global. </w:t>
        <w:br/>
        <w:t>Quien argumenta que una gran ventaja de los aranceles: es que no son inflacionistas. Es decir, que se traducen en una depreciación de la moneda del país afectado, lo cual significaría que, a la larga, no tienen ningún impacto en la competitividad de la industria estadounidense.</w:t>
      </w:r>
    </w:p>
    <w:p>
      <w:pPr>
        <w:spacing w:after="120" w:line="276" w:lineRule="auto"/>
      </w:pPr>
      <w:r>
        <w:rPr>
          <w:rFonts w:ascii="Calibri" w:hAnsi="Calibri"/>
          <w:color w:val="1E1E1E"/>
          <w:sz w:val="22"/>
        </w:rPr>
        <w:t>Quien a su vez destaca que los aranceles podrían servir de moneda de cambio para conseguir socios de Estados Unidos, a cambio de una elimacion de los aranceles y una apreciación de sus monedas.</w:t>
      </w:r>
    </w:p>
    <w:p>
      <w:pPr>
        <w:spacing w:after="120" w:line="276" w:lineRule="auto"/>
      </w:pPr>
      <w:r>
        <w:rPr>
          <w:rFonts w:ascii="Calibri" w:hAnsi="Calibri"/>
          <w:color w:val="1E1E1E"/>
          <w:sz w:val="22"/>
        </w:rPr>
        <w:t>Estos 2 economistas afirman que todo este lío no es simplemente un capricho de Trump, sino una estrategia para enfrentar la desindustrialización de Estados Unidos, un problema que lleva arrastrándose supuestamente desde hace más de 40 años.</w:t>
      </w:r>
    </w:p>
    <w:p>
      <w:pPr>
        <w:spacing w:after="120" w:line="276" w:lineRule="auto"/>
      </w:pPr>
      <w:r>
        <w:rPr>
          <w:rFonts w:ascii="Calibri" w:hAnsi="Calibri"/>
          <w:color w:val="1E1E1E"/>
          <w:sz w:val="22"/>
        </w:rPr>
        <w:t>Miran, por ejemplo, se basa en datos como el índice manufacturero de EE. UU., que muestra que mientras en los años 50 el 30% del PIB estadounidense venía de la industria, hoy solo representa un 10%. Eso es una gran caída para un país que fue durante décadas la fábrica del mundo.</w:t>
      </w:r>
    </w:p>
    <w:p>
      <w:pPr>
        <w:spacing w:after="120" w:line="276" w:lineRule="auto"/>
      </w:pPr>
      <w:r>
        <w:rPr>
          <w:rFonts w:ascii="Calibri" w:hAnsi="Calibri"/>
          <w:color w:val="1E1E1E"/>
          <w:sz w:val="22"/>
        </w:rPr>
        <w:t>Pero para que se hagan una idea… consideren  que en el primer mandato de Trump cuando comenzó la guerra comercial con China este índice subió apenas un poco.</w:t>
      </w:r>
    </w:p>
    <w:p>
      <w:pPr>
        <w:spacing w:after="120" w:line="276" w:lineRule="auto"/>
      </w:pPr>
      <w:r>
        <w:rPr>
          <w:rFonts w:ascii="Calibri" w:hAnsi="Calibri"/>
          <w:color w:val="1E1E1E"/>
          <w:sz w:val="22"/>
        </w:rPr>
        <w:t>Entonces ahora tal vez te estés preguntando: ¿de verdad se están yendo las fábricas americanas a países más baratos como China?</w:t>
      </w:r>
    </w:p>
    <w:p>
      <w:pPr>
        <w:spacing w:after="120" w:line="276" w:lineRule="auto"/>
      </w:pPr>
      <w:r>
        <w:rPr>
          <w:rFonts w:ascii="Calibri" w:hAnsi="Calibri"/>
          <w:color w:val="1E1E1E"/>
          <w:sz w:val="22"/>
        </w:rPr>
        <w:t>La respuesta es sí, pero con matices. Ya que aunque es verdad que EE. UU. sigue siendo una potencia económica, no hay que olvidar que se trata de un país que diseña más que fabrica. Es decir, en lugar de producir, por ejemplo, un celular, lo diseñan en Silicon Valley y lo manda fabricar a China, Vietnam o India.</w:t>
      </w:r>
    </w:p>
    <w:p>
      <w:pPr>
        <w:spacing w:after="120" w:line="276" w:lineRule="auto"/>
      </w:pPr>
      <w:r>
        <w:rPr>
          <w:rFonts w:ascii="Calibri" w:hAnsi="Calibri"/>
          <w:color w:val="1E1E1E"/>
          <w:sz w:val="22"/>
        </w:rPr>
        <w:t>Y esto genera desigualdad espacial. Ya que mientras Nueva York, Boston o San Francisco se enriquecen diseñando tecnología de punta, otras ciudades que antes tenían grandes fábricas, como Detroit, han caído en el abandono.</w:t>
      </w:r>
    </w:p>
    <w:p>
      <w:pPr>
        <w:spacing w:after="120" w:line="276" w:lineRule="auto"/>
      </w:pPr>
      <w:r>
        <w:rPr>
          <w:rFonts w:ascii="Calibri" w:hAnsi="Calibri"/>
          <w:color w:val="1E1E1E"/>
          <w:sz w:val="22"/>
        </w:rPr>
        <w:t>Esto lo explica Dani Rodrik, economista de Harvard, quien dice que la desindustrialización temprana ha dejado a muchos países —incluido EE. UU.— con una economía dual: es decir zonas ultra ricas hiperconectadas y regiones empobrecidas, sin fábricas ni empleos de calidad.</w:t>
      </w:r>
    </w:p>
    <w:p>
      <w:pPr>
        <w:spacing w:after="120" w:line="276" w:lineRule="auto"/>
      </w:pPr>
      <w:r>
        <w:rPr>
          <w:rFonts w:ascii="Calibri" w:hAnsi="Calibri"/>
          <w:color w:val="1E1E1E"/>
          <w:sz w:val="22"/>
        </w:rPr>
        <w:t>Pero hay otro motivo detrás de todo esto: la seguridad nacional. Porque si mañana estalla un conflicto entre Estados Unidos y China, ¿qué pasa si todo lo que se consume en EE. UU. se produce en China? La dependencia sería crítica. Lo dice también Foreign Affairs, que advierte que el control industrial se ha convertido en un tema estratégico más que económico.</w:t>
      </w:r>
    </w:p>
    <w:p>
      <w:pPr>
        <w:spacing w:after="120" w:line="276" w:lineRule="auto"/>
      </w:pPr>
      <w:r>
        <w:rPr>
          <w:rFonts w:ascii="Calibri" w:hAnsi="Calibri"/>
          <w:color w:val="1E1E1E"/>
          <w:sz w:val="22"/>
        </w:rPr>
        <w:t>También podemos decir que este deseo de reindustrializar no es nuevo. Ya que, tras la Segunda Guerra Mundial, los famosos Acuerdos de Bretton Woods convirtieron al dólar en la moneda de referencia global, y a EE. UU. en la superpotencia económica que sigue siendo hyo en dia. Una potencia que en las ultimas decadas ha vivido con un sistema con tipos de cambio flexibles, aranceles bajos y libre comercio generalizado.</w:t>
      </w:r>
    </w:p>
    <w:p>
      <w:pPr>
        <w:spacing w:after="120" w:line="276" w:lineRule="auto"/>
      </w:pPr>
      <w:r>
        <w:rPr>
          <w:rFonts w:ascii="Calibri" w:hAnsi="Calibri"/>
          <w:color w:val="1E1E1E"/>
          <w:sz w:val="22"/>
        </w:rPr>
        <w:t>Lo cual funcionó bastante bien hasta al menos el año 2001 cuando China entra en la Organización Mundial del Comercio y se convierte velozmente en la fábrica del mundo. Este hecho desplazó muchísimas fábricas hacia fuera de EE. UU., en busca de mano de obra barata.</w:t>
      </w:r>
    </w:p>
    <w:p>
      <w:pPr>
        <w:spacing w:after="120" w:line="276" w:lineRule="auto"/>
      </w:pPr>
      <w:r>
        <w:rPr>
          <w:rFonts w:ascii="Calibri" w:hAnsi="Calibri"/>
          <w:color w:val="1E1E1E"/>
          <w:sz w:val="22"/>
        </w:rPr>
        <w:t>Entonces… ¿cuál es el verdadero plan de Trump para cambiar esto?</w:t>
      </w:r>
    </w:p>
    <w:p>
      <w:pPr>
        <w:spacing w:after="120" w:line="276" w:lineRule="auto"/>
      </w:pPr>
      <w:r>
        <w:rPr>
          <w:rFonts w:ascii="Calibri" w:hAnsi="Calibri"/>
          <w:color w:val="1E1E1E"/>
          <w:sz w:val="22"/>
        </w:rPr>
        <w:t>Según sus asesores como Steven Miran, el plan pretende imponer el Caos arancelario: destinado a crear incertidumbre y desestabilizar el orden actual imponiendo aranceles a aliados y rivales por igual, para de esta forma luego entablar negociaciones bilaterales: que consistan en aprovechar el poder del mercado estadounidense para forzar acuerdos comerciales recíprocos, uno a uno.</w:t>
      </w:r>
    </w:p>
    <w:p>
      <w:pPr>
        <w:spacing w:after="120" w:line="276" w:lineRule="auto"/>
      </w:pPr>
      <w:r>
        <w:rPr>
          <w:rFonts w:ascii="Calibri" w:hAnsi="Calibri"/>
          <w:color w:val="1E1E1E"/>
          <w:sz w:val="22"/>
        </w:rPr>
        <w:t>Todo ello con el gran objetivo de proponer un nuevo orden global donde las monedas estén ligadas al dólar, para de esta forma reconstruir el poder industrial y estratégico de EE. UU.</w:t>
      </w:r>
    </w:p>
    <w:p>
      <w:pPr>
        <w:spacing w:after="120" w:line="276" w:lineRule="auto"/>
      </w:pPr>
      <w:r>
        <w:rPr>
          <w:rFonts w:ascii="Calibri" w:hAnsi="Calibri"/>
          <w:color w:val="1E1E1E"/>
          <w:sz w:val="22"/>
        </w:rPr>
        <w:t>Pero qué dicen los críticos a los nuevos aranceles de Trump?</w:t>
      </w:r>
    </w:p>
    <w:p>
      <w:pPr>
        <w:spacing w:after="120" w:line="276" w:lineRule="auto"/>
      </w:pPr>
      <w:r>
        <w:rPr>
          <w:rFonts w:ascii="Calibri" w:hAnsi="Calibri"/>
          <w:color w:val="1E1E1E"/>
          <w:sz w:val="22"/>
        </w:rPr>
        <w:t>Los críticos de esta medida no son precisamente pocos, ya que aunque, el “plan” de Trump suena para algunos como una gran estrategia de tablero mundial, la realidad es que la gran mayoria de expertos dicen que es más bien una mezcla de improvisación, populismo económico y una buena dosis de humo del bueno.</w:t>
      </w:r>
    </w:p>
    <w:p>
      <w:pPr>
        <w:spacing w:after="120" w:line="276" w:lineRule="auto"/>
      </w:pPr>
      <w:r>
        <w:rPr>
          <w:rFonts w:ascii="Calibri" w:hAnsi="Calibri"/>
          <w:color w:val="1E1E1E"/>
          <w:sz w:val="22"/>
        </w:rPr>
        <w:t>Por ejemplo, el Peterson Institute for International Economics advirtió que los aranceles recíprocos solo generan más tensión, suben los precios y perjudican al consumidor estadounidense. Es decir, que si le subis un 25% al acero chino, las empresas de tu país que necesitan ese acero se joden… y ese sobrecoste acaba afectando ciudadano común y corriente cuando va al supermercado y observa que un martillo o un electrodomestico producido con dicho acero hoy está más caro.</w:t>
      </w:r>
    </w:p>
    <w:p>
      <w:pPr>
        <w:spacing w:after="120" w:line="276" w:lineRule="auto"/>
      </w:pPr>
      <w:r>
        <w:rPr>
          <w:rFonts w:ascii="Calibri" w:hAnsi="Calibri"/>
          <w:color w:val="1E1E1E"/>
          <w:sz w:val="22"/>
        </w:rPr>
        <w:t>A su vez Paul Krugman, premio Nobel de Economía, dijo que la guerra comercial de Trump era una verdadera locura. Ya que según él, imponer aranceles para proteger empleos industriales es como querer apagar un fuego echándole nafta: dónde lo único que logras es que el incendio se descontrole, bajo esta idea de que la fórmula arancelaria de Trump considera el déficit comercial de un país con Estados Unidos como evidencia de injusticia.</w:t>
      </w:r>
    </w:p>
    <w:p>
      <w:pPr>
        <w:spacing w:after="120" w:line="276" w:lineRule="auto"/>
      </w:pPr>
      <w:r>
        <w:rPr>
          <w:rFonts w:ascii="Calibri" w:hAnsi="Calibri"/>
          <w:color w:val="1E1E1E"/>
          <w:sz w:val="22"/>
        </w:rPr>
        <w:t>Además, un informe de la Brookings Institution mostró que los aranceles de Trump al acero y aluminio de Canadá y México van a reducir el crecimiento económico de EE. UU., bajar empleos, hacer caer los salarios y aumentar los precios. Lo cual puede terminar siendo agravado aún más ante las represalias de Canadá y México que van a multiplicar el daño en las tres economías. Brookings</w:t>
      </w:r>
    </w:p>
    <w:p>
      <w:pPr>
        <w:spacing w:after="120" w:line="276" w:lineRule="auto"/>
      </w:pPr>
      <w:r>
        <w:rPr>
          <w:rFonts w:ascii="Calibri" w:hAnsi="Calibri"/>
          <w:color w:val="1E1E1E"/>
          <w:sz w:val="22"/>
        </w:rPr>
        <w:t>Y ahora el punto más importante, ¿realmente vuelven las fábricas a EE. UU. con mas aranceles? Según el Federal Reserve Bank de Nueva York, no.</w:t>
      </w:r>
    </w:p>
    <w:p>
      <w:pPr>
        <w:spacing w:after="120" w:line="276" w:lineRule="auto"/>
      </w:pPr>
      <w:r>
        <w:rPr>
          <w:rFonts w:ascii="Calibri" w:hAnsi="Calibri"/>
          <w:color w:val="1E1E1E"/>
          <w:sz w:val="22"/>
        </w:rPr>
        <w:t>Dado que las inversiones en manufactura subieron un poco al principio de los aranceles, pero se frenaron en seco cuando las empresas vieron que la incertidumbre era insostenible. Porque claro, si no sabés si mañana va a haber aranceles a Alemania, Japón o la India, ¿quién se va a poner a abrir fábricas?</w:t>
      </w:r>
    </w:p>
    <w:p>
      <w:pPr>
        <w:spacing w:after="120" w:line="276" w:lineRule="auto"/>
      </w:pPr>
      <w:r>
        <w:rPr>
          <w:rFonts w:ascii="Calibri" w:hAnsi="Calibri"/>
          <w:color w:val="1E1E1E"/>
          <w:sz w:val="22"/>
        </w:rPr>
        <w:t>Incluso la Organización Mundial del Comercio (OMC) metió la cuchara en el tema: al calificar a la política arancelaria de EE. UU. como unilateral y disruptiva para la estabilidad del comercio global. O sea, que rompe las reglas del juego que todos los países (más o menos) respetaban desde hace décadas.</w:t>
      </w:r>
    </w:p>
    <w:p>
      <w:pPr>
        <w:spacing w:after="120" w:line="276" w:lineRule="auto"/>
      </w:pPr>
      <w:r>
        <w:rPr>
          <w:rFonts w:ascii="Calibri" w:hAnsi="Calibri"/>
          <w:color w:val="1E1E1E"/>
          <w:sz w:val="22"/>
        </w:rPr>
        <w:t>Por su parte Juan Ramón Rallo destaca que estamos ante el peor escenario posible. Ya que, Trump no quiere llegar a acuerdos de “cero aranceles”, sino a acuerdos de “cero déficit comercial”. algo que es irreal e imposible (al menos, país por país)</w:t>
      </w:r>
    </w:p>
    <w:p>
      <w:pPr>
        <w:spacing w:after="120" w:line="276" w:lineRule="auto"/>
      </w:pPr>
      <w:r>
        <w:rPr>
          <w:rFonts w:ascii="Calibri" w:hAnsi="Calibri"/>
          <w:color w:val="1E1E1E"/>
          <w:sz w:val="22"/>
        </w:rPr>
        <w:t>Y no nos olvidemos de los propios republicanos que hicieron campaña por Trump… como el propio creador de Tesla y SpaceX Elon Musk quien se lo ha visto quejarse sutilmente de estas medidas en su red social X, llegando a publicar un vídeo de Milton Friedman que dice lo siguiente…..</w:t>
      </w:r>
    </w:p>
    <w:p>
      <w:pPr>
        <w:spacing w:after="120" w:line="276" w:lineRule="auto"/>
      </w:pPr>
      <w:r>
        <w:rPr>
          <w:rFonts w:ascii="Calibri" w:hAnsi="Calibri"/>
          <w:color w:val="1E1E1E"/>
          <w:sz w:val="22"/>
        </w:rPr>
        <w:t>A su vez Ben Shapiro, uno de los  conservadores más coservadores de todos, dijo que la decisión de Trump era “una subida de impuestos disfrazada” que “va en contra de los principios de libre mercado del partido”.</w:t>
      </w:r>
    </w:p>
    <w:p>
      <w:pPr>
        <w:spacing w:after="120" w:line="276" w:lineRule="auto"/>
      </w:pPr>
      <w:r>
        <w:rPr>
          <w:rFonts w:ascii="Calibri" w:hAnsi="Calibri"/>
          <w:color w:val="1E1E1E"/>
          <w:sz w:val="22"/>
        </w:rPr>
        <w:t>Pero esperen, antes de terminar este video repasemos los efectos de una guerra comercial para la economia por parte de un pais grande como lo es Estados Unidos, con un sencillo ejemplo de teoria de juegos.</w:t>
      </w:r>
    </w:p>
    <w:p>
      <w:pPr>
        <w:spacing w:after="120" w:line="276" w:lineRule="auto"/>
      </w:pPr>
      <w:r>
        <w:rPr>
          <w:rFonts w:ascii="Calibri" w:hAnsi="Calibri"/>
          <w:color w:val="1E1E1E"/>
          <w:sz w:val="22"/>
        </w:rPr>
        <w:t>Supongamos que solo hay 2 paises en el mundo Estados Unidos y Japón, que deben elegir entre dos políticas: libre comercio o protección. Aunque a cada país le convendría proteger si el otro no lo hace buscando su propio beneficio, ambos estarían mejor si optaran por el libre comercio. Esta situación refleja el famoso dilema del prisionero de la teoría de juegos: cada uno actúa en su interés, pero el resultado conjunto es peor.</w:t>
      </w:r>
    </w:p>
    <w:p>
      <w:pPr>
        <w:spacing w:after="120" w:line="276" w:lineRule="auto"/>
      </w:pPr>
      <w:r>
        <w:rPr>
          <w:rFonts w:ascii="Calibri" w:hAnsi="Calibri"/>
          <w:color w:val="1E1E1E"/>
          <w:sz w:val="22"/>
        </w:rPr>
        <w:t>Entonces si ambos escogen el proteccionismo esto da lugar a la solución de la parte derecha inferior del cuadro. Sin embargo, como ambos países estarían mejor si ninguno protegiera: la parte izquierda superior del cuadro proporciona un resultado que es el mejor para ambos países. Por lo tanto, la conclusion que podemos sacar de esto es que actuando unilateralmente en lo que parece ser su interés, los gobiernos fracasan en la consecución del mejor resultado posible.</w:t>
      </w:r>
    </w:p>
    <w:p>
      <w:pPr>
        <w:spacing w:after="120" w:line="276" w:lineRule="auto"/>
      </w:pPr>
      <w:r>
        <w:rPr>
          <w:rFonts w:ascii="Calibri" w:hAnsi="Calibri"/>
          <w:color w:val="1E1E1E"/>
          <w:sz w:val="22"/>
        </w:rPr>
        <w:t>Ya que, si los países toman la actitud unilateral de proteger, hay una guerra comercial que empeora la situación de ambos. Krugman destaca con respecto a este ejemplo, que las guerras comerciales no son tan serias como las guerras militares, pero evitarlas es parecido a evitar los conflictos armados o las carreras de armamento.</w:t>
      </w:r>
    </w:p>
    <w:p>
      <w:pPr>
        <w:spacing w:after="120" w:line="276" w:lineRule="auto"/>
      </w:pPr>
      <w:r>
        <w:rPr>
          <w:rFonts w:ascii="Calibri" w:hAnsi="Calibri"/>
          <w:color w:val="1E1E1E"/>
          <w:sz w:val="22"/>
        </w:rPr>
        <w:t>Pero ahora quiero escuchar que opinan ustedes sobre esta polemica… Crees que este plan de Trump se justifica por sus fines o que simplemente es una locura? Deja tu opinion por aca debajo en los comentarios que seguro la voy a estar leyendo.</w:t>
      </w:r>
    </w:p>
    <w:p>
      <w:pPr>
        <w:spacing w:after="120" w:line="276" w:lineRule="auto"/>
      </w:pPr>
      <w:r>
        <w:rPr>
          <w:rFonts w:ascii="Calibri" w:hAnsi="Calibri"/>
          <w:color w:val="1E1E1E"/>
          <w:sz w:val="22"/>
        </w:rPr>
        <w:t>y como siempre no olvidéis de suscribirse a este canal y dar click a la</w:t>
        <w:br/>
        <w:t>campanita para no perderse ninguna  actualizacion. Tambien si les ha</w:t>
        <w:br/>
        <w:t>gustado este vídeo revienten el boton de me gusta que me ayuda un montó, muchas gracias por estar y hasta la próxima.</w:t>
      </w:r>
    </w:p>
    <w:p>
      <w:pPr>
        <w:spacing w:after="120" w:line="276" w:lineRule="auto"/>
      </w:pPr>
      <w:r>
        <w:rPr>
          <w:rFonts w:ascii="Calibri" w:hAnsi="Calibri"/>
          <w:color w:val="1E1E1E"/>
          <w:sz w:val="22"/>
        </w:rPr>
        <w:t>https://www.investors.com/news/trump-tariffs-what-they-mean-us-economy-stock-market/</w:t>
      </w:r>
    </w:p>
    <w:p>
      <w:pPr>
        <w:spacing w:after="120" w:line="276" w:lineRule="auto"/>
      </w:pPr>
      <w:r>
        <w:rPr>
          <w:rFonts w:ascii="Calibri" w:hAnsi="Calibri"/>
          <w:color w:val="1E1E1E"/>
          <w:sz w:val="22"/>
        </w:rPr>
        <w:t>https://www.hawaiitribune-herald.com/2025/04/06/nation-world-news/us-starts-collecting-trumps-10-tariff-smashing-global-trade-norms/</w:t>
      </w:r>
    </w:p>
    <w:p>
      <w:pPr>
        <w:spacing w:after="120" w:line="276" w:lineRule="auto"/>
      </w:pPr>
      <w:r>
        <w:rPr>
          <w:rFonts w:ascii="Calibri" w:hAnsi="Calibri"/>
          <w:color w:val="1E1E1E"/>
          <w:sz w:val="22"/>
        </w:rPr>
        <w:t>https://www.brookings.edu/articles/trumps-25-tariffs-on-canada-and-mexico-will-be-a-blow-to-all-3-economies/</w:t>
      </w:r>
    </w:p>
    <w:p>
      <w:pPr>
        <w:spacing w:after="120" w:line="276" w:lineRule="auto"/>
      </w:pPr>
      <w:r>
        <w:rPr>
          <w:rFonts w:ascii="Calibri" w:hAnsi="Calibri"/>
          <w:color w:val="1E1E1E"/>
          <w:sz w:val="22"/>
        </w:rPr>
        <w:t>https://tn.com.ar/economia/2025/04/06/el-gobierno-avanza-en-las-negociaciones-con-eeuu-por-los-aranceles-y-monitorea-el-impacto-en-los-mercados/</w:t>
      </w:r>
    </w:p>
    <w:p>
      <w:pPr>
        <w:spacing w:after="120" w:line="276" w:lineRule="auto"/>
      </w:pPr>
      <w:r>
        <w:rPr>
          <w:rFonts w:ascii="Calibri" w:hAnsi="Calibri"/>
          <w:color w:val="1E1E1E"/>
          <w:sz w:val="22"/>
        </w:rPr>
        <w:t>https://www.infobae.com/estados-unidos/2025/04/06/el-secretario-del-tesoro-de-eeuu-descarto-una-posible-recesion-por-los-nuevos-aranceles-impuestos-por-donald-trump/</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