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1B365D"/>
          <w:sz w:val="44"/>
        </w:rPr>
        <w:t>Intervención del INDEC: Historia, Manipulación del IPC y Consecuencias</w:t>
      </w:r>
    </w:p>
    <w:p>
      <w:pPr>
        <w:spacing w:after="360"/>
        <w:jc w:val="center"/>
      </w:pPr>
      <w:r>
        <w:rPr>
          <w:rFonts w:ascii="Calibri" w:hAnsi="Calibri"/>
          <w:color w:val="5A5A5A"/>
          <w:sz w:val="19"/>
        </w:rPr>
        <w:t>📂 Categoría: Datos Históricos Útiles   |   📝 Longitud: 1909 palabras</w:t>
        <w:br/>
      </w:r>
      <w:r>
        <w:rPr>
          <w:rFonts w:ascii="Calibri" w:hAnsi="Calibri"/>
          <w:i/>
          <w:color w:val="6E6E6E"/>
          <w:sz w:val="18"/>
        </w:rPr>
        <w:t>📌 Investigación histórica documentada (1.909 palabras) sobre la intervención de Guillermo Moreno en 2007 y el daño estadístico.</w:t>
      </w:r>
    </w:p>
    <w:p>
      <w:pPr>
        <w:spacing w:after="360"/>
        <w:jc w:val="center"/>
      </w:pPr>
      <w:r>
        <w:rPr>
          <w:rFonts w:ascii="Calibri" w:hAnsi="Calibri"/>
          <w:color w:val="C8C8C8"/>
        </w:rPr>
        <w:t>—————————————————————————————————————————————</w:t>
      </w:r>
    </w:p>
    <w:p>
      <w:pPr>
        <w:spacing w:before="200" w:after="60"/>
      </w:pPr>
      <w:r>
        <w:rPr>
          <w:rFonts w:ascii="Calibri" w:hAnsi="Calibri"/>
          <w:b/>
          <w:color w:val="3C3C3C"/>
          <w:sz w:val="23"/>
        </w:rPr>
        <w:t>¿Que es el INDEC y que funciones tiene? ¿Como se intervino? ¿Por que es grave intervenir el INDEC y quienes son los responsables?</w:t>
      </w:r>
    </w:p>
    <w:p>
      <w:pPr>
        <w:spacing w:after="120" w:line="276" w:lineRule="auto"/>
      </w:pPr>
      <w:r>
        <w:rPr>
          <w:rFonts w:ascii="Calibri" w:hAnsi="Calibri"/>
          <w:color w:val="1E1E1E"/>
          <w:sz w:val="22"/>
        </w:rPr>
        <w:t>INTRO</w:t>
      </w:r>
    </w:p>
    <w:p>
      <w:pPr>
        <w:spacing w:after="120" w:line="276" w:lineRule="auto"/>
      </w:pPr>
      <w:r>
        <w:rPr>
          <w:rFonts w:ascii="Calibri" w:hAnsi="Calibri"/>
          <w:color w:val="1E1E1E"/>
          <w:sz w:val="22"/>
        </w:rPr>
        <w:t>Imaginemos un país donde los datos que conforman la base de decisiones más importantes  son manipulados para beneficio político. Un escenario donde la realidad económica y social se ocultaria bajo un velo de falsedad. Esta fue la triste realidad de Argentina durante la intervención del instituto Nacional de Estadística y Censos, mas conocido cómo INDEC. Los principales acusados de este capitulo oscuro de la historia Argentina fueron Guillermo Moreno y Axél Kicilof. Este hecho, lejos de ser simplemente un ajuste técnico, representó un ataque concienzudo contra la verdad, la transparencia y la democracia.</w:t>
      </w:r>
    </w:p>
    <w:p>
      <w:pPr>
        <w:spacing w:after="120" w:line="276" w:lineRule="auto"/>
      </w:pPr>
      <w:r>
        <w:rPr>
          <w:rFonts w:ascii="Calibri" w:hAnsi="Calibri"/>
          <w:color w:val="1E1E1E"/>
          <w:sz w:val="22"/>
        </w:rPr>
        <w:t>Para indagar sobre esta temática y para que quede todo muy claro quiero en este video  responderemos  3 preguntas fundamentales  ¿Que es el INDEC? ¿Como se intervino? y ¿Y cuales fueron las consecuencias su intervención? Estan preparados?? comencemos…</w:t>
      </w:r>
    </w:p>
    <w:p>
      <w:pPr>
        <w:spacing w:after="120" w:line="276" w:lineRule="auto"/>
      </w:pPr>
      <w:r>
        <w:rPr>
          <w:rFonts w:ascii="Calibri" w:hAnsi="Calibri"/>
          <w:color w:val="1E1E1E"/>
          <w:sz w:val="22"/>
        </w:rPr>
        <w:t>Pero esperen….</w:t>
      </w:r>
    </w:p>
    <w:p>
      <w:pPr>
        <w:spacing w:before="200" w:after="60"/>
      </w:pPr>
      <w:r>
        <w:rPr>
          <w:rFonts w:ascii="Calibri" w:hAnsi="Calibri"/>
          <w:b/>
          <w:color w:val="3C3C3C"/>
          <w:sz w:val="23"/>
        </w:rPr>
        <w:t>1 ¿Que es el INDEC y por que existe?</w:t>
      </w:r>
    </w:p>
    <w:p>
      <w:pPr>
        <w:spacing w:after="120" w:line="276" w:lineRule="auto"/>
      </w:pPr>
      <w:r>
        <w:rPr>
          <w:rFonts w:ascii="Calibri" w:hAnsi="Calibri"/>
          <w:color w:val="1E1E1E"/>
          <w:sz w:val="22"/>
        </w:rPr>
        <w:t>El INDEC es simplemente un organismo público, que vela por la verdad estadística de Argentina. Su función principal es recopilar y difundir datos precisos sobre la economía y la sociedad del país. Estos datos son vitales para que:</w:t>
      </w:r>
    </w:p>
    <w:p>
      <w:pPr>
        <w:pStyle w:val="ListBullet"/>
        <w:spacing w:after="60" w:line="276" w:lineRule="auto"/>
      </w:pPr>
      <w:r>
        <w:rPr>
          <w:rFonts w:ascii="Calibri" w:hAnsi="Calibri"/>
          <w:sz w:val="22"/>
        </w:rPr>
        <w:t>Los ciudadanos: puedan tomar decisiones informadas sobre su vida.</w:t>
      </w:r>
    </w:p>
    <w:p>
      <w:pPr>
        <w:pStyle w:val="ListBullet"/>
        <w:spacing w:after="60" w:line="276" w:lineRule="auto"/>
      </w:pPr>
      <w:r>
        <w:rPr>
          <w:rFonts w:ascii="Calibri" w:hAnsi="Calibri"/>
          <w:sz w:val="22"/>
        </w:rPr>
        <w:t>Las empresas: inviertan y planifiquen su futuro.</w:t>
      </w:r>
    </w:p>
    <w:p>
      <w:pPr>
        <w:pStyle w:val="ListBullet"/>
        <w:spacing w:after="60" w:line="276" w:lineRule="auto"/>
      </w:pPr>
      <w:r>
        <w:rPr>
          <w:rFonts w:ascii="Calibri" w:hAnsi="Calibri"/>
          <w:sz w:val="22"/>
        </w:rPr>
        <w:t>Y el gobierno: pueda diseñar políticas públicas efectivas que beneficien a la población.</w:t>
      </w:r>
    </w:p>
    <w:p>
      <w:pPr>
        <w:spacing w:after="120" w:line="276" w:lineRule="auto"/>
      </w:pPr>
      <w:r>
        <w:rPr>
          <w:rFonts w:ascii="Calibri" w:hAnsi="Calibri"/>
          <w:color w:val="1E1E1E"/>
          <w:sz w:val="22"/>
        </w:rPr>
        <w:t>Quizás la prueba más importante de que un organismo que provee estadísticas cómo el Indec merece la pena es lo barato que es financiarlo en comparación con el valor que dan a la toma de decisiones. En otras palabras, supongamos que por cada 80.000 dólares que gasta el gobierno de  Argentina,  de un dólar que financie al Indec para dar una idea de cómo  gastar los restantes 79.999 dólares. Para justificar su existencia,  el indec debería mejorar las decisiones de gasto del gobierno en solo un  0,00125 por ciento. Sin estadísticas, por lo tanto, los gobiernos tantearían en la oscuridad.  Pero hay un contraargumento interesante, que consiste en que, dado que  los gobiernos son tan incompetentes, darles más información es  arriesgado. Deja tu perspectiva sobre este temá en los comentarios y prosigamos a preguntarnos….</w:t>
      </w:r>
    </w:p>
    <w:p>
      <w:pPr>
        <w:spacing w:before="200" w:after="60"/>
      </w:pPr>
      <w:r>
        <w:rPr>
          <w:rFonts w:ascii="Calibri" w:hAnsi="Calibri"/>
          <w:b/>
          <w:color w:val="3C3C3C"/>
          <w:sz w:val="23"/>
        </w:rPr>
        <w:t>2. ¿Por que se intervino el INDEC?</w:t>
      </w:r>
    </w:p>
    <w:p>
      <w:pPr>
        <w:spacing w:after="120" w:line="276" w:lineRule="auto"/>
      </w:pPr>
      <w:r>
        <w:rPr>
          <w:rFonts w:ascii="Calibri" w:hAnsi="Calibri"/>
          <w:color w:val="1E1E1E"/>
          <w:sz w:val="22"/>
        </w:rPr>
        <w:t>El gobierno kirchnerista, bajo la premisa de que las estadísticas oficiales no reflejaban la realidad, justificó la intervención del INDEC en base a una premisa tramposa "democratizar la información". Sin embargo, lo que se llevó a cabo fue una manipulación sistemática de los datos para el beneficio político del propio partido populista. La intervención se basó en una visión relativista de la verdad, negando la posibilidad de un conocimiento objetivo de la realidad. ya que, se reemplazó la metodología científica por criterios ideológicos, con el objetivo de presentar una imagen artificialmente positiva del país.</w:t>
      </w:r>
    </w:p>
    <w:p>
      <w:pPr>
        <w:spacing w:after="120" w:line="276" w:lineRule="auto"/>
      </w:pPr>
      <w:r>
        <w:rPr>
          <w:rFonts w:ascii="Calibri" w:hAnsi="Calibri"/>
          <w:color w:val="1E1E1E"/>
          <w:sz w:val="22"/>
        </w:rPr>
        <w:t>Guillermo Moreno, como Secretario de Comercio es acusado de dirigir esta intervención que vulneró la independencia del INDEC. Las principales estrategias que utilizo fueron: Modificar la forma de cálculo de la inflación, el PBI y otros indicadores, introduciendo sesgos que subestimaban y trastornaban la realidad. Su trabajo consistio en eliminar series históricas y  suspender la publicación de datos sensibles, como la medición de la pobreza.</w:t>
      </w:r>
    </w:p>
    <w:p>
      <w:pPr>
        <w:spacing w:after="120" w:line="276" w:lineRule="auto"/>
      </w:pPr>
      <w:r>
        <w:rPr>
          <w:rFonts w:ascii="Calibri" w:hAnsi="Calibri"/>
          <w:color w:val="1E1E1E"/>
          <w:sz w:val="22"/>
        </w:rPr>
        <w:t>Pero eso no es todo, ya que, se persiguió y hostigó a los técnicos del INDEC que se resistían a la manipulación. Tim Harford, en su bestseller 10 reglas para comprender el mundo nos comenta un ejemplo de ello:</w:t>
      </w:r>
    </w:p>
    <w:p>
      <w:pPr>
        <w:spacing w:after="120" w:line="276" w:lineRule="auto"/>
      </w:pPr>
      <w:r>
        <w:rPr>
          <w:rFonts w:ascii="Calibri" w:hAnsi="Calibri"/>
          <w:color w:val="1E1E1E"/>
          <w:sz w:val="22"/>
        </w:rPr>
        <w:t>En su momento Graciela Bevacqua Ex DIRECTORA TÉCNICA del INDEC  empezó a recibir exigencias muy raras, como por ejemplo, de que redondeara todos los decimales de las cifras de inflación mensuales. El problema de ello es que esto supone una diferencia mayor de lo que podría parecer, porque cada distorsión se suma a las anteriores, es decir, la inflación compuesta de un 1 por ciento al mes supone un total de 12,7 por ciento al año, mientras que un 1,9 por ciento al mes supone un 25,3 por ciento al año. No es de extrañar que las estimaciones oficiales de la inflación anual en Argentina se acercaran más a la primera cifra, y que las estimaciones independientes y no oficiales se acercaran más a la segunda. Cuando Graciela Bevacqua calculó una cifra mensual del 2,1 por ciento a principios de 2007, sus supervisores no estaban contentos, ya que, ella no quería dibujar las cifras. El resultado de ello fue que los mismos supervisores le dijeron que se tomara unas vacaciones; luego, cuando volvió, la despidieron y la transfirieron de la agencia estadística a una biblioteca, donde cobraba un tercio de su sueldo.</w:t>
      </w:r>
    </w:p>
    <w:p>
      <w:pPr>
        <w:spacing w:after="120" w:line="276" w:lineRule="auto"/>
      </w:pPr>
      <w:r>
        <w:rPr>
          <w:rFonts w:ascii="Calibri" w:hAnsi="Calibri"/>
          <w:color w:val="1E1E1E"/>
          <w:sz w:val="22"/>
        </w:rPr>
        <w:t>Con Bevacqua fuera del camino , las cifras oficiales de la inflación argentina se mantuvieron por debajo del 10 por ciento. Lo cual para Argentina es relativamente bajo. Sin embargo, es importante destacar que la mayoría de los expertos independientes calcularon que estaría cerca del 25 por ciento, un grupo de estos expertos creó su propio índice de precios extraoficial, asesorados, nada más y nada menos, que por Graciela Bevacqua, a quien multaron de inmediato con 250.000 dólares por publicidad engañosa. Igual que con Georgiou, los observadores internacionales respaldaron a Bevacqua y sus métodos.</w:t>
      </w:r>
    </w:p>
    <w:p>
      <w:pPr>
        <w:spacing w:before="240" w:after="80"/>
      </w:pPr>
      <w:r>
        <w:rPr>
          <w:rFonts w:ascii="Calibri" w:hAnsi="Calibri"/>
          <w:b/>
          <w:color w:val="285082"/>
          <w:sz w:val="27"/>
        </w:rPr>
        <w:t>Consecuencias graves (música tensa)</w:t>
      </w:r>
    </w:p>
    <w:p>
      <w:pPr>
        <w:spacing w:after="120" w:line="276" w:lineRule="auto"/>
      </w:pPr>
      <w:r>
        <w:rPr>
          <w:rFonts w:ascii="Calibri" w:hAnsi="Calibri"/>
          <w:color w:val="1E1E1E"/>
          <w:sz w:val="22"/>
        </w:rPr>
        <w:t>Esta manipulación de las estadísticas se extendió desde 2007 hasta 2015, afectando a indicadores importantisimos , tales como los precios minoristas y el producto bruto interno. Guillermo Moreno lideró estas acciones con el fin de modificar las expectativas económicas, creyendo que así podría beneficiar a los bonos ajustados por inflación. Según el INDEC de entonces, la inflación de 2007 fue de 8,7%, la más baja en cuatro años para las estadísticas oficiales. Mientras que las mediciones alternativas de parte de las consultoras que marcaban entre 16 y 18% para ese año. Una autentica animalada.</w:t>
      </w:r>
    </w:p>
    <w:p>
      <w:pPr>
        <w:spacing w:after="120" w:line="276" w:lineRule="auto"/>
      </w:pPr>
      <w:r>
        <w:rPr>
          <w:rFonts w:ascii="Calibri" w:hAnsi="Calibri"/>
          <w:color w:val="1E1E1E"/>
          <w:sz w:val="22"/>
        </w:rPr>
        <w:t>Axel Kicillof, sería quien sucederia a Guillermo Moreno en 2013, y quien daria de baja la medición oficial de pobreza con el argumento de que "medir la pobreza es estigmatizante", al mismo tiempo desestimando críticas a la manipulación estadística. Los dibujos terminaron con la llegada de un nuevo gobierno en 2015, los cuales intentaron recuperar la credibilidad del Indec y dar vuelta la tortilla a la desconfianza en dicho organismo.</w:t>
      </w:r>
    </w:p>
    <w:p>
      <w:pPr>
        <w:spacing w:after="120" w:line="276" w:lineRule="auto"/>
      </w:pPr>
      <w:r>
        <w:rPr>
          <w:rFonts w:ascii="Calibri" w:hAnsi="Calibri"/>
          <w:color w:val="1E1E1E"/>
          <w:sz w:val="22"/>
        </w:rPr>
        <w:t>Pero…. que dicen los datos sobre el dibujo de los gobiernos kirchneristas?</w:t>
      </w:r>
    </w:p>
    <w:p>
      <w:pPr>
        <w:spacing w:after="120" w:line="276" w:lineRule="auto"/>
      </w:pPr>
      <w:r>
        <w:rPr>
          <w:rFonts w:ascii="Calibri" w:hAnsi="Calibri"/>
          <w:color w:val="1E1E1E"/>
          <w:sz w:val="22"/>
        </w:rPr>
        <w:t>La realidad es que entramos en un espiral de quilombos, ya que, el acceso al mercado de capitales cerró, se aumentaron los pagos de deuda y se generaron tensiones con consultores privados y organismos internacionales como el FMI.</w:t>
      </w:r>
    </w:p>
    <w:p>
      <w:pPr>
        <w:spacing w:after="120" w:line="276" w:lineRule="auto"/>
      </w:pPr>
      <w:r>
        <w:rPr>
          <w:rFonts w:ascii="Calibri" w:hAnsi="Calibri"/>
          <w:color w:val="1E1E1E"/>
          <w:sz w:val="22"/>
        </w:rPr>
        <w:t>El ocultamiento de la inflación derivó en una subestimación de la pobreza. Ya que, este indicador depende del costo de la canasta básica, al mostrar precios más bajos que los reales, cada año parecía haber menos pobres o en palabras del entonces jefe de Gabinete Aníbal Fernández, al asegurar que con un registro del 5% de pobreza, en Argentina había menos pobres que en Alemania.</w:t>
      </w:r>
    </w:p>
    <w:p>
      <w:pPr>
        <w:spacing w:before="240" w:after="80"/>
      </w:pPr>
      <w:r>
        <w:rPr>
          <w:rFonts w:ascii="Calibri" w:hAnsi="Calibri"/>
          <w:b/>
          <w:color w:val="285082"/>
          <w:sz w:val="27"/>
        </w:rPr>
        <w:t>Consecuencias judiciales</w:t>
      </w:r>
    </w:p>
    <w:p>
      <w:pPr>
        <w:spacing w:after="120" w:line="276" w:lineRule="auto"/>
      </w:pPr>
      <w:r>
        <w:rPr>
          <w:rFonts w:ascii="Calibri" w:hAnsi="Calibri"/>
          <w:color w:val="1E1E1E"/>
          <w:sz w:val="22"/>
        </w:rPr>
        <w:t>En paralelo, la dibujada medición del PBI tambien genero problemas, ya que, Tras la renegociación de la deuda del primer kirchnerismo se les ofreció a los bonistas un "endulzante": el país les pagaría un adicional cada año en el que el producto bruto creciera más del 3,2%.</w:t>
      </w:r>
    </w:p>
    <w:p>
      <w:pPr>
        <w:spacing w:after="120" w:line="276" w:lineRule="auto"/>
      </w:pPr>
      <w:r>
        <w:rPr>
          <w:rFonts w:ascii="Calibri" w:hAnsi="Calibri"/>
          <w:color w:val="1E1E1E"/>
          <w:sz w:val="22"/>
        </w:rPr>
        <w:t>Entre 2005 y 2011 -con excepción del 2009 por la sequía y la crisis financiera global- Argentina crecía fuerte y pagaba ese cupón. Pero esto cambió en 2012.</w:t>
      </w:r>
    </w:p>
    <w:p>
      <w:pPr>
        <w:spacing w:after="120" w:line="276" w:lineRule="auto"/>
      </w:pPr>
      <w:r>
        <w:rPr>
          <w:rFonts w:ascii="Calibri" w:hAnsi="Calibri"/>
          <w:color w:val="1E1E1E"/>
          <w:sz w:val="22"/>
        </w:rPr>
        <w:t>En marzo de 2014 Kicillof anunció que el crecimiento económico de 2013 había sido de 3%, inferior al 3,2% necesario para que se pague el cupón. Los acreedores no se quedaron quietos y denunciaron penalmente al país. Pero en febrero de 2024, recién este año Argentina perderia una demanda en el Tribunal Superior de Londres presentada por cuatro fondos de inversión.</w:t>
      </w:r>
    </w:p>
    <w:p>
      <w:pPr>
        <w:spacing w:after="120" w:line="276" w:lineRule="auto"/>
      </w:pPr>
      <w:r>
        <w:rPr>
          <w:rFonts w:ascii="Calibri" w:hAnsi="Calibri"/>
          <w:color w:val="1E1E1E"/>
          <w:sz w:val="22"/>
        </w:rPr>
        <w:t>La justicia londinense dictaminó que el país debía pagar US$ 1.500 millones por esta manipulación. pero Argentina apeló y aún no se hizo el pago. Así, pese a que el INDEC se normalizó en 2016 y hasta hoy no hay dudas sobre su credibilidad, la sombra del apagón estadístico sigue pegando sobre la economía.</w:t>
      </w:r>
    </w:p>
    <w:p>
      <w:pPr>
        <w:spacing w:after="120" w:line="276" w:lineRule="auto"/>
      </w:pPr>
      <w:r>
        <w:rPr>
          <w:rFonts w:ascii="Calibri" w:hAnsi="Calibri"/>
          <w:color w:val="1E1E1E"/>
          <w:sz w:val="22"/>
        </w:rPr>
        <w:t>Por otro lado, Funcionarios judiciales y policiales llevaron a cabo un operativo en el Indec en busca de pruebas de la manipulación de datos que se extendió desde 2007 hasta 2015, dirigida por Guillermo Moreno y respaldada por Néstor y Cristina Kirchner. El allanamiento se realizó en el marco de una causa por falsificación estadística que ha estado en curso durante años. Se recogieron datos del índice de precios al consumidor, número de pobreza, valoraciones de canastas e índices de inflación, principalmente. Sin embargo, la medida, largamente esperada, surge en un contexto donde se cuestiona la manipulación de datos en el Censo 2010. Este proceso judicial evidencia un largo historial de intervención política en el Indec y sus consecuencias en la credibilidad de las estadísticas públicas en Argentina.</w:t>
      </w:r>
    </w:p>
    <w:p>
      <w:pPr>
        <w:spacing w:after="120" w:line="276" w:lineRule="auto"/>
      </w:pPr>
      <w:r>
        <w:rPr>
          <w:rFonts w:ascii="Calibri" w:hAnsi="Calibri"/>
          <w:color w:val="1E1E1E"/>
          <w:sz w:val="22"/>
        </w:rPr>
        <w:t>Actualmente, según Infobae se estima que el gobierno de Javier Milei deberá pagar USD 337 millones por distorsionar datos de Indec durante el gobierno de CFK, ya que, según la justicia británica no cree que este monto afecte a la economía argentina . Siendo la sentencia total de unos USD 1.500 millones, tal como mencione hace un rato.  Pero eso no es todo, ya que, el daño más grave ha sido invisible porque la transferencia de fragilidad de los argentinos a nuestros gobernantes en dicho periodo ha sido estremecedora.</w:t>
      </w:r>
    </w:p>
    <w:p>
      <w:pPr>
        <w:spacing w:before="200" w:after="60"/>
      </w:pPr>
      <w:r>
        <w:rPr>
          <w:rFonts w:ascii="Calibri" w:hAnsi="Calibri"/>
          <w:b/>
          <w:color w:val="3C3C3C"/>
          <w:sz w:val="23"/>
        </w:rPr>
        <w:t>Conclusión</w:t>
      </w:r>
    </w:p>
    <w:p>
      <w:pPr>
        <w:spacing w:after="120" w:line="276" w:lineRule="auto"/>
      </w:pPr>
      <w:r>
        <w:rPr>
          <w:rFonts w:ascii="Calibri" w:hAnsi="Calibri"/>
          <w:color w:val="1E1E1E"/>
          <w:sz w:val="22"/>
        </w:rPr>
        <w:t>El gobierno argentino dirigido por el matrimonio de presidentes populistas decidió cambiar las estadísticas de la inflación, en lugar de ocuparse de la inflación en sí. Lo curioso es que todavía nadie se hizo cargo de dicha intervención y los responsables hacen cómo que no paso nada.</w:t>
      </w:r>
    </w:p>
    <w:p>
      <w:pPr>
        <w:spacing w:after="120" w:line="276" w:lineRule="auto"/>
      </w:pPr>
      <w:r>
        <w:rPr>
          <w:rFonts w:ascii="Calibri" w:hAnsi="Calibri"/>
          <w:color w:val="1E1E1E"/>
          <w:sz w:val="22"/>
        </w:rPr>
        <w:t>Según el análisis de Eduardo Reina, experto en política, la responsabilidad recae en Guillermo Moreno, quien supuestamente manipuló los datos para influir en los precios de la canasta básica. Jorge Todesca, exdirector del INDEC, respaldó esta perspectiva.  Pero Moreno lo sigue negando sosteniendo “ que se media bien”.</w:t>
      </w:r>
    </w:p>
    <w:p>
      <w:pPr>
        <w:spacing w:after="120" w:line="276" w:lineRule="auto"/>
      </w:pPr>
      <w:r>
        <w:rPr>
          <w:rFonts w:ascii="Calibri" w:hAnsi="Calibri"/>
          <w:color w:val="1E1E1E"/>
          <w:sz w:val="22"/>
        </w:rPr>
        <w:t>Hoy en día, según Infobae: Guillermo Moreno, el cual posee dos condenas , una por mal uso de fondos públicos y otra por amenazas coactivas, siendo que ninguna de dichas sentencias está firme debido a apelaciones…. enfrenta su cuarto juicio oral por presunta manipulación de datos del IPC del INDEC, junto con otros acusados. Dichas acusaciones incluyen violación de secretos, abuso de autoridad, destrucción de registros y documentos, y falsedad ideológica. Moreno en su defensa argumenta que actuaba bajo las directrices de Néstor Kirchner para abordar la inflación.</w:t>
      </w:r>
    </w:p>
    <w:p>
      <w:pPr>
        <w:spacing w:after="120" w:line="276" w:lineRule="auto"/>
      </w:pPr>
      <w:r>
        <w:rPr>
          <w:rFonts w:ascii="Calibri" w:hAnsi="Calibri"/>
          <w:color w:val="1E1E1E"/>
          <w:sz w:val="22"/>
        </w:rPr>
        <w:t>Pero aunque los juicios siguen de lo que no hay duda es que las devastadoras consecuencias de la intervención incluyen el desplazamiento de técnicos calificados y la persecución de quienes se opusieron a la manipulación de datos, agudizo la desconfianza de la sociedad y del mundo en Argentina. Esta intervención, sin precedentes en la historia democrática argentina, solo se compara con la realizada por la dictadura de Pinochet en Chile.</w:t>
      </w:r>
    </w:p>
    <w:p>
      <w:pPr>
        <w:spacing w:after="120" w:line="276" w:lineRule="auto"/>
      </w:pPr>
      <w:r>
        <w:rPr>
          <w:rFonts w:ascii="Calibri" w:hAnsi="Calibri"/>
          <w:color w:val="1E1E1E"/>
          <w:sz w:val="22"/>
        </w:rPr>
        <w:t>Por lo tanto, es crucial seguir trabajando en la confianza en las instituciones públicas y garantizar la independencia del INDEC de la influencia política para construir un país más justo, equitativo y democrático.</w:t>
      </w:r>
    </w:p>
    <w:p>
      <w:pPr>
        <w:spacing w:after="120" w:line="276" w:lineRule="auto"/>
      </w:pPr>
      <w:r>
        <w:rPr>
          <w:rFonts w:ascii="Calibri" w:hAnsi="Calibri"/>
          <w:color w:val="1E1E1E"/>
          <w:sz w:val="22"/>
        </w:rPr>
        <w:t>LA INTERVENCIÓN DEL INDEC - Aportes teóricos al estudio de un caso// Estefanía Canalda</w:t>
      </w:r>
    </w:p>
    <w:p>
      <w:pPr>
        <w:spacing w:after="120" w:line="276" w:lineRule="auto"/>
      </w:pPr>
      <w:r>
        <w:rPr>
          <w:rFonts w:ascii="Calibri" w:hAnsi="Calibri"/>
          <w:color w:val="1E1E1E"/>
          <w:sz w:val="22"/>
        </w:rPr>
        <w:t>https://www.infobae.com/economia/2024/02/22/argentina-debera-pagar-usd-337-millones-en-londres-por-distorsionar-datos-de-indec-durante-el-gobierno-de-cfk/</w:t>
      </w:r>
    </w:p>
    <w:p>
      <w:pPr>
        <w:spacing w:after="120" w:line="276" w:lineRule="auto"/>
      </w:pPr>
      <w:r>
        <w:rPr>
          <w:rFonts w:ascii="Calibri" w:hAnsi="Calibri"/>
          <w:color w:val="1E1E1E"/>
          <w:sz w:val="22"/>
        </w:rPr>
        <w:t>https://www.perfil.com/noticias/canal-e/la-manipulacion-de-datos-del-kirchnerismo-en-el-indec-le-costaria-al-pais-337-millones-de-dolares.phtml</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Gaspar Trepá - Canal HDE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Colección de Guiones | DATOS HISTÓRICOS ÚTILES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