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871E5" w14:textId="77777777" w:rsidR="00F54F53" w:rsidRPr="00733A7E" w:rsidRDefault="00F54F53" w:rsidP="00F54F5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  <w:r w:rsidRPr="00733A7E">
        <w:rPr>
          <w:rFonts w:asciiTheme="majorHAnsi" w:hAnsiTheme="majorHAnsi" w:cs="Helvetica"/>
          <w:noProof/>
          <w:sz w:val="22"/>
          <w:szCs w:val="22"/>
        </w:rPr>
        <w:drawing>
          <wp:inline distT="0" distB="0" distL="0" distR="0" wp14:anchorId="035A949C" wp14:editId="4503E6C2">
            <wp:extent cx="1712336" cy="1029389"/>
            <wp:effectExtent l="0" t="0" r="0" b="12065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ssarvet 1.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96" t="19689" r="14952" b="37150"/>
                    <a:stretch/>
                  </pic:blipFill>
                  <pic:spPr bwMode="auto">
                    <a:xfrm>
                      <a:off x="0" y="0"/>
                      <a:ext cx="1714706" cy="1030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62DEB" w14:textId="77777777" w:rsidR="00F54F53" w:rsidRPr="00733A7E" w:rsidRDefault="00F54F53" w:rsidP="00F54F5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</w:p>
    <w:p w14:paraId="4A1C4E09" w14:textId="77777777" w:rsidR="00F54F53" w:rsidRDefault="00F54F53" w:rsidP="00F54F5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sz w:val="22"/>
          <w:szCs w:val="22"/>
        </w:rPr>
      </w:pPr>
    </w:p>
    <w:p w14:paraId="0AD63CA6" w14:textId="29D53F6B" w:rsidR="00DF7117" w:rsidRPr="003C54B6" w:rsidRDefault="003C54B6" w:rsidP="00F54F53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b/>
          <w:sz w:val="28"/>
          <w:szCs w:val="28"/>
        </w:rPr>
      </w:pPr>
      <w:r w:rsidRPr="003C54B6">
        <w:rPr>
          <w:rFonts w:asciiTheme="majorHAnsi" w:hAnsiTheme="majorHAnsi" w:cs="Helvetica"/>
          <w:b/>
          <w:sz w:val="28"/>
          <w:szCs w:val="28"/>
        </w:rPr>
        <w:t>Verksamhetsidé</w:t>
      </w:r>
    </w:p>
    <w:p w14:paraId="06FE4A79" w14:textId="77777777" w:rsidR="003C54B6" w:rsidRDefault="003C54B6" w:rsidP="003C54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</w:p>
    <w:p w14:paraId="5817290A" w14:textId="340221A6" w:rsidR="003C54B6" w:rsidRDefault="003C54B6" w:rsidP="003C54B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Byalaget Gassarvet är en ideell förening som vill verka </w:t>
      </w:r>
      <w:r w:rsidR="00AD5E60">
        <w:rPr>
          <w:rFonts w:ascii="Helvetica" w:hAnsi="Helvetica" w:cs="Helvetica"/>
        </w:rPr>
        <w:t>för och värna om</w:t>
      </w:r>
    </w:p>
    <w:p w14:paraId="0B8E3FAD" w14:textId="168D9409" w:rsidR="003C54B6" w:rsidRDefault="003C54B6" w:rsidP="003C54B6">
      <w:pPr>
        <w:widowControl w:val="0"/>
        <w:autoSpaceDE w:val="0"/>
        <w:autoSpaceDN w:val="0"/>
        <w:adjustRightInd w:val="0"/>
        <w:spacing w:after="240"/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ab/>
        <w:t>en aktiv och levande bygd</w:t>
      </w:r>
    </w:p>
    <w:p w14:paraId="6B2D778F" w14:textId="5074D265" w:rsidR="003C54B6" w:rsidRDefault="003C54B6" w:rsidP="003C54B6">
      <w:pPr>
        <w:widowControl w:val="0"/>
        <w:autoSpaceDE w:val="0"/>
        <w:autoSpaceDN w:val="0"/>
        <w:adjustRightInd w:val="0"/>
        <w:spacing w:after="240"/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ab/>
        <w:t>en trygg och social samvaro</w:t>
      </w:r>
    </w:p>
    <w:p w14:paraId="4A508D21" w14:textId="797524CB" w:rsidR="003C54B6" w:rsidRDefault="003C54B6" w:rsidP="003C54B6">
      <w:pPr>
        <w:widowControl w:val="0"/>
        <w:autoSpaceDE w:val="0"/>
        <w:autoSpaceDN w:val="0"/>
        <w:adjustRightInd w:val="0"/>
        <w:spacing w:after="240"/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·</w:t>
      </w:r>
      <w:r>
        <w:rPr>
          <w:rFonts w:ascii="Helvetica" w:hAnsi="Helvetica" w:cs="Helvetica"/>
        </w:rPr>
        <w:tab/>
      </w:r>
      <w:r w:rsidR="00EF2BE0">
        <w:rPr>
          <w:rFonts w:ascii="Helvetica" w:hAnsi="Helvetica" w:cs="Helvetica"/>
        </w:rPr>
        <w:t>ett öppet landskap med trivsam </w:t>
      </w:r>
      <w:bookmarkStart w:id="0" w:name="_GoBack"/>
      <w:bookmarkEnd w:id="0"/>
      <w:r>
        <w:rPr>
          <w:rFonts w:ascii="Helvetica" w:hAnsi="Helvetica" w:cs="Helvetica"/>
        </w:rPr>
        <w:t>miljö</w:t>
      </w:r>
    </w:p>
    <w:p w14:paraId="0F42FF49" w14:textId="33378F6F" w:rsidR="003C54B6" w:rsidRDefault="003C54B6" w:rsidP="003C54B6">
      <w:pPr>
        <w:widowControl w:val="0"/>
        <w:autoSpaceDE w:val="0"/>
        <w:autoSpaceDN w:val="0"/>
        <w:adjustRightInd w:val="0"/>
        <w:spacing w:after="240"/>
        <w:ind w:left="284" w:hanging="284"/>
        <w:rPr>
          <w:rFonts w:ascii="Helvetica" w:hAnsi="Helvetica" w:cs="Helvetica"/>
        </w:rPr>
      </w:pPr>
      <w:r>
        <w:rPr>
          <w:rFonts w:ascii="Helvetica" w:hAnsi="Helvetica" w:cs="Helvetica"/>
        </w:rPr>
        <w:t>· </w:t>
      </w:r>
      <w:r>
        <w:rPr>
          <w:rFonts w:ascii="Helvetica" w:hAnsi="Helvetica" w:cs="Helvetica"/>
        </w:rPr>
        <w:tab/>
        <w:t>det historiska arvet.</w:t>
      </w:r>
    </w:p>
    <w:p w14:paraId="60B10D5D" w14:textId="77777777" w:rsidR="00B24DFB" w:rsidRPr="00733A7E" w:rsidRDefault="00B24DFB" w:rsidP="003C54B6">
      <w:pPr>
        <w:widowControl w:val="0"/>
        <w:autoSpaceDE w:val="0"/>
        <w:autoSpaceDN w:val="0"/>
        <w:adjustRightInd w:val="0"/>
        <w:rPr>
          <w:rFonts w:asciiTheme="majorHAnsi" w:hAnsiTheme="majorHAnsi"/>
          <w:sz w:val="22"/>
          <w:szCs w:val="22"/>
        </w:rPr>
      </w:pPr>
    </w:p>
    <w:sectPr w:rsidR="00B24DFB" w:rsidRPr="00733A7E" w:rsidSect="00733A7E">
      <w:pgSz w:w="12240" w:h="15840"/>
      <w:pgMar w:top="1418" w:right="1418" w:bottom="1418" w:left="283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Segoe UI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F53"/>
    <w:rsid w:val="003C54B6"/>
    <w:rsid w:val="00451139"/>
    <w:rsid w:val="00651DBB"/>
    <w:rsid w:val="00733A7E"/>
    <w:rsid w:val="00A506EB"/>
    <w:rsid w:val="00AD5E60"/>
    <w:rsid w:val="00B24DFB"/>
    <w:rsid w:val="00DF7117"/>
    <w:rsid w:val="00EF2BE0"/>
    <w:rsid w:val="00F5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E69F9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F54F53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54F5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ubbeltext">
    <w:name w:val="Balloon Text"/>
    <w:basedOn w:val="Normal"/>
    <w:link w:val="BubbeltextChar"/>
    <w:uiPriority w:val="99"/>
    <w:semiHidden/>
    <w:unhideWhenUsed/>
    <w:rsid w:val="00F54F53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F54F5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182</Characters>
  <Application>Microsoft Macintosh Word</Application>
  <DocSecurity>0</DocSecurity>
  <Lines>1</Lines>
  <Paragraphs>1</Paragraphs>
  <ScaleCrop>false</ScaleCrop>
  <Company>Urban Dahlberg Kommunikation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Urban Dahlberg</dc:creator>
  <cp:keywords/>
  <dc:description/>
  <cp:lastModifiedBy>Urban Dahlberg</cp:lastModifiedBy>
  <cp:revision>5</cp:revision>
  <dcterms:created xsi:type="dcterms:W3CDTF">2017-04-21T12:57:00Z</dcterms:created>
  <dcterms:modified xsi:type="dcterms:W3CDTF">2019-07-11T14:31:00Z</dcterms:modified>
</cp:coreProperties>
</file>