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2899" w14:textId="5F9BA4CD" w:rsidR="005F1975" w:rsidRDefault="00AE6D6E" w:rsidP="00AE6D6E">
      <w:pPr>
        <w:pStyle w:val="ListParagraph"/>
        <w:numPr>
          <w:ilvl w:val="0"/>
          <w:numId w:val="1"/>
        </w:numPr>
      </w:pPr>
      <w:r>
        <w:t xml:space="preserve">In 2014-2015, retail e-commerce grows over 14% </w:t>
      </w:r>
    </w:p>
    <w:p w14:paraId="68446163" w14:textId="475D8262" w:rsidR="00AE6D6E" w:rsidRDefault="000271F8" w:rsidP="00AE6D6E">
      <w:pPr>
        <w:pStyle w:val="ListParagraph"/>
        <w:numPr>
          <w:ilvl w:val="0"/>
          <w:numId w:val="1"/>
        </w:numPr>
      </w:pPr>
      <w:r>
        <w:t>Types of E-Commerce:</w:t>
      </w:r>
    </w:p>
    <w:p w14:paraId="695FC47D" w14:textId="3CE2A054" w:rsidR="000271F8" w:rsidRDefault="000271F8" w:rsidP="000271F8">
      <w:pPr>
        <w:pStyle w:val="ListParagraph"/>
        <w:numPr>
          <w:ilvl w:val="1"/>
          <w:numId w:val="1"/>
        </w:numPr>
      </w:pPr>
      <w:r>
        <w:t>B2C</w:t>
      </w:r>
      <w:r w:rsidR="00817F8C">
        <w:t>: amazon</w:t>
      </w:r>
    </w:p>
    <w:p w14:paraId="178C0996" w14:textId="7977AD98" w:rsidR="000271F8" w:rsidRDefault="000271F8" w:rsidP="000271F8">
      <w:pPr>
        <w:pStyle w:val="ListParagraph"/>
        <w:numPr>
          <w:ilvl w:val="1"/>
          <w:numId w:val="1"/>
        </w:numPr>
      </w:pPr>
      <w:r>
        <w:t>B2B</w:t>
      </w:r>
      <w:r w:rsidR="00817F8C">
        <w:t xml:space="preserve">: </w:t>
      </w:r>
      <w:proofErr w:type="spellStart"/>
      <w:r w:rsidR="00817F8C">
        <w:t>microstrategy</w:t>
      </w:r>
      <w:proofErr w:type="spellEnd"/>
      <w:r w:rsidR="00817F8C">
        <w:t xml:space="preserve"> software company selling their services to another company</w:t>
      </w:r>
    </w:p>
    <w:p w14:paraId="72A53062" w14:textId="7F4B9A7B" w:rsidR="000271F8" w:rsidRDefault="000271F8" w:rsidP="000271F8">
      <w:pPr>
        <w:pStyle w:val="ListParagraph"/>
        <w:numPr>
          <w:ilvl w:val="1"/>
          <w:numId w:val="1"/>
        </w:numPr>
      </w:pPr>
      <w:r>
        <w:t>C2C: craigslist</w:t>
      </w:r>
    </w:p>
    <w:p w14:paraId="12725341" w14:textId="50C63917" w:rsidR="00817F8C" w:rsidRDefault="00817F8C" w:rsidP="000271F8">
      <w:pPr>
        <w:pStyle w:val="ListParagraph"/>
        <w:numPr>
          <w:ilvl w:val="1"/>
          <w:numId w:val="1"/>
        </w:numPr>
      </w:pPr>
      <w:r>
        <w:t>(mobile) M-commerce:</w:t>
      </w:r>
    </w:p>
    <w:p w14:paraId="5F89113A" w14:textId="41629FA9" w:rsidR="00817F8C" w:rsidRDefault="00817F8C" w:rsidP="000271F8">
      <w:pPr>
        <w:pStyle w:val="ListParagraph"/>
        <w:numPr>
          <w:ilvl w:val="1"/>
          <w:numId w:val="1"/>
        </w:numPr>
      </w:pPr>
      <w:r>
        <w:t xml:space="preserve">Social e-commerce: </w:t>
      </w:r>
      <w:proofErr w:type="spellStart"/>
      <w:r>
        <w:t>facebook</w:t>
      </w:r>
      <w:proofErr w:type="spellEnd"/>
    </w:p>
    <w:p w14:paraId="7F93F806" w14:textId="0E2EAE34" w:rsidR="00817F8C" w:rsidRDefault="00817F8C" w:rsidP="000271F8">
      <w:pPr>
        <w:pStyle w:val="ListParagraph"/>
        <w:numPr>
          <w:ilvl w:val="1"/>
          <w:numId w:val="1"/>
        </w:numPr>
      </w:pPr>
      <w:r>
        <w:t>Local e-commerce: group-on and craigslist</w:t>
      </w:r>
    </w:p>
    <w:p w14:paraId="2FDDB438" w14:textId="733C30B2" w:rsidR="003F0F17" w:rsidRDefault="003F0F17" w:rsidP="003F0F17">
      <w:pPr>
        <w:pStyle w:val="ListParagraph"/>
        <w:numPr>
          <w:ilvl w:val="0"/>
          <w:numId w:val="1"/>
        </w:numPr>
      </w:pPr>
      <w:r>
        <w:t>B2C has doubled every 5 years since 1995</w:t>
      </w:r>
    </w:p>
    <w:p w14:paraId="672518F8" w14:textId="0335625B" w:rsidR="003F0F17" w:rsidRDefault="003F0F17" w:rsidP="003F0F17">
      <w:pPr>
        <w:pStyle w:val="ListParagraph"/>
        <w:numPr>
          <w:ilvl w:val="0"/>
          <w:numId w:val="1"/>
        </w:numPr>
      </w:pPr>
      <w:r>
        <w:t xml:space="preserve">B2B in general has been growing </w:t>
      </w:r>
      <w:proofErr w:type="gramStart"/>
      <w:r>
        <w:t>thousands</w:t>
      </w:r>
      <w:proofErr w:type="gramEnd"/>
      <w:r>
        <w:t xml:space="preserve"> times faster than B2C</w:t>
      </w:r>
    </w:p>
    <w:p w14:paraId="320AECA4" w14:textId="3D836947" w:rsidR="001B11FC" w:rsidRDefault="001B11FC" w:rsidP="003F0F17">
      <w:pPr>
        <w:pStyle w:val="ListParagraph"/>
        <w:numPr>
          <w:ilvl w:val="0"/>
          <w:numId w:val="1"/>
        </w:numPr>
      </w:pPr>
      <w:r>
        <w:t>Internet was created in late 1960s (network of computers that are connected)</w:t>
      </w:r>
    </w:p>
    <w:p w14:paraId="0E3297D9" w14:textId="6AEA21A9" w:rsidR="003F0F17" w:rsidRDefault="001B11FC" w:rsidP="003F0F17">
      <w:pPr>
        <w:pStyle w:val="ListParagraph"/>
        <w:numPr>
          <w:ilvl w:val="0"/>
          <w:numId w:val="1"/>
        </w:numPr>
      </w:pPr>
      <w:r>
        <w:t>Internet can measure growth by number of internet hosts with domain names</w:t>
      </w:r>
    </w:p>
    <w:p w14:paraId="331A3613" w14:textId="7F12D483" w:rsidR="001B11FC" w:rsidRDefault="001B11FC" w:rsidP="003F0F17">
      <w:pPr>
        <w:pStyle w:val="ListParagraph"/>
        <w:numPr>
          <w:ilvl w:val="0"/>
          <w:numId w:val="1"/>
        </w:numPr>
      </w:pPr>
      <w:r>
        <w:t>The Web (an application that run on the internet), developed in early 1990s</w:t>
      </w:r>
    </w:p>
    <w:p w14:paraId="106FADE3" w14:textId="350D0199" w:rsidR="001B11FC" w:rsidRDefault="001B11FC" w:rsidP="003F0F17">
      <w:pPr>
        <w:pStyle w:val="ListParagraph"/>
        <w:numPr>
          <w:ilvl w:val="0"/>
          <w:numId w:val="1"/>
        </w:numPr>
      </w:pPr>
      <w:r>
        <w:t>HTML: Hyper Text Markup Language</w:t>
      </w:r>
    </w:p>
    <w:p w14:paraId="4F030972" w14:textId="27E4399B" w:rsidR="001B11FC" w:rsidRDefault="001B11FC" w:rsidP="003F0F17">
      <w:pPr>
        <w:pStyle w:val="ListParagraph"/>
        <w:numPr>
          <w:ilvl w:val="0"/>
          <w:numId w:val="1"/>
        </w:numPr>
      </w:pPr>
      <w:r>
        <w:t>Google reports over 60 trillion unique URLs</w:t>
      </w:r>
    </w:p>
    <w:p w14:paraId="7982C626" w14:textId="669DF0B1" w:rsidR="001B11FC" w:rsidRDefault="001B11FC" w:rsidP="003F0F17">
      <w:pPr>
        <w:pStyle w:val="ListParagraph"/>
        <w:numPr>
          <w:ilvl w:val="0"/>
          <w:numId w:val="1"/>
        </w:numPr>
      </w:pPr>
      <w:r>
        <w:t>Deep Web may be 1000 times greater</w:t>
      </w:r>
    </w:p>
    <w:p w14:paraId="01D9D0F9" w14:textId="2F26FB88" w:rsidR="00230E0F" w:rsidRDefault="00230E0F" w:rsidP="004254D0">
      <w:pPr>
        <w:pStyle w:val="ListParagraph"/>
        <w:numPr>
          <w:ilvl w:val="0"/>
          <w:numId w:val="1"/>
        </w:numPr>
      </w:pPr>
      <w:r>
        <w:t>Mobile platform is the most recent development in Internet infrastructure</w:t>
      </w:r>
    </w:p>
    <w:p w14:paraId="058C660E" w14:textId="6D6F1470" w:rsidR="004254D0" w:rsidRDefault="004254D0" w:rsidP="004254D0">
      <w:pPr>
        <w:pBdr>
          <w:bottom w:val="single" w:sz="4" w:space="1" w:color="auto"/>
        </w:pBdr>
      </w:pPr>
    </w:p>
    <w:p w14:paraId="3C4CB40C" w14:textId="02370130" w:rsidR="004254D0" w:rsidRDefault="004254D0" w:rsidP="004254D0">
      <w:pPr>
        <w:pStyle w:val="ListParagraph"/>
        <w:numPr>
          <w:ilvl w:val="0"/>
          <w:numId w:val="1"/>
        </w:numPr>
      </w:pPr>
      <w:r w:rsidRPr="004254D0">
        <w:t>Eight Key Elements of a Business Model</w:t>
      </w:r>
      <w:r>
        <w:t>:</w:t>
      </w:r>
    </w:p>
    <w:p w14:paraId="5F981B4C" w14:textId="77777777" w:rsidR="004254D0" w:rsidRPr="004254D0" w:rsidRDefault="004254D0" w:rsidP="004254D0">
      <w:pPr>
        <w:pStyle w:val="ListParagraph"/>
        <w:numPr>
          <w:ilvl w:val="1"/>
          <w:numId w:val="6"/>
        </w:numPr>
      </w:pPr>
      <w:r w:rsidRPr="004254D0">
        <w:t>Value proposition</w:t>
      </w:r>
    </w:p>
    <w:p w14:paraId="695C118B" w14:textId="77777777" w:rsidR="004254D0" w:rsidRPr="004254D0" w:rsidRDefault="004254D0" w:rsidP="004254D0">
      <w:pPr>
        <w:pStyle w:val="ListParagraph"/>
        <w:numPr>
          <w:ilvl w:val="1"/>
          <w:numId w:val="6"/>
        </w:numPr>
      </w:pPr>
      <w:r w:rsidRPr="004254D0">
        <w:t>Revenue model</w:t>
      </w:r>
    </w:p>
    <w:p w14:paraId="0C19E0A9" w14:textId="77777777" w:rsidR="004254D0" w:rsidRPr="004254D0" w:rsidRDefault="004254D0" w:rsidP="004254D0">
      <w:pPr>
        <w:pStyle w:val="ListParagraph"/>
        <w:numPr>
          <w:ilvl w:val="1"/>
          <w:numId w:val="6"/>
        </w:numPr>
      </w:pPr>
      <w:r w:rsidRPr="004254D0">
        <w:t>Market opportunity</w:t>
      </w:r>
    </w:p>
    <w:p w14:paraId="57CC5ABB" w14:textId="77777777" w:rsidR="004254D0" w:rsidRPr="004254D0" w:rsidRDefault="004254D0" w:rsidP="004254D0">
      <w:pPr>
        <w:pStyle w:val="ListParagraph"/>
        <w:numPr>
          <w:ilvl w:val="1"/>
          <w:numId w:val="6"/>
        </w:numPr>
      </w:pPr>
      <w:r w:rsidRPr="004254D0">
        <w:t>Competitive environment</w:t>
      </w:r>
    </w:p>
    <w:p w14:paraId="55C19FA2" w14:textId="77777777" w:rsidR="004254D0" w:rsidRPr="004254D0" w:rsidRDefault="004254D0" w:rsidP="004254D0">
      <w:pPr>
        <w:pStyle w:val="ListParagraph"/>
        <w:numPr>
          <w:ilvl w:val="1"/>
          <w:numId w:val="6"/>
        </w:numPr>
      </w:pPr>
      <w:r w:rsidRPr="004254D0">
        <w:t>Competitive advantage</w:t>
      </w:r>
    </w:p>
    <w:p w14:paraId="0015F2AE" w14:textId="77777777" w:rsidR="004254D0" w:rsidRPr="004254D0" w:rsidRDefault="004254D0" w:rsidP="004254D0">
      <w:pPr>
        <w:pStyle w:val="ListParagraph"/>
        <w:numPr>
          <w:ilvl w:val="1"/>
          <w:numId w:val="6"/>
        </w:numPr>
      </w:pPr>
      <w:r w:rsidRPr="004254D0">
        <w:t>Market strategy</w:t>
      </w:r>
    </w:p>
    <w:p w14:paraId="650BB51B" w14:textId="77777777" w:rsidR="004254D0" w:rsidRPr="004254D0" w:rsidRDefault="004254D0" w:rsidP="004254D0">
      <w:pPr>
        <w:pStyle w:val="ListParagraph"/>
        <w:numPr>
          <w:ilvl w:val="1"/>
          <w:numId w:val="6"/>
        </w:numPr>
      </w:pPr>
      <w:r w:rsidRPr="004254D0">
        <w:t>Organizational development</w:t>
      </w:r>
    </w:p>
    <w:p w14:paraId="175894AF" w14:textId="50ED6F98" w:rsidR="004254D0" w:rsidRDefault="004254D0" w:rsidP="004254D0">
      <w:pPr>
        <w:pStyle w:val="ListParagraph"/>
        <w:numPr>
          <w:ilvl w:val="1"/>
          <w:numId w:val="6"/>
        </w:numPr>
      </w:pPr>
      <w:r w:rsidRPr="004254D0">
        <w:t>Management team</w:t>
      </w:r>
    </w:p>
    <w:p w14:paraId="49BFBF63" w14:textId="1E7AC304" w:rsidR="004254D0" w:rsidRPr="004254D0" w:rsidRDefault="004254D0" w:rsidP="004254D0">
      <w:pPr>
        <w:pStyle w:val="ListParagraph"/>
        <w:numPr>
          <w:ilvl w:val="0"/>
          <w:numId w:val="1"/>
        </w:numPr>
      </w:pPr>
      <w:r w:rsidRPr="004254D0">
        <w:t>Marketspace: Area of actual or potential commercial value in which company intends to operate</w:t>
      </w:r>
    </w:p>
    <w:p w14:paraId="3701E7AF" w14:textId="77777777" w:rsidR="004254D0" w:rsidRPr="004254D0" w:rsidRDefault="004254D0" w:rsidP="004254D0">
      <w:pPr>
        <w:pStyle w:val="ListParagraph"/>
        <w:numPr>
          <w:ilvl w:val="0"/>
          <w:numId w:val="1"/>
        </w:numPr>
      </w:pPr>
      <w:r w:rsidRPr="004254D0">
        <w:t>Realistic market opportunity: Defined by revenue potential in each market niche in which company hopes to compete</w:t>
      </w:r>
    </w:p>
    <w:p w14:paraId="5970094B" w14:textId="2E072896" w:rsidR="004254D0" w:rsidRDefault="004254D0" w:rsidP="004254D0">
      <w:pPr>
        <w:pStyle w:val="ListParagraph"/>
        <w:numPr>
          <w:ilvl w:val="0"/>
          <w:numId w:val="1"/>
        </w:numPr>
      </w:pPr>
      <w:r w:rsidRPr="004254D0">
        <w:t>Competitive Advantage</w:t>
      </w:r>
      <w:r>
        <w:t>:</w:t>
      </w:r>
    </w:p>
    <w:p w14:paraId="06293624" w14:textId="77777777" w:rsidR="004254D0" w:rsidRPr="004254D0" w:rsidRDefault="004254D0" w:rsidP="004254D0">
      <w:pPr>
        <w:pStyle w:val="ListParagraph"/>
        <w:numPr>
          <w:ilvl w:val="1"/>
          <w:numId w:val="1"/>
        </w:numPr>
      </w:pPr>
      <w:r w:rsidRPr="004254D0">
        <w:t>Asymmetries</w:t>
      </w:r>
    </w:p>
    <w:p w14:paraId="760EA9E4" w14:textId="77777777" w:rsidR="004254D0" w:rsidRPr="004254D0" w:rsidRDefault="004254D0" w:rsidP="004254D0">
      <w:pPr>
        <w:pStyle w:val="ListParagraph"/>
        <w:numPr>
          <w:ilvl w:val="1"/>
          <w:numId w:val="1"/>
        </w:numPr>
      </w:pPr>
      <w:r w:rsidRPr="004254D0">
        <w:t>First-mover advantage, complementary resources</w:t>
      </w:r>
    </w:p>
    <w:p w14:paraId="2B98841C" w14:textId="77777777" w:rsidR="004254D0" w:rsidRPr="004254D0" w:rsidRDefault="004254D0" w:rsidP="004254D0">
      <w:pPr>
        <w:pStyle w:val="ListParagraph"/>
        <w:numPr>
          <w:ilvl w:val="1"/>
          <w:numId w:val="1"/>
        </w:numPr>
      </w:pPr>
      <w:r w:rsidRPr="004254D0">
        <w:t>Unfair competitive advantage</w:t>
      </w:r>
    </w:p>
    <w:p w14:paraId="1510ED48" w14:textId="77777777" w:rsidR="004254D0" w:rsidRPr="004254D0" w:rsidRDefault="004254D0" w:rsidP="004254D0">
      <w:pPr>
        <w:pStyle w:val="ListParagraph"/>
        <w:numPr>
          <w:ilvl w:val="1"/>
          <w:numId w:val="1"/>
        </w:numPr>
      </w:pPr>
      <w:r w:rsidRPr="004254D0">
        <w:t>Leverage</w:t>
      </w:r>
    </w:p>
    <w:p w14:paraId="63ACDCB4" w14:textId="773E6ADD" w:rsidR="004254D0" w:rsidRDefault="004254D0" w:rsidP="00CA59C1">
      <w:pPr>
        <w:pStyle w:val="ListParagraph"/>
        <w:numPr>
          <w:ilvl w:val="1"/>
          <w:numId w:val="1"/>
        </w:numPr>
      </w:pPr>
      <w:r w:rsidRPr="004254D0">
        <w:t>Perfect markets</w:t>
      </w:r>
    </w:p>
    <w:p w14:paraId="08E21889" w14:textId="77777777" w:rsidR="00CA3CC6" w:rsidRPr="00CA3CC6" w:rsidRDefault="00CA3CC6" w:rsidP="00CA3CC6">
      <w:pPr>
        <w:pStyle w:val="ListParagraph"/>
        <w:numPr>
          <w:ilvl w:val="0"/>
          <w:numId w:val="1"/>
        </w:numPr>
      </w:pPr>
      <w:r w:rsidRPr="00CA3CC6">
        <w:t>Five generic strategies</w:t>
      </w:r>
    </w:p>
    <w:p w14:paraId="1C16B34D" w14:textId="77777777" w:rsidR="00CA3CC6" w:rsidRPr="00CA3CC6" w:rsidRDefault="00CA3CC6" w:rsidP="00CA3CC6">
      <w:pPr>
        <w:pStyle w:val="ListParagraph"/>
        <w:numPr>
          <w:ilvl w:val="1"/>
          <w:numId w:val="1"/>
        </w:numPr>
      </w:pPr>
      <w:r w:rsidRPr="00CA3CC6">
        <w:t>Product/service differentiation</w:t>
      </w:r>
    </w:p>
    <w:p w14:paraId="2DE95010" w14:textId="77777777" w:rsidR="00CA3CC6" w:rsidRPr="00CA3CC6" w:rsidRDefault="00CA3CC6" w:rsidP="00CA3CC6">
      <w:pPr>
        <w:pStyle w:val="ListParagraph"/>
        <w:numPr>
          <w:ilvl w:val="1"/>
          <w:numId w:val="1"/>
        </w:numPr>
      </w:pPr>
      <w:r w:rsidRPr="00CA3CC6">
        <w:t>Cost competition</w:t>
      </w:r>
    </w:p>
    <w:p w14:paraId="6AB14D67" w14:textId="77777777" w:rsidR="00CA3CC6" w:rsidRPr="00CA3CC6" w:rsidRDefault="00CA3CC6" w:rsidP="00CA3CC6">
      <w:pPr>
        <w:pStyle w:val="ListParagraph"/>
        <w:numPr>
          <w:ilvl w:val="1"/>
          <w:numId w:val="1"/>
        </w:numPr>
      </w:pPr>
      <w:r w:rsidRPr="00CA3CC6">
        <w:t>Scope</w:t>
      </w:r>
    </w:p>
    <w:p w14:paraId="2EF34F39" w14:textId="77777777" w:rsidR="00CA3CC6" w:rsidRPr="00CA3CC6" w:rsidRDefault="00CA3CC6" w:rsidP="00CA3CC6">
      <w:pPr>
        <w:pStyle w:val="ListParagraph"/>
        <w:numPr>
          <w:ilvl w:val="1"/>
          <w:numId w:val="1"/>
        </w:numPr>
      </w:pPr>
      <w:r w:rsidRPr="00CA3CC6">
        <w:t>Focus/market niche</w:t>
      </w:r>
    </w:p>
    <w:p w14:paraId="3096A668" w14:textId="55DC97A9" w:rsidR="004254D0" w:rsidRDefault="00CA3CC6" w:rsidP="00CA3CC6">
      <w:pPr>
        <w:pStyle w:val="ListParagraph"/>
        <w:numPr>
          <w:ilvl w:val="1"/>
          <w:numId w:val="1"/>
        </w:numPr>
      </w:pPr>
      <w:r w:rsidRPr="00CA3CC6">
        <w:t>Customer intimacy</w:t>
      </w:r>
    </w:p>
    <w:sectPr w:rsidR="0042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794"/>
    <w:multiLevelType w:val="hybridMultilevel"/>
    <w:tmpl w:val="02864FF8"/>
    <w:lvl w:ilvl="0" w:tplc="3912EC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6A4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03F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0EF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877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80D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006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B1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8BC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A923D6"/>
    <w:multiLevelType w:val="hybridMultilevel"/>
    <w:tmpl w:val="FB381D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6AA3"/>
    <w:multiLevelType w:val="hybridMultilevel"/>
    <w:tmpl w:val="9BD23A5E"/>
    <w:lvl w:ilvl="0" w:tplc="88D83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83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AB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F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03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08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A7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23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84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BF7618"/>
    <w:multiLevelType w:val="hybridMultilevel"/>
    <w:tmpl w:val="89145C1E"/>
    <w:lvl w:ilvl="0" w:tplc="497CA0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E4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27B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EF5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47E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2E9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E9C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8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667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725EAD"/>
    <w:multiLevelType w:val="hybridMultilevel"/>
    <w:tmpl w:val="D5E64EEC"/>
    <w:lvl w:ilvl="0" w:tplc="03A4FD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76B7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6B2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08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1E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A01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415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01F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05D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7D6854"/>
    <w:multiLevelType w:val="hybridMultilevel"/>
    <w:tmpl w:val="53AA2E86"/>
    <w:lvl w:ilvl="0" w:tplc="1CFC6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E7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4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704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6B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14F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563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AD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42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57DC3"/>
    <w:multiLevelType w:val="hybridMultilevel"/>
    <w:tmpl w:val="1BF61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B5B63"/>
    <w:multiLevelType w:val="hybridMultilevel"/>
    <w:tmpl w:val="670CD656"/>
    <w:lvl w:ilvl="0" w:tplc="397EE1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EA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66A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057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699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854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2E8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04C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E40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217299">
    <w:abstractNumId w:val="6"/>
  </w:num>
  <w:num w:numId="2" w16cid:durableId="2090300489">
    <w:abstractNumId w:val="3"/>
  </w:num>
  <w:num w:numId="3" w16cid:durableId="1051616802">
    <w:abstractNumId w:val="4"/>
  </w:num>
  <w:num w:numId="4" w16cid:durableId="689255317">
    <w:abstractNumId w:val="7"/>
  </w:num>
  <w:num w:numId="5" w16cid:durableId="779179341">
    <w:abstractNumId w:val="5"/>
  </w:num>
  <w:num w:numId="6" w16cid:durableId="293683747">
    <w:abstractNumId w:val="1"/>
  </w:num>
  <w:num w:numId="7" w16cid:durableId="976178761">
    <w:abstractNumId w:val="2"/>
  </w:num>
  <w:num w:numId="8" w16cid:durableId="209134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C6"/>
    <w:rsid w:val="00025BC6"/>
    <w:rsid w:val="000271F8"/>
    <w:rsid w:val="001B11FC"/>
    <w:rsid w:val="00230E0F"/>
    <w:rsid w:val="003F0F17"/>
    <w:rsid w:val="004254D0"/>
    <w:rsid w:val="00466D24"/>
    <w:rsid w:val="005F1975"/>
    <w:rsid w:val="00634A9B"/>
    <w:rsid w:val="00817F8C"/>
    <w:rsid w:val="00AE6D6E"/>
    <w:rsid w:val="00BE2413"/>
    <w:rsid w:val="00C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8DE3"/>
  <w15:chartTrackingRefBased/>
  <w15:docId w15:val="{8661D4BF-D546-4BB5-BD0B-08765A6C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1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0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8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3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1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0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4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8703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886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390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145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149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809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220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164">
          <w:marLeft w:val="67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7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604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</cp:revision>
  <dcterms:created xsi:type="dcterms:W3CDTF">2022-06-03T20:18:00Z</dcterms:created>
  <dcterms:modified xsi:type="dcterms:W3CDTF">2022-06-04T19:06:00Z</dcterms:modified>
</cp:coreProperties>
</file>