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527A" w14:textId="430A8630" w:rsidR="006872A3" w:rsidRPr="00166A5D" w:rsidRDefault="006872A3" w:rsidP="00D15EAC">
      <w:pPr>
        <w:rPr>
          <w:b/>
          <w:bCs/>
          <w:sz w:val="32"/>
          <w:szCs w:val="32"/>
        </w:rPr>
      </w:pPr>
      <w:r w:rsidRPr="00166A5D">
        <w:rPr>
          <w:b/>
          <w:bCs/>
          <w:sz w:val="32"/>
          <w:szCs w:val="32"/>
        </w:rPr>
        <w:t>Project Summary</w:t>
      </w:r>
    </w:p>
    <w:p w14:paraId="30BAA33A" w14:textId="77777777" w:rsidR="00456101" w:rsidRDefault="00456101" w:rsidP="00456101">
      <w:pPr>
        <w:rPr>
          <w:sz w:val="24"/>
          <w:szCs w:val="24"/>
        </w:rPr>
      </w:pPr>
      <w:r w:rsidRPr="00053FE8">
        <w:rPr>
          <w:sz w:val="24"/>
          <w:szCs w:val="24"/>
        </w:rPr>
        <w:t>Through this project, we will be evaluating the 4 KWIC Index architectures (Shared Data, Abstract Data Type, Implicit Invocation, and Pipe and Filter) and try to decide which architecture will be the best choice to use for developing a KWIC index generation tool</w:t>
      </w:r>
      <w:r>
        <w:rPr>
          <w:sz w:val="24"/>
          <w:szCs w:val="24"/>
        </w:rPr>
        <w:t xml:space="preserve"> for an online course.</w:t>
      </w:r>
    </w:p>
    <w:p w14:paraId="0314B301" w14:textId="77777777" w:rsidR="00456101" w:rsidRDefault="00456101" w:rsidP="00456101">
      <w:pPr>
        <w:rPr>
          <w:sz w:val="24"/>
          <w:szCs w:val="24"/>
        </w:rPr>
      </w:pPr>
      <w:r>
        <w:rPr>
          <w:sz w:val="24"/>
          <w:szCs w:val="24"/>
        </w:rPr>
        <w:t>The created KWIC index generation tool will have the following requirements:</w:t>
      </w:r>
    </w:p>
    <w:p w14:paraId="4C23EA0E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Correctness</w:t>
      </w:r>
    </w:p>
    <w:p w14:paraId="18D6F9E0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0A3CC83E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Efficiency</w:t>
      </w:r>
    </w:p>
    <w:p w14:paraId="58DA9909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Integrity</w:t>
      </w:r>
    </w:p>
    <w:p w14:paraId="552DD60B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Usability</w:t>
      </w:r>
    </w:p>
    <w:p w14:paraId="5A7953CA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Maintainability</w:t>
      </w:r>
    </w:p>
    <w:p w14:paraId="7B904685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Flexibility</w:t>
      </w:r>
    </w:p>
    <w:p w14:paraId="68EE49DC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Testability</w:t>
      </w:r>
    </w:p>
    <w:p w14:paraId="18946C58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Portability</w:t>
      </w:r>
    </w:p>
    <w:p w14:paraId="110D2345" w14:textId="77777777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Reusability</w:t>
      </w:r>
    </w:p>
    <w:p w14:paraId="4F969D7E" w14:textId="77777777" w:rsidR="001D5183" w:rsidRDefault="001D5183" w:rsidP="001D5183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</w:p>
    <w:p w14:paraId="61BA4C35" w14:textId="7C78C890" w:rsidR="006872A3" w:rsidRPr="00166A5D" w:rsidRDefault="00186E08" w:rsidP="00D15E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</w:t>
      </w:r>
    </w:p>
    <w:p w14:paraId="690F0D2F" w14:textId="2A1BC03E" w:rsidR="00D97F5E" w:rsidRDefault="000A08DA" w:rsidP="000A0F45">
      <w:pPr>
        <w:rPr>
          <w:sz w:val="24"/>
          <w:szCs w:val="24"/>
        </w:rPr>
      </w:pPr>
      <w:r>
        <w:rPr>
          <w:sz w:val="24"/>
          <w:szCs w:val="24"/>
        </w:rPr>
        <w:t>In my opinion, nowadays, most technology tools’ infrastructure should support scalability</w:t>
      </w:r>
      <w:r w:rsidR="00DA46BC">
        <w:rPr>
          <w:sz w:val="24"/>
          <w:szCs w:val="24"/>
        </w:rPr>
        <w:t xml:space="preserve">, </w:t>
      </w:r>
    </w:p>
    <w:p w14:paraId="53A53818" w14:textId="77777777" w:rsidR="00482E3E" w:rsidRDefault="00482E3E" w:rsidP="00482E3E">
      <w:pPr>
        <w:pBdr>
          <w:bottom w:val="single" w:sz="4" w:space="1" w:color="auto"/>
        </w:pBdr>
        <w:rPr>
          <w:sz w:val="24"/>
          <w:szCs w:val="24"/>
        </w:rPr>
      </w:pPr>
    </w:p>
    <w:p w14:paraId="149A5D4A" w14:textId="77777777" w:rsidR="00482E3E" w:rsidRDefault="00482E3E" w:rsidP="00482E3E">
      <w:pPr>
        <w:rPr>
          <w:b/>
          <w:bCs/>
          <w:sz w:val="32"/>
          <w:szCs w:val="32"/>
        </w:rPr>
      </w:pPr>
      <w:r w:rsidRPr="00166A5D">
        <w:rPr>
          <w:b/>
          <w:bCs/>
          <w:sz w:val="32"/>
          <w:szCs w:val="32"/>
        </w:rPr>
        <w:t>Conclusion</w:t>
      </w:r>
    </w:p>
    <w:p w14:paraId="789E6077" w14:textId="32A0E2E3" w:rsidR="00DE3DA7" w:rsidRDefault="00482E3E" w:rsidP="000A0F45">
      <w:pPr>
        <w:rPr>
          <w:sz w:val="24"/>
          <w:szCs w:val="24"/>
        </w:rPr>
      </w:pPr>
      <w:r>
        <w:rPr>
          <w:sz w:val="24"/>
          <w:szCs w:val="24"/>
        </w:rPr>
        <w:t xml:space="preserve">In conclusion, through this project, we evaluated </w:t>
      </w:r>
      <w:r w:rsidRPr="00053FE8">
        <w:rPr>
          <w:sz w:val="24"/>
          <w:szCs w:val="24"/>
        </w:rPr>
        <w:t>the 4 KWIC Index architectures and decide</w:t>
      </w:r>
      <w:r w:rsidR="00B36194">
        <w:rPr>
          <w:sz w:val="24"/>
          <w:szCs w:val="24"/>
        </w:rPr>
        <w:t>d</w:t>
      </w:r>
      <w:r w:rsidRPr="00053FE8">
        <w:rPr>
          <w:sz w:val="24"/>
          <w:szCs w:val="24"/>
        </w:rPr>
        <w:t xml:space="preserve"> </w:t>
      </w:r>
      <w:r w:rsidR="00B36194">
        <w:rPr>
          <w:sz w:val="24"/>
          <w:szCs w:val="24"/>
        </w:rPr>
        <w:t>that Implicit Invocation</w:t>
      </w:r>
      <w:r w:rsidRPr="00053FE8">
        <w:rPr>
          <w:sz w:val="24"/>
          <w:szCs w:val="24"/>
        </w:rPr>
        <w:t xml:space="preserve"> architecture </w:t>
      </w:r>
      <w:r w:rsidR="00B36194">
        <w:rPr>
          <w:sz w:val="24"/>
          <w:szCs w:val="24"/>
        </w:rPr>
        <w:t>is</w:t>
      </w:r>
      <w:r w:rsidRPr="00053FE8">
        <w:rPr>
          <w:sz w:val="24"/>
          <w:szCs w:val="24"/>
        </w:rPr>
        <w:t xml:space="preserve"> the best choice to use for developing a KWIC index generation tool</w:t>
      </w:r>
      <w:r>
        <w:rPr>
          <w:sz w:val="24"/>
          <w:szCs w:val="24"/>
        </w:rPr>
        <w:t xml:space="preserve"> for an online course</w:t>
      </w:r>
      <w:r w:rsidR="00E00A5E">
        <w:rPr>
          <w:sz w:val="24"/>
          <w:szCs w:val="24"/>
        </w:rPr>
        <w:t>,</w:t>
      </w:r>
    </w:p>
    <w:p w14:paraId="59DD1EBD" w14:textId="77777777" w:rsidR="005A5D88" w:rsidRDefault="005A5D88" w:rsidP="00447BF2">
      <w:pPr>
        <w:pBdr>
          <w:bottom w:val="single" w:sz="4" w:space="1" w:color="auto"/>
        </w:pBdr>
        <w:rPr>
          <w:sz w:val="24"/>
          <w:szCs w:val="24"/>
        </w:rPr>
      </w:pPr>
    </w:p>
    <w:sectPr w:rsidR="005A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3C5"/>
    <w:multiLevelType w:val="hybridMultilevel"/>
    <w:tmpl w:val="076E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86FEC"/>
    <w:multiLevelType w:val="hybridMultilevel"/>
    <w:tmpl w:val="20AA8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1A2C24"/>
    <w:multiLevelType w:val="hybridMultilevel"/>
    <w:tmpl w:val="2438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47BF"/>
    <w:multiLevelType w:val="hybridMultilevel"/>
    <w:tmpl w:val="4340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346022">
    <w:abstractNumId w:val="0"/>
  </w:num>
  <w:num w:numId="2" w16cid:durableId="196161617">
    <w:abstractNumId w:val="1"/>
  </w:num>
  <w:num w:numId="3" w16cid:durableId="360545820">
    <w:abstractNumId w:val="3"/>
  </w:num>
  <w:num w:numId="4" w16cid:durableId="120293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86"/>
    <w:rsid w:val="0001121E"/>
    <w:rsid w:val="00015537"/>
    <w:rsid w:val="000416DE"/>
    <w:rsid w:val="00053FE8"/>
    <w:rsid w:val="000650EE"/>
    <w:rsid w:val="000A08DA"/>
    <w:rsid w:val="000A0F45"/>
    <w:rsid w:val="000F24D0"/>
    <w:rsid w:val="0013433A"/>
    <w:rsid w:val="001345FA"/>
    <w:rsid w:val="00153887"/>
    <w:rsid w:val="00166A5D"/>
    <w:rsid w:val="001709BA"/>
    <w:rsid w:val="00186E08"/>
    <w:rsid w:val="00190938"/>
    <w:rsid w:val="001D5183"/>
    <w:rsid w:val="001F526B"/>
    <w:rsid w:val="001F6010"/>
    <w:rsid w:val="00216550"/>
    <w:rsid w:val="002A7EB8"/>
    <w:rsid w:val="002D37E9"/>
    <w:rsid w:val="002E236B"/>
    <w:rsid w:val="00302637"/>
    <w:rsid w:val="00310D04"/>
    <w:rsid w:val="003462FF"/>
    <w:rsid w:val="00384186"/>
    <w:rsid w:val="003A5C9A"/>
    <w:rsid w:val="003C1AA9"/>
    <w:rsid w:val="003E30B1"/>
    <w:rsid w:val="004274DB"/>
    <w:rsid w:val="00435408"/>
    <w:rsid w:val="00447BF2"/>
    <w:rsid w:val="00456101"/>
    <w:rsid w:val="00466D24"/>
    <w:rsid w:val="00471B0D"/>
    <w:rsid w:val="00482E3E"/>
    <w:rsid w:val="004A0265"/>
    <w:rsid w:val="004B5AA2"/>
    <w:rsid w:val="004E3B6D"/>
    <w:rsid w:val="004F2F0B"/>
    <w:rsid w:val="004F7786"/>
    <w:rsid w:val="00511053"/>
    <w:rsid w:val="005144DA"/>
    <w:rsid w:val="0056403F"/>
    <w:rsid w:val="005749E2"/>
    <w:rsid w:val="005A5D88"/>
    <w:rsid w:val="005B6594"/>
    <w:rsid w:val="005B72F4"/>
    <w:rsid w:val="005D4DFE"/>
    <w:rsid w:val="005F602C"/>
    <w:rsid w:val="005F7F55"/>
    <w:rsid w:val="00607A3C"/>
    <w:rsid w:val="00620702"/>
    <w:rsid w:val="00624971"/>
    <w:rsid w:val="00624AF5"/>
    <w:rsid w:val="00633A5F"/>
    <w:rsid w:val="00634A9B"/>
    <w:rsid w:val="00654EEE"/>
    <w:rsid w:val="00660A55"/>
    <w:rsid w:val="006872A3"/>
    <w:rsid w:val="00692A31"/>
    <w:rsid w:val="006B564F"/>
    <w:rsid w:val="006B6F3E"/>
    <w:rsid w:val="006C29B2"/>
    <w:rsid w:val="006C6B20"/>
    <w:rsid w:val="006F0F5D"/>
    <w:rsid w:val="00707EE9"/>
    <w:rsid w:val="007214C9"/>
    <w:rsid w:val="00744197"/>
    <w:rsid w:val="00751604"/>
    <w:rsid w:val="007C1774"/>
    <w:rsid w:val="007E0B32"/>
    <w:rsid w:val="007F2A64"/>
    <w:rsid w:val="00846FB5"/>
    <w:rsid w:val="00871285"/>
    <w:rsid w:val="00874C0C"/>
    <w:rsid w:val="008769B0"/>
    <w:rsid w:val="008A7A69"/>
    <w:rsid w:val="008C4860"/>
    <w:rsid w:val="008E0DA2"/>
    <w:rsid w:val="008F1A24"/>
    <w:rsid w:val="00912904"/>
    <w:rsid w:val="009166B7"/>
    <w:rsid w:val="00925AD3"/>
    <w:rsid w:val="0092679A"/>
    <w:rsid w:val="0096088F"/>
    <w:rsid w:val="00993979"/>
    <w:rsid w:val="009D50BA"/>
    <w:rsid w:val="009E354E"/>
    <w:rsid w:val="009F49FB"/>
    <w:rsid w:val="00A32558"/>
    <w:rsid w:val="00A33E31"/>
    <w:rsid w:val="00A60DDD"/>
    <w:rsid w:val="00A83BD7"/>
    <w:rsid w:val="00AA03BD"/>
    <w:rsid w:val="00AD0915"/>
    <w:rsid w:val="00AD3953"/>
    <w:rsid w:val="00B36194"/>
    <w:rsid w:val="00BE2413"/>
    <w:rsid w:val="00CA4C4E"/>
    <w:rsid w:val="00CB0C1C"/>
    <w:rsid w:val="00CB5264"/>
    <w:rsid w:val="00D15EAC"/>
    <w:rsid w:val="00D20AE1"/>
    <w:rsid w:val="00D26CA3"/>
    <w:rsid w:val="00D36FB1"/>
    <w:rsid w:val="00D37A9B"/>
    <w:rsid w:val="00D44265"/>
    <w:rsid w:val="00D5065A"/>
    <w:rsid w:val="00D60E34"/>
    <w:rsid w:val="00D728A1"/>
    <w:rsid w:val="00D93A16"/>
    <w:rsid w:val="00D97F5E"/>
    <w:rsid w:val="00DA46BC"/>
    <w:rsid w:val="00DC556B"/>
    <w:rsid w:val="00DE3BB9"/>
    <w:rsid w:val="00DE3DA7"/>
    <w:rsid w:val="00DF7711"/>
    <w:rsid w:val="00E00A5E"/>
    <w:rsid w:val="00E404FD"/>
    <w:rsid w:val="00E51132"/>
    <w:rsid w:val="00E6274D"/>
    <w:rsid w:val="00EC22B9"/>
    <w:rsid w:val="00F1100A"/>
    <w:rsid w:val="00F23875"/>
    <w:rsid w:val="00F23D41"/>
    <w:rsid w:val="00F43136"/>
    <w:rsid w:val="00F80BBE"/>
    <w:rsid w:val="00F92BE3"/>
    <w:rsid w:val="00FA5DB7"/>
    <w:rsid w:val="00FE2BA1"/>
    <w:rsid w:val="00FE74A6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F1A1"/>
  <w15:chartTrackingRefBased/>
  <w15:docId w15:val="{E07A16F7-17B9-4AE5-9974-E52E296E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71"/>
    <w:pPr>
      <w:ind w:left="720"/>
      <w:contextualSpacing/>
    </w:pPr>
  </w:style>
  <w:style w:type="table" w:styleId="TableGrid">
    <w:name w:val="Table Grid"/>
    <w:basedOn w:val="TableNormal"/>
    <w:uiPriority w:val="39"/>
    <w:rsid w:val="00A8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83B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83B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83B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83BD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D37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0493C-E501-4253-8D1F-A8A79B80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64</cp:revision>
  <cp:lastPrinted>2022-09-22T23:42:00Z</cp:lastPrinted>
  <dcterms:created xsi:type="dcterms:W3CDTF">2022-09-21T20:40:00Z</dcterms:created>
  <dcterms:modified xsi:type="dcterms:W3CDTF">2022-10-10T01:10:00Z</dcterms:modified>
</cp:coreProperties>
</file>