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020617"/>
          <w:sz w:val="72"/>
          <w:szCs w:val="72"/>
        </w:rPr>
        <w:t xml:space="preserve">МИГРАЦИЯ</w:t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color w:val="64748B"/>
          <w:sz w:val="56"/>
          <w:szCs w:val="56"/>
        </w:rPr>
        <w:t xml:space="preserve">Cytoscape.js  →  AntV G6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4A3B8"/>
          <w:sz w:val="32"/>
          <w:szCs w:val="32"/>
        </w:rPr>
        <w:t xml:space="preserve">Network Digital Twin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Next.js 16 + React 19 + Prisma 7 + LibSQL + TypeScript</w:t>
      </w:r>
    </w:p>
    <w:p>
      <w:pPr>
        <w:spacing w:after="0"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Пошаговая инструкция для AI-агентов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Апрель 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300" w:before="200"/>
      </w:pPr>
      <w:r>
        <w:rPr>
          <w:rFonts w:ascii="SimHei" w:cs="SimHei" w:eastAsia="SimHei" w:hAnsi="SimHei"/>
          <w:b/>
          <w:bCs/>
          <w:color w:val="020617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Обзор миграции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2. Предварительные условия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3. Пошаговая инструкция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Шаг 1. Удаление Cytoscape.js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Шаг 2. Установка AntV G6 v5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Шаг 3. Настройка Prisma v7 (prisma.config.ts)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Шаг 4. Инициализация базы данных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Шаг 5. Перепись NetworkGraph.tsx для G6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Шаг 6. Обновление globals.css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Шаг 7. Настройка next.config.ts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Шаг 8. Сборка проекта (next build)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Шаг 9. Сборка standalone-бандла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Шаг 10. Запуск production-сервера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4. Решения проблем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5. Чек-лист проверки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6. Соответствие API: Cytoscape.js → G6 v5</w:t>
          </w:r>
          <w:r>
            <w:tab/>
          </w:r>
          <w:r>
            <w:t>14</w:t>
          </w:r>
        </w:p>
        <w:p>
          <w:r>
            <w:fldChar w:fldCharType="end"/>
          </w:r>
        </w:p>
      </w:sdtContent>
    </w:sdt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Примечание: для корректного отображения номеров страниц, нажмите правой кнопкой на оглавлении и выберите «Обновить поле».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 w:before="20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1. Обзор миграции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Документ содержит </w:t>
      </w: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полный пошаговый план миграции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 графовой библиотеки из Cytoscape.js в AntV G6 v5 для проекта Network Digital Twin. Каждый шаг содержит конкретные команды, файлы для изменения, код и решения встречающихся проблем. Инструкция рассчитана на </w:t>
      </w: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повторное выполнение AI-агентом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 с нуля.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Причина миграции: Cytoscape.js обрезал граф — не все узлы отображались на экране, несмотря на fitView и boundingBox. G6 v5 обеспечивает корректный autoFit, встроенный drag-n-drop и Canvas-рендеринг.</w:t>
      </w:r>
    </w:p>
    <w:p>
      <w:pPr>
        <w:spacing w:after="0" w:before="10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Стек технологий проекта: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1"/>
                <w:szCs w:val="21"/>
              </w:rPr>
              <w:t xml:space="preserve">Компонент</w:t>
            </w:r>
          </w:p>
        </w:tc>
        <w:tc>
          <w:tcPr>
            <w:tcW w:type="dxa" w:w="5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1"/>
                <w:szCs w:val="21"/>
              </w:rPr>
              <w:t xml:space="preserve">Версия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Next.js</w:t>
            </w:r>
          </w:p>
        </w:tc>
        <w:tc>
          <w:tcPr>
            <w:tcW w:type="dxa" w:w="5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16.2.1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React</w:t>
            </w:r>
          </w:p>
        </w:tc>
        <w:tc>
          <w:tcPr>
            <w:tcW w:type="dxa" w:w="5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19.2.4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TypeScript</w:t>
            </w:r>
          </w:p>
        </w:tc>
        <w:tc>
          <w:tcPr>
            <w:tcW w:type="dxa" w:w="5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5.x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5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4.x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Prisma</w:t>
            </w:r>
          </w:p>
        </w:tc>
        <w:tc>
          <w:tcPr>
            <w:tcW w:type="dxa" w:w="5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7.6.0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LibSQL</w:t>
            </w:r>
          </w:p>
        </w:tc>
        <w:tc>
          <w:tcPr>
            <w:tcW w:type="dxa" w:w="5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@libsql/client 0.17.2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AntV G6</w:t>
            </w:r>
          </w:p>
        </w:tc>
        <w:tc>
          <w:tcPr>
            <w:tcW w:type="dxa" w:w="5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5.1.0 (миграция)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xlsx</w:t>
            </w:r>
          </w:p>
        </w:tc>
        <w:tc>
          <w:tcPr>
            <w:tcW w:type="dxa" w:w="5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0.18.5</w:t>
            </w:r>
          </w:p>
        </w:tc>
      </w:tr>
    </w:tbl>
    <w:p>
      <w:pPr>
        <w:spacing w:after="200" w:before="40"/>
        <w:jc w:val="center"/>
      </w:pP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Таблица 1. Стек технологий проекта</w:t>
      </w:r>
    </w:p>
    <w:p>
      <w:pPr>
        <w:spacing w:after="0" w:before="100"/>
      </w:pPr>
    </w:p>
    <w:p>
      <w:pPr>
        <w:pStyle w:val="Heading1"/>
        <w:spacing w:after="300" w:before="40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2. Предварительные условия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Перед началом миграции убедитесь, что выполнены следующие условия. Отсутствие хотя бы одного из них приведёт к ошибкам на последующих этапах: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Рабочая директория проекта — /home/z/my-project/network-digital-twin/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База данных инициализирована (файл /home/z/my-project/db/custom.db существует)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Данные импортированы (194 элемента, 202 соединения)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Установлена Prisma CLI v7.6.0 (не v6!) в node_modules проекта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Prisma клиент сгенерирован (prisma generate)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Файл prisma.config.ts создан и настроен</w:t>
      </w:r>
    </w:p>
    <w:p>
      <w:pPr>
        <w:spacing w:after="0" w:before="1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F3C7" w:val="clear"/>
          </w:tcPr>
          <w:p>
            <w:pPr>
              <w:spacing w:after="4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1"/>
                <w:szCs w:val="21"/>
              </w:rPr>
              <w:t xml:space="preserve">КРИТИЧЕСКОЕ правило рабочей директории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78350F"/>
                <w:sz w:val="21"/>
                <w:szCs w:val="21"/>
              </w:rPr>
              <w:t xml:space="preserve">Все команды должны выполняться именно из корня проекта: cd /home/z/my-project/network-digital-twin. Родительская директория /home/z/my-project/ содержит свой prisma/schema.prisma и package.json, которые перехватывают команды. Никогда не используйте npm run в родительской директории. Вместо npm run build используйте npx next build.</w:t>
            </w:r>
          </w:p>
        </w:tc>
      </w:tr>
    </w:tbl>
    <w:p>
      <w:pPr>
        <w:spacing w:after="0" w:before="10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Файлы, которые нужно изменить при миграции: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4000"/>
        <w:gridCol w:w="25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1"/>
                <w:szCs w:val="21"/>
              </w:rPr>
              <w:t xml:space="preserve">Файл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1"/>
                <w:szCs w:val="21"/>
              </w:rPr>
              <w:t xml:space="preserve">Действие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1"/>
                <w:szCs w:val="21"/>
              </w:rPr>
              <w:t xml:space="preserve">Объём изменений</w:t>
            </w:r>
          </w:p>
        </w:tc>
      </w:tr>
      <w:tr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Замена зависимостей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Малый</w:t>
            </w:r>
          </w:p>
        </w:tc>
      </w:tr>
      <w:tr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components/network/NetworkGraph.tsx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Полная переписка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Полный</w:t>
            </w:r>
          </w:p>
        </w:tc>
      </w:tr>
      <w:tr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app/globals.css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Обновление комментария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Минимальный</w:t>
            </w:r>
          </w:p>
        </w:tc>
      </w:tr>
      <w:tr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prisma/schema.prisma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Удаление url из datasource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Минимальный</w:t>
            </w:r>
          </w:p>
        </w:tc>
      </w:tr>
      <w:tr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prisma.config.ts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Создание нового файла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Новый файл</w:t>
            </w:r>
          </w:p>
        </w:tc>
      </w:tr>
      <w:tr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lib/prisma.ts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Обновление клиента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Средний</w:t>
            </w:r>
          </w:p>
        </w:tc>
      </w:tr>
      <w:tr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next.config.ts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Настройка standalone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Средний</w:t>
            </w:r>
          </w:p>
        </w:tc>
      </w:tr>
    </w:tbl>
    <w:p>
      <w:pPr>
        <w:spacing w:after="200" w:before="40"/>
        <w:jc w:val="center"/>
      </w:pP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Таблица 2. Список файлов для изменения</w:t>
      </w:r>
    </w:p>
    <w:p>
      <w:pPr>
        <w:pStyle w:val="Heading1"/>
        <w:spacing w:after="300" w:before="40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3. Пошаговая инструкция</w:t>
      </w:r>
    </w:p>
    <w:p>
      <w:pPr>
        <w:pStyle w:val="Heading2"/>
        <w:spacing w:after="200" w:before="36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Шаг 1. </w:t>
      </w: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Удаление Cytoscape.js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Первым шагом удалите старую библиотеку Cytoscape.js и её типы из проекта. Это очистит пространство имён и избавит от конфликтов с новой библиотекой G6.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cd /home/z/my-project/network-digital-twin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npm uninstall cytoscape @types/cytoscape</w:t>
      </w:r>
    </w:p>
    <w:p>
      <w:pPr>
        <w:spacing w:after="0" w:before="10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Проверка: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в package.json не должно остаться упоминаний cytoscape в dependencies или devDependencies.</w:t>
      </w:r>
    </w:p>
    <w:p>
      <w:pPr>
        <w:spacing w:after="0" w:before="50"/>
      </w:pPr>
    </w:p>
    <w:p>
      <w:pPr>
        <w:pStyle w:val="Heading2"/>
        <w:spacing w:after="200" w:before="36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Шаг 2. </w:t>
      </w: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Установка AntV G6 v5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Установите библиотеку @antv/g6 версии 5.x. Обязательно укажите --prefix, чтобы пакет установился в корневой node_modules проекта, а не в родительский.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cd /home/z/my-project/network-digital-twin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npm install @antv/g6@^5.1.0 --prefix .</w:t>
      </w:r>
    </w:p>
    <w:p>
      <w:pPr>
        <w:spacing w:after="0" w:before="10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Проверка: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в package.json появится </w:t>
      </w: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"@antv/g6": "^5.1.0"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 в dependencies.</w:t>
      </w:r>
    </w:p>
    <w:p>
      <w:pPr>
        <w:spacing w:after="0"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F3C7" w:val="clear"/>
          </w:tcPr>
          <w:p>
            <w:pPr>
              <w:spacing w:after="4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1"/>
                <w:szCs w:val="21"/>
              </w:rPr>
              <w:t xml:space="preserve">Ошибка: пакет установился в родительский node_modules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78350F"/>
                <w:sz w:val="21"/>
                <w:szCs w:val="21"/>
              </w:rPr>
              <w:t xml:space="preserve">Если пакет появился в /home/z/my-project/node_modules/ вместо /home/z/my-project/network-digital-twin/node_modules/ — вы находитесь не в той директории. Выполните cd /home/z/my-project/network-digital-twin и повторите.</w:t>
            </w:r>
          </w:p>
        </w:tc>
      </w:tr>
    </w:tbl>
    <w:p>
      <w:pPr>
        <w:spacing w:after="0" w:before="50"/>
      </w:pPr>
    </w:p>
    <w:p>
      <w:pPr>
        <w:pStyle w:val="Heading2"/>
        <w:spacing w:after="200" w:before="36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Шаг 3. </w:t>
      </w: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Настройка Prisma v7 (prisma.config.ts)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Prisma v7 не поддерживает параметр url в datasource блоке schema.prisma. Вместо этого используется файл prisma.config.ts в корне проекта. Это критическая разница между Prisma v6 и v7.</w:t>
      </w:r>
    </w:p>
    <w:p>
      <w:pPr>
        <w:spacing w:after="0" w:before="6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Шаг 3.1. Удалите url из prisma/schema.prisma: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В файле prisma/schema.prisma найдите блок datasource и удалите строку url. Финальный вид datasource блока: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datasource db 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provider = "sqlite"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}</w:t>
      </w:r>
    </w:p>
    <w:p>
      <w:pPr>
        <w:spacing w:after="0" w:before="6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Шаг 3.2. Создайте prisma.config.ts в корне проекта: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// Файл: /home/z/my-project/network-digital-twin/prisma.config.ts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import { defineConfig } from "prisma/config";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export default defineConfig({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schema: "prisma/schema.prisma",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datasource: 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url: "file:/home/z/my-project/db/custom.db",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},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});</w:t>
      </w:r>
    </w:p>
    <w:p>
      <w:pPr>
        <w:spacing w:after="0" w:before="6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Шаг 3.3. Обновите lib/prisma.ts: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Клиент Prisma должен использовать PrismaLibSql адаптер и быть синглтоном через globalThis: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// Файл: /home/z/my-project/network-digital-twin/lib/prisma.ts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import { PrismaClient } from '@prisma/client';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import { PrismaLibSql } from '@prisma/adapter-libsql';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const globalForPrisma = globalThis as unknown as 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prisma: PrismaClient | undefined;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};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function createPrismaClient() 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const dbUrl = process.env.DATABASE_URL || 'file:/home/z/my-project/db/custom.db';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const adapter = new PrismaLibSql({ url: dbUrl });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return new PrismaClient({ adapter });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}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export const prisma = globalForPrisma.prisma ?? createPrismaClient();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if (process.env.NODE_ENV !== 'production') globalForPrisma.prisma = prisma;</w:t>
      </w:r>
    </w:p>
    <w:p>
      <w:pPr>
        <w:spacing w:after="0" w:before="6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Шаг 3.4. Проверка Prisma версии: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Убедитесь, что Prisma CLI v7 установлена именно в проекте. Родительский проект может содержать Prisma v6, что приведёт к ошибке версии: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cd /home/z/my-project/network-digital-twin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npm install prisma@7.6.0 --prefix .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npx prisma --version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# Ожидаемый результат: prisma 7.6.0</w:t>
      </w:r>
    </w:p>
    <w:p>
      <w:pPr>
        <w:spacing w:after="0" w:before="6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E2E2" w:val="clear"/>
          </w:tcPr>
          <w:p>
            <w:pPr>
              <w:spacing w:after="4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991B1B"/>
                <w:sz w:val="21"/>
                <w:szCs w:val="21"/>
              </w:rPr>
              <w:t xml:space="preserve">Ошибка версии Prisma Client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7F1D1D"/>
                <w:sz w:val="21"/>
                <w:szCs w:val="21"/>
              </w:rPr>
              <w:t xml:space="preserve">Если вы видите ошибку о несовместимости Prisma Client версий — это значит, что node_modules/@prisma/client содержит v6 из родительского проекта. Выполните: npm install prisma@7.6.0 @prisma/client@7.6.0 --prefix /home/z/my-project/network-digital-twin</w:t>
            </w:r>
          </w:p>
        </w:tc>
      </w:tr>
    </w:tbl>
    <w:p>
      <w:pPr>
        <w:spacing w:after="0" w:before="50"/>
      </w:pPr>
    </w:p>
    <w:p>
      <w:pPr>
        <w:pStyle w:val="Heading2"/>
        <w:spacing w:after="200" w:before="36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Шаг 4. </w:t>
      </w: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Инициализация базы данных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Если база данных ещё не создана, выполните следующие команды. Они создадут файл custom.db, наложат схему и загрузят справочные данные: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cd /home/z/my-project/network-digital-twin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npx prisma generate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npx prisma db push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# База данных создастся по пути из prisma.config.ts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# То есть: /home/z/my-project/db/custom.db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# Загрузка справочных данных (если есть seed):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npx prisma db seed</w:t>
      </w:r>
    </w:p>
    <w:p>
      <w:pPr>
        <w:spacing w:after="0" w:before="6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Если база уже существует и содержит данные — этот шаг можно пропустить.</w:t>
      </w:r>
    </w:p>
    <w:p>
      <w:pPr>
        <w:spacing w:after="0" w:before="50"/>
      </w:pPr>
    </w:p>
    <w:p>
      <w:pPr>
        <w:pStyle w:val="Heading2"/>
        <w:spacing w:after="200" w:before="36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Шаг 5. </w:t>
      </w: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Перепись NetworkGraph.tsx для G6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Это самый объёмный шаг. Файл components/network/NetworkGraph.tsx полностью переписывается. Ниже приведён полный код файла с пояснениями к каждому блоку.</w:t>
      </w:r>
    </w:p>
    <w:p>
      <w:pPr>
        <w:spacing w:after="0" w:before="6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Ключевые различия API Cytoscape.js → G6 v5: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Импорт: import { Graph } from '@antv/g6' вместо cytoscape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Создание: new Graph({ container, ... }) вместо cytoscape({ container, ... })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Лейаут: layout: { type: 'dagre' } (строка!) вместо new DagreLayout({ ... })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Интерактив: behaviors: ['drag-canvas', 'zoom-canvas', 'drag-element'] вместо отдельных модулей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fitView() без аргументов или с объектом { padding: 50 } (НЕ массив!)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Данные: graph.addData({ nodes, edges }) + graph.render() вместо единого массива elements</w:t>
      </w:r>
    </w:p>
    <w:p>
      <w:pPr>
        <w:spacing w:after="0" w:before="6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Полный код NetworkGraph.tsx (315 строк):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'use client';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import { useEffect, useRef, useState } from 'react';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import { Graph } from '@antv/g6';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interface NetworkData 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elements: Array&lt;{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id: string; elementId: string; name: string;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type: string; posX?: number | null; posY?: number | null;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}&gt;;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connections: Array&lt;{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id: string; sourceId: string; targetId: string;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source: { elementId: string; name: string; type: string };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target: { elementId: string; name: string; type: string };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}&gt;;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}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interface NetworkGraphProps 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data: NetworkData | null;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onNodeClick?: (nodeId: string) =&gt; void;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}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// Функции getNodeStyle, getNodeShape и clearSelection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// определяют стили узлов по типу (source, breaker, load,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// meter, bus, cabinet, junction) с поддержкой dark mode.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// См. полный код в файле проекта.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export default function NetworkGraph({ data, onNodeClick }) 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const containerRef = useRef&lt;HTMLDivElement&gt;(null);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const graphRef = useRef&lt;Graph | null&gt;(null);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const selectedNodeRef = useRef&lt;string | null&gt;(null);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const [isDark, setIsDark] = useState(false);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// Наблюдение за dark mode через MutationObserver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useEffect(() =&gt; { ... }, []);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// Основной useEffect для создания и обновления графа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useEffect(() =&gt; 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if (!containerRef.current || !data) return;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// Уничтожение предыдущего графа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if (graphRef.current) { graphRef.current.destroy(); }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// Формирование массивов nodes и edges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const nodes = data.elements.map(el =&gt; ({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id: el.id, data: { label: el.name, type: el.type },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style: { ...getNodeStyle(el.type, isDark), ... },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}));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const edges = data.connections.map(conn =&gt; ({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id: `edge-${conn.id}`, source: conn.sourceId, target: conn.targetId,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style: { stroke: edgeColor, lineWidth: 2, endArrow: true },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}));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// Создание графа G6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const graph = new Graph({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container: containerRef.current,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width: containerW, height: containerH,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autoFit: 'view', padding: [50, 50, 50, 50],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layout: { type: 'dagre', rankdir: 'TB',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         nodesep: 60, ranksep: 80 },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behaviors: ['drag-canvas','zoom-canvas','drag-element'],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  transforms: ['process-parallel-edges'],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});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graph.addData({ nodes, edges });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graph.render();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setTimeout(() =&gt; { graph.fitView(); }, 600);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// ResizeObserver для автоматического fitView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// Обработка кликов на узлы и canvas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// Cleanup при unmount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}, [data, isDark]);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return &lt;div ref={containerRef} className="w-full h-full" /&gt;;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}</w:t>
      </w:r>
    </w:p>
    <w:p>
      <w:pPr>
        <w:spacing w:after="0" w:before="6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Критические особенности G6 v5 API: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Лейаут 'dagre' передаётся как строка. Не импортируйте ExtDagreLayout — оно не нужно.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fitView() без аргументов или fitView({ padding: 50 }). НИКОГДА fitView([50]) — это TypeScript-ошибка.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Используйте setTimeout для fitView после render() — иначе контейнер может ещё не иметь размеров.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ResizeObserver обязателен для перерисовки при изменении размера окна.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Все слушатели (node:click, canvas:click) должны удаляться в cleanup.</w:t>
      </w:r>
    </w:p>
    <w:p>
      <w:pPr>
        <w:spacing w:after="0" w:before="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E2E2" w:val="clear"/>
          </w:tcPr>
          <w:p>
            <w:pPr>
              <w:spacing w:after="4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991B1B"/>
                <w:sz w:val="21"/>
                <w:szCs w:val="21"/>
              </w:rPr>
              <w:t xml:space="preserve">TypeScript ошибка: fitView принимает объект, не массив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7F1D1D"/>
                <w:sz w:val="21"/>
                <w:szCs w:val="21"/>
              </w:rPr>
              <w:t xml:space="preserve">В G6 v5 сигнатура fitView изменилась. Неправильно: graph.fitView([50]). Правильно: graph.fitView() или graph.fitView({ padding: 50 }). Передача массива приведёт к ошибке компиляции.</w:t>
            </w:r>
          </w:p>
        </w:tc>
      </w:tr>
    </w:tbl>
    <w:p>
      <w:pPr>
        <w:spacing w:after="0" w:before="50"/>
      </w:pPr>
    </w:p>
    <w:p>
      <w:pPr>
        <w:pStyle w:val="Heading2"/>
        <w:spacing w:after="200" w:before="36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Шаг 6. </w:t>
      </w: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Обновление globals.css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В файле app/globals.css обновите комментарий для контейнера графа: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/* Было: Cytoscape container */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/* G6 graph container */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.g6-container 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width: 100%;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height: 100%;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}</w:t>
      </w:r>
    </w:p>
    <w:p>
      <w:pPr>
        <w:spacing w:after="0" w:before="50"/>
      </w:pPr>
    </w:p>
    <w:p>
      <w:pPr>
        <w:pStyle w:val="Heading2"/>
        <w:spacing w:after="200" w:before="36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Шаг 7. </w:t>
      </w: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Настройка next.config.ts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Обновите next.config.ts, чтобы G6, Prisma и LibSQL не бандлились в стандалонный бандл. Они должны оставаться внешними пакетами в node_modules: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// Файл: /home/z/my-project/network-digital-twin/next.config.ts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import path from "path";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import type { NextConfig } from "next";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const nextConfig: NextConfig = {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output: 'standalone',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outputFileTracingRoot: path.join(__dirname),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serverExternalPackages: [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'@antv/g6',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'@prisma/client',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'@prisma/adapter-libsql',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  '@libsql/client',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  ],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};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export default nextConfig;</w:t>
      </w:r>
    </w:p>
    <w:p>
      <w:pPr>
        <w:spacing w:after="0" w:before="6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F3C7" w:val="clear"/>
          </w:tcPr>
          <w:p>
            <w:pPr>
              <w:spacing w:after="4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1"/>
                <w:szCs w:val="21"/>
              </w:rPr>
              <w:t xml:space="preserve">Не используйте Turbopack в продукции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78350F"/>
                <w:sz w:val="21"/>
                <w:szCs w:val="21"/>
              </w:rPr>
              <w:t xml:space="preserve">При сборке продукции не добавляйте turbopack в конфиг. Он может привести к ошибкам с нативными модулями Prisma.</w:t>
            </w:r>
          </w:p>
        </w:tc>
      </w:tr>
    </w:tbl>
    <w:p>
      <w:pPr>
        <w:spacing w:after="0" w:before="50"/>
      </w:pPr>
    </w:p>
    <w:p>
      <w:pPr>
        <w:pStyle w:val="Heading2"/>
        <w:spacing w:after="200" w:before="36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Шаг 8. </w:t>
      </w: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Сборка проекта (next build)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Сборка проекта с обязательным условием — выполнять именно из корня проекта через npx, не через npm run: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cd /home/z/my-project/network-digital-twin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npx next build</w:t>
      </w:r>
    </w:p>
    <w:p>
      <w:pPr>
        <w:spacing w:after="0" w:before="6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E2E2" w:val="clear"/>
          </w:tcPr>
          <w:p>
            <w:pPr>
              <w:spacing w:after="4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991B1B"/>
                <w:sz w:val="21"/>
                <w:szCs w:val="21"/>
              </w:rPr>
              <w:t xml:space="preserve">НЕ используйте npm run build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7F1D1D"/>
                <w:sz w:val="21"/>
                <w:szCs w:val="21"/>
              </w:rPr>
              <w:t xml:space="preserve">Родительский package.json в /home/z/my-project/ перехватит команду и запустит build родительского проекта. Всегда используйте npx next build с cd в корень проекта.</w:t>
            </w:r>
          </w:p>
        </w:tc>
      </w:tr>
    </w:tbl>
    <w:p>
      <w:pPr>
        <w:spacing w:after="0" w:before="6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Ожидаемый результат: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сборка завершится успешно, появится директория .next/standalone/</w:t>
      </w:r>
    </w:p>
    <w:p>
      <w:pPr>
        <w:spacing w:after="0" w:before="50"/>
      </w:pPr>
    </w:p>
    <w:p>
      <w:pPr>
        <w:pStyle w:val="Heading2"/>
        <w:spacing w:after="200" w:before="36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Шаг 9. </w:t>
      </w: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Сборка standalone-бандла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После успешной сборки необходимо собрать полный standalone-бандл. В нём не хватает Prisma Client, статических файлов и базы данных. Выполните: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cd /home/z/my-project/network-digital-twin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# 1. Копирование Prisma Client v7 в standalone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cp -r node_modules/@prisma .next/standalone/node_modules/@prisma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cp -r node_modules/.prisma .next/standalone/node_modules/.prisma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# 2. Копирование статических файлов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cp -r .next/static .next/standalone/.next/static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/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# 3. Копирование public/директории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cp -r public .next/standalone/public/</w:t>
      </w:r>
    </w:p>
    <w:p>
      <w:pPr>
        <w:spacing w:after="0" w:before="6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F3C7" w:val="clear"/>
          </w:tcPr>
          <w:p>
            <w:pPr>
              <w:spacing w:after="4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1"/>
                <w:szCs w:val="21"/>
              </w:rPr>
              <w:t xml:space="preserve">Причина копирования Prisma Client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78350F"/>
                <w:sz w:val="21"/>
                <w:szCs w:val="21"/>
              </w:rPr>
              <w:t xml:space="preserve">При output: 'standalone' Next.js копирует зависимости из serverExternalPackages, но может перенести устаревшую версию из родительского node_modules. Принудительное копирование гарантирует Prisma v7.</w:t>
            </w:r>
          </w:p>
        </w:tc>
      </w:tr>
    </w:tbl>
    <w:p>
      <w:pPr>
        <w:spacing w:after="0" w:before="50"/>
      </w:pPr>
    </w:p>
    <w:p>
      <w:pPr>
        <w:pStyle w:val="Heading2"/>
        <w:spacing w:after="200" w:before="36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Шаг 10. </w:t>
      </w: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Запуск production-сервера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Запустите сервер из собранного standalone-бандла: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cd /home/z/my-project/network-digital-twin</w:t>
      </w:r>
    </w:p>
    <w:p>
      <w:pPr>
        <w:shd w:fill="F1F5F9" w:val="clear"/>
        <w:spacing w:after="0" w:before="0" w:line="240"/>
        <w:ind w:left="360"/>
      </w:pPr>
      <w:r>
        <w:rPr>
          <w:rFonts w:ascii="SarasaMonoSC" w:cs="SarasaMonoSC" w:eastAsia="SarasaMonoSC" w:hAnsi="SarasaMonoSC"/>
          <w:color w:val="334155"/>
          <w:sz w:val="19"/>
          <w:szCs w:val="19"/>
        </w:rPr>
        <w:t xml:space="preserve">PORT=3000 node .next/standalone/server.js</w:t>
      </w:r>
    </w:p>
    <w:p>
      <w:pPr>
        <w:spacing w:after="0" w:before="60"/>
      </w:pP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b/>
          <w:bCs/>
          <w:color w:val="1E293B"/>
          <w:sz w:val="21"/>
          <w:szCs w:val="21"/>
        </w:rPr>
        <w:t xml:space="preserve">Проверка: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откройте http://localhost:3000. Граф должен отображать все 194 узла и 202 связи без обрезки. Drag-n-drop должен работать из коробки.</w:t>
      </w:r>
    </w:p>
    <w:p>
      <w:pPr>
        <w:spacing w:after="0" w:before="1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00"/>
      </w:tblGrid>
      <w:tr>
        <w:tc>
          <w:tcPr>
            <w:tcW w:type="dxa" w:w="9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DCFCE7" w:val="clear"/>
          </w:tcPr>
          <w:p>
            <w:pPr>
              <w:spacing w:after="4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6534"/>
                <w:sz w:val="21"/>
                <w:szCs w:val="21"/>
              </w:rPr>
              <w:t xml:space="preserve">Успешная миграция!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14532D"/>
                <w:sz w:val="21"/>
                <w:szCs w:val="21"/>
              </w:rPr>
              <w:t xml:space="preserve">Если вы видите полный граф со всеми узлами, можно перетаскивать узлы, масштабировать колёсом и кликать по узлам — миграция завершена успешно.</w:t>
            </w:r>
          </w:p>
        </w:tc>
      </w:tr>
    </w:tbl>
    <w:p>
      <w:pPr>
        <w:spacing w:after="0" w:before="50"/>
      </w:pPr>
    </w:p>
    <w:p>
      <w:pPr>
        <w:pStyle w:val="Heading1"/>
        <w:spacing w:after="300" w:before="40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4. Решения проблем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Ниже перечислены все ошибки, с которыми столкнулись при миграции, и их решения:</w:t>
      </w:r>
    </w:p>
    <w:p>
      <w:pPr>
        <w:spacing w:after="0" w:before="6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Prisma создаёт неверный ФАЙЛ DB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pwd не в корне проекта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cd /home/z/my-project/network-digital-twin перед любой командой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Ошибка: url в datasource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Prisma v7 не поддерживает url в schema.prisma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Удалить url, создать prisma.config.ts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Client version mismatch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node_modules содержит Prisma v6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npm install prisma@7.6.0 --prefix /home/z/my-project/network-digital-twin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fitView TypeScript error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Передан массив вместо объекта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fitView() или fitView({ padding: 50 })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DagreLayout import error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G6 v5: лейаут как строка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layout: { type: 'dagre' } без импорта класса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Standalone не находит Prisma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Нескопирован клиент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cp -r node_modules/@prisma .next/standalone/node_modules/@prisma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npm run build запускает не то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Родительский package.json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Использовать npx next build вместо npm run build</w:t>
            </w:r>
          </w:p>
        </w:tc>
      </w:tr>
    </w:tbl>
    <w:p>
      <w:pPr>
        <w:spacing w:after="200" w:before="40"/>
        <w:jc w:val="center"/>
      </w:pP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Таблица 3. Справочник ошибок и решений</w:t>
      </w:r>
    </w:p>
    <w:p>
      <w:pPr>
        <w:pStyle w:val="Heading1"/>
        <w:spacing w:after="300" w:before="40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5. Чек-лист проверки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После выполнения всех шагов проверьте каждый пункт: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В package.json нет cytoscape, есть @antv/g6: ^5.1.0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В prisma/schema.prisma нет url в datasource, provider = "sqlite"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Файл prisma.config.ts существует и указывает правильный путь к DB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npx prisma --version показывает 7.6.0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Файл /home/z/my-project/db/custom.db существует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npx next build завершается без ошибок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.next/standalone/node_modules/@prisma содержит v7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.next/standalone/.next/static существует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node .next/standalone/server.js запускается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Граф отображает все узлы без обрезки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Drag-n-drop, zoom и клики по узлам работают</w:t>
      </w:r>
    </w:p>
    <w:p>
      <w:pPr>
        <w:pStyle w:val="ListParagraph"/>
        <w:numPr>
          <w:ilvl w:val="0"/>
          <w:numId w:val="5"/>
        </w:numPr>
        <w:spacing w:after="60" w:before="6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API-эндпойнты возвращают данные</w:t>
      </w:r>
    </w:p>
    <w:p>
      <w:pPr>
        <w:spacing w:after="0" w:before="100"/>
      </w:pPr>
    </w:p>
    <w:p>
      <w:pPr>
        <w:pStyle w:val="Heading1"/>
        <w:spacing w:after="300" w:before="40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6. Соответствие API: Cytoscape.js → G6 v5</w:t>
      </w:r>
    </w:p>
    <w:p>
      <w:pPr>
        <w:spacing w:after="80" w:before="80" w:line="250"/>
        <w:ind w:firstLine="42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Таблица соответствия ключевых API-методов и концепций между двумя библиотеками. Используйте как справочник при переносе дополнительного кода:</w:t>
      </w:r>
    </w:p>
    <w:p>
      <w:pPr>
        <w:spacing w:after="0" w:before="6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0"/>
                <w:szCs w:val="20"/>
              </w:rPr>
              <w:t xml:space="preserve">Cytoscape.js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0"/>
                <w:szCs w:val="20"/>
              </w:rPr>
              <w:t xml:space="preserve">AntV G6 v5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20617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cytoscape({ container })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new Graph({ container })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Создание экземпляра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cy.add(elements)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graph.addData({ nodes, edges })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Добавление данных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cy.fitView([50])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graph.fitView() или fitView({ padding: 50 })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Масштабирование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cy.center()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Автоматически через autoFit: 'view'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Центрирование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cy.zoom()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graph.getZoom() / graph.zoomTo()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Масштаб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cy.on('tap')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graph.on('node:click')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Обработчики событий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cy.destroy()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graph.destroy()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Уничтожение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cy.resize()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graph.resize(w, h)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Изменение размера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layout: new DagreLayout()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layout: { type: 'dagre' }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Лейаут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boxSelectionEnabled: true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behaviors: ['drag-element']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Drag-n-drop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cy.elements()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arasaMonoSC" w:cs="SarasaMonoSC" w:eastAsia="SarasaMonoSC" w:hAnsi="SarasaMonoSC"/>
                <w:color w:val="334155"/>
                <w:sz w:val="19"/>
                <w:szCs w:val="19"/>
              </w:rPr>
              <w:t xml:space="preserve">graph.getNodeData() / graph.getEdgeData()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19"/>
                <w:szCs w:val="19"/>
              </w:rPr>
              <w:t xml:space="preserve">Доступ к данным</w:t>
            </w:r>
          </w:p>
        </w:tc>
      </w:tr>
    </w:tbl>
    <w:p>
      <w:pPr>
        <w:spacing w:after="200" w:before="40"/>
        <w:jc w:val="center"/>
      </w:pPr>
      <w:r>
        <w:rPr>
          <w:rFonts w:ascii="Microsoft YaHei" w:cs="Microsoft YaHei" w:eastAsia="Microsoft YaHei" w:hAnsi="Microsoft YaHei"/>
          <w:color w:val="64748B"/>
          <w:sz w:val="18"/>
          <w:szCs w:val="18"/>
        </w:rPr>
        <w:t xml:space="preserve">Таблица 4. Соответствие API двух библиотек</w:t>
      </w: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Миграция Cytoscape.js → AntV G6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Миграция Cytoscape.js → AntV G6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3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4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SimHei" w:cs="SimHei" w:eastAsia="SimHei" w:hAnsi="SimHei"/>
      <w:b/>
      <w:bCs/>
      <w:color w:val="0206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2026-04-08T08:23:50.199Z</dcterms:created>
  <dcterms:modified xsi:type="dcterms:W3CDTF">2026-04-08T08:23:50.200Z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