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E459" w14:textId="00FC11CF" w:rsidR="008C5874" w:rsidRDefault="00000000">
      <w:pPr>
        <w:pStyle w:val="Ttulo1"/>
      </w:pPr>
      <w:r>
        <w:t>A1</w:t>
      </w:r>
      <w:r w:rsidR="003D799C">
        <w:t>1</w:t>
      </w:r>
      <w:r>
        <w:t>. Actividad de Proyecto.</w:t>
      </w:r>
      <w:r>
        <w:tab/>
      </w:r>
    </w:p>
    <w:p w14:paraId="0048EA7A" w14:textId="77777777" w:rsidR="008C5874" w:rsidRDefault="00000000">
      <w:pPr>
        <w:pStyle w:val="Ttulo1"/>
      </w:pPr>
      <w:r>
        <w:t xml:space="preserve">Proyecto LND 2do Trimestre </w:t>
      </w:r>
      <w:bookmarkStart w:id="0" w:name="_Hlk160103109"/>
      <w:r>
        <w:t>APR2</w:t>
      </w:r>
      <w:bookmarkEnd w:id="0"/>
    </w:p>
    <w:p w14:paraId="0857EA05" w14:textId="190E63D7" w:rsidR="008C5874" w:rsidRDefault="00000000">
      <w:pPr>
        <w:pStyle w:val="Ttulo2"/>
        <w:numPr>
          <w:ilvl w:val="0"/>
          <w:numId w:val="3"/>
        </w:numPr>
      </w:pPr>
      <w:r>
        <w:t xml:space="preserve">Entregar como máximo el </w:t>
      </w:r>
      <w:r w:rsidR="00E40401">
        <w:t>13/3/24</w:t>
      </w:r>
      <w:r>
        <w:t xml:space="preserve"> a las </w:t>
      </w:r>
      <w:r w:rsidR="00145BE8">
        <w:t>14:00</w:t>
      </w:r>
    </w:p>
    <w:p w14:paraId="2FB96EED" w14:textId="77777777" w:rsidR="008C5874" w:rsidRDefault="008C5874">
      <w:pPr>
        <w:pStyle w:val="Ttulo2"/>
      </w:pPr>
    </w:p>
    <w:p w14:paraId="77E14949" w14:textId="77777777" w:rsidR="008C5874" w:rsidRDefault="00000000">
      <w:pPr>
        <w:shd w:val="clear" w:color="auto" w:fill="FFFFFF"/>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Se trata de diseñar e implementar un </w:t>
      </w:r>
      <w:r>
        <w:rPr>
          <w:rFonts w:ascii="Helvetica Neue" w:eastAsia="Helvetica Neue" w:hAnsi="Helvetica Neue" w:cs="Helvetica Neue"/>
          <w:b/>
          <w:color w:val="333333"/>
          <w:sz w:val="21"/>
          <w:szCs w:val="21"/>
        </w:rPr>
        <w:t>sitio web responsive</w:t>
      </w:r>
      <w:r>
        <w:rPr>
          <w:rFonts w:ascii="Helvetica Neue" w:eastAsia="Helvetica Neue" w:hAnsi="Helvetica Neue" w:cs="Helvetica Neue"/>
          <w:color w:val="333333"/>
          <w:sz w:val="21"/>
          <w:szCs w:val="21"/>
        </w:rPr>
        <w:t xml:space="preserve"> con el Framework Bootstrap implementando JavaScript Básico en sus páginas. </w:t>
      </w:r>
    </w:p>
    <w:p w14:paraId="18C56640" w14:textId="77777777" w:rsidR="008C5874" w:rsidRDefault="008C5874">
      <w:pPr>
        <w:shd w:val="clear" w:color="auto" w:fill="FFFFFF"/>
        <w:spacing w:after="0" w:line="240" w:lineRule="auto"/>
        <w:rPr>
          <w:rFonts w:ascii="Helvetica Neue" w:eastAsia="Helvetica Neue" w:hAnsi="Helvetica Neue" w:cs="Helvetica Neue"/>
          <w:color w:val="333333"/>
          <w:sz w:val="21"/>
          <w:szCs w:val="21"/>
        </w:rPr>
      </w:pPr>
    </w:p>
    <w:p w14:paraId="67F076B2" w14:textId="77777777" w:rsidR="008C5874" w:rsidRDefault="00000000">
      <w:pPr>
        <w:shd w:val="clear" w:color="auto" w:fill="FFFFFF"/>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Debido a la dificultad en cuanto a la evolución de este trimestre, se ha decidido que el alumno pueda trabajar en el modelo ya practicado en las actividades anteriores y/o en su defecto que el alumno escoja un modelo nuevo.</w:t>
      </w:r>
    </w:p>
    <w:p w14:paraId="0F067584" w14:textId="77777777" w:rsidR="008C5874" w:rsidRDefault="008C5874">
      <w:pPr>
        <w:shd w:val="clear" w:color="auto" w:fill="FFFFFF"/>
        <w:spacing w:after="0" w:line="240" w:lineRule="auto"/>
        <w:rPr>
          <w:rFonts w:ascii="Helvetica Neue" w:eastAsia="Helvetica Neue" w:hAnsi="Helvetica Neue" w:cs="Helvetica Neue"/>
          <w:color w:val="333333"/>
          <w:sz w:val="21"/>
          <w:szCs w:val="21"/>
        </w:rPr>
      </w:pPr>
    </w:p>
    <w:p w14:paraId="05D6FD2F" w14:textId="77777777" w:rsidR="008C5874" w:rsidRDefault="00000000">
      <w:pPr>
        <w:shd w:val="clear" w:color="auto" w:fill="FFFFFF"/>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El sitio web debe contener al menos 5 páginas de contenido.</w:t>
      </w:r>
    </w:p>
    <w:p w14:paraId="23BB9857" w14:textId="77777777" w:rsidR="008C5874" w:rsidRDefault="008C5874">
      <w:pPr>
        <w:shd w:val="clear" w:color="auto" w:fill="FFFFFF"/>
        <w:spacing w:after="0" w:line="240" w:lineRule="auto"/>
        <w:rPr>
          <w:rFonts w:ascii="Helvetica Neue" w:eastAsia="Helvetica Neue" w:hAnsi="Helvetica Neue" w:cs="Helvetica Neue"/>
          <w:color w:val="333333"/>
          <w:sz w:val="21"/>
          <w:szCs w:val="21"/>
        </w:rPr>
      </w:pPr>
    </w:p>
    <w:p w14:paraId="6ED01825" w14:textId="77777777" w:rsidR="008C5874" w:rsidRDefault="00000000">
      <w:pPr>
        <w:shd w:val="clear" w:color="auto" w:fill="FFFFFF"/>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Hay que crear una pequeña memoria explicando lo que se ha hecho y tendrá, al menos, los siguientes apartados:</w:t>
      </w:r>
    </w:p>
    <w:p w14:paraId="403B3BC7" w14:textId="77777777" w:rsidR="008C5874" w:rsidRDefault="00000000">
      <w:pPr>
        <w:numPr>
          <w:ilvl w:val="0"/>
          <w:numId w:val="2"/>
        </w:numPr>
        <w:shd w:val="clear" w:color="auto" w:fill="FFFFFF"/>
        <w:spacing w:before="280" w:after="0"/>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Introducción (objetivo, temática, procedimientos, etc.)</w:t>
      </w:r>
    </w:p>
    <w:p w14:paraId="3B711058" w14:textId="77777777" w:rsidR="008C5874" w:rsidRDefault="00000000">
      <w:pPr>
        <w:numPr>
          <w:ilvl w:val="0"/>
          <w:numId w:val="2"/>
        </w:numPr>
        <w:shd w:val="clear" w:color="auto" w:fill="FFFFFF"/>
        <w:spacing w:after="0"/>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Análisis del proyecto (descripción del análisis que habéis hecho, incluido el mapa de navegación, para estructurar vuestra web).</w:t>
      </w:r>
    </w:p>
    <w:p w14:paraId="7B8CCBA5" w14:textId="77777777" w:rsidR="008C5874" w:rsidRDefault="00000000">
      <w:pPr>
        <w:numPr>
          <w:ilvl w:val="0"/>
          <w:numId w:val="2"/>
        </w:numPr>
        <w:shd w:val="clear" w:color="auto" w:fill="FFFFFF"/>
        <w:spacing w:after="0"/>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Explicar el uso de al menos 10 clases o utilidades de Bootstrap</w:t>
      </w:r>
    </w:p>
    <w:p w14:paraId="636D6450" w14:textId="77777777" w:rsidR="008C5874" w:rsidRDefault="00000000">
      <w:pPr>
        <w:numPr>
          <w:ilvl w:val="0"/>
          <w:numId w:val="2"/>
        </w:numPr>
        <w:shd w:val="clear" w:color="auto" w:fill="FFFFFF"/>
        <w:spacing w:after="0" w:line="276"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highlight w:val="white"/>
        </w:rPr>
        <w:t>Clases Bootstrap Responsive: Explicar para que se usa y dar un ejemplo explicado de como se ha implementado en la web.</w:t>
      </w:r>
    </w:p>
    <w:p w14:paraId="76AE3623" w14:textId="77777777" w:rsidR="008C5874" w:rsidRDefault="00000000">
      <w:pPr>
        <w:numPr>
          <w:ilvl w:val="0"/>
          <w:numId w:val="2"/>
        </w:numPr>
        <w:shd w:val="clear" w:color="auto" w:fill="FFFFFF"/>
        <w:spacing w:after="0" w:line="276"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Independencia de plataforma y validación (insertar código comprobado en la memoria).</w:t>
      </w:r>
    </w:p>
    <w:p w14:paraId="0537AD2F" w14:textId="2E6254DF" w:rsidR="0056120D" w:rsidRDefault="0056120D">
      <w:pPr>
        <w:numPr>
          <w:ilvl w:val="0"/>
          <w:numId w:val="2"/>
        </w:numPr>
        <w:shd w:val="clear" w:color="auto" w:fill="FFFFFF"/>
        <w:spacing w:after="0" w:line="276"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Conclusión del proyecto, además de una nota de autoevaluación justificada.</w:t>
      </w:r>
    </w:p>
    <w:p w14:paraId="145FDE32" w14:textId="77777777" w:rsidR="008C5874" w:rsidRDefault="008C5874"/>
    <w:p w14:paraId="3CDBD2D8" w14:textId="77777777" w:rsidR="008C5874" w:rsidRDefault="00000000">
      <w:pPr>
        <w:pStyle w:val="Ttulo2"/>
      </w:pPr>
      <w:r>
        <w:t>Requerimientos básicos de todos los proyectos:</w:t>
      </w:r>
    </w:p>
    <w:p w14:paraId="58348887" w14:textId="77777777" w:rsidR="008C5874" w:rsidRDefault="008C5874">
      <w:pPr>
        <w:pBdr>
          <w:top w:val="nil"/>
          <w:left w:val="nil"/>
          <w:bottom w:val="nil"/>
          <w:right w:val="nil"/>
          <w:between w:val="nil"/>
        </w:pBdr>
        <w:spacing w:after="0" w:line="240" w:lineRule="auto"/>
        <w:rPr>
          <w:color w:val="000000"/>
        </w:rPr>
      </w:pPr>
    </w:p>
    <w:p w14:paraId="726677A2" w14:textId="09B2F2C2"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La web a realizar debe ser responsive, de forma que se adapte tanto a pantallas de </w:t>
      </w:r>
      <w:r>
        <w:rPr>
          <w:rFonts w:ascii="Helvetica Neue" w:eastAsia="Helvetica Neue" w:hAnsi="Helvetica Neue" w:cs="Helvetica Neue"/>
          <w:i/>
          <w:color w:val="333333"/>
          <w:sz w:val="21"/>
          <w:szCs w:val="21"/>
        </w:rPr>
        <w:t>smartphone</w:t>
      </w:r>
      <w:r>
        <w:rPr>
          <w:rFonts w:ascii="Helvetica Neue" w:eastAsia="Helvetica Neue" w:hAnsi="Helvetica Neue" w:cs="Helvetica Neue"/>
          <w:color w:val="333333"/>
          <w:sz w:val="21"/>
          <w:szCs w:val="21"/>
        </w:rPr>
        <w:t> como a </w:t>
      </w:r>
      <w:proofErr w:type="spellStart"/>
      <w:r>
        <w:rPr>
          <w:rFonts w:ascii="Helvetica Neue" w:eastAsia="Helvetica Neue" w:hAnsi="Helvetica Neue" w:cs="Helvetica Neue"/>
          <w:i/>
          <w:color w:val="333333"/>
          <w:sz w:val="21"/>
          <w:szCs w:val="21"/>
        </w:rPr>
        <w:t>tablets</w:t>
      </w:r>
      <w:proofErr w:type="spellEnd"/>
      <w:r>
        <w:rPr>
          <w:rFonts w:ascii="Helvetica Neue" w:eastAsia="Helvetica Neue" w:hAnsi="Helvetica Neue" w:cs="Helvetica Neue"/>
          <w:i/>
          <w:color w:val="333333"/>
          <w:sz w:val="21"/>
          <w:szCs w:val="21"/>
        </w:rPr>
        <w:t>, </w:t>
      </w:r>
      <w:r>
        <w:rPr>
          <w:rFonts w:ascii="Helvetica Neue" w:eastAsia="Helvetica Neue" w:hAnsi="Helvetica Neue" w:cs="Helvetica Neue"/>
          <w:color w:val="333333"/>
          <w:sz w:val="21"/>
          <w:szCs w:val="21"/>
        </w:rPr>
        <w:t>así como a pantallas más grandes de portátiles o de escritorio. El sitio debe de ser a libre elección del alumnado, cumpliendo con los modelos semánticos ya trabajados en clase y respetando los códigos éticos y de buena conducta.</w:t>
      </w:r>
      <w:r w:rsidR="00830BB7">
        <w:rPr>
          <w:rFonts w:ascii="Helvetica Neue" w:eastAsia="Helvetica Neue" w:hAnsi="Helvetica Neue" w:cs="Helvetica Neue"/>
          <w:color w:val="333333"/>
          <w:sz w:val="21"/>
          <w:szCs w:val="21"/>
        </w:rPr>
        <w:t xml:space="preserve"> El alumnado no debe de olvidar los Meta Tags que </w:t>
      </w:r>
      <w:r w:rsidR="00CC0C92">
        <w:rPr>
          <w:rFonts w:ascii="Helvetica Neue" w:eastAsia="Helvetica Neue" w:hAnsi="Helvetica Neue" w:cs="Helvetica Neue"/>
          <w:color w:val="333333"/>
          <w:sz w:val="21"/>
          <w:szCs w:val="21"/>
        </w:rPr>
        <w:t>son muy</w:t>
      </w:r>
      <w:r w:rsidR="00830BB7">
        <w:rPr>
          <w:rFonts w:ascii="Helvetica Neue" w:eastAsia="Helvetica Neue" w:hAnsi="Helvetica Neue" w:cs="Helvetica Neue"/>
          <w:color w:val="333333"/>
          <w:sz w:val="21"/>
          <w:szCs w:val="21"/>
        </w:rPr>
        <w:t xml:space="preserve"> </w:t>
      </w:r>
      <w:r w:rsidR="00830BB7" w:rsidRPr="00830BB7">
        <w:rPr>
          <w:rFonts w:ascii="Helvetica Neue" w:eastAsia="Helvetica Neue" w:hAnsi="Helvetica Neue" w:cs="Helvetica Neue"/>
          <w:color w:val="333333"/>
          <w:sz w:val="21"/>
          <w:szCs w:val="21"/>
        </w:rPr>
        <w:t>importantes</w:t>
      </w:r>
      <w:r w:rsidR="00830BB7">
        <w:rPr>
          <w:rFonts w:ascii="Helvetica Neue" w:eastAsia="Helvetica Neue" w:hAnsi="Helvetica Neue" w:cs="Helvetica Neue"/>
          <w:color w:val="333333"/>
          <w:sz w:val="21"/>
          <w:szCs w:val="21"/>
        </w:rPr>
        <w:t xml:space="preserve"> en las publicaciones webs.</w:t>
      </w:r>
      <w:r>
        <w:rPr>
          <w:rFonts w:ascii="Helvetica Neue" w:eastAsia="Helvetica Neue" w:hAnsi="Helvetica Neue" w:cs="Helvetica Neue"/>
          <w:color w:val="333333"/>
          <w:sz w:val="21"/>
          <w:szCs w:val="21"/>
        </w:rPr>
        <w:t xml:space="preserve"> </w:t>
      </w:r>
    </w:p>
    <w:p w14:paraId="600884D3" w14:textId="77777777" w:rsidR="008C5874" w:rsidRDefault="008C5874">
      <w:pPr>
        <w:pBdr>
          <w:top w:val="nil"/>
          <w:left w:val="nil"/>
          <w:bottom w:val="nil"/>
          <w:right w:val="nil"/>
          <w:between w:val="nil"/>
        </w:pBdr>
        <w:spacing w:after="0" w:line="240" w:lineRule="auto"/>
        <w:ind w:left="720"/>
        <w:rPr>
          <w:rFonts w:ascii="Helvetica Neue" w:eastAsia="Helvetica Neue" w:hAnsi="Helvetica Neue" w:cs="Helvetica Neue"/>
          <w:color w:val="333333"/>
          <w:sz w:val="21"/>
          <w:szCs w:val="21"/>
        </w:rPr>
      </w:pPr>
    </w:p>
    <w:p w14:paraId="41DC7FF9" w14:textId="77777777"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En cuanto al contenido, el sitio debe tener debe los siguientes contenidos obligatoriamente:</w:t>
      </w:r>
    </w:p>
    <w:p w14:paraId="43264DD2" w14:textId="77777777" w:rsidR="008C5874" w:rsidRDefault="00000000">
      <w:pPr>
        <w:numPr>
          <w:ilvl w:val="1"/>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Página Home con artículos, imágenes y </w:t>
      </w:r>
      <w:proofErr w:type="spellStart"/>
      <w:r>
        <w:rPr>
          <w:rFonts w:ascii="Helvetica Neue" w:eastAsia="Helvetica Neue" w:hAnsi="Helvetica Neue" w:cs="Helvetica Neue"/>
          <w:color w:val="333333"/>
          <w:sz w:val="21"/>
          <w:szCs w:val="21"/>
        </w:rPr>
        <w:t>cards</w:t>
      </w:r>
      <w:proofErr w:type="spellEnd"/>
      <w:r>
        <w:rPr>
          <w:rFonts w:ascii="Helvetica Neue" w:eastAsia="Helvetica Neue" w:hAnsi="Helvetica Neue" w:cs="Helvetica Neue"/>
          <w:color w:val="333333"/>
          <w:sz w:val="21"/>
          <w:szCs w:val="21"/>
        </w:rPr>
        <w:t>.</w:t>
      </w:r>
    </w:p>
    <w:p w14:paraId="2F844D61" w14:textId="77777777" w:rsidR="008C5874" w:rsidRDefault="00000000">
      <w:pPr>
        <w:numPr>
          <w:ilvl w:val="1"/>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Página de Galería de Fotos + algún otro contenido.</w:t>
      </w:r>
    </w:p>
    <w:p w14:paraId="01993EC9" w14:textId="77777777" w:rsidR="008C5874" w:rsidRDefault="00000000">
      <w:pPr>
        <w:numPr>
          <w:ilvl w:val="1"/>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Página de galería de Vídeos + algún otro contenido.</w:t>
      </w:r>
    </w:p>
    <w:p w14:paraId="6F0A4F80" w14:textId="77777777" w:rsidR="008C5874" w:rsidRDefault="00000000">
      <w:pPr>
        <w:numPr>
          <w:ilvl w:val="1"/>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Página de contactos con un simple formulario sin acciones + algún otro contenido.</w:t>
      </w:r>
    </w:p>
    <w:p w14:paraId="7998E153" w14:textId="77777777" w:rsidR="008C5874" w:rsidRDefault="00000000">
      <w:pPr>
        <w:numPr>
          <w:ilvl w:val="1"/>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Si hay otras páginas, son a libre elección.</w:t>
      </w:r>
    </w:p>
    <w:p w14:paraId="7909343F" w14:textId="77777777" w:rsidR="008C5874" w:rsidRDefault="008C5874">
      <w:pPr>
        <w:pBdr>
          <w:top w:val="nil"/>
          <w:left w:val="nil"/>
          <w:bottom w:val="nil"/>
          <w:right w:val="nil"/>
          <w:between w:val="nil"/>
        </w:pBdr>
        <w:spacing w:after="0" w:line="240" w:lineRule="auto"/>
        <w:ind w:left="1440"/>
        <w:rPr>
          <w:rFonts w:ascii="Helvetica Neue" w:eastAsia="Helvetica Neue" w:hAnsi="Helvetica Neue" w:cs="Helvetica Neue"/>
          <w:color w:val="333333"/>
          <w:sz w:val="21"/>
          <w:szCs w:val="21"/>
          <w:u w:val="single"/>
        </w:rPr>
      </w:pPr>
    </w:p>
    <w:p w14:paraId="712641E8" w14:textId="77777777"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El estilo base a utilizar será el que define Bootstrap. Los estilos CSS personalizados tendrán que estar en un fichero separado, llamado "styles.css", y que será común para todas las páginas del sitio. La navegación por el sitio web debe ser intuitiva y cómoda. </w:t>
      </w:r>
    </w:p>
    <w:p w14:paraId="63BB4635" w14:textId="77777777" w:rsidR="008C5874" w:rsidRDefault="008C5874">
      <w:pPr>
        <w:pBdr>
          <w:top w:val="nil"/>
          <w:left w:val="nil"/>
          <w:bottom w:val="nil"/>
          <w:right w:val="nil"/>
          <w:between w:val="nil"/>
        </w:pBdr>
        <w:spacing w:after="0" w:line="240" w:lineRule="auto"/>
        <w:ind w:left="720"/>
        <w:rPr>
          <w:rFonts w:ascii="Helvetica Neue" w:eastAsia="Helvetica Neue" w:hAnsi="Helvetica Neue" w:cs="Helvetica Neue"/>
          <w:color w:val="333333"/>
          <w:sz w:val="21"/>
          <w:szCs w:val="21"/>
        </w:rPr>
      </w:pPr>
    </w:p>
    <w:p w14:paraId="13F7631C" w14:textId="1258B323" w:rsidR="008C5874" w:rsidRPr="003F3C50" w:rsidRDefault="00000000" w:rsidP="003F3C5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El modelo semántico será de carácter libre, pero el alumnado debe entender que el proyecto es individual, aunque se puede colaborar entre compañeros, pero sin que las páginas tengan gran similitud (será penalizado).</w:t>
      </w:r>
    </w:p>
    <w:p w14:paraId="14A1DED3" w14:textId="77777777" w:rsidR="008C5874" w:rsidRDefault="008C5874">
      <w:pPr>
        <w:pBdr>
          <w:top w:val="nil"/>
          <w:left w:val="nil"/>
          <w:bottom w:val="nil"/>
          <w:right w:val="nil"/>
          <w:between w:val="nil"/>
        </w:pBdr>
        <w:spacing w:after="0" w:line="240" w:lineRule="auto"/>
        <w:ind w:left="720"/>
        <w:rPr>
          <w:rFonts w:ascii="Helvetica Neue" w:eastAsia="Helvetica Neue" w:hAnsi="Helvetica Neue" w:cs="Helvetica Neue"/>
          <w:color w:val="333333"/>
          <w:sz w:val="21"/>
          <w:szCs w:val="21"/>
        </w:rPr>
      </w:pPr>
    </w:p>
    <w:p w14:paraId="20EDFA3A" w14:textId="77777777"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La página web debe de incluir al menos una clase/utilidad de los puntos que se muestra a continuación:</w:t>
      </w:r>
    </w:p>
    <w:p w14:paraId="64A55809" w14:textId="77777777" w:rsidR="008C5874" w:rsidRDefault="008C5874">
      <w:pPr>
        <w:pBdr>
          <w:top w:val="nil"/>
          <w:left w:val="nil"/>
          <w:bottom w:val="nil"/>
          <w:right w:val="nil"/>
          <w:between w:val="nil"/>
        </w:pBdr>
        <w:spacing w:after="0" w:line="240" w:lineRule="auto"/>
        <w:ind w:left="720"/>
        <w:rPr>
          <w:rFonts w:ascii="Helvetica Neue" w:eastAsia="Helvetica Neue" w:hAnsi="Helvetica Neue" w:cs="Helvetica Neue"/>
          <w:color w:val="333333"/>
          <w:sz w:val="21"/>
          <w:szCs w:val="21"/>
        </w:rPr>
      </w:pPr>
    </w:p>
    <w:tbl>
      <w:tblPr>
        <w:tblStyle w:val="a"/>
        <w:tblW w:w="7795"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2126"/>
        <w:gridCol w:w="1985"/>
        <w:gridCol w:w="1842"/>
      </w:tblGrid>
      <w:tr w:rsidR="008C5874" w14:paraId="681517CA" w14:textId="77777777">
        <w:trPr>
          <w:trHeight w:val="300"/>
        </w:trPr>
        <w:tc>
          <w:tcPr>
            <w:tcW w:w="1843" w:type="dxa"/>
            <w:vAlign w:val="center"/>
          </w:tcPr>
          <w:p w14:paraId="362F50B9" w14:textId="77777777" w:rsidR="008C5874" w:rsidRDefault="00000000">
            <w:pPr>
              <w:rPr>
                <w:b/>
                <w:sz w:val="18"/>
                <w:szCs w:val="18"/>
              </w:rPr>
            </w:pPr>
            <w:r>
              <w:rPr>
                <w:b/>
                <w:sz w:val="18"/>
                <w:szCs w:val="18"/>
              </w:rPr>
              <w:t xml:space="preserve">BS5 </w:t>
            </w:r>
            <w:proofErr w:type="spellStart"/>
            <w:r>
              <w:rPr>
                <w:b/>
                <w:sz w:val="18"/>
                <w:szCs w:val="18"/>
              </w:rPr>
              <w:t>Typography</w:t>
            </w:r>
            <w:proofErr w:type="spellEnd"/>
          </w:p>
        </w:tc>
        <w:tc>
          <w:tcPr>
            <w:tcW w:w="2126" w:type="dxa"/>
            <w:vAlign w:val="center"/>
          </w:tcPr>
          <w:p w14:paraId="5038A1EC" w14:textId="77777777" w:rsidR="008C5874" w:rsidRDefault="00000000">
            <w:pPr>
              <w:rPr>
                <w:b/>
                <w:sz w:val="18"/>
                <w:szCs w:val="18"/>
              </w:rPr>
            </w:pPr>
            <w:r>
              <w:rPr>
                <w:b/>
                <w:sz w:val="18"/>
                <w:szCs w:val="18"/>
              </w:rPr>
              <w:t xml:space="preserve">BS5 </w:t>
            </w:r>
            <w:proofErr w:type="spellStart"/>
            <w:r>
              <w:rPr>
                <w:b/>
                <w:sz w:val="18"/>
                <w:szCs w:val="18"/>
              </w:rPr>
              <w:t>Alerts</w:t>
            </w:r>
            <w:proofErr w:type="spellEnd"/>
          </w:p>
        </w:tc>
        <w:tc>
          <w:tcPr>
            <w:tcW w:w="1985" w:type="dxa"/>
            <w:vAlign w:val="center"/>
          </w:tcPr>
          <w:p w14:paraId="27A8B6F9" w14:textId="77777777" w:rsidR="008C5874" w:rsidRDefault="00000000">
            <w:pPr>
              <w:rPr>
                <w:b/>
                <w:sz w:val="18"/>
                <w:szCs w:val="18"/>
              </w:rPr>
            </w:pPr>
            <w:r>
              <w:rPr>
                <w:b/>
                <w:sz w:val="18"/>
                <w:szCs w:val="18"/>
              </w:rPr>
              <w:t xml:space="preserve">BS5 </w:t>
            </w:r>
            <w:proofErr w:type="spellStart"/>
            <w:r>
              <w:rPr>
                <w:b/>
                <w:sz w:val="18"/>
                <w:szCs w:val="18"/>
              </w:rPr>
              <w:t>Spinners</w:t>
            </w:r>
            <w:proofErr w:type="spellEnd"/>
          </w:p>
        </w:tc>
        <w:tc>
          <w:tcPr>
            <w:tcW w:w="1842" w:type="dxa"/>
            <w:vAlign w:val="center"/>
          </w:tcPr>
          <w:p w14:paraId="0E8038F0" w14:textId="77777777" w:rsidR="008C5874" w:rsidRDefault="00000000">
            <w:pPr>
              <w:rPr>
                <w:b/>
                <w:sz w:val="18"/>
                <w:szCs w:val="18"/>
              </w:rPr>
            </w:pPr>
            <w:r>
              <w:rPr>
                <w:b/>
                <w:sz w:val="18"/>
                <w:szCs w:val="18"/>
              </w:rPr>
              <w:t xml:space="preserve">BS5 </w:t>
            </w:r>
            <w:proofErr w:type="spellStart"/>
            <w:r>
              <w:rPr>
                <w:b/>
                <w:sz w:val="18"/>
                <w:szCs w:val="18"/>
              </w:rPr>
              <w:t>Dropdowns</w:t>
            </w:r>
            <w:proofErr w:type="spellEnd"/>
          </w:p>
        </w:tc>
      </w:tr>
      <w:tr w:rsidR="008C5874" w14:paraId="60F5F801" w14:textId="77777777">
        <w:tc>
          <w:tcPr>
            <w:tcW w:w="1843" w:type="dxa"/>
            <w:vAlign w:val="center"/>
          </w:tcPr>
          <w:p w14:paraId="0C3EA0F7" w14:textId="77777777" w:rsidR="008C5874" w:rsidRDefault="00000000">
            <w:pPr>
              <w:rPr>
                <w:b/>
                <w:sz w:val="18"/>
                <w:szCs w:val="18"/>
              </w:rPr>
            </w:pPr>
            <w:r>
              <w:rPr>
                <w:b/>
                <w:sz w:val="18"/>
                <w:szCs w:val="18"/>
              </w:rPr>
              <w:t xml:space="preserve">BS5 </w:t>
            </w:r>
            <w:proofErr w:type="spellStart"/>
            <w:r>
              <w:rPr>
                <w:b/>
                <w:sz w:val="18"/>
                <w:szCs w:val="18"/>
              </w:rPr>
              <w:t>Colors</w:t>
            </w:r>
            <w:proofErr w:type="spellEnd"/>
          </w:p>
        </w:tc>
        <w:tc>
          <w:tcPr>
            <w:tcW w:w="2126" w:type="dxa"/>
            <w:vAlign w:val="center"/>
          </w:tcPr>
          <w:p w14:paraId="59B1CB84" w14:textId="77777777" w:rsidR="008C5874" w:rsidRDefault="00000000">
            <w:pPr>
              <w:rPr>
                <w:b/>
                <w:sz w:val="18"/>
                <w:szCs w:val="18"/>
              </w:rPr>
            </w:pPr>
            <w:r>
              <w:rPr>
                <w:b/>
                <w:sz w:val="18"/>
                <w:szCs w:val="18"/>
              </w:rPr>
              <w:t xml:space="preserve">BS5 </w:t>
            </w:r>
            <w:proofErr w:type="spellStart"/>
            <w:r>
              <w:rPr>
                <w:b/>
                <w:sz w:val="18"/>
                <w:szCs w:val="18"/>
              </w:rPr>
              <w:t>Buttons</w:t>
            </w:r>
            <w:proofErr w:type="spellEnd"/>
          </w:p>
        </w:tc>
        <w:tc>
          <w:tcPr>
            <w:tcW w:w="1985" w:type="dxa"/>
            <w:vAlign w:val="center"/>
          </w:tcPr>
          <w:p w14:paraId="14D9721B" w14:textId="77777777" w:rsidR="008C5874" w:rsidRDefault="00000000">
            <w:pPr>
              <w:rPr>
                <w:b/>
                <w:sz w:val="18"/>
                <w:szCs w:val="18"/>
              </w:rPr>
            </w:pPr>
            <w:r>
              <w:rPr>
                <w:b/>
                <w:sz w:val="18"/>
                <w:szCs w:val="18"/>
              </w:rPr>
              <w:t xml:space="preserve">BS5 </w:t>
            </w:r>
            <w:proofErr w:type="spellStart"/>
            <w:r>
              <w:rPr>
                <w:b/>
                <w:sz w:val="18"/>
                <w:szCs w:val="18"/>
              </w:rPr>
              <w:t>Buttons</w:t>
            </w:r>
            <w:proofErr w:type="spellEnd"/>
          </w:p>
        </w:tc>
        <w:tc>
          <w:tcPr>
            <w:tcW w:w="1842" w:type="dxa"/>
            <w:vAlign w:val="center"/>
          </w:tcPr>
          <w:p w14:paraId="74FB1F8A" w14:textId="77777777" w:rsidR="008C5874" w:rsidRDefault="00000000">
            <w:pPr>
              <w:rPr>
                <w:b/>
                <w:sz w:val="18"/>
                <w:szCs w:val="18"/>
              </w:rPr>
            </w:pPr>
            <w:r>
              <w:rPr>
                <w:b/>
                <w:sz w:val="18"/>
                <w:szCs w:val="18"/>
              </w:rPr>
              <w:t xml:space="preserve">BS5 </w:t>
            </w:r>
            <w:proofErr w:type="spellStart"/>
            <w:r>
              <w:rPr>
                <w:b/>
                <w:sz w:val="18"/>
                <w:szCs w:val="18"/>
              </w:rPr>
              <w:t>Collapse</w:t>
            </w:r>
            <w:proofErr w:type="spellEnd"/>
          </w:p>
        </w:tc>
      </w:tr>
      <w:tr w:rsidR="008C5874" w14:paraId="4848CC4B" w14:textId="77777777">
        <w:tc>
          <w:tcPr>
            <w:tcW w:w="1843" w:type="dxa"/>
            <w:vAlign w:val="center"/>
          </w:tcPr>
          <w:p w14:paraId="57381667" w14:textId="77777777" w:rsidR="008C5874" w:rsidRDefault="00000000">
            <w:pPr>
              <w:rPr>
                <w:b/>
                <w:sz w:val="18"/>
                <w:szCs w:val="18"/>
              </w:rPr>
            </w:pPr>
            <w:r>
              <w:rPr>
                <w:b/>
                <w:sz w:val="18"/>
                <w:szCs w:val="18"/>
              </w:rPr>
              <w:t>BS5 Tables</w:t>
            </w:r>
          </w:p>
        </w:tc>
        <w:tc>
          <w:tcPr>
            <w:tcW w:w="2126" w:type="dxa"/>
            <w:vAlign w:val="center"/>
          </w:tcPr>
          <w:p w14:paraId="1DC057AB" w14:textId="77777777" w:rsidR="008C5874" w:rsidRDefault="00000000">
            <w:pPr>
              <w:rPr>
                <w:b/>
                <w:sz w:val="18"/>
                <w:szCs w:val="18"/>
              </w:rPr>
            </w:pPr>
            <w:r>
              <w:rPr>
                <w:b/>
                <w:sz w:val="18"/>
                <w:szCs w:val="18"/>
              </w:rPr>
              <w:t xml:space="preserve">BS5 </w:t>
            </w:r>
            <w:proofErr w:type="spellStart"/>
            <w:r>
              <w:rPr>
                <w:b/>
                <w:sz w:val="18"/>
                <w:szCs w:val="18"/>
              </w:rPr>
              <w:t>Button</w:t>
            </w:r>
            <w:proofErr w:type="spellEnd"/>
            <w:r>
              <w:rPr>
                <w:b/>
                <w:sz w:val="18"/>
                <w:szCs w:val="18"/>
              </w:rPr>
              <w:t xml:space="preserve"> </w:t>
            </w:r>
            <w:proofErr w:type="spellStart"/>
            <w:r>
              <w:rPr>
                <w:b/>
                <w:sz w:val="18"/>
                <w:szCs w:val="18"/>
              </w:rPr>
              <w:t>Groups</w:t>
            </w:r>
            <w:proofErr w:type="spellEnd"/>
          </w:p>
        </w:tc>
        <w:tc>
          <w:tcPr>
            <w:tcW w:w="1985" w:type="dxa"/>
            <w:vAlign w:val="center"/>
          </w:tcPr>
          <w:p w14:paraId="76F00453" w14:textId="77777777" w:rsidR="008C5874" w:rsidRDefault="00000000">
            <w:pPr>
              <w:rPr>
                <w:b/>
                <w:sz w:val="18"/>
                <w:szCs w:val="18"/>
              </w:rPr>
            </w:pPr>
            <w:r>
              <w:rPr>
                <w:b/>
                <w:sz w:val="18"/>
                <w:szCs w:val="18"/>
              </w:rPr>
              <w:t xml:space="preserve">BS5 </w:t>
            </w:r>
            <w:proofErr w:type="spellStart"/>
            <w:r>
              <w:rPr>
                <w:b/>
                <w:sz w:val="18"/>
                <w:szCs w:val="18"/>
              </w:rPr>
              <w:t>Pagination</w:t>
            </w:r>
            <w:proofErr w:type="spellEnd"/>
          </w:p>
        </w:tc>
        <w:tc>
          <w:tcPr>
            <w:tcW w:w="1842" w:type="dxa"/>
            <w:vAlign w:val="center"/>
          </w:tcPr>
          <w:p w14:paraId="70E2CFBF" w14:textId="77777777" w:rsidR="008C5874" w:rsidRDefault="00000000">
            <w:pPr>
              <w:rPr>
                <w:b/>
                <w:sz w:val="18"/>
                <w:szCs w:val="18"/>
              </w:rPr>
            </w:pPr>
            <w:r>
              <w:rPr>
                <w:b/>
                <w:sz w:val="18"/>
                <w:szCs w:val="18"/>
              </w:rPr>
              <w:t xml:space="preserve">BS5 </w:t>
            </w:r>
            <w:proofErr w:type="spellStart"/>
            <w:r>
              <w:rPr>
                <w:b/>
                <w:sz w:val="18"/>
                <w:szCs w:val="18"/>
              </w:rPr>
              <w:t>Navs</w:t>
            </w:r>
            <w:proofErr w:type="spellEnd"/>
          </w:p>
        </w:tc>
      </w:tr>
      <w:tr w:rsidR="008C5874" w14:paraId="0222B208" w14:textId="77777777">
        <w:tc>
          <w:tcPr>
            <w:tcW w:w="1843" w:type="dxa"/>
            <w:vAlign w:val="center"/>
          </w:tcPr>
          <w:p w14:paraId="2BD24778" w14:textId="77777777" w:rsidR="008C5874" w:rsidRDefault="00000000">
            <w:pPr>
              <w:rPr>
                <w:b/>
                <w:sz w:val="18"/>
                <w:szCs w:val="18"/>
              </w:rPr>
            </w:pPr>
            <w:r>
              <w:rPr>
                <w:b/>
                <w:sz w:val="18"/>
                <w:szCs w:val="18"/>
              </w:rPr>
              <w:t xml:space="preserve">BS5 </w:t>
            </w:r>
            <w:proofErr w:type="spellStart"/>
            <w:r>
              <w:rPr>
                <w:b/>
                <w:sz w:val="18"/>
                <w:szCs w:val="18"/>
              </w:rPr>
              <w:t>Images</w:t>
            </w:r>
            <w:proofErr w:type="spellEnd"/>
            <w:r>
              <w:rPr>
                <w:b/>
                <w:sz w:val="18"/>
                <w:szCs w:val="18"/>
              </w:rPr>
              <w:t xml:space="preserve"> </w:t>
            </w:r>
          </w:p>
        </w:tc>
        <w:tc>
          <w:tcPr>
            <w:tcW w:w="2126" w:type="dxa"/>
            <w:vAlign w:val="center"/>
          </w:tcPr>
          <w:p w14:paraId="3D0C817D" w14:textId="77777777" w:rsidR="008C5874" w:rsidRDefault="00000000">
            <w:pPr>
              <w:rPr>
                <w:b/>
                <w:sz w:val="18"/>
                <w:szCs w:val="18"/>
              </w:rPr>
            </w:pPr>
            <w:r>
              <w:rPr>
                <w:b/>
                <w:sz w:val="18"/>
                <w:szCs w:val="18"/>
              </w:rPr>
              <w:t xml:space="preserve">BS5 </w:t>
            </w:r>
            <w:proofErr w:type="spellStart"/>
            <w:r>
              <w:rPr>
                <w:b/>
                <w:sz w:val="18"/>
                <w:szCs w:val="18"/>
              </w:rPr>
              <w:t>Badges</w:t>
            </w:r>
            <w:proofErr w:type="spellEnd"/>
          </w:p>
        </w:tc>
        <w:tc>
          <w:tcPr>
            <w:tcW w:w="1985" w:type="dxa"/>
            <w:vAlign w:val="center"/>
          </w:tcPr>
          <w:p w14:paraId="23D06969" w14:textId="77777777" w:rsidR="008C5874" w:rsidRDefault="00000000">
            <w:pPr>
              <w:rPr>
                <w:b/>
                <w:sz w:val="18"/>
                <w:szCs w:val="18"/>
              </w:rPr>
            </w:pPr>
            <w:r>
              <w:rPr>
                <w:b/>
                <w:sz w:val="18"/>
                <w:szCs w:val="18"/>
              </w:rPr>
              <w:t xml:space="preserve">BS5 </w:t>
            </w:r>
            <w:proofErr w:type="spellStart"/>
            <w:r>
              <w:rPr>
                <w:b/>
                <w:sz w:val="18"/>
                <w:szCs w:val="18"/>
              </w:rPr>
              <w:t>List</w:t>
            </w:r>
            <w:proofErr w:type="spellEnd"/>
            <w:r>
              <w:rPr>
                <w:b/>
                <w:sz w:val="18"/>
                <w:szCs w:val="18"/>
              </w:rPr>
              <w:t xml:space="preserve"> </w:t>
            </w:r>
            <w:proofErr w:type="spellStart"/>
            <w:r>
              <w:rPr>
                <w:b/>
                <w:sz w:val="18"/>
                <w:szCs w:val="18"/>
              </w:rPr>
              <w:t>Groups</w:t>
            </w:r>
            <w:proofErr w:type="spellEnd"/>
          </w:p>
        </w:tc>
        <w:tc>
          <w:tcPr>
            <w:tcW w:w="1842" w:type="dxa"/>
            <w:vAlign w:val="center"/>
          </w:tcPr>
          <w:p w14:paraId="0D68A230" w14:textId="77777777" w:rsidR="008C5874" w:rsidRDefault="00000000">
            <w:pPr>
              <w:rPr>
                <w:b/>
                <w:sz w:val="18"/>
                <w:szCs w:val="18"/>
              </w:rPr>
            </w:pPr>
            <w:r>
              <w:rPr>
                <w:b/>
                <w:sz w:val="18"/>
                <w:szCs w:val="18"/>
              </w:rPr>
              <w:t xml:space="preserve">BS5 </w:t>
            </w:r>
            <w:proofErr w:type="spellStart"/>
            <w:r>
              <w:rPr>
                <w:b/>
                <w:sz w:val="18"/>
                <w:szCs w:val="18"/>
              </w:rPr>
              <w:t>Navbar</w:t>
            </w:r>
            <w:proofErr w:type="spellEnd"/>
          </w:p>
        </w:tc>
      </w:tr>
      <w:tr w:rsidR="008C5874" w14:paraId="14BA22EA" w14:textId="77777777">
        <w:tc>
          <w:tcPr>
            <w:tcW w:w="1843" w:type="dxa"/>
            <w:vAlign w:val="center"/>
          </w:tcPr>
          <w:p w14:paraId="08147EED" w14:textId="77777777" w:rsidR="008C5874" w:rsidRDefault="00000000">
            <w:pPr>
              <w:rPr>
                <w:b/>
                <w:sz w:val="18"/>
                <w:szCs w:val="18"/>
              </w:rPr>
            </w:pPr>
            <w:r>
              <w:rPr>
                <w:b/>
                <w:sz w:val="18"/>
                <w:szCs w:val="18"/>
              </w:rPr>
              <w:t xml:space="preserve">BS5 </w:t>
            </w:r>
            <w:proofErr w:type="spellStart"/>
            <w:r>
              <w:rPr>
                <w:b/>
                <w:sz w:val="18"/>
                <w:szCs w:val="18"/>
              </w:rPr>
              <w:t>Jumbotron</w:t>
            </w:r>
            <w:proofErr w:type="spellEnd"/>
          </w:p>
        </w:tc>
        <w:tc>
          <w:tcPr>
            <w:tcW w:w="2126" w:type="dxa"/>
            <w:vAlign w:val="center"/>
          </w:tcPr>
          <w:p w14:paraId="15560F69" w14:textId="77777777" w:rsidR="008C5874" w:rsidRDefault="00000000">
            <w:pPr>
              <w:rPr>
                <w:b/>
                <w:sz w:val="18"/>
                <w:szCs w:val="18"/>
              </w:rPr>
            </w:pPr>
            <w:r>
              <w:rPr>
                <w:b/>
                <w:sz w:val="18"/>
                <w:szCs w:val="18"/>
              </w:rPr>
              <w:t xml:space="preserve">BS5 </w:t>
            </w:r>
            <w:proofErr w:type="spellStart"/>
            <w:r>
              <w:rPr>
                <w:b/>
                <w:sz w:val="18"/>
                <w:szCs w:val="18"/>
              </w:rPr>
              <w:t>Progress</w:t>
            </w:r>
            <w:proofErr w:type="spellEnd"/>
            <w:r>
              <w:rPr>
                <w:b/>
                <w:sz w:val="18"/>
                <w:szCs w:val="18"/>
              </w:rPr>
              <w:t xml:space="preserve"> </w:t>
            </w:r>
            <w:proofErr w:type="spellStart"/>
            <w:r>
              <w:rPr>
                <w:b/>
                <w:sz w:val="18"/>
                <w:szCs w:val="18"/>
              </w:rPr>
              <w:t>Bars</w:t>
            </w:r>
            <w:proofErr w:type="spellEnd"/>
          </w:p>
        </w:tc>
        <w:tc>
          <w:tcPr>
            <w:tcW w:w="1985" w:type="dxa"/>
            <w:vAlign w:val="center"/>
          </w:tcPr>
          <w:p w14:paraId="2199FA4A" w14:textId="77777777" w:rsidR="008C5874" w:rsidRDefault="00000000">
            <w:pPr>
              <w:rPr>
                <w:b/>
                <w:sz w:val="18"/>
                <w:szCs w:val="18"/>
              </w:rPr>
            </w:pPr>
            <w:r>
              <w:rPr>
                <w:b/>
                <w:sz w:val="18"/>
                <w:szCs w:val="18"/>
              </w:rPr>
              <w:t xml:space="preserve">BS5 </w:t>
            </w:r>
            <w:proofErr w:type="spellStart"/>
            <w:r>
              <w:rPr>
                <w:b/>
                <w:sz w:val="18"/>
                <w:szCs w:val="18"/>
              </w:rPr>
              <w:t>Cards</w:t>
            </w:r>
            <w:proofErr w:type="spellEnd"/>
          </w:p>
        </w:tc>
        <w:tc>
          <w:tcPr>
            <w:tcW w:w="1842" w:type="dxa"/>
            <w:vAlign w:val="center"/>
          </w:tcPr>
          <w:p w14:paraId="2B23BA98" w14:textId="77777777" w:rsidR="008C5874" w:rsidRDefault="008C5874">
            <w:pPr>
              <w:rPr>
                <w:b/>
                <w:sz w:val="18"/>
                <w:szCs w:val="18"/>
              </w:rPr>
            </w:pPr>
          </w:p>
        </w:tc>
      </w:tr>
    </w:tbl>
    <w:p w14:paraId="43DA23FE" w14:textId="77777777" w:rsidR="008C5874" w:rsidRDefault="008C5874">
      <w:pPr>
        <w:pBdr>
          <w:top w:val="nil"/>
          <w:left w:val="nil"/>
          <w:bottom w:val="nil"/>
          <w:right w:val="nil"/>
          <w:between w:val="nil"/>
        </w:pBdr>
        <w:spacing w:after="0" w:line="240" w:lineRule="auto"/>
        <w:ind w:left="360"/>
        <w:rPr>
          <w:rFonts w:ascii="Helvetica Neue" w:eastAsia="Helvetica Neue" w:hAnsi="Helvetica Neue" w:cs="Helvetica Neue"/>
          <w:color w:val="333333"/>
          <w:sz w:val="21"/>
          <w:szCs w:val="21"/>
        </w:rPr>
      </w:pPr>
    </w:p>
    <w:p w14:paraId="22A39337" w14:textId="77777777" w:rsidR="008C5874" w:rsidRDefault="008C5874">
      <w:pPr>
        <w:pBdr>
          <w:top w:val="nil"/>
          <w:left w:val="nil"/>
          <w:bottom w:val="nil"/>
          <w:right w:val="nil"/>
          <w:between w:val="nil"/>
        </w:pBdr>
        <w:spacing w:after="0" w:line="240" w:lineRule="auto"/>
        <w:ind w:left="360"/>
        <w:rPr>
          <w:rFonts w:ascii="Helvetica Neue" w:eastAsia="Helvetica Neue" w:hAnsi="Helvetica Neue" w:cs="Helvetica Neue"/>
          <w:color w:val="333333"/>
          <w:sz w:val="21"/>
          <w:szCs w:val="21"/>
        </w:rPr>
      </w:pPr>
    </w:p>
    <w:p w14:paraId="78536F28" w14:textId="77777777"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Las páginas deben estar completamente conectadas mediante enlaces, de manera que desde una página se pueda llegar a cualquier otra sin necesidad de utilizar el botón de ir hacia adelante/atrás del navegador.</w:t>
      </w:r>
    </w:p>
    <w:p w14:paraId="33DC4AFE" w14:textId="77777777" w:rsidR="008C5874" w:rsidRDefault="008C5874">
      <w:pPr>
        <w:pBdr>
          <w:top w:val="nil"/>
          <w:left w:val="nil"/>
          <w:bottom w:val="nil"/>
          <w:right w:val="nil"/>
          <w:between w:val="nil"/>
        </w:pBdr>
        <w:spacing w:after="0" w:line="240" w:lineRule="auto"/>
        <w:ind w:left="360"/>
        <w:rPr>
          <w:rFonts w:ascii="Helvetica Neue" w:eastAsia="Helvetica Neue" w:hAnsi="Helvetica Neue" w:cs="Helvetica Neue"/>
          <w:color w:val="333333"/>
          <w:sz w:val="21"/>
          <w:szCs w:val="21"/>
        </w:rPr>
      </w:pPr>
    </w:p>
    <w:p w14:paraId="2535B6AF" w14:textId="77777777"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La página debe de apuntar al CDN de Bootstrap o tener las carpetas locales.</w:t>
      </w:r>
    </w:p>
    <w:p w14:paraId="18AE2B32" w14:textId="77777777" w:rsidR="008C5874" w:rsidRDefault="008C5874">
      <w:pPr>
        <w:pBdr>
          <w:top w:val="nil"/>
          <w:left w:val="nil"/>
          <w:bottom w:val="nil"/>
          <w:right w:val="nil"/>
          <w:between w:val="nil"/>
        </w:pBdr>
        <w:spacing w:after="0" w:line="240" w:lineRule="auto"/>
        <w:ind w:left="1080"/>
        <w:rPr>
          <w:rFonts w:ascii="Helvetica Neue" w:eastAsia="Helvetica Neue" w:hAnsi="Helvetica Neue" w:cs="Helvetica Neue"/>
          <w:color w:val="333333"/>
          <w:sz w:val="21"/>
          <w:szCs w:val="21"/>
        </w:rPr>
      </w:pPr>
    </w:p>
    <w:p w14:paraId="6CBBEBE9" w14:textId="77777777" w:rsidR="008C5874" w:rsidRDefault="00000000">
      <w:pPr>
        <w:numPr>
          <w:ilvl w:val="0"/>
          <w:numId w:val="1"/>
        </w:numPr>
        <w:pBdr>
          <w:top w:val="nil"/>
          <w:left w:val="nil"/>
          <w:bottom w:val="nil"/>
          <w:right w:val="nil"/>
          <w:between w:val="nil"/>
        </w:pBdr>
        <w:spacing w:after="0" w:line="240" w:lineRule="auto"/>
        <w:rPr>
          <w:rFonts w:ascii="Helvetica Neue" w:eastAsia="Helvetica Neue" w:hAnsi="Helvetica Neue" w:cs="Helvetica Neue"/>
          <w:color w:val="333333"/>
          <w:sz w:val="21"/>
          <w:szCs w:val="21"/>
        </w:rPr>
      </w:pPr>
      <w:r>
        <w:rPr>
          <w:b/>
          <w:color w:val="000000"/>
        </w:rPr>
        <w:t>Java Script:</w:t>
      </w:r>
    </w:p>
    <w:p w14:paraId="0056462E" w14:textId="7C183ABF" w:rsidR="008C5874" w:rsidRPr="001411CB" w:rsidRDefault="00B72CF8" w:rsidP="00B72CF8">
      <w:pPr>
        <w:numPr>
          <w:ilvl w:val="1"/>
          <w:numId w:val="4"/>
        </w:numPr>
        <w:pBdr>
          <w:top w:val="nil"/>
          <w:left w:val="nil"/>
          <w:bottom w:val="nil"/>
          <w:right w:val="nil"/>
          <w:between w:val="nil"/>
        </w:pBdr>
        <w:spacing w:after="0"/>
      </w:pPr>
      <w:r>
        <w:rPr>
          <w:color w:val="000000"/>
        </w:rPr>
        <w:t xml:space="preserve">Dado un </w:t>
      </w:r>
      <w:r w:rsidR="007B1043">
        <w:rPr>
          <w:color w:val="000000"/>
        </w:rPr>
        <w:t>ejercicio de JavaScript</w:t>
      </w:r>
      <w:r>
        <w:rPr>
          <w:color w:val="000000"/>
        </w:rPr>
        <w:t xml:space="preserve"> </w:t>
      </w:r>
      <w:r w:rsidR="007B1043">
        <w:rPr>
          <w:color w:val="000000"/>
        </w:rPr>
        <w:t xml:space="preserve">(Sorteado de batería de ejercicios) </w:t>
      </w:r>
      <w:r>
        <w:rPr>
          <w:color w:val="000000"/>
        </w:rPr>
        <w:t xml:space="preserve">a resolver, mostrar con un estilo definido el contenido del problema en algún sitio de la web (por ejemplo, un </w:t>
      </w:r>
      <w:proofErr w:type="spellStart"/>
      <w:r>
        <w:rPr>
          <w:color w:val="000000"/>
        </w:rPr>
        <w:t>cards</w:t>
      </w:r>
      <w:proofErr w:type="spellEnd"/>
      <w:r>
        <w:rPr>
          <w:color w:val="000000"/>
        </w:rPr>
        <w:t>), insertar un botón/es donde debemos de insertar los parámetros que se deben de calcular y terminar mostrando el resultado de la operación.</w:t>
      </w:r>
    </w:p>
    <w:p w14:paraId="76641B00" w14:textId="74951782" w:rsidR="001411CB" w:rsidRPr="003F3C50" w:rsidRDefault="001411CB" w:rsidP="001411CB">
      <w:pPr>
        <w:numPr>
          <w:ilvl w:val="2"/>
          <w:numId w:val="4"/>
        </w:numPr>
        <w:pBdr>
          <w:top w:val="nil"/>
          <w:left w:val="nil"/>
          <w:bottom w:val="nil"/>
          <w:right w:val="nil"/>
          <w:between w:val="nil"/>
        </w:pBdr>
        <w:spacing w:after="0"/>
      </w:pPr>
      <w:r w:rsidRPr="001411CB">
        <w:t xml:space="preserve">El script debe de ejecutarse mediante funciones y usar lo menos </w:t>
      </w:r>
      <w:r w:rsidR="00CC0C92" w:rsidRPr="001411CB">
        <w:t>alguna</w:t>
      </w:r>
      <w:r w:rsidRPr="001411CB">
        <w:t xml:space="preserve"> condición, caso o ciclo.</w:t>
      </w:r>
    </w:p>
    <w:p w14:paraId="62D80C00" w14:textId="7E662ED6" w:rsidR="00045536" w:rsidRPr="00045536" w:rsidRDefault="00045536" w:rsidP="001337E4">
      <w:pPr>
        <w:numPr>
          <w:ilvl w:val="1"/>
          <w:numId w:val="4"/>
        </w:numPr>
        <w:pBdr>
          <w:top w:val="nil"/>
          <w:left w:val="nil"/>
          <w:bottom w:val="nil"/>
          <w:right w:val="nil"/>
          <w:between w:val="nil"/>
        </w:pBdr>
        <w:spacing w:after="0"/>
      </w:pPr>
      <w:r>
        <w:rPr>
          <w:color w:val="000000"/>
        </w:rPr>
        <w:t>Se requiere que en</w:t>
      </w:r>
      <w:r w:rsidR="001337E4">
        <w:rPr>
          <w:color w:val="000000"/>
        </w:rPr>
        <w:t xml:space="preserve"> al menos 2 botones</w:t>
      </w:r>
      <w:r>
        <w:rPr>
          <w:color w:val="000000"/>
        </w:rPr>
        <w:t xml:space="preserve"> cada </w:t>
      </w:r>
      <w:r w:rsidR="001337E4">
        <w:rPr>
          <w:color w:val="000000"/>
        </w:rPr>
        <w:t>página</w:t>
      </w:r>
      <w:r>
        <w:rPr>
          <w:color w:val="000000"/>
        </w:rPr>
        <w:t xml:space="preserve"> web</w:t>
      </w:r>
      <w:r w:rsidR="001337E4">
        <w:rPr>
          <w:color w:val="000000"/>
        </w:rPr>
        <w:t xml:space="preserve">, </w:t>
      </w:r>
      <w:r>
        <w:rPr>
          <w:color w:val="000000"/>
        </w:rPr>
        <w:t xml:space="preserve">se aplique comportamiento que cambie </w:t>
      </w:r>
      <w:r w:rsidR="001337E4">
        <w:rPr>
          <w:color w:val="000000"/>
        </w:rPr>
        <w:t xml:space="preserve">como mínimo </w:t>
      </w:r>
      <w:r>
        <w:rPr>
          <w:color w:val="000000"/>
        </w:rPr>
        <w:t>los estilos de l</w:t>
      </w:r>
      <w:r w:rsidR="001337E4">
        <w:rPr>
          <w:color w:val="000000"/>
        </w:rPr>
        <w:t>os</w:t>
      </w:r>
      <w:r>
        <w:rPr>
          <w:color w:val="000000"/>
        </w:rPr>
        <w:t xml:space="preserve"> siguientes </w:t>
      </w:r>
      <w:r w:rsidR="001337E4">
        <w:rPr>
          <w:color w:val="000000"/>
        </w:rPr>
        <w:t>elementos</w:t>
      </w:r>
      <w:r>
        <w:rPr>
          <w:color w:val="000000"/>
        </w:rPr>
        <w:t>:</w:t>
      </w:r>
    </w:p>
    <w:p w14:paraId="285DEFA5" w14:textId="759F0A9C" w:rsidR="00045536" w:rsidRDefault="001337E4" w:rsidP="001337E4">
      <w:pPr>
        <w:numPr>
          <w:ilvl w:val="2"/>
          <w:numId w:val="4"/>
        </w:numPr>
        <w:pBdr>
          <w:top w:val="nil"/>
          <w:left w:val="nil"/>
          <w:bottom w:val="nil"/>
          <w:right w:val="nil"/>
          <w:between w:val="nil"/>
        </w:pBdr>
        <w:spacing w:after="0"/>
      </w:pPr>
      <w:r>
        <w:t>Imágenes, Fotos, Alguna etiqueta del formulario, Párrafos, Títulos</w:t>
      </w:r>
      <w:r w:rsidR="001411CB">
        <w:t>.</w:t>
      </w:r>
    </w:p>
    <w:p w14:paraId="1919AF5D" w14:textId="27621450" w:rsidR="001411CB" w:rsidRPr="00045536" w:rsidRDefault="001411CB" w:rsidP="001411CB">
      <w:pPr>
        <w:numPr>
          <w:ilvl w:val="2"/>
          <w:numId w:val="4"/>
        </w:numPr>
        <w:pBdr>
          <w:top w:val="nil"/>
          <w:left w:val="nil"/>
          <w:bottom w:val="nil"/>
          <w:right w:val="nil"/>
          <w:between w:val="nil"/>
        </w:pBdr>
        <w:spacing w:after="0"/>
      </w:pPr>
      <w:r w:rsidRPr="001411CB">
        <w:t>El script debe de ejecutarse mediante funciones y usar lo menos alguna condición, caso o ciclo.</w:t>
      </w:r>
    </w:p>
    <w:p w14:paraId="5AE15B80" w14:textId="1697A0B3" w:rsidR="005A26E6" w:rsidRDefault="005A26E6" w:rsidP="001337E4">
      <w:pPr>
        <w:numPr>
          <w:ilvl w:val="1"/>
          <w:numId w:val="4"/>
        </w:numPr>
        <w:pBdr>
          <w:top w:val="nil"/>
          <w:left w:val="nil"/>
          <w:bottom w:val="nil"/>
          <w:right w:val="nil"/>
          <w:between w:val="nil"/>
        </w:pBdr>
        <w:spacing w:after="0"/>
      </w:pPr>
      <w:r>
        <w:rPr>
          <w:color w:val="000000"/>
        </w:rPr>
        <w:t xml:space="preserve">El menú DROPDOWN </w:t>
      </w:r>
      <w:r w:rsidR="00025E0E">
        <w:rPr>
          <w:color w:val="000000"/>
        </w:rPr>
        <w:t>debe tener</w:t>
      </w:r>
      <w:r>
        <w:rPr>
          <w:color w:val="000000"/>
        </w:rPr>
        <w:t xml:space="preserve"> distintos comportamientos agregados por JavaScript (como mínimo: Cambiar color de fondo y de letras, además de su tamaño</w:t>
      </w:r>
      <w:r w:rsidR="00025E0E">
        <w:rPr>
          <w:color w:val="000000"/>
        </w:rPr>
        <w:t>.</w:t>
      </w:r>
    </w:p>
    <w:p w14:paraId="088C385B" w14:textId="17B3C068" w:rsidR="008C5874" w:rsidRPr="001411CB" w:rsidRDefault="00000000" w:rsidP="001337E4">
      <w:pPr>
        <w:numPr>
          <w:ilvl w:val="1"/>
          <w:numId w:val="4"/>
        </w:numPr>
        <w:pBdr>
          <w:top w:val="nil"/>
          <w:left w:val="nil"/>
          <w:bottom w:val="nil"/>
          <w:right w:val="nil"/>
          <w:between w:val="nil"/>
        </w:pBdr>
      </w:pPr>
      <w:r>
        <w:rPr>
          <w:color w:val="000000"/>
        </w:rPr>
        <w:t>Rellenar una tabla con valores que se irán solicitando mediante “</w:t>
      </w:r>
      <w:proofErr w:type="spellStart"/>
      <w:proofErr w:type="gramStart"/>
      <w:r>
        <w:rPr>
          <w:color w:val="000000"/>
        </w:rPr>
        <w:t>prompt</w:t>
      </w:r>
      <w:proofErr w:type="spellEnd"/>
      <w:r w:rsidR="00222A0B">
        <w:rPr>
          <w:color w:val="000000"/>
        </w:rPr>
        <w:t>(</w:t>
      </w:r>
      <w:proofErr w:type="gramEnd"/>
      <w:r w:rsidR="00222A0B">
        <w:rPr>
          <w:color w:val="000000"/>
        </w:rPr>
        <w:t>)</w:t>
      </w:r>
      <w:r>
        <w:rPr>
          <w:color w:val="000000"/>
        </w:rPr>
        <w:t>”</w:t>
      </w:r>
      <w:r w:rsidR="00222A0B">
        <w:rPr>
          <w:color w:val="000000"/>
        </w:rPr>
        <w:t xml:space="preserve"> solicitados al pulsar un </w:t>
      </w:r>
      <w:proofErr w:type="spellStart"/>
      <w:r w:rsidR="00222A0B">
        <w:rPr>
          <w:color w:val="000000"/>
        </w:rPr>
        <w:t>boton</w:t>
      </w:r>
      <w:proofErr w:type="spellEnd"/>
      <w:r>
        <w:rPr>
          <w:color w:val="000000"/>
        </w:rPr>
        <w:t>.</w:t>
      </w:r>
      <w:r w:rsidR="001337E4">
        <w:rPr>
          <w:color w:val="000000"/>
        </w:rPr>
        <w:t xml:space="preserve"> La tabla debe de ser como mínimo de 5 </w:t>
      </w:r>
      <w:r w:rsidR="001411CB">
        <w:rPr>
          <w:color w:val="000000"/>
        </w:rPr>
        <w:t>líneas</w:t>
      </w:r>
      <w:r w:rsidR="001337E4">
        <w:rPr>
          <w:color w:val="000000"/>
        </w:rPr>
        <w:t xml:space="preserve"> (incluido el encabezado) y 5 columnas. </w:t>
      </w:r>
    </w:p>
    <w:p w14:paraId="0A28B9D2" w14:textId="0B24F7EC" w:rsidR="001411CB" w:rsidRDefault="001411CB" w:rsidP="001411CB">
      <w:pPr>
        <w:numPr>
          <w:ilvl w:val="2"/>
          <w:numId w:val="4"/>
        </w:numPr>
        <w:pBdr>
          <w:top w:val="nil"/>
          <w:left w:val="nil"/>
          <w:bottom w:val="nil"/>
          <w:right w:val="nil"/>
          <w:between w:val="nil"/>
        </w:pBdr>
      </w:pPr>
      <w:r w:rsidRPr="001411CB">
        <w:t xml:space="preserve">El script debe de ejecutarse mediante funciones y usar lo menos </w:t>
      </w:r>
      <w:r w:rsidR="00CC0C92" w:rsidRPr="001411CB">
        <w:t>alguna</w:t>
      </w:r>
      <w:r w:rsidRPr="001411CB">
        <w:t xml:space="preserve"> condición, caso o ciclo.</w:t>
      </w:r>
    </w:p>
    <w:p w14:paraId="065ABD11" w14:textId="77777777" w:rsidR="008C5874" w:rsidRDefault="00000000">
      <w:pPr>
        <w:numPr>
          <w:ilvl w:val="0"/>
          <w:numId w:val="1"/>
        </w:numPr>
        <w:shd w:val="clear" w:color="auto" w:fill="FFFFFF"/>
        <w:spacing w:after="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Hay que comprobar que las páginas se muestran correctamente en los navegadores más populares (Chrome, Safari, Firefox Mozilla y EDGE (</w:t>
      </w:r>
      <w:proofErr w:type="spellStart"/>
      <w:r>
        <w:rPr>
          <w:rFonts w:ascii="Helvetica Neue" w:eastAsia="Helvetica Neue" w:hAnsi="Helvetica Neue" w:cs="Helvetica Neue"/>
          <w:color w:val="333333"/>
          <w:sz w:val="21"/>
          <w:szCs w:val="21"/>
        </w:rPr>
        <w:t>Iexplorer</w:t>
      </w:r>
      <w:proofErr w:type="spellEnd"/>
      <w:r>
        <w:rPr>
          <w:rFonts w:ascii="Helvetica Neue" w:eastAsia="Helvetica Neue" w:hAnsi="Helvetica Neue" w:cs="Helvetica Neue"/>
          <w:color w:val="333333"/>
          <w:sz w:val="21"/>
          <w:szCs w:val="21"/>
        </w:rPr>
        <w:t>). y en dispositivos móviles. El sitio web deberá ser validado con las especificaciones del organismo W3C para HTML5 </w:t>
      </w:r>
      <w:hyperlink r:id="rId6" w:anchor="validate_by_upload+with_options">
        <w:r>
          <w:rPr>
            <w:rFonts w:ascii="Helvetica Neue" w:eastAsia="Helvetica Neue" w:hAnsi="Helvetica Neue" w:cs="Helvetica Neue"/>
            <w:color w:val="0070A8"/>
            <w:sz w:val="21"/>
            <w:szCs w:val="21"/>
          </w:rPr>
          <w:t>a través de su aplicación</w:t>
        </w:r>
      </w:hyperlink>
      <w:r>
        <w:rPr>
          <w:rFonts w:ascii="Helvetica Neue" w:eastAsia="Helvetica Neue" w:hAnsi="Helvetica Neue" w:cs="Helvetica Neue"/>
          <w:color w:val="333333"/>
          <w:sz w:val="21"/>
          <w:szCs w:val="21"/>
        </w:rPr>
        <w:t>. Deben de estar las validaciones gráficamente en el proyecto, al menos una por cada página.</w:t>
      </w:r>
    </w:p>
    <w:p w14:paraId="6213DA5E" w14:textId="77777777" w:rsidR="008C5874" w:rsidRDefault="008C5874">
      <w:pPr>
        <w:shd w:val="clear" w:color="auto" w:fill="FFFFFF"/>
        <w:spacing w:after="0"/>
        <w:ind w:left="360"/>
        <w:rPr>
          <w:rFonts w:ascii="Helvetica Neue" w:eastAsia="Helvetica Neue" w:hAnsi="Helvetica Neue" w:cs="Helvetica Neue"/>
          <w:color w:val="333333"/>
          <w:sz w:val="21"/>
          <w:szCs w:val="21"/>
        </w:rPr>
      </w:pPr>
    </w:p>
    <w:p w14:paraId="44A3E98F" w14:textId="77777777" w:rsidR="008C5874" w:rsidRDefault="008C5874">
      <w:pPr>
        <w:spacing w:after="0"/>
        <w:ind w:left="360"/>
      </w:pPr>
    </w:p>
    <w:p w14:paraId="5F43F242" w14:textId="77777777" w:rsidR="008C5874" w:rsidRDefault="00000000">
      <w:pPr>
        <w:spacing w:after="0"/>
        <w:ind w:left="360"/>
      </w:pPr>
      <w:r>
        <w:t>El sitio web debe ser subido con todas sus carpetas correspondientes, además de enviar el archivo de la Memoria que justifica lo realizado (Word/PDF). ENLACE</w:t>
      </w:r>
    </w:p>
    <w:p w14:paraId="4CB1A99D" w14:textId="77777777" w:rsidR="008C5874" w:rsidRDefault="008C5874">
      <w:pPr>
        <w:pBdr>
          <w:top w:val="nil"/>
          <w:left w:val="nil"/>
          <w:bottom w:val="nil"/>
          <w:right w:val="nil"/>
          <w:between w:val="nil"/>
        </w:pBdr>
        <w:ind w:left="1440"/>
        <w:rPr>
          <w:color w:val="000000"/>
        </w:rPr>
      </w:pPr>
    </w:p>
    <w:sectPr w:rsidR="008C5874">
      <w:pgSz w:w="11906" w:h="16838"/>
      <w:pgMar w:top="1134" w:right="170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484A"/>
    <w:multiLevelType w:val="multilevel"/>
    <w:tmpl w:val="0F442A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9860EAE"/>
    <w:multiLevelType w:val="multilevel"/>
    <w:tmpl w:val="CAA47B3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9C7279"/>
    <w:multiLevelType w:val="multilevel"/>
    <w:tmpl w:val="C6681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2312449"/>
    <w:multiLevelType w:val="multilevel"/>
    <w:tmpl w:val="7EF02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5806622">
    <w:abstractNumId w:val="3"/>
  </w:num>
  <w:num w:numId="2" w16cid:durableId="701786203">
    <w:abstractNumId w:val="2"/>
  </w:num>
  <w:num w:numId="3" w16cid:durableId="48265437">
    <w:abstractNumId w:val="1"/>
  </w:num>
  <w:num w:numId="4" w16cid:durableId="84038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74"/>
    <w:rsid w:val="00025E0E"/>
    <w:rsid w:val="00045536"/>
    <w:rsid w:val="001337E4"/>
    <w:rsid w:val="00135C0D"/>
    <w:rsid w:val="001411CB"/>
    <w:rsid w:val="00145BE8"/>
    <w:rsid w:val="00222A0B"/>
    <w:rsid w:val="00327106"/>
    <w:rsid w:val="003D799C"/>
    <w:rsid w:val="003F3C50"/>
    <w:rsid w:val="0056120D"/>
    <w:rsid w:val="005A26E6"/>
    <w:rsid w:val="007B1043"/>
    <w:rsid w:val="00830BB7"/>
    <w:rsid w:val="008C5874"/>
    <w:rsid w:val="00B434A3"/>
    <w:rsid w:val="00B72CF8"/>
    <w:rsid w:val="00B95AF0"/>
    <w:rsid w:val="00CC0C92"/>
    <w:rsid w:val="00E40401"/>
    <w:rsid w:val="00EC4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4F8D"/>
  <w15:docId w15:val="{076B51DE-E28D-4F1E-80C1-B057D4A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70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470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470F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470F2"/>
    <w:pPr>
      <w:ind w:left="720"/>
      <w:contextualSpacing/>
    </w:pPr>
  </w:style>
  <w:style w:type="paragraph" w:styleId="NormalWeb">
    <w:name w:val="Normal (Web)"/>
    <w:basedOn w:val="Normal"/>
    <w:uiPriority w:val="99"/>
    <w:semiHidden/>
    <w:unhideWhenUsed/>
    <w:rsid w:val="000470F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470F2"/>
    <w:rPr>
      <w:b/>
      <w:bCs/>
    </w:rPr>
  </w:style>
  <w:style w:type="character" w:styleId="nfasis">
    <w:name w:val="Emphasis"/>
    <w:basedOn w:val="Fuentedeprrafopredeter"/>
    <w:uiPriority w:val="20"/>
    <w:qFormat/>
    <w:rsid w:val="000470F2"/>
    <w:rPr>
      <w:i/>
      <w:iCs/>
    </w:rPr>
  </w:style>
  <w:style w:type="character" w:styleId="Hipervnculo">
    <w:name w:val="Hyperlink"/>
    <w:basedOn w:val="Fuentedeprrafopredeter"/>
    <w:uiPriority w:val="99"/>
    <w:semiHidden/>
    <w:unhideWhenUsed/>
    <w:rsid w:val="000470F2"/>
    <w:rPr>
      <w:color w:val="0000FF"/>
      <w:u w:val="single"/>
    </w:rPr>
  </w:style>
  <w:style w:type="paragraph" w:styleId="Sinespaciado">
    <w:name w:val="No Spacing"/>
    <w:uiPriority w:val="1"/>
    <w:qFormat/>
    <w:rsid w:val="00BF562B"/>
    <w:pPr>
      <w:spacing w:after="0" w:line="240" w:lineRule="auto"/>
    </w:pPr>
  </w:style>
  <w:style w:type="table" w:styleId="Tablaconcuadrcula">
    <w:name w:val="Table Grid"/>
    <w:basedOn w:val="Tablanormal"/>
    <w:uiPriority w:val="39"/>
    <w:rsid w:val="00A5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lidator.w3.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OfWHJJLVnjthBllrF3QxzjaeA==">CgMxLjA4AHIhMXN1ZlQ0ejA1elppbEgybkdfU3dYLXg0ZVYwMzlzWTJY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Jonatan Carballo Cabrera</dc:creator>
  <cp:lastModifiedBy>Jan0142</cp:lastModifiedBy>
  <cp:revision>14</cp:revision>
  <dcterms:created xsi:type="dcterms:W3CDTF">2024-02-13T19:09:00Z</dcterms:created>
  <dcterms:modified xsi:type="dcterms:W3CDTF">2024-02-29T14:36:00Z</dcterms:modified>
</cp:coreProperties>
</file>