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 Riders</w:t>
        </w:r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(Konami,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>Jefe Scalpem</w:t>
      </w:r>
      <w:r w:rsidR="00107FB6">
        <w:rPr>
          <w:rFonts w:ascii="Arial" w:hAnsi="Arial" w:cs="Arial"/>
          <w:sz w:val="24"/>
          <w:szCs w:val="24"/>
        </w:rPr>
        <w:t xml:space="preserve">  (</w:t>
      </w:r>
      <w:r w:rsidR="00107FB6">
        <w:rPr>
          <w:rFonts w:ascii="Arial" w:hAnsi="Arial" w:cs="Arial"/>
          <w:color w:val="333333"/>
          <w:shd w:val="clear" w:color="auto" w:fill="FFFFFF"/>
        </w:rPr>
        <w:t>Chief Wigwam</w:t>
      </w:r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Steve, Bob, Cormano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Enemy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>, con tal objetivo se incluyó la clase Projectile</w:t>
      </w:r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mascaras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 (P05):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rPr>
          <w:noProof/>
        </w:rPr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>Disparos Oblicuos</w:t>
      </w:r>
    </w:p>
    <w:p w14:paraId="68A74AF8" w14:textId="1A30C244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 xml:space="preserve">5 introduce los disparos 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0E82FE" w14:textId="0F904E59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2E1A74B7" w:rsidR="001246E2" w:rsidRDefault="001513C7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r w:rsidRPr="001513C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4CB114" wp14:editId="6239E515">
            <wp:simplePos x="0" y="0"/>
            <wp:positionH relativeFrom="margin">
              <wp:posOffset>2489249</wp:posOffset>
            </wp:positionH>
            <wp:positionV relativeFrom="margin">
              <wp:posOffset>6550025</wp:posOffset>
            </wp:positionV>
            <wp:extent cx="3288665" cy="2445385"/>
            <wp:effectExtent l="0" t="0" r="6985" b="0"/>
            <wp:wrapThrough wrapText="bothSides">
              <wp:wrapPolygon edited="0">
                <wp:start x="500" y="0"/>
                <wp:lineTo x="0" y="337"/>
                <wp:lineTo x="0" y="21202"/>
                <wp:lineTo x="500" y="21370"/>
                <wp:lineTo x="21020" y="21370"/>
                <wp:lineTo x="21521" y="21202"/>
                <wp:lineTo x="21521" y="337"/>
                <wp:lineTo x="21020" y="0"/>
                <wp:lineTo x="50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1A1511D" w14:textId="5BD8D9D7" w:rsidR="00E74B87" w:rsidRDefault="00E74B87" w:rsidP="00E74B87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6</w:t>
      </w:r>
      <w:r>
        <w:rPr>
          <w:color w:val="808080" w:themeColor="background1" w:themeShade="80"/>
        </w:rPr>
        <w:t xml:space="preserve"> (P0</w:t>
      </w:r>
      <w:r>
        <w:rPr>
          <w:color w:val="808080" w:themeColor="background1" w:themeShade="80"/>
        </w:rPr>
        <w:t>6</w:t>
      </w:r>
      <w:r>
        <w:rPr>
          <w:color w:val="808080" w:themeColor="background1" w:themeShade="80"/>
        </w:rPr>
        <w:t>):</w:t>
      </w:r>
    </w:p>
    <w:p w14:paraId="54B1C177" w14:textId="746EAE9D" w:rsidR="00E74B87" w:rsidRDefault="00A152B3" w:rsidP="00E74B8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Vida</w:t>
      </w:r>
      <w:r w:rsidR="00E74B87">
        <w:rPr>
          <w:color w:val="808080" w:themeColor="background1" w:themeShade="80"/>
        </w:rPr>
        <w:t xml:space="preserve"> de </w:t>
      </w:r>
      <w:r>
        <w:rPr>
          <w:color w:val="808080" w:themeColor="background1" w:themeShade="80"/>
        </w:rPr>
        <w:t>Personas</w:t>
      </w:r>
    </w:p>
    <w:p w14:paraId="4257DCDB" w14:textId="7DC0F83E" w:rsidR="00E74B87" w:rsidRDefault="00A152B3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06 se define la vida de las entidades pertenecientes al tipo People, así como su</w:t>
      </w:r>
      <w:r w:rsidR="00455092">
        <w:rPr>
          <w:rFonts w:ascii="Arial" w:hAnsi="Arial" w:cs="Arial"/>
          <w:sz w:val="24"/>
          <w:szCs w:val="24"/>
        </w:rPr>
        <w:t xml:space="preserve"> muerte</w:t>
      </w:r>
      <w:r>
        <w:rPr>
          <w:rFonts w:ascii="Arial" w:hAnsi="Arial" w:cs="Arial"/>
          <w:sz w:val="24"/>
          <w:szCs w:val="24"/>
        </w:rPr>
        <w:t xml:space="preserve"> al recibir cierto daño vinculado a la vida.</w:t>
      </w:r>
      <w:r w:rsidR="00455092">
        <w:rPr>
          <w:rFonts w:ascii="Arial" w:hAnsi="Arial" w:cs="Arial"/>
          <w:sz w:val="24"/>
          <w:szCs w:val="24"/>
        </w:rPr>
        <w:t xml:space="preserve"> Además,</w:t>
      </w:r>
      <w:r>
        <w:rPr>
          <w:rFonts w:ascii="Arial" w:hAnsi="Arial" w:cs="Arial"/>
          <w:sz w:val="24"/>
          <w:szCs w:val="24"/>
        </w:rPr>
        <w:t xml:space="preserve"> se introduce la fuente a emplear en el </w:t>
      </w:r>
      <w:r w:rsidR="006F1B1E">
        <w:rPr>
          <w:rFonts w:ascii="Arial" w:hAnsi="Arial" w:cs="Arial"/>
          <w:sz w:val="24"/>
          <w:szCs w:val="24"/>
        </w:rPr>
        <w:t>video</w:t>
      </w:r>
      <w:r>
        <w:rPr>
          <w:rFonts w:ascii="Arial" w:hAnsi="Arial" w:cs="Arial"/>
          <w:sz w:val="24"/>
          <w:szCs w:val="24"/>
        </w:rPr>
        <w:t>juego.</w:t>
      </w:r>
      <w:r w:rsidR="001513C7" w:rsidRPr="001513C7">
        <w:rPr>
          <w:rFonts w:ascii="Arial" w:hAnsi="Arial" w:cs="Arial"/>
          <w:sz w:val="24"/>
          <w:szCs w:val="24"/>
        </w:rPr>
        <w:t xml:space="preserve"> </w:t>
      </w:r>
    </w:p>
    <w:p w14:paraId="569960B7" w14:textId="59A13E08" w:rsidR="001513C7" w:rsidRDefault="001513C7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661B36A8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EE8049" w14:textId="2EC42237" w:rsidR="00E157A8" w:rsidRPr="0035360A" w:rsidRDefault="00E157A8" w:rsidP="00D37891"/>
    <w:sectPr w:rsidR="00E157A8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513C7"/>
    <w:rsid w:val="00163A10"/>
    <w:rsid w:val="00181C96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55092"/>
    <w:rsid w:val="0048711A"/>
    <w:rsid w:val="004C73BE"/>
    <w:rsid w:val="004D5C39"/>
    <w:rsid w:val="00523526"/>
    <w:rsid w:val="00556908"/>
    <w:rsid w:val="0058169E"/>
    <w:rsid w:val="005A58DF"/>
    <w:rsid w:val="005E40A3"/>
    <w:rsid w:val="005E7609"/>
    <w:rsid w:val="00634593"/>
    <w:rsid w:val="0064651F"/>
    <w:rsid w:val="00673B60"/>
    <w:rsid w:val="006779A8"/>
    <w:rsid w:val="006E66BD"/>
    <w:rsid w:val="006F1B1E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152B3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BF0FE3"/>
    <w:rsid w:val="00C366C0"/>
    <w:rsid w:val="00C503A0"/>
    <w:rsid w:val="00C67918"/>
    <w:rsid w:val="00C85585"/>
    <w:rsid w:val="00CA0933"/>
    <w:rsid w:val="00CD2B65"/>
    <w:rsid w:val="00CF3B11"/>
    <w:rsid w:val="00CF5326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23100"/>
    <w:rsid w:val="00E24837"/>
    <w:rsid w:val="00E74B8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6FE9"/>
    <w:rsid w:val="00FA4152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437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276</cp:revision>
  <dcterms:created xsi:type="dcterms:W3CDTF">2019-03-30T17:19:00Z</dcterms:created>
  <dcterms:modified xsi:type="dcterms:W3CDTF">2019-04-16T14:25:00Z</dcterms:modified>
</cp:coreProperties>
</file>