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</w:t>
      </w:r>
      <w:proofErr w:type="spellStart"/>
      <w:r w:rsidR="00D825ED">
        <w:rPr>
          <w:rFonts w:ascii="Arial" w:hAnsi="Arial" w:cs="Arial"/>
          <w:sz w:val="24"/>
          <w:szCs w:val="24"/>
        </w:rPr>
        <w:t>mascaras</w:t>
      </w:r>
      <w:proofErr w:type="spellEnd"/>
      <w:r w:rsidR="00D825ED">
        <w:rPr>
          <w:rFonts w:ascii="Arial" w:hAnsi="Arial" w:cs="Arial"/>
          <w:sz w:val="24"/>
          <w:szCs w:val="24"/>
        </w:rPr>
        <w:t xml:space="preserve">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513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 (P06):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531275C7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</w:t>
      </w:r>
      <w:r w:rsidR="006D6B18">
        <w:rPr>
          <w:rFonts w:ascii="Arial" w:hAnsi="Arial" w:cs="Arial"/>
          <w:sz w:val="24"/>
          <w:szCs w:val="24"/>
        </w:rPr>
        <w:t>al recibir</w:t>
      </w:r>
      <w:r>
        <w:rPr>
          <w:rFonts w:ascii="Arial" w:hAnsi="Arial" w:cs="Arial"/>
          <w:sz w:val="24"/>
          <w:szCs w:val="24"/>
        </w:rPr>
        <w:t xml:space="preserve">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7D42067F" w14:textId="7776020D" w:rsidR="00FB7F70" w:rsidRDefault="00FB7F70" w:rsidP="00FB7F7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>
        <w:rPr>
          <w:color w:val="808080" w:themeColor="background1" w:themeShade="80"/>
        </w:rPr>
        <w:t>7 (P07):</w:t>
      </w:r>
    </w:p>
    <w:p w14:paraId="69002D1F" w14:textId="34AD3C50" w:rsidR="00FB7F70" w:rsidRDefault="00D13512" w:rsidP="00FB7F70">
      <w:pPr>
        <w:pStyle w:val="Heading2"/>
        <w:jc w:val="left"/>
        <w:rPr>
          <w:color w:val="808080" w:themeColor="background1" w:themeShade="80"/>
        </w:rPr>
      </w:pPr>
      <w:r w:rsidRPr="00D1351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F26038" wp14:editId="3C1FA4D7">
            <wp:simplePos x="0" y="0"/>
            <wp:positionH relativeFrom="column">
              <wp:posOffset>2383790</wp:posOffset>
            </wp:positionH>
            <wp:positionV relativeFrom="paragraph">
              <wp:posOffset>30333</wp:posOffset>
            </wp:positionV>
            <wp:extent cx="3270739" cy="2455362"/>
            <wp:effectExtent l="0" t="0" r="6350" b="2540"/>
            <wp:wrapThrough wrapText="bothSides">
              <wp:wrapPolygon edited="0">
                <wp:start x="503" y="0"/>
                <wp:lineTo x="0" y="335"/>
                <wp:lineTo x="0" y="21287"/>
                <wp:lineTo x="503" y="21455"/>
                <wp:lineTo x="21013" y="21455"/>
                <wp:lineTo x="21516" y="21287"/>
                <wp:lineTo x="21516" y="335"/>
                <wp:lineTo x="21013" y="0"/>
                <wp:lineTo x="50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9" cy="245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70">
        <w:rPr>
          <w:color w:val="808080" w:themeColor="background1" w:themeShade="80"/>
        </w:rPr>
        <w:t>Bloqueo de Balas y Puntaje</w:t>
      </w:r>
    </w:p>
    <w:p w14:paraId="46CFE92F" w14:textId="090DD86E" w:rsidR="00FB7F70" w:rsidRDefault="00FB7F70" w:rsidP="00FB7F7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 w:rsidR="006D7C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permite al jugador bloquear balas. Introduce la clase </w:t>
      </w:r>
      <w:proofErr w:type="spellStart"/>
      <w:r>
        <w:rPr>
          <w:rFonts w:ascii="Arial" w:hAnsi="Arial" w:cs="Arial"/>
          <w:sz w:val="24"/>
          <w:szCs w:val="24"/>
        </w:rPr>
        <w:t>Datamanager</w:t>
      </w:r>
      <w:proofErr w:type="spellEnd"/>
      <w:r>
        <w:rPr>
          <w:rFonts w:ascii="Arial" w:hAnsi="Arial" w:cs="Arial"/>
          <w:sz w:val="24"/>
          <w:szCs w:val="24"/>
        </w:rPr>
        <w:t xml:space="preserve"> para el manejo de score global. Además, se agreg</w:t>
      </w:r>
      <w:r w:rsidR="004907B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el HUB de puntaje.</w:t>
      </w:r>
    </w:p>
    <w:p w14:paraId="569960B7" w14:textId="7463D347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54F8A6FC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C874A0" w14:textId="0B2ED520" w:rsidR="00F63903" w:rsidRDefault="00F63903" w:rsidP="00D37891"/>
    <w:p w14:paraId="512941A6" w14:textId="790C60CD" w:rsidR="00F63903" w:rsidRDefault="00F63903" w:rsidP="00F63903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8</w:t>
      </w:r>
      <w:r>
        <w:rPr>
          <w:color w:val="808080" w:themeColor="background1" w:themeShade="80"/>
        </w:rPr>
        <w:t xml:space="preserve"> (P0</w:t>
      </w:r>
      <w:r>
        <w:rPr>
          <w:color w:val="808080" w:themeColor="background1" w:themeShade="80"/>
        </w:rPr>
        <w:t>8</w:t>
      </w:r>
      <w:r>
        <w:rPr>
          <w:color w:val="808080" w:themeColor="background1" w:themeShade="80"/>
        </w:rPr>
        <w:t>):</w:t>
      </w:r>
    </w:p>
    <w:p w14:paraId="36C85D24" w14:textId="6965B616" w:rsidR="00F63903" w:rsidRDefault="00181EC1" w:rsidP="00F63903">
      <w:pPr>
        <w:pStyle w:val="Heading2"/>
        <w:jc w:val="left"/>
        <w:rPr>
          <w:color w:val="808080" w:themeColor="background1" w:themeShade="80"/>
        </w:rPr>
      </w:pPr>
      <w:r w:rsidRPr="00181EC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3F0EC15" wp14:editId="05CAE352">
            <wp:simplePos x="0" y="0"/>
            <wp:positionH relativeFrom="margin">
              <wp:posOffset>2461358</wp:posOffset>
            </wp:positionH>
            <wp:positionV relativeFrom="paragraph">
              <wp:posOffset>147173</wp:posOffset>
            </wp:positionV>
            <wp:extent cx="3124200" cy="2339340"/>
            <wp:effectExtent l="0" t="0" r="0" b="3810"/>
            <wp:wrapThrough wrapText="bothSides">
              <wp:wrapPolygon edited="0">
                <wp:start x="527" y="0"/>
                <wp:lineTo x="0" y="352"/>
                <wp:lineTo x="0" y="21283"/>
                <wp:lineTo x="527" y="21459"/>
                <wp:lineTo x="20941" y="21459"/>
                <wp:lineTo x="21468" y="21283"/>
                <wp:lineTo x="21468" y="352"/>
                <wp:lineTo x="20941" y="0"/>
                <wp:lineTo x="527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03">
        <w:rPr>
          <w:color w:val="808080" w:themeColor="background1" w:themeShade="80"/>
        </w:rPr>
        <w:t>Ataque Melee y Especial</w:t>
      </w:r>
    </w:p>
    <w:p w14:paraId="3FA9EDC4" w14:textId="24B5B176" w:rsidR="00F63903" w:rsidRDefault="00F63903" w:rsidP="00F639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permite al jugador </w:t>
      </w:r>
      <w:r>
        <w:rPr>
          <w:rFonts w:ascii="Arial" w:hAnsi="Arial" w:cs="Arial"/>
          <w:sz w:val="24"/>
          <w:szCs w:val="24"/>
        </w:rPr>
        <w:t>eliminar enemigos de un golpe cuerpo a cuerpo.</w:t>
      </w:r>
      <w:r>
        <w:rPr>
          <w:rFonts w:ascii="Arial" w:hAnsi="Arial" w:cs="Arial"/>
          <w:sz w:val="24"/>
          <w:szCs w:val="24"/>
        </w:rPr>
        <w:t xml:space="preserve"> Introduce </w:t>
      </w:r>
      <w:r>
        <w:rPr>
          <w:rFonts w:ascii="Arial" w:hAnsi="Arial" w:cs="Arial"/>
          <w:sz w:val="24"/>
          <w:szCs w:val="24"/>
        </w:rPr>
        <w:t xml:space="preserve">el movimiento especial, el cual puede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activarse al bloquear tres balas. Además, se corrigieron </w:t>
      </w:r>
      <w:r w:rsidR="00826CB9">
        <w:rPr>
          <w:rFonts w:ascii="Arial" w:hAnsi="Arial" w:cs="Arial"/>
          <w:sz w:val="24"/>
          <w:szCs w:val="24"/>
        </w:rPr>
        <w:t xml:space="preserve">las </w:t>
      </w:r>
      <w:proofErr w:type="spellStart"/>
      <w:r w:rsidR="00826CB9">
        <w:rPr>
          <w:rFonts w:ascii="Arial" w:hAnsi="Arial" w:cs="Arial"/>
          <w:sz w:val="24"/>
          <w:szCs w:val="24"/>
        </w:rPr>
        <w:t>hitbox</w:t>
      </w:r>
      <w:proofErr w:type="spellEnd"/>
      <w:r>
        <w:rPr>
          <w:rFonts w:ascii="Arial" w:hAnsi="Arial" w:cs="Arial"/>
          <w:sz w:val="24"/>
          <w:szCs w:val="24"/>
        </w:rPr>
        <w:t xml:space="preserve"> para que sean acorde al movimiento del jugador.</w:t>
      </w:r>
      <w:r w:rsidR="00181EC1" w:rsidRPr="00181EC1">
        <w:rPr>
          <w:noProof/>
        </w:rPr>
        <w:t xml:space="preserve"> </w:t>
      </w:r>
    </w:p>
    <w:p w14:paraId="7513612D" w14:textId="77777777" w:rsidR="00F63903" w:rsidRDefault="00F63903" w:rsidP="00F6390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B2EC8B" w14:textId="77777777" w:rsidR="00F63903" w:rsidRPr="0035360A" w:rsidRDefault="00F63903" w:rsidP="00D37891"/>
    <w:sectPr w:rsidR="00F63903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3A10"/>
    <w:rsid w:val="00181C96"/>
    <w:rsid w:val="00181EC1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907B6"/>
    <w:rsid w:val="004C73BE"/>
    <w:rsid w:val="004D5C39"/>
    <w:rsid w:val="00523526"/>
    <w:rsid w:val="00556908"/>
    <w:rsid w:val="0058169E"/>
    <w:rsid w:val="005A58DF"/>
    <w:rsid w:val="005E40A3"/>
    <w:rsid w:val="005E7609"/>
    <w:rsid w:val="00634593"/>
    <w:rsid w:val="0064651F"/>
    <w:rsid w:val="00673B60"/>
    <w:rsid w:val="006779A8"/>
    <w:rsid w:val="006D6B18"/>
    <w:rsid w:val="006D7CD9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26CB9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BF0FE3"/>
    <w:rsid w:val="00C366C0"/>
    <w:rsid w:val="00C503A0"/>
    <w:rsid w:val="00C67918"/>
    <w:rsid w:val="00C85585"/>
    <w:rsid w:val="00CA0933"/>
    <w:rsid w:val="00CD2B65"/>
    <w:rsid w:val="00CF3B11"/>
    <w:rsid w:val="00CF5326"/>
    <w:rsid w:val="00D13512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6FE9"/>
    <w:rsid w:val="00F63903"/>
    <w:rsid w:val="00FA4152"/>
    <w:rsid w:val="00FB7F70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513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284</cp:revision>
  <dcterms:created xsi:type="dcterms:W3CDTF">2019-03-30T17:19:00Z</dcterms:created>
  <dcterms:modified xsi:type="dcterms:W3CDTF">2019-04-18T14:55:00Z</dcterms:modified>
</cp:coreProperties>
</file>