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AD7CF" w14:textId="25F55B65" w:rsidR="004328F5" w:rsidRPr="004328F5" w:rsidRDefault="004328F5" w:rsidP="004328F5">
      <w:pPr>
        <w:pStyle w:val="Heading2"/>
        <w:rPr>
          <w:rStyle w:val="IntenseEmphasis"/>
          <w:i w:val="0"/>
          <w:sz w:val="28"/>
          <w:szCs w:val="28"/>
        </w:rPr>
      </w:pPr>
      <w:r>
        <w:rPr>
          <w:rStyle w:val="IntenseEmphasis"/>
          <w:i w:val="0"/>
          <w:sz w:val="28"/>
          <w:szCs w:val="28"/>
        </w:rPr>
        <w:t xml:space="preserve">Bitácora de </w:t>
      </w:r>
      <w:proofErr w:type="spellStart"/>
      <w:r>
        <w:rPr>
          <w:rStyle w:val="IntenseEmphasis"/>
          <w:i w:val="0"/>
          <w:sz w:val="28"/>
          <w:szCs w:val="28"/>
        </w:rPr>
        <w:t>Commits</w:t>
      </w:r>
      <w:proofErr w:type="spellEnd"/>
    </w:p>
    <w:p w14:paraId="7CBAF374" w14:textId="70756BC8" w:rsidR="005E40A3" w:rsidRPr="00072E0A" w:rsidRDefault="004328F5" w:rsidP="004328F5">
      <w:pPr>
        <w:pStyle w:val="Heading1"/>
        <w:jc w:val="left"/>
        <w:rPr>
          <w:rStyle w:val="IntenseEmphasis"/>
          <w:rFonts w:ascii="Arial" w:hAnsi="Arial" w:cs="Arial"/>
          <w:i w:val="0"/>
          <w:sz w:val="28"/>
          <w:szCs w:val="28"/>
        </w:rPr>
      </w:pPr>
      <w:bookmarkStart w:id="0" w:name="_GoBack"/>
      <w:proofErr w:type="spellStart"/>
      <w:r w:rsidRPr="00072E0A">
        <w:rPr>
          <w:rStyle w:val="IntenseEmphasis"/>
          <w:rFonts w:ascii="Arial" w:hAnsi="Arial" w:cs="Arial"/>
          <w:sz w:val="28"/>
          <w:szCs w:val="28"/>
        </w:rPr>
        <w:t>Commit</w:t>
      </w:r>
      <w:proofErr w:type="spellEnd"/>
      <w:r w:rsidRPr="00072E0A">
        <w:rPr>
          <w:rStyle w:val="IntenseEmphasis"/>
          <w:rFonts w:ascii="Arial" w:hAnsi="Arial" w:cs="Arial"/>
          <w:sz w:val="28"/>
          <w:szCs w:val="28"/>
        </w:rPr>
        <w:t xml:space="preserve"> 01 19/05/2019</w:t>
      </w:r>
    </w:p>
    <w:p w14:paraId="63B4C3ED" w14:textId="7A1C1C83" w:rsidR="00072E0A" w:rsidRDefault="00072E0A" w:rsidP="00072E0A">
      <w:pPr>
        <w:jc w:val="left"/>
        <w:rPr>
          <w:rFonts w:ascii="Arial" w:hAnsi="Arial" w:cs="Arial"/>
          <w:sz w:val="24"/>
          <w:szCs w:val="24"/>
        </w:rPr>
      </w:pPr>
      <w:r w:rsidRPr="00072E0A">
        <w:rPr>
          <w:rFonts w:ascii="Arial" w:hAnsi="Arial" w:cs="Arial"/>
          <w:b/>
          <w:sz w:val="24"/>
          <w:szCs w:val="24"/>
        </w:rPr>
        <w:t>Documentación:</w:t>
      </w:r>
    </w:p>
    <w:p w14:paraId="237ECB3F" w14:textId="2BB6C1E6" w:rsidR="00072E0A" w:rsidRDefault="00072E0A" w:rsidP="00072E0A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072E0A">
        <w:rPr>
          <w:rFonts w:ascii="Arial" w:hAnsi="Arial" w:cs="Arial"/>
          <w:sz w:val="24"/>
          <w:szCs w:val="24"/>
        </w:rPr>
        <w:t xml:space="preserve">Incluido </w:t>
      </w:r>
      <w:r>
        <w:rPr>
          <w:rFonts w:ascii="Arial" w:hAnsi="Arial" w:cs="Arial"/>
          <w:sz w:val="24"/>
          <w:szCs w:val="24"/>
        </w:rPr>
        <w:t>d</w:t>
      </w:r>
      <w:r w:rsidRPr="00072E0A">
        <w:rPr>
          <w:rFonts w:ascii="Arial" w:hAnsi="Arial" w:cs="Arial"/>
          <w:sz w:val="24"/>
          <w:szCs w:val="24"/>
        </w:rPr>
        <w:t xml:space="preserve">ocumento de </w:t>
      </w:r>
      <w:r>
        <w:rPr>
          <w:rFonts w:ascii="Arial" w:hAnsi="Arial" w:cs="Arial"/>
          <w:sz w:val="24"/>
          <w:szCs w:val="24"/>
        </w:rPr>
        <w:t>c</w:t>
      </w:r>
      <w:r w:rsidRPr="00072E0A">
        <w:rPr>
          <w:rFonts w:ascii="Arial" w:hAnsi="Arial" w:cs="Arial"/>
          <w:sz w:val="24"/>
          <w:szCs w:val="24"/>
        </w:rPr>
        <w:t xml:space="preserve">oncepto de </w:t>
      </w:r>
      <w:r>
        <w:rPr>
          <w:rFonts w:ascii="Arial" w:hAnsi="Arial" w:cs="Arial"/>
          <w:sz w:val="24"/>
          <w:szCs w:val="24"/>
        </w:rPr>
        <w:t>p</w:t>
      </w:r>
      <w:r w:rsidRPr="00072E0A">
        <w:rPr>
          <w:rFonts w:ascii="Arial" w:hAnsi="Arial" w:cs="Arial"/>
          <w:sz w:val="24"/>
          <w:szCs w:val="24"/>
        </w:rPr>
        <w:t>royecto</w:t>
      </w:r>
      <w:r>
        <w:rPr>
          <w:rFonts w:ascii="Arial" w:hAnsi="Arial" w:cs="Arial"/>
          <w:sz w:val="24"/>
          <w:szCs w:val="24"/>
        </w:rPr>
        <w:t>.</w:t>
      </w:r>
    </w:p>
    <w:p w14:paraId="5F259ADF" w14:textId="7CA2B983" w:rsidR="00072E0A" w:rsidRDefault="00075B3C" w:rsidP="00072E0A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072E0A">
        <w:rPr>
          <w:rFonts w:ascii="Arial" w:hAnsi="Arial" w:cs="Arial"/>
          <w:sz w:val="24"/>
          <w:szCs w:val="24"/>
        </w:rPr>
        <w:t>Incluidos documentos</w:t>
      </w:r>
      <w:r w:rsidR="00072E0A" w:rsidRPr="00072E0A">
        <w:rPr>
          <w:rFonts w:ascii="Arial" w:hAnsi="Arial" w:cs="Arial"/>
          <w:sz w:val="24"/>
          <w:szCs w:val="24"/>
        </w:rPr>
        <w:t xml:space="preserve"> </w:t>
      </w:r>
      <w:r w:rsidR="00072E0A">
        <w:rPr>
          <w:rFonts w:ascii="Arial" w:hAnsi="Arial" w:cs="Arial"/>
          <w:sz w:val="24"/>
          <w:szCs w:val="24"/>
        </w:rPr>
        <w:t>de presentación de propuesta</w:t>
      </w:r>
      <w:r w:rsidR="00072E0A">
        <w:rPr>
          <w:rFonts w:ascii="Arial" w:hAnsi="Arial" w:cs="Arial"/>
          <w:sz w:val="24"/>
          <w:szCs w:val="24"/>
        </w:rPr>
        <w:t>.</w:t>
      </w:r>
    </w:p>
    <w:bookmarkEnd w:id="0"/>
    <w:p w14:paraId="1A0F583B" w14:textId="77777777" w:rsidR="00072E0A" w:rsidRPr="00072E0A" w:rsidRDefault="00072E0A" w:rsidP="00072E0A">
      <w:pPr>
        <w:ind w:left="708"/>
        <w:jc w:val="left"/>
        <w:rPr>
          <w:rFonts w:ascii="Arial" w:hAnsi="Arial" w:cs="Arial"/>
          <w:sz w:val="24"/>
          <w:szCs w:val="24"/>
        </w:rPr>
      </w:pPr>
    </w:p>
    <w:sectPr w:rsidR="00072E0A" w:rsidRPr="00072E0A" w:rsidSect="00BA19C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76DB8"/>
    <w:multiLevelType w:val="hybridMultilevel"/>
    <w:tmpl w:val="DB7834CC"/>
    <w:lvl w:ilvl="0" w:tplc="D04C6C7A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F5"/>
    <w:rsid w:val="00072E0A"/>
    <w:rsid w:val="00075B3C"/>
    <w:rsid w:val="004328F5"/>
    <w:rsid w:val="005E40A3"/>
    <w:rsid w:val="00BA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DB9A"/>
  <w15:chartTrackingRefBased/>
  <w15:docId w15:val="{D3886280-EDBF-4E2C-88E3-7A1B0470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328F5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328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4</cp:revision>
  <dcterms:created xsi:type="dcterms:W3CDTF">2019-05-19T21:21:00Z</dcterms:created>
  <dcterms:modified xsi:type="dcterms:W3CDTF">2019-05-19T21:26:00Z</dcterms:modified>
</cp:coreProperties>
</file>