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wmf" ContentType="image/x-wmf"/>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24"/>
          <w:szCs w:val="24"/>
          <w:u w:val="single"/>
        </w:rPr>
      </w:pPr>
      <w:r>
        <w:rPr>
          <w:rFonts w:cs="Times New Roman" w:ascii="Times New Roman" w:hAnsi="Times New Roman"/>
          <w:b/>
          <w:sz w:val="24"/>
          <w:szCs w:val="24"/>
          <w:u w:val="single"/>
        </w:rPr>
        <w:t>EJERCICIOS VARIOS - SISTEMAS</w:t>
      </w:r>
    </w:p>
    <w:p>
      <w:pPr>
        <w:pStyle w:val="ListParagraph"/>
        <w:numPr>
          <w:ilvl w:val="0"/>
          <w:numId w:val="1"/>
        </w:numPr>
        <w:jc w:val="both"/>
        <w:rPr>
          <w:rFonts w:ascii="Times New Roman" w:hAnsi="Times New Roman" w:cs="Times New Roman"/>
          <w:sz w:val="24"/>
          <w:szCs w:val="24"/>
        </w:rPr>
      </w:pPr>
      <w:r>
        <w:rPr>
          <w:rFonts w:ascii="Times New Roman" w:hAnsi="Times New Roman"/>
          <w:bCs/>
          <w:sz w:val="24"/>
          <w:szCs w:val="24"/>
          <w:lang w:val="es-ES"/>
        </w:rPr>
        <w:t>Indique el tipo de variable y su subclasificación:</w:t>
      </w:r>
    </w:p>
    <w:p>
      <w:pPr>
        <w:pStyle w:val="ListParagraph"/>
        <w:numPr>
          <w:ilvl w:val="0"/>
          <w:numId w:val="10"/>
        </w:numPr>
        <w:spacing w:lineRule="auto" w:line="360" w:before="0" w:after="0"/>
        <w:ind w:hanging="360" w:left="1077"/>
        <w:contextualSpacing/>
        <w:jc w:val="both"/>
        <w:rPr>
          <w:rFonts w:ascii="Times New Roman" w:hAnsi="Times New Roman" w:cs="Times New Roman"/>
          <w:sz w:val="24"/>
          <w:szCs w:val="24"/>
        </w:rPr>
      </w:pPr>
      <w:r>
        <w:rPr>
          <w:rFonts w:cs="Times New Roman" w:ascii="Times New Roman" w:hAnsi="Times New Roman"/>
          <w:sz w:val="24"/>
          <w:szCs w:val="24"/>
        </w:rPr>
        <w:t>Cantidad de monitores fabricados durante el primer semestre del año 2018.</w:t>
      </w:r>
    </w:p>
    <w:p>
      <w:pPr>
        <w:pStyle w:val="ListParagraph"/>
        <w:numPr>
          <w:ilvl w:val="0"/>
          <w:numId w:val="10"/>
        </w:numPr>
        <w:spacing w:lineRule="auto" w:line="360" w:before="0" w:after="0"/>
        <w:ind w:hanging="360" w:left="1077"/>
        <w:contextualSpacing/>
        <w:jc w:val="both"/>
        <w:rPr>
          <w:rFonts w:ascii="Times New Roman" w:hAnsi="Times New Roman" w:cs="Times New Roman"/>
          <w:sz w:val="24"/>
          <w:szCs w:val="24"/>
        </w:rPr>
      </w:pPr>
      <w:r>
        <w:rPr>
          <w:rFonts w:cs="Times New Roman" w:ascii="Times New Roman" w:hAnsi="Times New Roman"/>
          <w:sz w:val="24"/>
          <w:szCs w:val="24"/>
        </w:rPr>
        <w:t>Tipos de micros relevados en 120 computadoras del Hospital de Clínicas.</w:t>
      </w:r>
    </w:p>
    <w:p>
      <w:pPr>
        <w:pStyle w:val="ListParagraph"/>
        <w:numPr>
          <w:ilvl w:val="0"/>
          <w:numId w:val="10"/>
        </w:numPr>
        <w:spacing w:lineRule="auto" w:line="360" w:before="0" w:after="0"/>
        <w:ind w:hanging="360" w:left="1077"/>
        <w:contextualSpacing/>
        <w:jc w:val="both"/>
        <w:rPr>
          <w:rFonts w:ascii="Times New Roman" w:hAnsi="Times New Roman" w:cs="Times New Roman"/>
          <w:sz w:val="24"/>
          <w:szCs w:val="24"/>
        </w:rPr>
      </w:pPr>
      <w:r>
        <w:rPr>
          <w:rFonts w:cs="Times New Roman" w:ascii="Times New Roman" w:hAnsi="Times New Roman"/>
          <w:sz w:val="24"/>
          <w:szCs w:val="24"/>
        </w:rPr>
        <w:t>Sueldos de los docentes de una escuela municipal de la ciudad de Rio Negro.</w:t>
      </w:r>
    </w:p>
    <w:p>
      <w:pPr>
        <w:pStyle w:val="ListParagraph"/>
        <w:numPr>
          <w:ilvl w:val="0"/>
          <w:numId w:val="10"/>
        </w:numPr>
        <w:spacing w:lineRule="auto" w:line="360" w:before="0" w:after="0"/>
        <w:ind w:hanging="360" w:left="1077"/>
        <w:contextualSpacing/>
        <w:jc w:val="both"/>
        <w:rPr>
          <w:rFonts w:ascii="Times New Roman" w:hAnsi="Times New Roman" w:cs="Times New Roman"/>
          <w:sz w:val="24"/>
          <w:szCs w:val="24"/>
        </w:rPr>
      </w:pPr>
      <w:r>
        <w:rPr>
          <w:rFonts w:cs="Times New Roman" w:ascii="Times New Roman" w:hAnsi="Times New Roman"/>
          <w:sz w:val="24"/>
          <w:szCs w:val="24"/>
        </w:rPr>
        <w:t>Cantidad de profesionales matriculados en el Congreso de Ingeniería de Software.</w:t>
      </w:r>
    </w:p>
    <w:p>
      <w:pPr>
        <w:pStyle w:val="ListParagraph"/>
        <w:numPr>
          <w:ilvl w:val="0"/>
          <w:numId w:val="10"/>
        </w:numPr>
        <w:spacing w:lineRule="auto" w:line="360" w:before="0" w:after="0"/>
        <w:ind w:hanging="360" w:left="1077"/>
        <w:contextualSpacing/>
        <w:jc w:val="both"/>
        <w:rPr>
          <w:rFonts w:ascii="Times New Roman" w:hAnsi="Times New Roman" w:cs="Times New Roman"/>
          <w:sz w:val="24"/>
          <w:szCs w:val="24"/>
        </w:rPr>
      </w:pPr>
      <w:r>
        <w:rPr>
          <w:rFonts w:cs="Times New Roman" w:ascii="Times New Roman" w:hAnsi="Times New Roman"/>
          <w:sz w:val="24"/>
          <w:szCs w:val="24"/>
        </w:rPr>
        <w:t>Tiempo que tardan los alumnos de 7º grado en resolver un acertijo lógico matemático.</w:t>
      </w:r>
    </w:p>
    <w:p>
      <w:pPr>
        <w:pStyle w:val="ListParagraph"/>
        <w:numPr>
          <w:ilvl w:val="0"/>
          <w:numId w:val="10"/>
        </w:numPr>
        <w:spacing w:lineRule="auto" w:line="360" w:before="0" w:after="0"/>
        <w:ind w:hanging="360" w:left="1077"/>
        <w:contextualSpacing/>
        <w:jc w:val="both"/>
        <w:rPr>
          <w:rFonts w:ascii="Times New Roman" w:hAnsi="Times New Roman" w:cs="Times New Roman"/>
          <w:sz w:val="24"/>
          <w:szCs w:val="24"/>
        </w:rPr>
      </w:pPr>
      <w:r>
        <w:rPr>
          <w:rFonts w:cs="Times New Roman" w:ascii="Times New Roman" w:hAnsi="Times New Roman"/>
          <w:sz w:val="24"/>
          <w:szCs w:val="24"/>
        </w:rPr>
        <w:t xml:space="preserve">Cantidad de errores de ortografía detectados en el parcial de Probabilidad y Estadística. </w:t>
      </w:r>
    </w:p>
    <w:p>
      <w:pPr>
        <w:pStyle w:val="ListParagraph"/>
        <w:numPr>
          <w:ilvl w:val="0"/>
          <w:numId w:val="10"/>
        </w:numPr>
        <w:spacing w:lineRule="auto" w:line="360" w:before="0" w:after="0"/>
        <w:ind w:hanging="360" w:left="1077"/>
        <w:contextualSpacing/>
        <w:jc w:val="both"/>
        <w:rPr>
          <w:rFonts w:ascii="Times New Roman" w:hAnsi="Times New Roman" w:cs="Times New Roman"/>
          <w:sz w:val="24"/>
          <w:szCs w:val="24"/>
        </w:rPr>
      </w:pPr>
      <w:r>
        <w:rPr>
          <w:rFonts w:cs="Times New Roman" w:ascii="Times New Roman" w:hAnsi="Times New Roman"/>
          <w:sz w:val="24"/>
          <w:szCs w:val="24"/>
        </w:rPr>
        <w:t>Edades de los docentes de la UNLaR.</w:t>
      </w:r>
    </w:p>
    <w:p>
      <w:pPr>
        <w:pStyle w:val="ListParagraph"/>
        <w:numPr>
          <w:ilvl w:val="0"/>
          <w:numId w:val="10"/>
        </w:numPr>
        <w:spacing w:lineRule="auto" w:line="360" w:before="0" w:after="0"/>
        <w:ind w:hanging="360" w:left="1077"/>
        <w:contextualSpacing/>
        <w:jc w:val="both"/>
        <w:rPr>
          <w:rFonts w:ascii="Times New Roman" w:hAnsi="Times New Roman" w:cs="Times New Roman"/>
          <w:sz w:val="24"/>
          <w:szCs w:val="24"/>
        </w:rPr>
      </w:pPr>
      <w:r>
        <w:rPr>
          <w:rFonts w:cs="Times New Roman" w:ascii="Times New Roman" w:hAnsi="Times New Roman"/>
          <w:sz w:val="24"/>
          <w:szCs w:val="24"/>
        </w:rPr>
        <w:t>Clases sociales de los alumnos de una escuela privada de la provincia de La Rioja.</w:t>
      </w:r>
    </w:p>
    <w:p>
      <w:pPr>
        <w:pStyle w:val="ListParagraph"/>
        <w:numPr>
          <w:ilvl w:val="0"/>
          <w:numId w:val="10"/>
        </w:numPr>
        <w:spacing w:lineRule="auto" w:line="360" w:before="0" w:after="0"/>
        <w:ind w:hanging="360" w:left="1077"/>
        <w:contextualSpacing/>
        <w:jc w:val="both"/>
        <w:rPr>
          <w:rFonts w:ascii="Times New Roman" w:hAnsi="Times New Roman" w:cs="Times New Roman"/>
          <w:sz w:val="24"/>
          <w:szCs w:val="24"/>
        </w:rPr>
      </w:pPr>
      <w:r>
        <w:rPr>
          <w:rFonts w:cs="Times New Roman" w:ascii="Times New Roman" w:hAnsi="Times New Roman"/>
          <w:sz w:val="24"/>
          <w:szCs w:val="24"/>
        </w:rPr>
        <w:t>Valor de Coeficiente Intelectual de los ingresantes a la UNLaR en el año 2015.</w:t>
      </w:r>
    </w:p>
    <w:p>
      <w:pPr>
        <w:pStyle w:val="ListParagraph"/>
        <w:numPr>
          <w:ilvl w:val="0"/>
          <w:numId w:val="10"/>
        </w:numPr>
        <w:spacing w:lineRule="auto" w:line="360" w:before="0" w:after="0"/>
        <w:ind w:hanging="360" w:left="1077"/>
        <w:contextualSpacing/>
        <w:jc w:val="both"/>
        <w:rPr>
          <w:rFonts w:ascii="Times New Roman" w:hAnsi="Times New Roman" w:cs="Times New Roman"/>
          <w:sz w:val="24"/>
          <w:szCs w:val="24"/>
        </w:rPr>
      </w:pPr>
      <w:r>
        <w:rPr>
          <w:rFonts w:cs="Times New Roman" w:ascii="Times New Roman" w:hAnsi="Times New Roman"/>
          <w:sz w:val="24"/>
          <w:szCs w:val="24"/>
        </w:rPr>
        <w:t>Costo de los libros que utiliza un estudiante de Sistemas durante toda su carrera universitaria.</w:t>
      </w:r>
    </w:p>
    <w:p>
      <w:pPr>
        <w:pStyle w:val="ListParagraph"/>
        <w:numPr>
          <w:ilvl w:val="0"/>
          <w:numId w:val="10"/>
        </w:numPr>
        <w:spacing w:lineRule="auto" w:line="360" w:before="0" w:after="0"/>
        <w:ind w:hanging="360" w:left="1077"/>
        <w:contextualSpacing/>
        <w:jc w:val="both"/>
        <w:rPr>
          <w:rFonts w:ascii="Times New Roman" w:hAnsi="Times New Roman" w:cs="Times New Roman"/>
          <w:sz w:val="24"/>
          <w:szCs w:val="24"/>
        </w:rPr>
      </w:pPr>
      <w:r>
        <w:rPr>
          <w:rFonts w:cs="Times New Roman" w:ascii="Times New Roman" w:hAnsi="Times New Roman"/>
          <w:sz w:val="24"/>
          <w:szCs w:val="24"/>
        </w:rPr>
        <w:t>Cantidad de alumnos que cambiaron más de una vez su carrera universitaria.</w:t>
      </w:r>
    </w:p>
    <w:p>
      <w:pPr>
        <w:pStyle w:val="ListParagraph"/>
        <w:numPr>
          <w:ilvl w:val="0"/>
          <w:numId w:val="10"/>
        </w:numPr>
        <w:spacing w:lineRule="auto" w:line="360" w:before="0" w:after="0"/>
        <w:ind w:hanging="360" w:left="1077"/>
        <w:contextualSpacing/>
        <w:jc w:val="both"/>
        <w:rPr>
          <w:rFonts w:ascii="Times New Roman" w:hAnsi="Times New Roman" w:cs="Times New Roman"/>
          <w:sz w:val="24"/>
          <w:szCs w:val="24"/>
        </w:rPr>
      </w:pPr>
      <w:r>
        <w:rPr>
          <w:rFonts w:cs="Times New Roman" w:ascii="Times New Roman" w:hAnsi="Times New Roman"/>
          <w:sz w:val="24"/>
          <w:szCs w:val="24"/>
        </w:rPr>
        <w:t>Cargos jerárquicos del personal dentro de una empresa constructora.</w:t>
      </w:r>
    </w:p>
    <w:p>
      <w:pPr>
        <w:pStyle w:val="ListParagraph"/>
        <w:numPr>
          <w:ilvl w:val="0"/>
          <w:numId w:val="10"/>
        </w:numPr>
        <w:spacing w:lineRule="auto" w:line="360" w:before="0" w:after="0"/>
        <w:ind w:hanging="360" w:left="1077"/>
        <w:contextualSpacing/>
        <w:jc w:val="both"/>
        <w:rPr>
          <w:rFonts w:ascii="Times New Roman" w:hAnsi="Times New Roman" w:cs="Times New Roman"/>
          <w:sz w:val="24"/>
          <w:szCs w:val="24"/>
        </w:rPr>
      </w:pPr>
      <w:r>
        <w:rPr>
          <w:rFonts w:cs="Times New Roman" w:ascii="Times New Roman" w:hAnsi="Times New Roman"/>
          <w:sz w:val="24"/>
          <w:szCs w:val="24"/>
        </w:rPr>
        <w:t>Pago de la matrícula profesional en el Colegio de Licenciados en Sistemas de la Provincia.</w:t>
      </w:r>
    </w:p>
    <w:p>
      <w:pPr>
        <w:pStyle w:val="Normal"/>
        <w:numPr>
          <w:ilvl w:val="0"/>
          <w:numId w:val="10"/>
        </w:numPr>
        <w:spacing w:lineRule="auto" w:line="360" w:before="0" w:after="0"/>
        <w:rPr>
          <w:rFonts w:ascii="Times New Roman" w:hAnsi="Times New Roman"/>
          <w:sz w:val="24"/>
          <w:szCs w:val="24"/>
        </w:rPr>
      </w:pPr>
      <w:r>
        <w:rPr>
          <w:rFonts w:ascii="Times New Roman" w:hAnsi="Times New Roman"/>
          <w:sz w:val="24"/>
          <w:szCs w:val="24"/>
        </w:rPr>
        <w:t>Notas de 54 alumnos del 2do. Parcial del año 2015 de la cátedra Probabilidad y Estadística.</w:t>
      </w:r>
    </w:p>
    <w:p>
      <w:pPr>
        <w:pStyle w:val="ListParagraph"/>
        <w:numPr>
          <w:ilvl w:val="0"/>
          <w:numId w:val="10"/>
        </w:numPr>
        <w:spacing w:lineRule="auto" w:line="360" w:before="0" w:after="0"/>
        <w:contextualSpacing/>
        <w:jc w:val="both"/>
        <w:rPr>
          <w:rFonts w:ascii="Times New Roman" w:hAnsi="Times New Roman" w:cs="Times New Roman"/>
          <w:sz w:val="24"/>
          <w:szCs w:val="24"/>
        </w:rPr>
      </w:pPr>
      <w:r>
        <w:rPr>
          <w:rFonts w:ascii="Times New Roman" w:hAnsi="Times New Roman"/>
          <w:sz w:val="24"/>
          <w:szCs w:val="24"/>
        </w:rPr>
        <w:t>Metros cuadrados cubiertos de las casas de un country de la ciudad de Córdoba.</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
        </w:numPr>
        <w:spacing w:lineRule="auto" w:line="240" w:before="0" w:after="0"/>
        <w:rPr>
          <w:rFonts w:ascii="Times New Roman" w:hAnsi="Times New Roman"/>
          <w:bCs/>
          <w:sz w:val="24"/>
          <w:szCs w:val="24"/>
          <w:lang w:val="es-ES"/>
        </w:rPr>
      </w:pPr>
      <w:r>
        <w:rPr>
          <w:rFonts w:ascii="Times New Roman" w:hAnsi="Times New Roman"/>
          <w:bCs/>
          <w:sz w:val="24"/>
          <w:szCs w:val="24"/>
          <w:lang w:val="es-ES"/>
        </w:rPr>
        <w:t>Complete las siguientes tablas (que provienen de diferentes enunciados y contextos):</w:t>
      </w:r>
    </w:p>
    <w:p>
      <w:pPr>
        <w:pStyle w:val="Normal"/>
        <w:spacing w:lineRule="auto" w:line="240" w:before="0" w:after="0"/>
        <w:ind w:left="720"/>
        <w:rPr>
          <w:rFonts w:ascii="Times New Roman" w:hAnsi="Times New Roman"/>
          <w:bCs/>
          <w:sz w:val="24"/>
          <w:szCs w:val="24"/>
          <w:lang w:val="es-ES"/>
        </w:rPr>
      </w:pPr>
      <w:r>
        <w:rPr>
          <w:rFonts w:ascii="Times New Roman" w:hAnsi="Times New Roman"/>
          <w:bCs/>
          <w:sz w:val="24"/>
          <w:szCs w:val="24"/>
          <w:lang w:val="es-ES"/>
        </w:rPr>
      </w:r>
    </w:p>
    <w:tbl>
      <w:tblPr>
        <w:tblW w:w="10517" w:type="dxa"/>
        <w:jc w:val="center"/>
        <w:tblInd w:w="0" w:type="dxa"/>
        <w:tblLayout w:type="fixed"/>
        <w:tblCellMar>
          <w:top w:w="0" w:type="dxa"/>
          <w:left w:w="70" w:type="dxa"/>
          <w:bottom w:w="0" w:type="dxa"/>
          <w:right w:w="70" w:type="dxa"/>
        </w:tblCellMar>
        <w:tblLook w:val="04a0" w:noHBand="0" w:noVBand="1" w:firstColumn="1" w:lastRow="0" w:lastColumn="0" w:firstRow="1"/>
      </w:tblPr>
      <w:tblGrid>
        <w:gridCol w:w="1347"/>
        <w:gridCol w:w="959"/>
        <w:gridCol w:w="1200"/>
        <w:gridCol w:w="200"/>
        <w:gridCol w:w="1292"/>
        <w:gridCol w:w="959"/>
        <w:gridCol w:w="1200"/>
        <w:gridCol w:w="220"/>
        <w:gridCol w:w="980"/>
        <w:gridCol w:w="960"/>
        <w:gridCol w:w="1198"/>
      </w:tblGrid>
      <w:tr>
        <w:trPr>
          <w:trHeight w:val="300" w:hRule="atLeast"/>
        </w:trPr>
        <w:tc>
          <w:tcPr>
            <w:tcW w:w="1347"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Tipo Sangre</w:t>
            </w:r>
          </w:p>
        </w:tc>
        <w:tc>
          <w:tcPr>
            <w:tcW w:w="959"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Cantidad</w:t>
            </w:r>
          </w:p>
        </w:tc>
        <w:tc>
          <w:tcPr>
            <w:tcW w:w="120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Porcentaje</w:t>
            </w:r>
          </w:p>
        </w:tc>
        <w:tc>
          <w:tcPr>
            <w:tcW w:w="200" w:type="dxa"/>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r>
          </w:p>
        </w:tc>
        <w:tc>
          <w:tcPr>
            <w:tcW w:w="1292"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Proveedores</w:t>
            </w:r>
          </w:p>
        </w:tc>
        <w:tc>
          <w:tcPr>
            <w:tcW w:w="959"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Cantidad</w:t>
            </w:r>
          </w:p>
        </w:tc>
        <w:tc>
          <w:tcPr>
            <w:tcW w:w="120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Porcentaje</w:t>
            </w:r>
          </w:p>
        </w:tc>
        <w:tc>
          <w:tcPr>
            <w:tcW w:w="220" w:type="dxa"/>
            <w:tcBorders/>
            <w:shd w:color="auto" w:fill="auto" w:val="clear"/>
            <w:vAlign w:val="bottom"/>
          </w:tcPr>
          <w:p>
            <w:pPr>
              <w:pStyle w:val="Normal"/>
              <w:spacing w:lineRule="auto" w:line="240" w:before="0" w:after="0"/>
              <w:rPr>
                <w:rFonts w:eastAsia="Times New Roman" w:cs="Calibri"/>
                <w:b/>
                <w:bCs/>
                <w:color w:val="000000"/>
                <w:lang w:eastAsia="es-AR"/>
              </w:rPr>
            </w:pPr>
            <w:r>
              <w:rPr>
                <w:rFonts w:eastAsia="Times New Roman" w:cs="Calibri"/>
                <w:b/>
                <w:bCs/>
                <w:color w:val="000000"/>
                <w:lang w:eastAsia="es-AR"/>
              </w:rPr>
            </w:r>
          </w:p>
        </w:tc>
        <w:tc>
          <w:tcPr>
            <w:tcW w:w="980"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Barrios</w:t>
            </w:r>
          </w:p>
        </w:tc>
        <w:tc>
          <w:tcPr>
            <w:tcW w:w="96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Cantidad</w:t>
            </w:r>
          </w:p>
        </w:tc>
        <w:tc>
          <w:tcPr>
            <w:tcW w:w="1198"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Porcentaje</w:t>
            </w:r>
          </w:p>
        </w:tc>
      </w:tr>
      <w:tr>
        <w:trPr>
          <w:trHeight w:val="300" w:hRule="atLeast"/>
        </w:trPr>
        <w:tc>
          <w:tcPr>
            <w:tcW w:w="1347"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A +</w:t>
            </w:r>
          </w:p>
        </w:tc>
        <w:tc>
          <w:tcPr>
            <w:tcW w:w="9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380</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200" w:type="dxa"/>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r>
          </w:p>
        </w:tc>
        <w:tc>
          <w:tcPr>
            <w:tcW w:w="1292"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A</w:t>
            </w:r>
          </w:p>
        </w:tc>
        <w:tc>
          <w:tcPr>
            <w:tcW w:w="9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27</w:t>
            </w:r>
          </w:p>
        </w:tc>
        <w:tc>
          <w:tcPr>
            <w:tcW w:w="220" w:type="dxa"/>
            <w:tcBorders/>
            <w:shd w:color="auto" w:fill="auto" w:val="clear"/>
            <w:vAlign w:val="bottom"/>
          </w:tcPr>
          <w:p>
            <w:pPr>
              <w:pStyle w:val="Normal"/>
              <w:spacing w:lineRule="auto" w:line="240" w:before="0" w:after="0"/>
              <w:rPr>
                <w:rFonts w:eastAsia="Times New Roman" w:cs="Calibri"/>
                <w:color w:val="000000"/>
                <w:lang w:eastAsia="es-AR"/>
              </w:rPr>
            </w:pPr>
            <w:r>
              <w:rPr>
                <w:rFonts w:eastAsia="Times New Roman" w:cs="Calibri"/>
                <w:color w:val="000000"/>
                <w:lang w:eastAsia="es-AR"/>
              </w:rPr>
            </w:r>
          </w:p>
        </w:tc>
        <w:tc>
          <w:tcPr>
            <w:tcW w:w="980"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Alunai</w:t>
            </w:r>
          </w:p>
        </w:tc>
        <w:tc>
          <w:tcPr>
            <w:tcW w:w="96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1030</w:t>
            </w:r>
          </w:p>
        </w:tc>
        <w:tc>
          <w:tcPr>
            <w:tcW w:w="1198"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r>
          </w:p>
        </w:tc>
      </w:tr>
      <w:tr>
        <w:trPr>
          <w:trHeight w:val="300" w:hRule="atLeast"/>
        </w:trPr>
        <w:tc>
          <w:tcPr>
            <w:tcW w:w="1347"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B +</w:t>
            </w:r>
          </w:p>
        </w:tc>
        <w:tc>
          <w:tcPr>
            <w:tcW w:w="9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566</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200" w:type="dxa"/>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r>
          </w:p>
        </w:tc>
        <w:tc>
          <w:tcPr>
            <w:tcW w:w="1292"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B</w:t>
            </w:r>
          </w:p>
        </w:tc>
        <w:tc>
          <w:tcPr>
            <w:tcW w:w="9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220" w:type="dxa"/>
            <w:tcBorders/>
            <w:shd w:color="auto" w:fill="auto" w:val="clear"/>
            <w:vAlign w:val="bottom"/>
          </w:tcPr>
          <w:p>
            <w:pPr>
              <w:pStyle w:val="Normal"/>
              <w:spacing w:lineRule="auto" w:line="240" w:before="0" w:after="0"/>
              <w:rPr>
                <w:rFonts w:eastAsia="Times New Roman" w:cs="Calibri"/>
                <w:color w:val="000000"/>
                <w:lang w:eastAsia="es-AR"/>
              </w:rPr>
            </w:pPr>
            <w:r>
              <w:rPr>
                <w:rFonts w:eastAsia="Times New Roman" w:cs="Calibri"/>
                <w:color w:val="000000"/>
                <w:lang w:eastAsia="es-AR"/>
              </w:rPr>
            </w:r>
          </w:p>
        </w:tc>
        <w:tc>
          <w:tcPr>
            <w:tcW w:w="980"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Evita</w:t>
            </w:r>
          </w:p>
        </w:tc>
        <w:tc>
          <w:tcPr>
            <w:tcW w:w="96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1198"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18</w:t>
            </w:r>
          </w:p>
        </w:tc>
      </w:tr>
      <w:tr>
        <w:trPr>
          <w:trHeight w:val="300" w:hRule="atLeast"/>
        </w:trPr>
        <w:tc>
          <w:tcPr>
            <w:tcW w:w="1347"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0 -</w:t>
            </w:r>
          </w:p>
        </w:tc>
        <w:tc>
          <w:tcPr>
            <w:tcW w:w="9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125</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200" w:type="dxa"/>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r>
          </w:p>
        </w:tc>
        <w:tc>
          <w:tcPr>
            <w:tcW w:w="1292"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C</w:t>
            </w:r>
          </w:p>
        </w:tc>
        <w:tc>
          <w:tcPr>
            <w:tcW w:w="9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14</w:t>
            </w:r>
          </w:p>
        </w:tc>
        <w:tc>
          <w:tcPr>
            <w:tcW w:w="220" w:type="dxa"/>
            <w:tcBorders/>
            <w:shd w:color="auto" w:fill="auto" w:val="clear"/>
            <w:vAlign w:val="bottom"/>
          </w:tcPr>
          <w:p>
            <w:pPr>
              <w:pStyle w:val="Normal"/>
              <w:spacing w:lineRule="auto" w:line="240" w:before="0" w:after="0"/>
              <w:rPr>
                <w:rFonts w:eastAsia="Times New Roman" w:cs="Calibri"/>
                <w:color w:val="000000"/>
                <w:lang w:eastAsia="es-AR"/>
              </w:rPr>
            </w:pPr>
            <w:r>
              <w:rPr>
                <w:rFonts w:eastAsia="Times New Roman" w:cs="Calibri"/>
                <w:color w:val="000000"/>
                <w:lang w:eastAsia="es-AR"/>
              </w:rPr>
            </w:r>
          </w:p>
        </w:tc>
        <w:tc>
          <w:tcPr>
            <w:tcW w:w="980"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Vargas</w:t>
            </w:r>
          </w:p>
        </w:tc>
        <w:tc>
          <w:tcPr>
            <w:tcW w:w="96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1198"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32</w:t>
            </w:r>
          </w:p>
        </w:tc>
      </w:tr>
      <w:tr>
        <w:trPr>
          <w:trHeight w:val="300" w:hRule="atLeast"/>
        </w:trPr>
        <w:tc>
          <w:tcPr>
            <w:tcW w:w="1347"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B +</w:t>
            </w:r>
          </w:p>
        </w:tc>
        <w:tc>
          <w:tcPr>
            <w:tcW w:w="9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200" w:type="dxa"/>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r>
          </w:p>
        </w:tc>
        <w:tc>
          <w:tcPr>
            <w:tcW w:w="1292"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D</w:t>
            </w:r>
          </w:p>
        </w:tc>
        <w:tc>
          <w:tcPr>
            <w:tcW w:w="9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33</w:t>
            </w:r>
          </w:p>
        </w:tc>
        <w:tc>
          <w:tcPr>
            <w:tcW w:w="220" w:type="dxa"/>
            <w:tcBorders/>
            <w:shd w:color="auto" w:fill="auto" w:val="clear"/>
            <w:vAlign w:val="bottom"/>
          </w:tcPr>
          <w:p>
            <w:pPr>
              <w:pStyle w:val="Normal"/>
              <w:spacing w:lineRule="auto" w:line="240" w:before="0" w:after="0"/>
              <w:rPr>
                <w:rFonts w:eastAsia="Times New Roman" w:cs="Calibri"/>
                <w:color w:val="000000"/>
                <w:lang w:eastAsia="es-AR"/>
              </w:rPr>
            </w:pPr>
            <w:r>
              <w:rPr>
                <w:rFonts w:eastAsia="Times New Roman" w:cs="Calibri"/>
                <w:color w:val="000000"/>
                <w:lang w:eastAsia="es-AR"/>
              </w:rPr>
            </w:r>
          </w:p>
        </w:tc>
        <w:tc>
          <w:tcPr>
            <w:tcW w:w="980"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Mpal.</w:t>
            </w:r>
          </w:p>
        </w:tc>
        <w:tc>
          <w:tcPr>
            <w:tcW w:w="96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140</w:t>
            </w:r>
          </w:p>
        </w:tc>
        <w:tc>
          <w:tcPr>
            <w:tcW w:w="1198"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r>
          </w:p>
        </w:tc>
      </w:tr>
      <w:tr>
        <w:trPr>
          <w:trHeight w:val="300" w:hRule="atLeast"/>
        </w:trPr>
        <w:tc>
          <w:tcPr>
            <w:tcW w:w="1347"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B -</w:t>
            </w:r>
          </w:p>
        </w:tc>
        <w:tc>
          <w:tcPr>
            <w:tcW w:w="9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405</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200" w:type="dxa"/>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r>
          </w:p>
        </w:tc>
        <w:tc>
          <w:tcPr>
            <w:tcW w:w="1292"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E</w:t>
            </w:r>
          </w:p>
        </w:tc>
        <w:tc>
          <w:tcPr>
            <w:tcW w:w="9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20</w:t>
            </w:r>
          </w:p>
        </w:tc>
        <w:tc>
          <w:tcPr>
            <w:tcW w:w="220" w:type="dxa"/>
            <w:tcBorders/>
            <w:shd w:color="auto" w:fill="auto" w:val="clear"/>
            <w:vAlign w:val="bottom"/>
          </w:tcPr>
          <w:p>
            <w:pPr>
              <w:pStyle w:val="Normal"/>
              <w:spacing w:lineRule="auto" w:line="240" w:before="0" w:after="0"/>
              <w:rPr>
                <w:rFonts w:eastAsia="Times New Roman" w:cs="Calibri"/>
                <w:color w:val="000000"/>
                <w:lang w:eastAsia="es-AR"/>
              </w:rPr>
            </w:pPr>
            <w:r>
              <w:rPr>
                <w:rFonts w:eastAsia="Times New Roman" w:cs="Calibri"/>
                <w:color w:val="000000"/>
                <w:lang w:eastAsia="es-AR"/>
              </w:rPr>
            </w:r>
          </w:p>
        </w:tc>
        <w:tc>
          <w:tcPr>
            <w:tcW w:w="980"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Urbano</w:t>
            </w:r>
          </w:p>
        </w:tc>
        <w:tc>
          <w:tcPr>
            <w:tcW w:w="96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1198"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25</w:t>
            </w:r>
          </w:p>
        </w:tc>
      </w:tr>
      <w:tr>
        <w:trPr>
          <w:trHeight w:val="300" w:hRule="atLeast"/>
        </w:trPr>
        <w:tc>
          <w:tcPr>
            <w:tcW w:w="1347"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t>TOTAL</w:t>
            </w:r>
          </w:p>
        </w:tc>
        <w:tc>
          <w:tcPr>
            <w:tcW w:w="9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t>2230</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
          </w:p>
        </w:tc>
        <w:tc>
          <w:tcPr>
            <w:tcW w:w="200" w:type="dxa"/>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r>
          </w:p>
        </w:tc>
        <w:tc>
          <w:tcPr>
            <w:tcW w:w="1292"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t>TOTAL</w:t>
            </w:r>
          </w:p>
        </w:tc>
        <w:tc>
          <w:tcPr>
            <w:tcW w:w="9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t>590</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
          </w:p>
        </w:tc>
        <w:tc>
          <w:tcPr>
            <w:tcW w:w="220" w:type="dxa"/>
            <w:tcBorders/>
            <w:shd w:color="auto" w:fill="auto" w:val="clear"/>
            <w:vAlign w:val="bottom"/>
          </w:tcPr>
          <w:p>
            <w:pPr>
              <w:pStyle w:val="Normal"/>
              <w:spacing w:lineRule="auto" w:line="240" w:before="0" w:after="0"/>
              <w:rPr>
                <w:rFonts w:eastAsia="Times New Roman" w:cs="Calibri"/>
                <w:color w:val="FF0000"/>
                <w:lang w:eastAsia="es-AR"/>
              </w:rPr>
            </w:pPr>
            <w:r>
              <w:rPr>
                <w:rFonts w:eastAsia="Times New Roman" w:cs="Calibri"/>
                <w:color w:val="FF0000"/>
                <w:lang w:eastAsia="es-AR"/>
              </w:rPr>
            </w:r>
          </w:p>
        </w:tc>
        <w:tc>
          <w:tcPr>
            <w:tcW w:w="980"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t>TOTAL</w:t>
            </w:r>
          </w:p>
        </w:tc>
        <w:tc>
          <w:tcPr>
            <w:tcW w:w="96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t>4660</w:t>
            </w:r>
          </w:p>
        </w:tc>
        <w:tc>
          <w:tcPr>
            <w:tcW w:w="1198"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t>100</w:t>
            </w:r>
          </w:p>
        </w:tc>
      </w:tr>
    </w:tbl>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tbl>
      <w:tblPr>
        <w:tblW w:w="10544" w:type="dxa"/>
        <w:jc w:val="center"/>
        <w:tblInd w:w="0" w:type="dxa"/>
        <w:tblLayout w:type="fixed"/>
        <w:tblCellMar>
          <w:top w:w="0" w:type="dxa"/>
          <w:left w:w="70" w:type="dxa"/>
          <w:bottom w:w="0" w:type="dxa"/>
          <w:right w:w="70" w:type="dxa"/>
        </w:tblCellMar>
        <w:tblLook w:val="04a0" w:noHBand="0" w:noVBand="1" w:firstColumn="1" w:lastRow="0" w:lastColumn="0" w:firstRow="1"/>
      </w:tblPr>
      <w:tblGrid>
        <w:gridCol w:w="1350"/>
        <w:gridCol w:w="942"/>
        <w:gridCol w:w="1180"/>
        <w:gridCol w:w="196"/>
        <w:gridCol w:w="1270"/>
        <w:gridCol w:w="943"/>
        <w:gridCol w:w="1179"/>
        <w:gridCol w:w="216"/>
        <w:gridCol w:w="1146"/>
        <w:gridCol w:w="943"/>
        <w:gridCol w:w="1177"/>
      </w:tblGrid>
      <w:tr>
        <w:trPr>
          <w:trHeight w:val="300" w:hRule="atLeast"/>
        </w:trPr>
        <w:tc>
          <w:tcPr>
            <w:tcW w:w="1350"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Profesionales</w:t>
            </w:r>
          </w:p>
        </w:tc>
        <w:tc>
          <w:tcPr>
            <w:tcW w:w="942"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Cantidad</w:t>
            </w:r>
          </w:p>
        </w:tc>
        <w:tc>
          <w:tcPr>
            <w:tcW w:w="118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Porcentaje</w:t>
            </w:r>
          </w:p>
        </w:tc>
        <w:tc>
          <w:tcPr>
            <w:tcW w:w="196" w:type="dxa"/>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r>
          </w:p>
        </w:tc>
        <w:tc>
          <w:tcPr>
            <w:tcW w:w="1270"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Memorias</w:t>
            </w:r>
          </w:p>
        </w:tc>
        <w:tc>
          <w:tcPr>
            <w:tcW w:w="943"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Cantidad</w:t>
            </w:r>
          </w:p>
        </w:tc>
        <w:tc>
          <w:tcPr>
            <w:tcW w:w="1179"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Porcentaje</w:t>
            </w:r>
          </w:p>
        </w:tc>
        <w:tc>
          <w:tcPr>
            <w:tcW w:w="216" w:type="dxa"/>
            <w:tcBorders/>
            <w:shd w:color="auto" w:fill="auto" w:val="clear"/>
            <w:vAlign w:val="bottom"/>
          </w:tcPr>
          <w:p>
            <w:pPr>
              <w:pStyle w:val="Normal"/>
              <w:spacing w:lineRule="auto" w:line="240" w:before="0" w:after="0"/>
              <w:rPr>
                <w:rFonts w:eastAsia="Times New Roman" w:cs="Calibri"/>
                <w:b/>
                <w:bCs/>
                <w:color w:val="000000"/>
                <w:lang w:eastAsia="es-AR"/>
              </w:rPr>
            </w:pPr>
            <w:r>
              <w:rPr>
                <w:rFonts w:eastAsia="Times New Roman" w:cs="Calibri"/>
                <w:b/>
                <w:bCs/>
                <w:color w:val="000000"/>
                <w:lang w:eastAsia="es-AR"/>
              </w:rPr>
            </w:r>
          </w:p>
        </w:tc>
        <w:tc>
          <w:tcPr>
            <w:tcW w:w="1146"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Impresoras</w:t>
            </w:r>
          </w:p>
        </w:tc>
        <w:tc>
          <w:tcPr>
            <w:tcW w:w="943"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Cantidad</w:t>
            </w:r>
          </w:p>
        </w:tc>
        <w:tc>
          <w:tcPr>
            <w:tcW w:w="1177"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Porcentaje</w:t>
            </w:r>
          </w:p>
        </w:tc>
      </w:tr>
      <w:tr>
        <w:trPr>
          <w:trHeight w:val="300"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Lic. en Sist.</w:t>
            </w:r>
          </w:p>
        </w:tc>
        <w:tc>
          <w:tcPr>
            <w:tcW w:w="94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277</w:t>
            </w:r>
          </w:p>
        </w:tc>
        <w:tc>
          <w:tcPr>
            <w:tcW w:w="118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196" w:type="dxa"/>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r>
          </w:p>
        </w:tc>
        <w:tc>
          <w:tcPr>
            <w:tcW w:w="1270"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Óptimas</w:t>
            </w:r>
          </w:p>
        </w:tc>
        <w:tc>
          <w:tcPr>
            <w:tcW w:w="943"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117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18</w:t>
            </w:r>
          </w:p>
        </w:tc>
        <w:tc>
          <w:tcPr>
            <w:tcW w:w="216" w:type="dxa"/>
            <w:tcBorders/>
            <w:shd w:color="auto" w:fill="auto" w:val="clear"/>
            <w:vAlign w:val="bottom"/>
          </w:tcPr>
          <w:p>
            <w:pPr>
              <w:pStyle w:val="Normal"/>
              <w:spacing w:lineRule="auto" w:line="240" w:before="0" w:after="0"/>
              <w:rPr>
                <w:rFonts w:eastAsia="Times New Roman" w:cs="Calibri"/>
                <w:color w:val="000000"/>
                <w:lang w:eastAsia="es-AR"/>
              </w:rPr>
            </w:pPr>
            <w:r>
              <w:rPr>
                <w:rFonts w:eastAsia="Times New Roman" w:cs="Calibri"/>
                <w:color w:val="000000"/>
                <w:lang w:eastAsia="es-AR"/>
              </w:rPr>
            </w:r>
          </w:p>
        </w:tc>
        <w:tc>
          <w:tcPr>
            <w:tcW w:w="1146"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Epson</w:t>
            </w:r>
          </w:p>
        </w:tc>
        <w:tc>
          <w:tcPr>
            <w:tcW w:w="943"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810</w:t>
            </w:r>
          </w:p>
        </w:tc>
        <w:tc>
          <w:tcPr>
            <w:tcW w:w="1177"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r>
      <w:tr>
        <w:trPr>
          <w:trHeight w:val="300"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Ing en Sist.</w:t>
            </w:r>
          </w:p>
        </w:tc>
        <w:tc>
          <w:tcPr>
            <w:tcW w:w="94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305</w:t>
            </w:r>
          </w:p>
        </w:tc>
        <w:tc>
          <w:tcPr>
            <w:tcW w:w="118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196" w:type="dxa"/>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r>
          </w:p>
        </w:tc>
        <w:tc>
          <w:tcPr>
            <w:tcW w:w="1270"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Defectuosas</w:t>
            </w:r>
          </w:p>
        </w:tc>
        <w:tc>
          <w:tcPr>
            <w:tcW w:w="943"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117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22</w:t>
            </w:r>
          </w:p>
        </w:tc>
        <w:tc>
          <w:tcPr>
            <w:tcW w:w="216" w:type="dxa"/>
            <w:tcBorders/>
            <w:shd w:color="auto" w:fill="auto" w:val="clear"/>
            <w:vAlign w:val="bottom"/>
          </w:tcPr>
          <w:p>
            <w:pPr>
              <w:pStyle w:val="Normal"/>
              <w:spacing w:lineRule="auto" w:line="240" w:before="0" w:after="0"/>
              <w:rPr>
                <w:rFonts w:eastAsia="Times New Roman" w:cs="Calibri"/>
                <w:color w:val="000000"/>
                <w:lang w:eastAsia="es-AR"/>
              </w:rPr>
            </w:pPr>
            <w:r>
              <w:rPr>
                <w:rFonts w:eastAsia="Times New Roman" w:cs="Calibri"/>
                <w:color w:val="000000"/>
                <w:lang w:eastAsia="es-AR"/>
              </w:rPr>
            </w:r>
          </w:p>
        </w:tc>
        <w:tc>
          <w:tcPr>
            <w:tcW w:w="1146"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HP</w:t>
            </w:r>
          </w:p>
        </w:tc>
        <w:tc>
          <w:tcPr>
            <w:tcW w:w="943"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1177"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r>
          </w:p>
        </w:tc>
      </w:tr>
      <w:tr>
        <w:trPr>
          <w:trHeight w:val="300"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An. De Sist.</w:t>
            </w:r>
          </w:p>
        </w:tc>
        <w:tc>
          <w:tcPr>
            <w:tcW w:w="94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118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c>
          <w:tcPr>
            <w:tcW w:w="196" w:type="dxa"/>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r>
          </w:p>
        </w:tc>
        <w:tc>
          <w:tcPr>
            <w:tcW w:w="1270"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t>TOTAL</w:t>
            </w:r>
          </w:p>
        </w:tc>
        <w:tc>
          <w:tcPr>
            <w:tcW w:w="943"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t>3100</w:t>
            </w:r>
          </w:p>
        </w:tc>
        <w:tc>
          <w:tcPr>
            <w:tcW w:w="1179"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r>
          </w:p>
        </w:tc>
        <w:tc>
          <w:tcPr>
            <w:tcW w:w="216" w:type="dxa"/>
            <w:tcBorders/>
            <w:shd w:color="auto" w:fill="auto" w:val="clear"/>
            <w:vAlign w:val="bottom"/>
          </w:tcPr>
          <w:p>
            <w:pPr>
              <w:pStyle w:val="Normal"/>
              <w:spacing w:lineRule="auto" w:line="240" w:before="0" w:after="0"/>
              <w:rPr>
                <w:rFonts w:eastAsia="Times New Roman" w:cs="Calibri"/>
                <w:color w:val="000000"/>
                <w:lang w:eastAsia="es-AR"/>
              </w:rPr>
            </w:pPr>
            <w:r>
              <w:rPr>
                <w:rFonts w:eastAsia="Times New Roman" w:cs="Calibri"/>
                <w:color w:val="000000"/>
                <w:lang w:eastAsia="es-AR"/>
              </w:rPr>
            </w:r>
          </w:p>
        </w:tc>
        <w:tc>
          <w:tcPr>
            <w:tcW w:w="1146"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Brother</w:t>
            </w:r>
          </w:p>
        </w:tc>
        <w:tc>
          <w:tcPr>
            <w:tcW w:w="943"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Fonts w:eastAsia="Times New Roman" w:cs="Calibri"/>
                <w:b/>
                <w:bCs/>
                <w:color w:val="000000"/>
                <w:lang w:eastAsia="es-AR"/>
              </w:rPr>
              <w:t>2040</w:t>
            </w:r>
          </w:p>
        </w:tc>
        <w:tc>
          <w:tcPr>
            <w:tcW w:w="1177"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lang w:eastAsia="es-AR"/>
              </w:rPr>
            </w:pPr>
            <w:r>
              <w:rPr/>
            </w:r>
          </w:p>
        </w:tc>
      </w:tr>
      <w:tr>
        <w:trPr>
          <w:trHeight w:val="300"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t>TOTAL</w:t>
            </w:r>
          </w:p>
        </w:tc>
        <w:tc>
          <w:tcPr>
            <w:tcW w:w="94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t>1875</w:t>
            </w:r>
          </w:p>
        </w:tc>
        <w:tc>
          <w:tcPr>
            <w:tcW w:w="118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
          </w:p>
        </w:tc>
        <w:tc>
          <w:tcPr>
            <w:tcW w:w="196" w:type="dxa"/>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r>
          </w:p>
        </w:tc>
        <w:tc>
          <w:tcPr>
            <w:tcW w:w="1270" w:type="dxa"/>
            <w:tcBorders>
              <w:top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r>
          </w:p>
        </w:tc>
        <w:tc>
          <w:tcPr>
            <w:tcW w:w="943" w:type="dxa"/>
            <w:tcBorders>
              <w:top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r>
          </w:p>
        </w:tc>
        <w:tc>
          <w:tcPr>
            <w:tcW w:w="1179" w:type="dxa"/>
            <w:tcBorders>
              <w:top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
          </w:p>
        </w:tc>
        <w:tc>
          <w:tcPr>
            <w:tcW w:w="216" w:type="dxa"/>
            <w:tcBorders/>
            <w:shd w:color="auto" w:fill="auto" w:val="clear"/>
            <w:vAlign w:val="bottom"/>
          </w:tcPr>
          <w:p>
            <w:pPr>
              <w:pStyle w:val="Normal"/>
              <w:spacing w:lineRule="auto" w:line="240" w:before="0" w:after="0"/>
              <w:rPr>
                <w:rFonts w:eastAsia="Times New Roman" w:cs="Calibri"/>
                <w:color w:val="FF0000"/>
                <w:lang w:eastAsia="es-AR"/>
              </w:rPr>
            </w:pPr>
            <w:r>
              <w:rPr>
                <w:rFonts w:eastAsia="Times New Roman" w:cs="Calibri"/>
                <w:color w:val="FF0000"/>
                <w:lang w:eastAsia="es-AR"/>
              </w:rPr>
            </w:r>
          </w:p>
        </w:tc>
        <w:tc>
          <w:tcPr>
            <w:tcW w:w="1146"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t>TOTAL</w:t>
            </w:r>
          </w:p>
        </w:tc>
        <w:tc>
          <w:tcPr>
            <w:tcW w:w="943"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t>5300</w:t>
            </w:r>
          </w:p>
        </w:tc>
        <w:tc>
          <w:tcPr>
            <w:tcW w:w="1177"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FF0000"/>
                <w:lang w:eastAsia="es-AR"/>
              </w:rPr>
            </w:pPr>
            <w:r>
              <w:rPr>
                <w:rFonts w:eastAsia="Times New Roman" w:cs="Calibri"/>
                <w:b/>
                <w:bCs/>
                <w:color w:val="FF0000"/>
                <w:lang w:eastAsia="es-AR"/>
              </w:rPr>
              <w:t>100</w:t>
            </w:r>
          </w:p>
        </w:tc>
      </w:tr>
    </w:tbl>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5"/>
        </w:numPr>
        <w:spacing w:lineRule="auto" w:line="360" w:before="0" w:after="0"/>
        <w:ind w:hanging="357" w:left="714"/>
        <w:rPr>
          <w:rFonts w:ascii="Times New Roman" w:hAnsi="Times New Roman"/>
          <w:bCs/>
          <w:sz w:val="24"/>
          <w:szCs w:val="24"/>
          <w:lang w:val="es-ES"/>
        </w:rPr>
      </w:pPr>
      <w:r>
        <w:rPr>
          <w:rFonts w:ascii="Times New Roman" w:hAnsi="Times New Roman"/>
          <w:bCs/>
          <w:sz w:val="24"/>
          <w:szCs w:val="24"/>
          <w:lang w:val="es-ES"/>
        </w:rPr>
        <w:t>¿Cómo se llaman estas tablas en estadística?</w:t>
      </w:r>
    </w:p>
    <w:p>
      <w:pPr>
        <w:pStyle w:val="Normal"/>
        <w:numPr>
          <w:ilvl w:val="0"/>
          <w:numId w:val="15"/>
        </w:numPr>
        <w:spacing w:lineRule="auto" w:line="360" w:before="0" w:after="0"/>
        <w:ind w:hanging="357" w:left="714"/>
        <w:rPr>
          <w:rFonts w:ascii="Times New Roman" w:hAnsi="Times New Roman"/>
          <w:bCs/>
          <w:sz w:val="24"/>
          <w:szCs w:val="24"/>
          <w:lang w:val="es-ES"/>
        </w:rPr>
      </w:pPr>
      <w:r>
        <w:rPr>
          <w:rFonts w:ascii="Times New Roman" w:hAnsi="Times New Roman"/>
          <w:bCs/>
          <w:sz w:val="24"/>
          <w:szCs w:val="24"/>
          <w:lang w:val="es-ES"/>
        </w:rPr>
        <w:t>¿Cuál variable interviene en cada una de ellas?</w:t>
      </w:r>
    </w:p>
    <w:p>
      <w:pPr>
        <w:pStyle w:val="Normal"/>
        <w:numPr>
          <w:ilvl w:val="0"/>
          <w:numId w:val="15"/>
        </w:numPr>
        <w:spacing w:lineRule="auto" w:line="360" w:before="0" w:after="0"/>
        <w:ind w:hanging="357" w:left="714"/>
        <w:rPr>
          <w:rFonts w:ascii="Times New Roman" w:hAnsi="Times New Roman"/>
          <w:bCs/>
          <w:sz w:val="24"/>
          <w:szCs w:val="24"/>
          <w:lang w:val="es-ES"/>
        </w:rPr>
      </w:pPr>
      <w:r>
        <w:rPr>
          <w:rFonts w:ascii="Times New Roman" w:hAnsi="Times New Roman"/>
          <w:bCs/>
          <w:sz w:val="24"/>
          <w:szCs w:val="24"/>
          <w:lang w:val="es-ES"/>
        </w:rPr>
        <w:t>¿Con cuáles gráficos se representan?  Grafique usando Excel.</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8"/>
        </w:numPr>
        <w:spacing w:lineRule="auto" w:line="360" w:before="0" w:after="0"/>
        <w:jc w:val="both"/>
        <w:rPr>
          <w:rFonts w:ascii="Times New Roman" w:hAnsi="Times New Roman"/>
          <w:bCs/>
          <w:sz w:val="24"/>
          <w:szCs w:val="24"/>
          <w:lang w:val="es-ES"/>
        </w:rPr>
      </w:pPr>
      <w:r>
        <w:rPr>
          <w:rFonts w:ascii="Times New Roman" w:hAnsi="Times New Roman"/>
          <w:bCs/>
          <w:sz w:val="24"/>
          <w:szCs w:val="24"/>
          <w:lang w:val="es-ES"/>
        </w:rPr>
        <w:t>Analizando datos otorgados por el Ministerio de Infraestructura de la Provincia de La Rioja, desde el año 2008 al 2014, se construyeron 5319 casas debido al Plan Nacional PROCREAR. Los valores correspondientes por Ciudades son: En La Rioja capital son 4237 casas construidas con el plan fueron 86,50 % de casas con dos habitaciones y 13,50 % de casas con una habitación; en Olta 215 casas con 90,70 % y 9,30 %; en Chilecito 736 con 73,40 % y 26,60 % ; y en Aimogasta 131 con 80,90 % y 19,10% respectivamente.</w:t>
      </w:r>
    </w:p>
    <w:p>
      <w:pPr>
        <w:pStyle w:val="Normal"/>
        <w:spacing w:lineRule="auto" w:line="240" w:before="0" w:after="0"/>
        <w:rPr>
          <w:rFonts w:ascii="Times New Roman" w:hAnsi="Times New Roman"/>
          <w:bCs/>
          <w:sz w:val="24"/>
          <w:szCs w:val="24"/>
          <w:lang w:val="es-ES"/>
        </w:rPr>
      </w:pPr>
      <w:r>
        <w:rPr>
          <w:rFonts w:ascii="Times New Roman" w:hAnsi="Times New Roman"/>
          <w:bCs/>
          <w:sz w:val="24"/>
          <w:szCs w:val="24"/>
          <w:lang w:val="es-ES"/>
        </w:rPr>
      </w:r>
    </w:p>
    <w:p>
      <w:pPr>
        <w:pStyle w:val="Normal"/>
        <w:numPr>
          <w:ilvl w:val="0"/>
          <w:numId w:val="17"/>
        </w:numPr>
        <w:spacing w:lineRule="auto" w:line="360" w:before="0" w:after="0"/>
        <w:ind w:hanging="357" w:left="1066"/>
        <w:rPr>
          <w:rFonts w:ascii="Times New Roman" w:hAnsi="Times New Roman"/>
          <w:bCs/>
          <w:sz w:val="24"/>
          <w:szCs w:val="24"/>
          <w:lang w:val="es-ES"/>
        </w:rPr>
      </w:pPr>
      <w:r>
        <w:rPr>
          <w:rFonts w:ascii="Times New Roman" w:hAnsi="Times New Roman"/>
          <w:bCs/>
          <w:sz w:val="24"/>
          <w:szCs w:val="24"/>
          <w:lang w:val="es-ES"/>
        </w:rPr>
        <w:t>¿Cuáles son las variables en estudio y de qué tipo son?</w:t>
      </w:r>
    </w:p>
    <w:p>
      <w:pPr>
        <w:pStyle w:val="Normal"/>
        <w:numPr>
          <w:ilvl w:val="0"/>
          <w:numId w:val="17"/>
        </w:numPr>
        <w:spacing w:lineRule="auto" w:line="360" w:before="0" w:after="0"/>
        <w:ind w:hanging="357" w:left="1066"/>
        <w:rPr>
          <w:rFonts w:ascii="Times New Roman" w:hAnsi="Times New Roman"/>
          <w:bCs/>
          <w:sz w:val="24"/>
          <w:szCs w:val="24"/>
          <w:lang w:val="es-ES"/>
        </w:rPr>
      </w:pPr>
      <w:r>
        <w:rPr>
          <w:rFonts w:ascii="Times New Roman" w:hAnsi="Times New Roman"/>
          <w:bCs/>
          <w:sz w:val="24"/>
          <w:szCs w:val="24"/>
          <w:lang w:val="es-ES"/>
        </w:rPr>
        <w:t>Determine los valores absolutos y elabore un cuadro estadístico.</w:t>
      </w:r>
    </w:p>
    <w:p>
      <w:pPr>
        <w:pStyle w:val="Normal"/>
        <w:numPr>
          <w:ilvl w:val="0"/>
          <w:numId w:val="17"/>
        </w:numPr>
        <w:spacing w:lineRule="auto" w:line="360" w:before="0" w:after="0"/>
        <w:ind w:hanging="357" w:left="1066"/>
        <w:rPr>
          <w:rFonts w:ascii="Times New Roman" w:hAnsi="Times New Roman"/>
          <w:bCs/>
          <w:sz w:val="24"/>
          <w:szCs w:val="24"/>
          <w:lang w:val="es-ES"/>
        </w:rPr>
      </w:pPr>
      <w:r>
        <w:rPr>
          <w:rFonts w:ascii="Times New Roman" w:hAnsi="Times New Roman"/>
          <w:bCs/>
          <w:sz w:val="24"/>
          <w:szCs w:val="24"/>
          <w:lang w:val="es-ES"/>
        </w:rPr>
        <w:t>¿Cómo se llama este cuadro en estadística y que información es necesaria para su compresión?</w:t>
      </w:r>
    </w:p>
    <w:p>
      <w:pPr>
        <w:pStyle w:val="Normal"/>
        <w:numPr>
          <w:ilvl w:val="0"/>
          <w:numId w:val="17"/>
        </w:numPr>
        <w:spacing w:lineRule="auto" w:line="360" w:before="0" w:after="0"/>
        <w:ind w:hanging="357" w:left="1066"/>
        <w:rPr>
          <w:rFonts w:ascii="Times New Roman" w:hAnsi="Times New Roman"/>
          <w:bCs/>
          <w:sz w:val="24"/>
          <w:szCs w:val="24"/>
          <w:lang w:val="es-ES"/>
        </w:rPr>
      </w:pPr>
      <w:r>
        <w:rPr>
          <w:rFonts w:ascii="Times New Roman" w:hAnsi="Times New Roman"/>
          <w:bCs/>
          <w:sz w:val="24"/>
          <w:szCs w:val="24"/>
          <w:lang w:val="es-ES"/>
        </w:rPr>
        <w:t>¿Cuáles frecuencias observa? Explique dos frecuencias de cada tipo.</w:t>
      </w:r>
    </w:p>
    <w:p>
      <w:pPr>
        <w:pStyle w:val="Normal"/>
        <w:numPr>
          <w:ilvl w:val="0"/>
          <w:numId w:val="17"/>
        </w:numPr>
        <w:spacing w:lineRule="auto" w:line="360" w:before="0" w:after="0"/>
        <w:ind w:hanging="357" w:left="1066"/>
        <w:rPr>
          <w:rFonts w:ascii="Times New Roman" w:hAnsi="Times New Roman"/>
          <w:bCs/>
          <w:sz w:val="24"/>
          <w:szCs w:val="24"/>
          <w:lang w:val="es-ES"/>
        </w:rPr>
      </w:pPr>
      <w:r>
        <w:rPr>
          <w:rFonts w:ascii="Times New Roman" w:hAnsi="Times New Roman"/>
          <w:bCs/>
          <w:sz w:val="24"/>
          <w:szCs w:val="24"/>
          <w:lang w:val="es-ES"/>
        </w:rPr>
        <w:t>¿Con cuál gráfico mostraría la información del cuadro? Grafique con Excel.</w:t>
      </w:r>
    </w:p>
    <w:p>
      <w:pPr>
        <w:pStyle w:val="Normal"/>
        <w:numPr>
          <w:ilvl w:val="0"/>
          <w:numId w:val="17"/>
        </w:numPr>
        <w:spacing w:lineRule="auto" w:line="360" w:before="0" w:after="0"/>
        <w:ind w:hanging="357" w:left="1066"/>
        <w:rPr>
          <w:rFonts w:ascii="Times New Roman" w:hAnsi="Times New Roman"/>
          <w:bCs/>
          <w:sz w:val="24"/>
          <w:szCs w:val="24"/>
          <w:lang w:val="es-ES"/>
        </w:rPr>
      </w:pPr>
      <w:r>
        <w:rPr>
          <w:rFonts w:ascii="Times New Roman" w:hAnsi="Times New Roman"/>
          <w:bCs/>
          <w:sz w:val="24"/>
          <w:szCs w:val="24"/>
          <w:lang w:val="es-ES"/>
        </w:rPr>
        <w:t>¿Qué otros tipos de gráficos podría utilizar? Explique.</w:t>
      </w:r>
    </w:p>
    <w:p>
      <w:pPr>
        <w:pStyle w:val="Normal"/>
        <w:spacing w:lineRule="auto" w:line="240" w:before="0" w:after="0"/>
        <w:jc w:val="both"/>
        <w:rPr>
          <w:bCs/>
          <w:sz w:val="24"/>
          <w:szCs w:val="24"/>
          <w:lang w:val="es-ES"/>
        </w:rPr>
      </w:pPr>
      <w:r>
        <w:rPr>
          <w:bCs/>
          <w:sz w:val="24"/>
          <w:szCs w:val="24"/>
          <w:lang w:val="es-ES"/>
        </w:rPr>
      </w:r>
    </w:p>
    <w:p>
      <w:pPr>
        <w:pStyle w:val="Normal"/>
        <w:numPr>
          <w:ilvl w:val="0"/>
          <w:numId w:val="18"/>
        </w:numPr>
        <w:spacing w:lineRule="auto" w:line="360" w:before="0" w:after="0"/>
        <w:ind w:hanging="357" w:left="714"/>
        <w:jc w:val="both"/>
        <w:rPr>
          <w:rFonts w:ascii="Times New Roman" w:hAnsi="Times New Roman"/>
          <w:bCs/>
          <w:sz w:val="24"/>
          <w:szCs w:val="24"/>
          <w:lang w:val="es-ES"/>
        </w:rPr>
      </w:pPr>
      <w:r>
        <w:rPr>
          <w:rFonts w:ascii="Times New Roman" w:hAnsi="Times New Roman"/>
          <w:bCs/>
          <w:sz w:val="24"/>
          <w:szCs w:val="24"/>
          <w:lang w:val="es-ES"/>
        </w:rPr>
        <w:t>En marzo del año pasado, tres proveedores A, B y C suministraron respectivamente 94, 130 y 266 piezas componentes para la fabricación de monitores. De las piezas suministradas por el proveedor “A” solo 12 estaban defectuosos, de los suministrados por el proveedor “B” 105 estaban óptimos para su uso, y de los suministrados por el proveedor “C” 31 estaban defectuosos.</w:t>
      </w:r>
    </w:p>
    <w:p>
      <w:pPr>
        <w:pStyle w:val="Normal"/>
        <w:spacing w:lineRule="auto" w:line="240" w:before="0" w:after="0"/>
        <w:jc w:val="both"/>
        <w:rPr>
          <w:b/>
          <w:bCs/>
          <w:sz w:val="28"/>
          <w:szCs w:val="28"/>
        </w:rPr>
      </w:pPr>
      <w:r>
        <w:rPr>
          <w:b/>
          <w:bCs/>
          <w:sz w:val="28"/>
          <w:szCs w:val="28"/>
        </w:rPr>
      </w:r>
    </w:p>
    <w:p>
      <w:pPr>
        <w:pStyle w:val="Normal"/>
        <w:numPr>
          <w:ilvl w:val="0"/>
          <w:numId w:val="16"/>
        </w:numPr>
        <w:spacing w:lineRule="auto" w:line="360" w:before="0" w:after="0"/>
        <w:ind w:hanging="357" w:left="714"/>
        <w:rPr>
          <w:rFonts w:ascii="Times New Roman" w:hAnsi="Times New Roman"/>
          <w:bCs/>
          <w:sz w:val="24"/>
          <w:szCs w:val="24"/>
        </w:rPr>
      </w:pPr>
      <w:r>
        <w:rPr>
          <w:rFonts w:ascii="Times New Roman" w:hAnsi="Times New Roman"/>
          <w:bCs/>
          <w:sz w:val="24"/>
          <w:szCs w:val="24"/>
        </w:rPr>
        <w:t>¿Cuáles son las variables en estudio y de qué tipo son?</w:t>
      </w:r>
    </w:p>
    <w:p>
      <w:pPr>
        <w:pStyle w:val="Normal"/>
        <w:numPr>
          <w:ilvl w:val="0"/>
          <w:numId w:val="16"/>
        </w:numPr>
        <w:spacing w:lineRule="auto" w:line="360" w:before="0" w:after="0"/>
        <w:ind w:hanging="357" w:left="714"/>
        <w:rPr>
          <w:rFonts w:ascii="Times New Roman" w:hAnsi="Times New Roman"/>
          <w:bCs/>
          <w:sz w:val="24"/>
          <w:szCs w:val="24"/>
        </w:rPr>
      </w:pPr>
      <w:r>
        <w:rPr>
          <w:rFonts w:ascii="Times New Roman" w:hAnsi="Times New Roman"/>
          <w:bCs/>
          <w:sz w:val="24"/>
          <w:szCs w:val="24"/>
          <w:lang w:val="es-ES"/>
        </w:rPr>
        <w:t>Elabore una tabla con valores absolutos.</w:t>
      </w:r>
    </w:p>
    <w:p>
      <w:pPr>
        <w:pStyle w:val="Normal"/>
        <w:numPr>
          <w:ilvl w:val="0"/>
          <w:numId w:val="16"/>
        </w:numPr>
        <w:spacing w:lineRule="auto" w:line="360" w:before="0" w:after="0"/>
        <w:ind w:hanging="357" w:left="714"/>
        <w:rPr>
          <w:rFonts w:ascii="Times New Roman" w:hAnsi="Times New Roman"/>
          <w:bCs/>
          <w:sz w:val="24"/>
          <w:szCs w:val="24"/>
        </w:rPr>
      </w:pPr>
      <w:r>
        <w:rPr>
          <w:rFonts w:ascii="Times New Roman" w:hAnsi="Times New Roman"/>
          <w:bCs/>
          <w:sz w:val="24"/>
          <w:szCs w:val="24"/>
          <w:lang w:val="es-ES"/>
        </w:rPr>
        <w:t>Elabore título y fuente para la tabla.</w:t>
      </w:r>
    </w:p>
    <w:p>
      <w:pPr>
        <w:pStyle w:val="Normal"/>
        <w:numPr>
          <w:ilvl w:val="0"/>
          <w:numId w:val="16"/>
        </w:numPr>
        <w:spacing w:lineRule="auto" w:line="360" w:before="0" w:after="0"/>
        <w:ind w:hanging="357" w:left="714"/>
        <w:rPr>
          <w:rFonts w:ascii="Times New Roman" w:hAnsi="Times New Roman"/>
          <w:bCs/>
          <w:sz w:val="24"/>
          <w:szCs w:val="24"/>
        </w:rPr>
      </w:pPr>
      <w:r>
        <w:rPr>
          <w:rFonts w:ascii="Times New Roman" w:hAnsi="Times New Roman"/>
          <w:bCs/>
          <w:sz w:val="24"/>
          <w:szCs w:val="24"/>
          <w:lang w:val="es-ES"/>
        </w:rPr>
        <w:t>¿Cómo se llama esta tabla en estadística y con cuál gráfico lo represento?</w:t>
      </w:r>
    </w:p>
    <w:p>
      <w:pPr>
        <w:pStyle w:val="Normal"/>
        <w:numPr>
          <w:ilvl w:val="0"/>
          <w:numId w:val="16"/>
        </w:numPr>
        <w:spacing w:lineRule="auto" w:line="360" w:before="0" w:after="0"/>
        <w:ind w:hanging="357" w:left="714"/>
        <w:rPr>
          <w:rFonts w:ascii="Times New Roman" w:hAnsi="Times New Roman"/>
          <w:bCs/>
          <w:sz w:val="24"/>
          <w:szCs w:val="24"/>
        </w:rPr>
      </w:pPr>
      <w:r>
        <w:rPr>
          <w:rFonts w:ascii="Times New Roman" w:hAnsi="Times New Roman"/>
          <w:bCs/>
          <w:sz w:val="24"/>
          <w:szCs w:val="24"/>
          <w:lang w:val="es-ES"/>
        </w:rPr>
        <w:t>¿Qué tipo de frecuencias observa? Explique dos frecuencias de cada tipo.</w:t>
      </w:r>
    </w:p>
    <w:p>
      <w:pPr>
        <w:pStyle w:val="Normal"/>
        <w:numPr>
          <w:ilvl w:val="0"/>
          <w:numId w:val="16"/>
        </w:numPr>
        <w:spacing w:lineRule="auto" w:line="360" w:before="0" w:after="0"/>
        <w:ind w:hanging="357" w:left="714"/>
        <w:rPr>
          <w:rFonts w:ascii="Times New Roman" w:hAnsi="Times New Roman"/>
          <w:bCs/>
          <w:sz w:val="24"/>
          <w:szCs w:val="24"/>
        </w:rPr>
      </w:pPr>
      <w:r>
        <w:rPr>
          <w:rFonts w:ascii="Times New Roman" w:hAnsi="Times New Roman"/>
          <w:bCs/>
          <w:sz w:val="24"/>
          <w:szCs w:val="24"/>
          <w:lang w:val="es-ES"/>
        </w:rPr>
        <w:t>Convierta la tabla a valores relativos porcentuales. Explique dos frecuencias de cada tipo.</w:t>
      </w:r>
    </w:p>
    <w:p>
      <w:pPr>
        <w:pStyle w:val="Normal"/>
        <w:numPr>
          <w:ilvl w:val="0"/>
          <w:numId w:val="16"/>
        </w:numPr>
        <w:spacing w:lineRule="auto" w:line="360" w:before="0" w:after="0"/>
        <w:ind w:hanging="357" w:left="714"/>
        <w:rPr>
          <w:rFonts w:ascii="Times New Roman" w:hAnsi="Times New Roman"/>
          <w:bCs/>
          <w:sz w:val="24"/>
          <w:szCs w:val="24"/>
        </w:rPr>
      </w:pPr>
      <w:r>
        <w:rPr>
          <w:rFonts w:ascii="Times New Roman" w:hAnsi="Times New Roman"/>
          <w:bCs/>
          <w:sz w:val="24"/>
          <w:szCs w:val="24"/>
        </w:rPr>
        <w:t>¿Cuál es el porcentaje según proveedores?</w:t>
      </w:r>
    </w:p>
    <w:p>
      <w:pPr>
        <w:pStyle w:val="Normal"/>
        <w:numPr>
          <w:ilvl w:val="0"/>
          <w:numId w:val="16"/>
        </w:numPr>
        <w:spacing w:lineRule="auto" w:line="360" w:before="0" w:after="0"/>
        <w:ind w:hanging="357" w:left="714"/>
        <w:rPr>
          <w:rFonts w:ascii="Times New Roman" w:hAnsi="Times New Roman"/>
          <w:bCs/>
          <w:sz w:val="24"/>
          <w:szCs w:val="24"/>
        </w:rPr>
      </w:pPr>
      <w:r>
        <w:rPr>
          <w:rFonts w:ascii="Times New Roman" w:hAnsi="Times New Roman"/>
          <w:bCs/>
          <w:sz w:val="24"/>
          <w:szCs w:val="24"/>
        </w:rPr>
        <w:t>¿Cuál es el porcentaje según estado de la pieza?</w:t>
      </w:r>
    </w:p>
    <w:p>
      <w:pPr>
        <w:pStyle w:val="Normal"/>
        <w:numPr>
          <w:ilvl w:val="0"/>
          <w:numId w:val="16"/>
        </w:numPr>
        <w:spacing w:lineRule="auto" w:line="360" w:before="0" w:after="0"/>
        <w:ind w:hanging="357" w:left="714"/>
        <w:rPr>
          <w:rFonts w:ascii="Times New Roman" w:hAnsi="Times New Roman"/>
          <w:bCs/>
          <w:sz w:val="24"/>
          <w:szCs w:val="24"/>
          <w:lang w:val="es-ES"/>
        </w:rPr>
      </w:pPr>
      <w:r>
        <w:rPr>
          <w:rFonts w:ascii="Times New Roman" w:hAnsi="Times New Roman"/>
          <w:bCs/>
          <w:sz w:val="24"/>
          <w:szCs w:val="24"/>
          <w:lang w:val="es-ES"/>
        </w:rPr>
        <w:t>Según el total enviado por el proveedor C, ¿Cuál es el porcentaje por estado de la pieza?</w:t>
      </w:r>
    </w:p>
    <w:p>
      <w:pPr>
        <w:pStyle w:val="Normal"/>
        <w:numPr>
          <w:ilvl w:val="0"/>
          <w:numId w:val="16"/>
        </w:numPr>
        <w:spacing w:lineRule="auto" w:line="360" w:before="0" w:after="0"/>
        <w:ind w:hanging="357" w:left="714"/>
        <w:rPr>
          <w:rFonts w:ascii="Times New Roman" w:hAnsi="Times New Roman"/>
          <w:bCs/>
          <w:sz w:val="24"/>
          <w:szCs w:val="24"/>
          <w:lang w:val="es-ES"/>
        </w:rPr>
      </w:pPr>
      <w:r>
        <w:rPr>
          <w:rFonts w:ascii="Times New Roman" w:hAnsi="Times New Roman"/>
          <w:bCs/>
          <w:sz w:val="24"/>
          <w:szCs w:val="24"/>
          <w:lang w:val="es-ES"/>
        </w:rPr>
        <w:t>Según el total de piezas óptimas, ¿Cuál es el porcentaje por proveedor?</w:t>
      </w:r>
    </w:p>
    <w:p>
      <w:pPr>
        <w:pStyle w:val="Normal"/>
        <w:numPr>
          <w:ilvl w:val="0"/>
          <w:numId w:val="16"/>
        </w:numPr>
        <w:spacing w:lineRule="auto" w:line="360" w:before="0" w:after="0"/>
        <w:ind w:hanging="357" w:left="714"/>
        <w:rPr>
          <w:rFonts w:ascii="Times New Roman" w:hAnsi="Times New Roman"/>
          <w:bCs/>
          <w:sz w:val="24"/>
          <w:szCs w:val="24"/>
          <w:lang w:val="es-ES"/>
        </w:rPr>
      </w:pPr>
      <w:r>
        <w:rPr>
          <w:rFonts w:ascii="Times New Roman" w:hAnsi="Times New Roman"/>
          <w:bCs/>
          <w:sz w:val="24"/>
          <w:szCs w:val="24"/>
          <w:lang w:val="es-ES"/>
        </w:rPr>
        <w:t>Según el total enviado por el proveedor A, ¿Cuál es el porcentaje por estado de la pieza?</w:t>
      </w:r>
    </w:p>
    <w:p>
      <w:pPr>
        <w:pStyle w:val="Normal"/>
        <w:numPr>
          <w:ilvl w:val="0"/>
          <w:numId w:val="16"/>
        </w:numPr>
        <w:spacing w:lineRule="auto" w:line="360" w:before="0" w:after="0"/>
        <w:ind w:hanging="357" w:left="714"/>
        <w:rPr>
          <w:rFonts w:ascii="Times New Roman" w:hAnsi="Times New Roman"/>
          <w:bCs/>
          <w:sz w:val="24"/>
          <w:szCs w:val="24"/>
          <w:lang w:val="es-ES"/>
        </w:rPr>
      </w:pPr>
      <w:r>
        <w:rPr>
          <w:rFonts w:ascii="Times New Roman" w:hAnsi="Times New Roman"/>
          <w:bCs/>
          <w:sz w:val="24"/>
          <w:szCs w:val="24"/>
          <w:lang w:val="es-ES"/>
        </w:rPr>
        <w:t>Según el total de piezas óptimas, ¿Cuál es el porcentaje por proveedor?</w:t>
      </w:r>
    </w:p>
    <w:p>
      <w:pPr>
        <w:pStyle w:val="Normal"/>
        <w:spacing w:lineRule="auto" w:line="360" w:before="0" w:after="0"/>
        <w:ind w:left="714"/>
        <w:rPr>
          <w:rFonts w:ascii="Times New Roman" w:hAnsi="Times New Roman"/>
          <w:b/>
          <w:bCs/>
          <w:sz w:val="24"/>
          <w:szCs w:val="24"/>
          <w:lang w:val="es-ES"/>
        </w:rPr>
      </w:pPr>
      <w:r>
        <w:rPr>
          <w:rFonts w:ascii="Times New Roman" w:hAnsi="Times New Roman"/>
          <w:b/>
          <w:bCs/>
          <w:sz w:val="24"/>
          <w:szCs w:val="24"/>
          <w:lang w:val="es-ES"/>
        </w:rPr>
        <w:t>Si se elige una pieza al azar, cuál es la probabilidad que sea:</w:t>
      </w:r>
    </w:p>
    <w:p>
      <w:pPr>
        <w:pStyle w:val="Normal"/>
        <w:numPr>
          <w:ilvl w:val="0"/>
          <w:numId w:val="16"/>
        </w:numPr>
        <w:spacing w:lineRule="auto" w:line="360" w:before="0" w:after="0"/>
        <w:rPr>
          <w:rFonts w:ascii="Times New Roman" w:hAnsi="Times New Roman"/>
          <w:bCs/>
          <w:sz w:val="24"/>
          <w:szCs w:val="24"/>
          <w:lang w:val="es-ES"/>
        </w:rPr>
      </w:pPr>
      <w:r>
        <w:rPr>
          <w:rFonts w:ascii="Times New Roman" w:hAnsi="Times New Roman"/>
          <w:bCs/>
          <w:sz w:val="24"/>
          <w:szCs w:val="24"/>
          <w:lang w:val="es-ES"/>
        </w:rPr>
        <w:t>Una pieza óptima?   P(O)</w:t>
      </w:r>
    </w:p>
    <w:p>
      <w:pPr>
        <w:pStyle w:val="Normal"/>
        <w:numPr>
          <w:ilvl w:val="0"/>
          <w:numId w:val="16"/>
        </w:numPr>
        <w:spacing w:lineRule="auto" w:line="360" w:before="0" w:after="0"/>
        <w:rPr>
          <w:rFonts w:ascii="Times New Roman" w:hAnsi="Times New Roman"/>
          <w:bCs/>
          <w:sz w:val="24"/>
          <w:szCs w:val="24"/>
          <w:lang w:val="es-ES"/>
        </w:rPr>
      </w:pPr>
      <w:r>
        <w:rPr>
          <w:rFonts w:ascii="Times New Roman" w:hAnsi="Times New Roman"/>
          <w:bCs/>
          <w:sz w:val="24"/>
          <w:szCs w:val="24"/>
          <w:lang w:val="es-ES"/>
        </w:rPr>
        <w:t>Una pieza del proveedor B?   P(B)</w:t>
      </w:r>
    </w:p>
    <w:p>
      <w:pPr>
        <w:pStyle w:val="Normal"/>
        <w:numPr>
          <w:ilvl w:val="0"/>
          <w:numId w:val="16"/>
        </w:numPr>
        <w:spacing w:lineRule="auto" w:line="360" w:before="0" w:after="0"/>
        <w:rPr>
          <w:rFonts w:ascii="Times New Roman" w:hAnsi="Times New Roman"/>
          <w:bCs/>
          <w:sz w:val="24"/>
          <w:szCs w:val="24"/>
          <w:lang w:val="es-ES"/>
        </w:rPr>
      </w:pPr>
      <w:r>
        <w:rPr>
          <w:rFonts w:ascii="Times New Roman" w:hAnsi="Times New Roman"/>
          <w:bCs/>
          <w:sz w:val="24"/>
          <w:szCs w:val="24"/>
          <w:lang w:val="es-ES"/>
        </w:rPr>
        <w:t>Una pieza enviada por el proveedor A y Defectuosa?   P(A y D)</w:t>
      </w:r>
    </w:p>
    <w:p>
      <w:pPr>
        <w:pStyle w:val="Normal"/>
        <w:numPr>
          <w:ilvl w:val="0"/>
          <w:numId w:val="16"/>
        </w:numPr>
        <w:spacing w:lineRule="auto" w:line="360" w:before="0" w:after="0"/>
        <w:rPr>
          <w:rFonts w:ascii="Times New Roman" w:hAnsi="Times New Roman"/>
          <w:bCs/>
          <w:sz w:val="24"/>
          <w:szCs w:val="24"/>
          <w:lang w:val="es-ES"/>
        </w:rPr>
      </w:pPr>
      <w:r>
        <w:rPr>
          <w:rFonts w:ascii="Times New Roman" w:hAnsi="Times New Roman"/>
          <w:bCs/>
          <w:sz w:val="24"/>
          <w:szCs w:val="24"/>
          <w:lang w:val="es-ES"/>
        </w:rPr>
        <w:t>Una pieza Óptima y enviado por el proveedor C?   P(O y C)</w:t>
      </w:r>
    </w:p>
    <w:p>
      <w:pPr>
        <w:pStyle w:val="Normal"/>
        <w:numPr>
          <w:ilvl w:val="0"/>
          <w:numId w:val="16"/>
        </w:numPr>
        <w:spacing w:lineRule="auto" w:line="360" w:before="0" w:after="0"/>
        <w:rPr>
          <w:rFonts w:ascii="Times New Roman" w:hAnsi="Times New Roman"/>
          <w:bCs/>
          <w:sz w:val="24"/>
          <w:szCs w:val="24"/>
          <w:lang w:val="es-ES"/>
        </w:rPr>
      </w:pPr>
      <w:r>
        <w:rPr>
          <w:rFonts w:ascii="Times New Roman" w:hAnsi="Times New Roman"/>
          <w:bCs/>
          <w:sz w:val="24"/>
          <w:szCs w:val="24"/>
          <w:lang w:val="es-ES"/>
        </w:rPr>
        <w:t>Una pieza del proveedor B o Defectuosa?  P(B o D)</w:t>
      </w:r>
    </w:p>
    <w:p>
      <w:pPr>
        <w:pStyle w:val="Normal"/>
        <w:numPr>
          <w:ilvl w:val="0"/>
          <w:numId w:val="16"/>
        </w:numPr>
        <w:spacing w:lineRule="auto" w:line="360" w:before="0" w:after="0"/>
        <w:rPr>
          <w:rFonts w:ascii="Times New Roman" w:hAnsi="Times New Roman"/>
          <w:bCs/>
          <w:sz w:val="24"/>
          <w:szCs w:val="24"/>
          <w:lang w:val="es-ES"/>
        </w:rPr>
      </w:pPr>
      <w:r>
        <w:rPr>
          <w:rFonts w:ascii="Times New Roman" w:hAnsi="Times New Roman"/>
          <w:bCs/>
          <w:sz w:val="24"/>
          <w:szCs w:val="24"/>
          <w:lang w:val="es-ES"/>
        </w:rPr>
        <w:t>Una pieza Óptima o del proveedor A?  P(O o A)</w:t>
      </w:r>
    </w:p>
    <w:p>
      <w:pPr>
        <w:pStyle w:val="Normal"/>
        <w:numPr>
          <w:ilvl w:val="0"/>
          <w:numId w:val="16"/>
        </w:numPr>
        <w:spacing w:lineRule="auto" w:line="360" w:before="0" w:after="0"/>
        <w:rPr>
          <w:rFonts w:ascii="Times New Roman" w:hAnsi="Times New Roman"/>
          <w:bCs/>
          <w:sz w:val="24"/>
          <w:szCs w:val="24"/>
          <w:lang w:val="es-ES"/>
        </w:rPr>
      </w:pPr>
      <w:r>
        <w:rPr>
          <w:rFonts w:ascii="Times New Roman" w:hAnsi="Times New Roman"/>
          <w:bCs/>
          <w:sz w:val="24"/>
          <w:szCs w:val="24"/>
          <w:lang w:val="es-ES"/>
        </w:rPr>
        <w:t>Si se dio Una pieza del proveedor C, ¿Cuál es la probabilidad que sea defectuoso?  P(D/C)</w:t>
      </w:r>
    </w:p>
    <w:p>
      <w:pPr>
        <w:pStyle w:val="Normal"/>
        <w:numPr>
          <w:ilvl w:val="0"/>
          <w:numId w:val="16"/>
        </w:numPr>
        <w:spacing w:lineRule="auto" w:line="360" w:before="0" w:after="0"/>
        <w:rPr>
          <w:rFonts w:ascii="Times New Roman" w:hAnsi="Times New Roman"/>
          <w:bCs/>
          <w:sz w:val="24"/>
          <w:szCs w:val="24"/>
          <w:lang w:val="es-ES"/>
        </w:rPr>
      </w:pPr>
      <w:r>
        <w:rPr>
          <w:rFonts w:ascii="Times New Roman" w:hAnsi="Times New Roman"/>
          <w:bCs/>
          <w:sz w:val="24"/>
          <w:szCs w:val="24"/>
          <w:lang w:val="es-ES"/>
        </w:rPr>
        <w:t>Si se dio Una pieza óptima, ¿Cuál es la probabilidad que sea del proveedor A?  P(A/O)</w:t>
      </w:r>
    </w:p>
    <w:p>
      <w:pPr>
        <w:pStyle w:val="Normal"/>
        <w:numPr>
          <w:ilvl w:val="0"/>
          <w:numId w:val="16"/>
        </w:numPr>
        <w:spacing w:lineRule="auto" w:line="360" w:before="0" w:after="0"/>
        <w:rPr>
          <w:rFonts w:ascii="Times New Roman" w:hAnsi="Times New Roman"/>
          <w:bCs/>
          <w:sz w:val="24"/>
          <w:szCs w:val="24"/>
          <w:lang w:val="es-ES"/>
        </w:rPr>
      </w:pPr>
      <w:r>
        <w:rPr>
          <w:rFonts w:ascii="Times New Roman" w:hAnsi="Times New Roman"/>
          <w:bCs/>
          <w:sz w:val="24"/>
          <w:szCs w:val="24"/>
          <w:lang w:val="es-ES"/>
        </w:rPr>
        <w:t>Si se dio Una pieza defectuosa, ¿Cuál es la probabilidad que sea del proveedor B?  P(B/D)</w:t>
      </w:r>
    </w:p>
    <w:p>
      <w:pPr>
        <w:pStyle w:val="Normal"/>
        <w:numPr>
          <w:ilvl w:val="0"/>
          <w:numId w:val="16"/>
        </w:numPr>
        <w:spacing w:lineRule="auto" w:line="360" w:before="0" w:after="0"/>
        <w:rPr>
          <w:rFonts w:ascii="Times New Roman" w:hAnsi="Times New Roman"/>
          <w:bCs/>
          <w:sz w:val="24"/>
          <w:szCs w:val="24"/>
          <w:lang w:val="es-ES"/>
        </w:rPr>
      </w:pPr>
      <w:r>
        <w:rPr>
          <w:rFonts w:ascii="Times New Roman" w:hAnsi="Times New Roman"/>
          <w:bCs/>
          <w:sz w:val="24"/>
          <w:szCs w:val="24"/>
          <w:lang w:val="es-ES"/>
        </w:rPr>
        <w:t>Si se dio Una pieza del proveedor B, ¿Cuál es la probabilidad que sea óptimo?  P(O/B)</w:t>
      </w:r>
    </w:p>
    <w:p>
      <w:pPr>
        <w:pStyle w:val="Normal"/>
        <w:spacing w:lineRule="auto" w:line="360" w:before="0" w:after="0"/>
        <w:rPr>
          <w:rFonts w:ascii="Times New Roman" w:hAnsi="Times New Roman"/>
          <w:bCs/>
          <w:sz w:val="24"/>
          <w:szCs w:val="24"/>
          <w:lang w:val="es-ES"/>
        </w:rPr>
      </w:pPr>
      <w:r>
        <w:rPr>
          <w:rFonts w:ascii="Times New Roman" w:hAnsi="Times New Roman"/>
          <w:bCs/>
          <w:sz w:val="24"/>
          <w:szCs w:val="24"/>
          <w:lang w:val="es-ES"/>
        </w:rPr>
      </w:r>
    </w:p>
    <w:p>
      <w:pPr>
        <w:pStyle w:val="ListParagraph"/>
        <w:numPr>
          <w:ilvl w:val="0"/>
          <w:numId w:val="18"/>
        </w:numPr>
        <w:spacing w:lineRule="auto" w:line="360" w:before="0" w:after="0"/>
        <w:ind w:hanging="360" w:left="360"/>
        <w:contextualSpacing/>
        <w:jc w:val="both"/>
        <w:rPr>
          <w:rFonts w:ascii="Times New Roman" w:hAnsi="Times New Roman" w:cs="Times New Roman"/>
          <w:sz w:val="24"/>
          <w:szCs w:val="24"/>
        </w:rPr>
      </w:pPr>
      <w:r>
        <w:rPr>
          <w:rFonts w:ascii="Times New Roman" w:hAnsi="Times New Roman"/>
          <w:bCs/>
          <w:sz w:val="24"/>
          <w:szCs w:val="24"/>
          <w:lang w:val="es-ES"/>
        </w:rPr>
        <w:t xml:space="preserve">  </w:t>
      </w:r>
      <w:r>
        <w:rPr>
          <w:rFonts w:cs="Times New Roman" w:ascii="Times New Roman" w:hAnsi="Times New Roman"/>
          <w:sz w:val="24"/>
          <w:szCs w:val="24"/>
        </w:rPr>
        <w:t>Un informe publicado por el Ministerio de Educación de la provincia de Catamarca en el año 2016 nos remite a un estudio geográfico de acuerdo a diferentes problemáticas detectadas a alumnos de colegios primarios de esa provincia, este informe se ve reflejado en el siguiente cuadro:</w:t>
      </w:r>
    </w:p>
    <w:tbl>
      <w:tblPr>
        <w:tblW w:w="6410" w:type="dxa"/>
        <w:jc w:val="center"/>
        <w:tblInd w:w="0" w:type="dxa"/>
        <w:tblLayout w:type="fixed"/>
        <w:tblCellMar>
          <w:top w:w="0" w:type="dxa"/>
          <w:left w:w="70" w:type="dxa"/>
          <w:bottom w:w="0" w:type="dxa"/>
          <w:right w:w="70" w:type="dxa"/>
        </w:tblCellMar>
        <w:tblLook w:val="04a0" w:noHBand="0" w:noVBand="1" w:firstColumn="1" w:lastRow="0" w:lastColumn="0" w:firstRow="1"/>
      </w:tblPr>
      <w:tblGrid>
        <w:gridCol w:w="1489"/>
        <w:gridCol w:w="1346"/>
        <w:gridCol w:w="1214"/>
        <w:gridCol w:w="1161"/>
        <w:gridCol w:w="1200"/>
      </w:tblGrid>
      <w:tr>
        <w:trPr>
          <w:trHeight w:val="300" w:hRule="atLeast"/>
        </w:trPr>
        <w:tc>
          <w:tcPr>
            <w:tcW w:w="1489"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
          </w:p>
        </w:tc>
        <w:tc>
          <w:tcPr>
            <w:tcW w:w="1346"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Conducta</w:t>
            </w:r>
          </w:p>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 C)</w:t>
            </w:r>
          </w:p>
        </w:tc>
        <w:tc>
          <w:tcPr>
            <w:tcW w:w="1214"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Lectura (L)</w:t>
            </w:r>
          </w:p>
        </w:tc>
        <w:tc>
          <w:tcPr>
            <w:tcW w:w="116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Dicción (D)</w:t>
            </w:r>
          </w:p>
        </w:tc>
        <w:tc>
          <w:tcPr>
            <w:tcW w:w="120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TOTAL</w:t>
            </w:r>
          </w:p>
        </w:tc>
      </w:tr>
      <w:tr>
        <w:trPr>
          <w:trHeight w:val="300" w:hRule="atLeast"/>
        </w:trPr>
        <w:tc>
          <w:tcPr>
            <w:tcW w:w="1489"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Norte (N)</w:t>
            </w:r>
          </w:p>
        </w:tc>
        <w:tc>
          <w:tcPr>
            <w:tcW w:w="1346"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70</w:t>
            </w:r>
          </w:p>
        </w:tc>
        <w:tc>
          <w:tcPr>
            <w:tcW w:w="1214"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20</w:t>
            </w:r>
          </w:p>
        </w:tc>
        <w:tc>
          <w:tcPr>
            <w:tcW w:w="1161"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60</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150</w:t>
            </w:r>
          </w:p>
        </w:tc>
      </w:tr>
      <w:tr>
        <w:trPr>
          <w:trHeight w:val="300" w:hRule="atLeast"/>
        </w:trPr>
        <w:tc>
          <w:tcPr>
            <w:tcW w:w="1489"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Sur (S)</w:t>
            </w:r>
          </w:p>
        </w:tc>
        <w:tc>
          <w:tcPr>
            <w:tcW w:w="1346"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160</w:t>
            </w:r>
          </w:p>
        </w:tc>
        <w:tc>
          <w:tcPr>
            <w:tcW w:w="1214"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15</w:t>
            </w:r>
          </w:p>
        </w:tc>
        <w:tc>
          <w:tcPr>
            <w:tcW w:w="1161"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5</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180</w:t>
            </w:r>
          </w:p>
        </w:tc>
      </w:tr>
      <w:tr>
        <w:trPr>
          <w:trHeight w:val="300" w:hRule="atLeast"/>
        </w:trPr>
        <w:tc>
          <w:tcPr>
            <w:tcW w:w="1489"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Este ( E)</w:t>
            </w:r>
          </w:p>
        </w:tc>
        <w:tc>
          <w:tcPr>
            <w:tcW w:w="1346"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20</w:t>
            </w:r>
          </w:p>
        </w:tc>
        <w:tc>
          <w:tcPr>
            <w:tcW w:w="1214"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35</w:t>
            </w:r>
          </w:p>
        </w:tc>
        <w:tc>
          <w:tcPr>
            <w:tcW w:w="1161"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110</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165</w:t>
            </w:r>
          </w:p>
        </w:tc>
      </w:tr>
      <w:tr>
        <w:trPr>
          <w:trHeight w:val="300" w:hRule="atLeast"/>
        </w:trPr>
        <w:tc>
          <w:tcPr>
            <w:tcW w:w="1489"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Oeste (O)</w:t>
            </w:r>
          </w:p>
        </w:tc>
        <w:tc>
          <w:tcPr>
            <w:tcW w:w="1346"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205</w:t>
            </w:r>
          </w:p>
        </w:tc>
        <w:tc>
          <w:tcPr>
            <w:tcW w:w="1214"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140</w:t>
            </w:r>
          </w:p>
        </w:tc>
        <w:tc>
          <w:tcPr>
            <w:tcW w:w="1161"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40</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385</w:t>
            </w:r>
          </w:p>
        </w:tc>
      </w:tr>
      <w:tr>
        <w:trPr>
          <w:trHeight w:val="300" w:hRule="atLeast"/>
        </w:trPr>
        <w:tc>
          <w:tcPr>
            <w:tcW w:w="1489"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TOTAL</w:t>
            </w:r>
          </w:p>
        </w:tc>
        <w:tc>
          <w:tcPr>
            <w:tcW w:w="1346"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455</w:t>
            </w:r>
          </w:p>
        </w:tc>
        <w:tc>
          <w:tcPr>
            <w:tcW w:w="1214"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210</w:t>
            </w:r>
          </w:p>
        </w:tc>
        <w:tc>
          <w:tcPr>
            <w:tcW w:w="1161"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215</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Times New Roman" w:hAnsi="Times New Roman" w:eastAsia="Times New Roman" w:cs="Times New Roman"/>
                <w:b/>
                <w:bCs/>
                <w:color w:val="000000"/>
                <w:sz w:val="24"/>
                <w:szCs w:val="24"/>
                <w:lang w:eastAsia="es-AR"/>
              </w:rPr>
            </w:pPr>
            <w:r>
              <w:rPr>
                <w:rFonts w:eastAsia="Times New Roman" w:cs="Times New Roman" w:ascii="Times New Roman" w:hAnsi="Times New Roman"/>
                <w:b/>
                <w:bCs/>
                <w:color w:val="000000"/>
                <w:sz w:val="24"/>
                <w:szCs w:val="24"/>
                <w:lang w:eastAsia="es-AR"/>
              </w:rPr>
              <w:t>880</w:t>
            </w:r>
          </w:p>
        </w:tc>
      </w:tr>
    </w:tbl>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Elabore título y fuente.</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¿Cuáles son las variables en estudio y de qué tipo son?</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¿Qué tipo de frecuencias observa? Explique dos frecuencias de cada tipo.</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Convierta la tabla a valores relativos porcentuales y explique dos frecuencias de cada tipo.</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¿Cómo se llama ésta tabla y con cuál gráfico lo represento?</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Mencione las partes de un cuadro estadístico para ser bien entendido o interpretado.</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Calcule porcentajes según las Problemáticas.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Calcule porcentajes según Zonas.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Según el total de alumnos de la zona Sur, ¿Cuál es el porcentaje según problemáticas?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Según el total de alumnos con problemas de Conducta, ¿Cuál es el porcentaje según Zonas?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Según el total de alumnos de la zona Oeste, ¿Cuál es el porcentaje según problemáticas?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Según el total de alumnos con problemas de Dicción, ¿Cuál es el porcentaje según Zonas?</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rFonts w:ascii="Times New Roman" w:hAnsi="Times New Roman" w:cs="Times New Roman"/>
          <w:b/>
          <w:sz w:val="24"/>
          <w:szCs w:val="24"/>
        </w:rPr>
      </w:pPr>
      <w:r>
        <w:rPr>
          <w:rFonts w:cs="Times New Roman" w:ascii="Times New Roman" w:hAnsi="Times New Roman"/>
          <w:b/>
          <w:sz w:val="24"/>
          <w:szCs w:val="24"/>
        </w:rPr>
        <w:t>Si se elige un alumno al azar, calcule las siguientes probabilidades: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 xml:space="preserve">¿Cuál es la probabilidad que sea un alumno de la zona este?  P (E) </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¿Cuál es la probabilidad que sea un alumno con problemas de dicción?  P (D)</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¿Cuál es la probabilidad que sea un alumno con problemas de lectura y de zona este? P (L y E)</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¿Cuál es la probabilidad que sea un alumno con problemas de conducta y de zona oeste? P (C y O)</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¿Cuál es la probabilidad que sea un alumno con problemas de dicción y de zona sur? P (D y S)</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 xml:space="preserve">¿Cuál es la probabilidad que sea un alumno de zona este o con problemas de conducta? P (E o C) </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¿Cuál es la probabilidad que sea un alumno con problemas de lectura o de zona norte? P (L o N)</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¿Cuál es la probabilidad que sea un alumno de zona sur o con problemas de conducta? P (S o C)</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Si se dio un alumno de zona oeste, ¿Cuál es la probabilidad que sea uno con probl. de lectura? P (L/O)</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Si se dio un alumno con probl. de dicción, ¿Cuál es la probabilidad que sea uno de zona norte? P (N/D)</w:t>
      </w:r>
    </w:p>
    <w:p>
      <w:pPr>
        <w:pStyle w:val="ListParagraph"/>
        <w:numPr>
          <w:ilvl w:val="0"/>
          <w:numId w:val="4"/>
        </w:numPr>
        <w:rPr>
          <w:rFonts w:ascii="Times New Roman" w:hAnsi="Times New Roman" w:cs="Times New Roman"/>
          <w:sz w:val="24"/>
          <w:szCs w:val="24"/>
        </w:rPr>
      </w:pPr>
      <w:r>
        <w:rPr>
          <w:rFonts w:cs="Times New Roman" w:ascii="Times New Roman" w:hAnsi="Times New Roman"/>
          <w:sz w:val="24"/>
          <w:szCs w:val="24"/>
        </w:rPr>
        <w:t>Si se dio un alumno de zona sur, ¿Cuál es la probabilidad que sea uno con probl. de conducta? P (C/S)</w:t>
      </w:r>
    </w:p>
    <w:p>
      <w:pPr>
        <w:pStyle w:val="ListParagraph"/>
        <w:numPr>
          <w:ilvl w:val="0"/>
          <w:numId w:val="18"/>
        </w:numPr>
        <w:jc w:val="both"/>
        <w:rPr>
          <w:rFonts w:ascii="Times New Roman" w:hAnsi="Times New Roman" w:cs="Times New Roman"/>
          <w:sz w:val="24"/>
          <w:szCs w:val="24"/>
        </w:rPr>
      </w:pPr>
      <w:r>
        <w:rPr>
          <w:rFonts w:cs="Times New Roman" w:ascii="Times New Roman" w:hAnsi="Times New Roman"/>
          <w:sz w:val="24"/>
          <w:szCs w:val="24"/>
        </w:rPr>
        <w:t>El mes pasado, desde la Dirección de Informática de la UNLaR, nos informan de los discos duros de diferentes marcas que están fallados y que fueron comprados a tres proveedores de la ciudad capital de La Rioja, dicho informe se ve reflejado en el siguiente cuadro estadístico:</w:t>
      </w:r>
    </w:p>
    <w:tbl>
      <w:tblPr>
        <w:tblW w:w="6473" w:type="dxa"/>
        <w:jc w:val="center"/>
        <w:tblInd w:w="0" w:type="dxa"/>
        <w:tblLayout w:type="fixed"/>
        <w:tblCellMar>
          <w:top w:w="0" w:type="dxa"/>
          <w:left w:w="70" w:type="dxa"/>
          <w:bottom w:w="0" w:type="dxa"/>
          <w:right w:w="70" w:type="dxa"/>
        </w:tblCellMar>
        <w:tblLook w:val="04a0" w:noHBand="0" w:noVBand="1" w:firstColumn="1" w:lastRow="0" w:lastColumn="0" w:firstRow="1"/>
      </w:tblPr>
      <w:tblGrid>
        <w:gridCol w:w="1673"/>
        <w:gridCol w:w="1199"/>
        <w:gridCol w:w="1200"/>
        <w:gridCol w:w="1200"/>
        <w:gridCol w:w="1201"/>
      </w:tblGrid>
      <w:tr>
        <w:trPr>
          <w:trHeight w:val="300" w:hRule="atLeast"/>
        </w:trPr>
        <w:tc>
          <w:tcPr>
            <w:tcW w:w="1673"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
          </w:p>
        </w:tc>
        <w:tc>
          <w:tcPr>
            <w:tcW w:w="1199"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Prov. “A”</w:t>
            </w:r>
          </w:p>
        </w:tc>
        <w:tc>
          <w:tcPr>
            <w:tcW w:w="120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Prov. “B”</w:t>
            </w:r>
          </w:p>
        </w:tc>
        <w:tc>
          <w:tcPr>
            <w:tcW w:w="120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Prov. “C”</w:t>
            </w:r>
          </w:p>
        </w:tc>
        <w:tc>
          <w:tcPr>
            <w:tcW w:w="1201"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TOTAL</w:t>
            </w:r>
          </w:p>
        </w:tc>
      </w:tr>
      <w:tr>
        <w:trPr>
          <w:trHeight w:val="300" w:hRule="atLeast"/>
        </w:trPr>
        <w:tc>
          <w:tcPr>
            <w:tcW w:w="1673"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HD Marca “X”</w:t>
            </w:r>
          </w:p>
        </w:tc>
        <w:tc>
          <w:tcPr>
            <w:tcW w:w="119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45</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10</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90</w:t>
            </w:r>
          </w:p>
        </w:tc>
        <w:tc>
          <w:tcPr>
            <w:tcW w:w="1201"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
          </w:p>
        </w:tc>
      </w:tr>
      <w:tr>
        <w:trPr>
          <w:trHeight w:val="300" w:hRule="atLeast"/>
        </w:trPr>
        <w:tc>
          <w:tcPr>
            <w:tcW w:w="1673"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HD Marca “O”</w:t>
            </w:r>
          </w:p>
        </w:tc>
        <w:tc>
          <w:tcPr>
            <w:tcW w:w="119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70</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145</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30</w:t>
            </w:r>
          </w:p>
        </w:tc>
        <w:tc>
          <w:tcPr>
            <w:tcW w:w="1201"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
          </w:p>
        </w:tc>
      </w:tr>
      <w:tr>
        <w:trPr>
          <w:trHeight w:val="300" w:hRule="atLeast"/>
        </w:trPr>
        <w:tc>
          <w:tcPr>
            <w:tcW w:w="1673"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HD Marca “L”</w:t>
            </w:r>
          </w:p>
        </w:tc>
        <w:tc>
          <w:tcPr>
            <w:tcW w:w="119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110</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85</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5</w:t>
            </w:r>
          </w:p>
        </w:tc>
        <w:tc>
          <w:tcPr>
            <w:tcW w:w="1201"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
          </w:p>
        </w:tc>
      </w:tr>
      <w:tr>
        <w:trPr>
          <w:trHeight w:val="300" w:hRule="atLeast"/>
        </w:trPr>
        <w:tc>
          <w:tcPr>
            <w:tcW w:w="1673"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TOTAL</w:t>
            </w:r>
          </w:p>
        </w:tc>
        <w:tc>
          <w:tcPr>
            <w:tcW w:w="119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
          </w:p>
        </w:tc>
        <w:tc>
          <w:tcPr>
            <w:tcW w:w="1201"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
          </w:p>
        </w:tc>
      </w:tr>
    </w:tbl>
    <w:p>
      <w:pPr>
        <w:pStyle w:val="ListParagraph"/>
        <w:jc w:val="both"/>
        <w:rPr/>
      </w:pPr>
      <w:r>
        <w:rPr/>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Complete el cuadro y elabore un título y fuente.</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¿Cuáles son las variables en estudio y de qué tipo son?</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Explique dos frecuencias abs. conjuntas y dos frec. abs. Marginales.</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Calcule el porcentaje de HD según proveedores.</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Calcule el porcentaje de HD según marcas.</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Según el total de HD de la marca “O”, ¿Cuál es el porcentaje de HD por proveedores?</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Según el total de HD del proveedor “C”, ¿Cuál es el porcentaje de HD por marcas?</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Según el total de HD de la “X”, ¿Cuál es el porcentaje de HD por proveedores?</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Según el total de HD del proveedor “A”, ¿Cuál es el porcentaje de HD por marcas?</w:t>
      </w:r>
    </w:p>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ListParagraph"/>
        <w:jc w:val="both"/>
        <w:rPr>
          <w:rFonts w:ascii="Times New Roman" w:hAnsi="Times New Roman" w:cs="Times New Roman"/>
          <w:b/>
          <w:sz w:val="24"/>
          <w:szCs w:val="24"/>
        </w:rPr>
      </w:pPr>
      <w:r>
        <w:rPr>
          <w:rFonts w:cs="Times New Roman" w:ascii="Times New Roman" w:hAnsi="Times New Roman"/>
          <w:b/>
          <w:sz w:val="24"/>
          <w:szCs w:val="24"/>
        </w:rPr>
        <w:t>Si se elige un HD al azar, calcular las siguientes probabilidades:</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P ( B o L ) =</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P ( X )=</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P ( O o A )=</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P ( A y X )=</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P ( A )</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P ( C y O )=</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P ( L o A )=</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P ( B / O )=</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P ( X / C )=</w:t>
      </w:r>
    </w:p>
    <w:p>
      <w:pPr>
        <w:pStyle w:val="ListParagraph"/>
        <w:numPr>
          <w:ilvl w:val="0"/>
          <w:numId w:val="5"/>
        </w:numPr>
        <w:jc w:val="both"/>
        <w:rPr>
          <w:rFonts w:ascii="Times New Roman" w:hAnsi="Times New Roman" w:cs="Times New Roman"/>
          <w:sz w:val="24"/>
          <w:szCs w:val="24"/>
        </w:rPr>
      </w:pPr>
      <w:r>
        <w:rPr>
          <w:rFonts w:cs="Times New Roman" w:ascii="Times New Roman" w:hAnsi="Times New Roman"/>
          <w:sz w:val="24"/>
          <w:szCs w:val="24"/>
        </w:rPr>
        <w:t>P ( L / A )=</w:t>
      </w:r>
    </w:p>
    <w:p>
      <w:pPr>
        <w:pStyle w:val="ListParagraph"/>
        <w:jc w:val="both"/>
        <w:rPr/>
      </w:pPr>
      <w:r>
        <w:rPr/>
      </w:r>
    </w:p>
    <w:p>
      <w:pPr>
        <w:pStyle w:val="ListParagraph"/>
        <w:jc w:val="both"/>
        <w:rPr/>
      </w:pPr>
      <w:r>
        <w:rPr/>
      </w:r>
    </w:p>
    <w:p>
      <w:pPr>
        <w:pStyle w:val="ListParagraph"/>
        <w:numPr>
          <w:ilvl w:val="0"/>
          <w:numId w:val="18"/>
        </w:numPr>
        <w:jc w:val="both"/>
        <w:rPr>
          <w:sz w:val="24"/>
          <w:szCs w:val="24"/>
        </w:rPr>
      </w:pPr>
      <w:r>
        <w:rPr>
          <w:sz w:val="24"/>
          <w:szCs w:val="24"/>
        </w:rPr>
        <w:t>En el mes de marzo del año 2018 usted hizo un relevamiento de los empleados que trabajan en tres diferentes clínicas privadas de la ciudad capital de Mendoza, éste estudio realizado lo reflejó en el siguiente cuadro estadístico:</w:t>
      </w:r>
    </w:p>
    <w:tbl>
      <w:tblPr>
        <w:tblW w:w="8778" w:type="dxa"/>
        <w:jc w:val="center"/>
        <w:tblInd w:w="0" w:type="dxa"/>
        <w:tblLayout w:type="fixed"/>
        <w:tblCellMar>
          <w:top w:w="0" w:type="dxa"/>
          <w:left w:w="70" w:type="dxa"/>
          <w:bottom w:w="0" w:type="dxa"/>
          <w:right w:w="70" w:type="dxa"/>
        </w:tblCellMar>
        <w:tblLook w:val="04a0" w:noHBand="0" w:noVBand="1" w:firstColumn="1" w:lastRow="0" w:lastColumn="0" w:firstRow="1"/>
      </w:tblPr>
      <w:tblGrid>
        <w:gridCol w:w="1199"/>
        <w:gridCol w:w="1402"/>
        <w:gridCol w:w="2059"/>
        <w:gridCol w:w="1652"/>
        <w:gridCol w:w="1328"/>
        <w:gridCol w:w="1137"/>
      </w:tblGrid>
      <w:tr>
        <w:trPr>
          <w:trHeight w:val="300" w:hRule="atLeast"/>
        </w:trPr>
        <w:tc>
          <w:tcPr>
            <w:tcW w:w="1199"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
          </w:p>
        </w:tc>
        <w:tc>
          <w:tcPr>
            <w:tcW w:w="1402"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Médicos (M)</w:t>
            </w:r>
          </w:p>
        </w:tc>
        <w:tc>
          <w:tcPr>
            <w:tcW w:w="2059"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Personal Admin. (P)</w:t>
            </w:r>
          </w:p>
        </w:tc>
        <w:tc>
          <w:tcPr>
            <w:tcW w:w="1652"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Enfermeros (E)</w:t>
            </w:r>
          </w:p>
        </w:tc>
        <w:tc>
          <w:tcPr>
            <w:tcW w:w="1328"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Técnicos (T)</w:t>
            </w:r>
          </w:p>
        </w:tc>
        <w:tc>
          <w:tcPr>
            <w:tcW w:w="1137"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TOTAL</w:t>
            </w:r>
          </w:p>
        </w:tc>
      </w:tr>
      <w:tr>
        <w:trPr>
          <w:trHeight w:val="300" w:hRule="atLeast"/>
        </w:trPr>
        <w:tc>
          <w:tcPr>
            <w:tcW w:w="1199"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Clínica A</w:t>
            </w:r>
          </w:p>
        </w:tc>
        <w:tc>
          <w:tcPr>
            <w:tcW w:w="140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12</w:t>
            </w:r>
          </w:p>
        </w:tc>
        <w:tc>
          <w:tcPr>
            <w:tcW w:w="20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8</w:t>
            </w:r>
          </w:p>
        </w:tc>
        <w:tc>
          <w:tcPr>
            <w:tcW w:w="165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xml:space="preserve"> </w:t>
            </w:r>
            <w:r>
              <w:rPr>
                <w:rFonts w:eastAsia="Times New Roman" w:cs="Calibri"/>
                <w:b/>
                <w:bCs/>
                <w:color w:val="000000"/>
                <w:lang w:eastAsia="es-AR"/>
              </w:rPr>
              <w:t>33</w:t>
            </w:r>
          </w:p>
        </w:tc>
        <w:tc>
          <w:tcPr>
            <w:tcW w:w="1328"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xml:space="preserve"> </w:t>
            </w:r>
            <w:r>
              <w:rPr>
                <w:rFonts w:eastAsia="Times New Roman" w:cs="Calibri"/>
                <w:b/>
                <w:bCs/>
                <w:color w:val="000000"/>
                <w:lang w:eastAsia="es-AR"/>
              </w:rPr>
              <w:t>40</w:t>
            </w:r>
          </w:p>
        </w:tc>
        <w:tc>
          <w:tcPr>
            <w:tcW w:w="1137" w:type="dxa"/>
            <w:tcBorders>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93</w:t>
            </w:r>
          </w:p>
        </w:tc>
      </w:tr>
      <w:tr>
        <w:trPr>
          <w:trHeight w:val="300" w:hRule="atLeast"/>
        </w:trPr>
        <w:tc>
          <w:tcPr>
            <w:tcW w:w="1199"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Clínica B</w:t>
            </w:r>
          </w:p>
        </w:tc>
        <w:tc>
          <w:tcPr>
            <w:tcW w:w="140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26</w:t>
            </w:r>
          </w:p>
        </w:tc>
        <w:tc>
          <w:tcPr>
            <w:tcW w:w="20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23</w:t>
            </w:r>
          </w:p>
        </w:tc>
        <w:tc>
          <w:tcPr>
            <w:tcW w:w="165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7</w:t>
            </w:r>
          </w:p>
        </w:tc>
        <w:tc>
          <w:tcPr>
            <w:tcW w:w="1328"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15</w:t>
            </w:r>
          </w:p>
        </w:tc>
        <w:tc>
          <w:tcPr>
            <w:tcW w:w="1137" w:type="dxa"/>
            <w:tcBorders>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71</w:t>
            </w:r>
          </w:p>
        </w:tc>
      </w:tr>
      <w:tr>
        <w:trPr>
          <w:trHeight w:val="300" w:hRule="atLeast"/>
        </w:trPr>
        <w:tc>
          <w:tcPr>
            <w:tcW w:w="1199"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Clínica C</w:t>
            </w:r>
          </w:p>
        </w:tc>
        <w:tc>
          <w:tcPr>
            <w:tcW w:w="140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5</w:t>
            </w:r>
          </w:p>
        </w:tc>
        <w:tc>
          <w:tcPr>
            <w:tcW w:w="20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16</w:t>
            </w:r>
          </w:p>
        </w:tc>
        <w:tc>
          <w:tcPr>
            <w:tcW w:w="165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29</w:t>
            </w:r>
          </w:p>
        </w:tc>
        <w:tc>
          <w:tcPr>
            <w:tcW w:w="1328"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35</w:t>
            </w:r>
          </w:p>
        </w:tc>
        <w:tc>
          <w:tcPr>
            <w:tcW w:w="1137" w:type="dxa"/>
            <w:tcBorders>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85</w:t>
            </w:r>
          </w:p>
        </w:tc>
      </w:tr>
      <w:tr>
        <w:trPr>
          <w:trHeight w:val="300" w:hRule="atLeast"/>
        </w:trPr>
        <w:tc>
          <w:tcPr>
            <w:tcW w:w="1199"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TOTAL</w:t>
            </w:r>
          </w:p>
        </w:tc>
        <w:tc>
          <w:tcPr>
            <w:tcW w:w="140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43</w:t>
            </w:r>
          </w:p>
        </w:tc>
        <w:tc>
          <w:tcPr>
            <w:tcW w:w="20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47</w:t>
            </w:r>
          </w:p>
        </w:tc>
        <w:tc>
          <w:tcPr>
            <w:tcW w:w="165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69</w:t>
            </w:r>
          </w:p>
        </w:tc>
        <w:tc>
          <w:tcPr>
            <w:tcW w:w="1328"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90</w:t>
            </w:r>
          </w:p>
        </w:tc>
        <w:tc>
          <w:tcPr>
            <w:tcW w:w="1137" w:type="dxa"/>
            <w:tcBorders>
              <w:bottom w:val="single" w:sz="4" w:space="0" w:color="000000"/>
              <w:right w:val="single" w:sz="4" w:space="0" w:color="000000"/>
            </w:tcBorders>
            <w:shd w:color="auto" w:fill="auto" w:val="clear"/>
            <w:vAlign w:val="bottom"/>
          </w:tcPr>
          <w:p>
            <w:pPr>
              <w:pStyle w:val="Normal"/>
              <w:spacing w:lineRule="auto" w:line="240" w:before="0" w:after="0"/>
              <w:rPr>
                <w:rFonts w:ascii="Calibri" w:hAnsi="Calibri" w:eastAsia="Times New Roman" w:cs="Calibri"/>
                <w:color w:val="000000"/>
                <w:lang w:eastAsia="es-AR"/>
              </w:rPr>
            </w:pPr>
            <w:r>
              <w:rPr>
                <w:rFonts w:eastAsia="Times New Roman" w:cs="Calibri"/>
                <w:color w:val="000000"/>
                <w:lang w:eastAsia="es-AR"/>
              </w:rPr>
              <w:t>249</w:t>
            </w:r>
          </w:p>
        </w:tc>
      </w:tr>
    </w:tbl>
    <w:p>
      <w:pPr>
        <w:pStyle w:val="ListParagraph"/>
        <w:jc w:val="both"/>
        <w:rPr>
          <w:sz w:val="24"/>
          <w:szCs w:val="24"/>
        </w:rPr>
      </w:pPr>
      <w:r>
        <w:rPr>
          <w:sz w:val="24"/>
          <w:szCs w:val="24"/>
        </w:rPr>
      </w:r>
    </w:p>
    <w:p>
      <w:pPr>
        <w:pStyle w:val="ListParagraph"/>
        <w:numPr>
          <w:ilvl w:val="0"/>
          <w:numId w:val="6"/>
        </w:numPr>
        <w:jc w:val="both"/>
        <w:rPr>
          <w:sz w:val="24"/>
          <w:szCs w:val="24"/>
        </w:rPr>
      </w:pPr>
      <w:r>
        <w:rPr>
          <w:sz w:val="24"/>
          <w:szCs w:val="24"/>
        </w:rPr>
        <w:t>Elabore título y fuente.</w:t>
      </w:r>
    </w:p>
    <w:p>
      <w:pPr>
        <w:pStyle w:val="ListParagraph"/>
        <w:numPr>
          <w:ilvl w:val="0"/>
          <w:numId w:val="6"/>
        </w:numPr>
        <w:jc w:val="both"/>
        <w:rPr>
          <w:sz w:val="24"/>
          <w:szCs w:val="24"/>
        </w:rPr>
      </w:pPr>
      <w:r>
        <w:rPr>
          <w:sz w:val="24"/>
          <w:szCs w:val="24"/>
        </w:rPr>
        <w:t>¿Cuáles son las variables en estudio y de qué tipo son?</w:t>
      </w:r>
    </w:p>
    <w:p>
      <w:pPr>
        <w:pStyle w:val="ListParagraph"/>
        <w:numPr>
          <w:ilvl w:val="0"/>
          <w:numId w:val="6"/>
        </w:numPr>
        <w:jc w:val="both"/>
        <w:rPr>
          <w:sz w:val="24"/>
          <w:szCs w:val="24"/>
        </w:rPr>
      </w:pPr>
      <w:r>
        <w:rPr>
          <w:sz w:val="24"/>
          <w:szCs w:val="24"/>
        </w:rPr>
        <w:t>Explique dos frecuencias abs. conjuntas y dos frec. abs. Marginales.</w:t>
      </w:r>
    </w:p>
    <w:p>
      <w:pPr>
        <w:pStyle w:val="ListParagraph"/>
        <w:numPr>
          <w:ilvl w:val="0"/>
          <w:numId w:val="6"/>
        </w:numPr>
        <w:jc w:val="both"/>
        <w:rPr>
          <w:sz w:val="24"/>
          <w:szCs w:val="24"/>
        </w:rPr>
      </w:pPr>
      <w:r>
        <w:rPr>
          <w:sz w:val="24"/>
          <w:szCs w:val="24"/>
        </w:rPr>
        <w:t>Calcule el porcentaje de empleados según clínicas.</w:t>
      </w:r>
    </w:p>
    <w:p>
      <w:pPr>
        <w:pStyle w:val="ListParagraph"/>
        <w:numPr>
          <w:ilvl w:val="0"/>
          <w:numId w:val="6"/>
        </w:numPr>
        <w:jc w:val="both"/>
        <w:rPr>
          <w:sz w:val="24"/>
          <w:szCs w:val="24"/>
        </w:rPr>
      </w:pPr>
      <w:r>
        <w:rPr>
          <w:sz w:val="24"/>
          <w:szCs w:val="24"/>
        </w:rPr>
        <w:t>Calcule el porcentaje de empleados según especialidad.</w:t>
      </w:r>
    </w:p>
    <w:p>
      <w:pPr>
        <w:pStyle w:val="ListParagraph"/>
        <w:numPr>
          <w:ilvl w:val="0"/>
          <w:numId w:val="6"/>
        </w:numPr>
        <w:jc w:val="both"/>
        <w:rPr>
          <w:sz w:val="24"/>
          <w:szCs w:val="24"/>
        </w:rPr>
      </w:pPr>
      <w:r>
        <w:rPr>
          <w:sz w:val="24"/>
          <w:szCs w:val="24"/>
        </w:rPr>
        <w:t>Según el total del personal administrativo, ¿Cuál es el porcentaje por clínica?</w:t>
      </w:r>
    </w:p>
    <w:p>
      <w:pPr>
        <w:pStyle w:val="ListParagraph"/>
        <w:numPr>
          <w:ilvl w:val="0"/>
          <w:numId w:val="6"/>
        </w:numPr>
        <w:jc w:val="both"/>
        <w:rPr>
          <w:sz w:val="24"/>
          <w:szCs w:val="24"/>
        </w:rPr>
      </w:pPr>
      <w:r>
        <w:rPr>
          <w:sz w:val="24"/>
          <w:szCs w:val="24"/>
        </w:rPr>
        <w:t>Según el total de empleados de la clínica B, ¿Cuál es el porcentaje por especialidad?</w:t>
      </w:r>
    </w:p>
    <w:p>
      <w:pPr>
        <w:pStyle w:val="ListParagraph"/>
        <w:numPr>
          <w:ilvl w:val="0"/>
          <w:numId w:val="6"/>
        </w:numPr>
        <w:jc w:val="both"/>
        <w:rPr>
          <w:sz w:val="24"/>
          <w:szCs w:val="24"/>
        </w:rPr>
      </w:pPr>
      <w:r>
        <w:rPr>
          <w:sz w:val="24"/>
          <w:szCs w:val="24"/>
        </w:rPr>
        <w:t>Según el total de técnicos, ¿Cuál es el porcentaje por clínica?</w:t>
      </w:r>
    </w:p>
    <w:p>
      <w:pPr>
        <w:pStyle w:val="ListParagraph"/>
        <w:numPr>
          <w:ilvl w:val="0"/>
          <w:numId w:val="6"/>
        </w:numPr>
        <w:jc w:val="both"/>
        <w:rPr>
          <w:sz w:val="24"/>
          <w:szCs w:val="24"/>
        </w:rPr>
      </w:pPr>
      <w:r>
        <w:rPr>
          <w:sz w:val="24"/>
          <w:szCs w:val="24"/>
        </w:rPr>
        <w:t>Según el total de empleados de la clínica A, ¿Cuál es el porcentaje por especialidad?</w:t>
      </w:r>
    </w:p>
    <w:p>
      <w:pPr>
        <w:pStyle w:val="ListParagraph"/>
        <w:numPr>
          <w:ilvl w:val="0"/>
          <w:numId w:val="6"/>
        </w:numPr>
        <w:jc w:val="both"/>
        <w:rPr>
          <w:sz w:val="24"/>
          <w:szCs w:val="24"/>
        </w:rPr>
      </w:pPr>
      <w:r>
        <w:rPr>
          <w:sz w:val="24"/>
          <w:szCs w:val="24"/>
        </w:rPr>
        <w:t>Según el total de enfermeros, ¿Cuál es el porcentaje por clínica?</w:t>
      </w:r>
    </w:p>
    <w:p>
      <w:pPr>
        <w:pStyle w:val="ListParagraph"/>
        <w:jc w:val="both"/>
        <w:rPr>
          <w:sz w:val="24"/>
          <w:szCs w:val="24"/>
        </w:rPr>
      </w:pPr>
      <w:r>
        <w:rPr>
          <w:sz w:val="24"/>
          <w:szCs w:val="24"/>
        </w:rPr>
      </w:r>
    </w:p>
    <w:p>
      <w:pPr>
        <w:pStyle w:val="ListParagraph"/>
        <w:jc w:val="both"/>
        <w:rPr>
          <w:b/>
          <w:sz w:val="24"/>
          <w:szCs w:val="24"/>
        </w:rPr>
      </w:pPr>
      <w:r>
        <w:rPr>
          <w:b/>
          <w:sz w:val="24"/>
          <w:szCs w:val="24"/>
        </w:rPr>
        <w:t>Si se elige un empleado al azar, calcular las siguientes probabilidades:</w:t>
      </w:r>
    </w:p>
    <w:p>
      <w:pPr>
        <w:pStyle w:val="ListParagraph"/>
        <w:numPr>
          <w:ilvl w:val="0"/>
          <w:numId w:val="6"/>
        </w:numPr>
        <w:jc w:val="both"/>
        <w:rPr>
          <w:sz w:val="24"/>
          <w:szCs w:val="24"/>
        </w:rPr>
      </w:pPr>
      <w:r>
        <w:rPr>
          <w:sz w:val="24"/>
          <w:szCs w:val="24"/>
        </w:rPr>
        <w:t>P (C )=</w:t>
      </w:r>
    </w:p>
    <w:p>
      <w:pPr>
        <w:pStyle w:val="ListParagraph"/>
        <w:numPr>
          <w:ilvl w:val="0"/>
          <w:numId w:val="6"/>
        </w:numPr>
        <w:jc w:val="both"/>
        <w:rPr>
          <w:sz w:val="24"/>
          <w:szCs w:val="24"/>
        </w:rPr>
      </w:pPr>
      <w:r>
        <w:rPr>
          <w:sz w:val="24"/>
          <w:szCs w:val="24"/>
        </w:rPr>
        <w:t>P (M)=</w:t>
      </w:r>
    </w:p>
    <w:p>
      <w:pPr>
        <w:pStyle w:val="ListParagraph"/>
        <w:numPr>
          <w:ilvl w:val="0"/>
          <w:numId w:val="6"/>
        </w:numPr>
        <w:jc w:val="both"/>
        <w:rPr>
          <w:sz w:val="24"/>
          <w:szCs w:val="24"/>
        </w:rPr>
      </w:pPr>
      <w:r>
        <w:rPr>
          <w:sz w:val="24"/>
          <w:szCs w:val="24"/>
        </w:rPr>
        <w:t>P (E )=</w:t>
      </w:r>
    </w:p>
    <w:p>
      <w:pPr>
        <w:pStyle w:val="ListParagraph"/>
        <w:numPr>
          <w:ilvl w:val="0"/>
          <w:numId w:val="6"/>
        </w:numPr>
        <w:jc w:val="both"/>
        <w:rPr>
          <w:sz w:val="24"/>
          <w:szCs w:val="24"/>
        </w:rPr>
      </w:pPr>
      <w:r>
        <w:rPr>
          <w:sz w:val="24"/>
          <w:szCs w:val="24"/>
        </w:rPr>
        <w:t>P ( T o B ) =</w:t>
      </w:r>
    </w:p>
    <w:p>
      <w:pPr>
        <w:pStyle w:val="ListParagraph"/>
        <w:numPr>
          <w:ilvl w:val="0"/>
          <w:numId w:val="6"/>
        </w:numPr>
        <w:jc w:val="both"/>
        <w:rPr>
          <w:sz w:val="24"/>
          <w:szCs w:val="24"/>
        </w:rPr>
      </w:pPr>
      <w:r>
        <w:rPr>
          <w:sz w:val="24"/>
          <w:szCs w:val="24"/>
        </w:rPr>
        <w:t>P ( C o P )=</w:t>
      </w:r>
    </w:p>
    <w:p>
      <w:pPr>
        <w:pStyle w:val="ListParagraph"/>
        <w:numPr>
          <w:ilvl w:val="0"/>
          <w:numId w:val="6"/>
        </w:numPr>
        <w:jc w:val="both"/>
        <w:rPr>
          <w:sz w:val="24"/>
          <w:szCs w:val="24"/>
        </w:rPr>
      </w:pPr>
      <w:r>
        <w:rPr>
          <w:sz w:val="24"/>
          <w:szCs w:val="24"/>
        </w:rPr>
        <w:t>P ( M y A )=</w:t>
      </w:r>
    </w:p>
    <w:p>
      <w:pPr>
        <w:pStyle w:val="ListParagraph"/>
        <w:numPr>
          <w:ilvl w:val="0"/>
          <w:numId w:val="6"/>
        </w:numPr>
        <w:jc w:val="both"/>
        <w:rPr>
          <w:sz w:val="24"/>
          <w:szCs w:val="24"/>
        </w:rPr>
      </w:pPr>
      <w:r>
        <w:rPr>
          <w:sz w:val="24"/>
          <w:szCs w:val="24"/>
        </w:rPr>
        <w:t>P ( B y E )=</w:t>
      </w:r>
    </w:p>
    <w:p>
      <w:pPr>
        <w:pStyle w:val="ListParagraph"/>
        <w:numPr>
          <w:ilvl w:val="0"/>
          <w:numId w:val="6"/>
        </w:numPr>
        <w:jc w:val="both"/>
        <w:rPr>
          <w:sz w:val="24"/>
          <w:szCs w:val="24"/>
        </w:rPr>
      </w:pPr>
      <w:r>
        <w:rPr>
          <w:sz w:val="24"/>
          <w:szCs w:val="24"/>
        </w:rPr>
        <w:t>P ( C o T )=</w:t>
      </w:r>
    </w:p>
    <w:p>
      <w:pPr>
        <w:pStyle w:val="ListParagraph"/>
        <w:numPr>
          <w:ilvl w:val="0"/>
          <w:numId w:val="6"/>
        </w:numPr>
        <w:jc w:val="both"/>
        <w:rPr>
          <w:sz w:val="24"/>
          <w:szCs w:val="24"/>
        </w:rPr>
      </w:pPr>
      <w:r>
        <w:rPr>
          <w:sz w:val="24"/>
          <w:szCs w:val="24"/>
        </w:rPr>
        <w:t>P ( E / A )=</w:t>
      </w:r>
    </w:p>
    <w:p>
      <w:pPr>
        <w:pStyle w:val="ListParagraph"/>
        <w:numPr>
          <w:ilvl w:val="0"/>
          <w:numId w:val="6"/>
        </w:numPr>
        <w:jc w:val="both"/>
        <w:rPr>
          <w:sz w:val="24"/>
          <w:szCs w:val="24"/>
        </w:rPr>
      </w:pPr>
      <w:r>
        <w:rPr>
          <w:sz w:val="24"/>
          <w:szCs w:val="24"/>
        </w:rPr>
        <w:t>P ( B / M )=</w:t>
      </w:r>
    </w:p>
    <w:p>
      <w:pPr>
        <w:pStyle w:val="ListParagraph"/>
        <w:numPr>
          <w:ilvl w:val="0"/>
          <w:numId w:val="6"/>
        </w:numPr>
        <w:jc w:val="both"/>
        <w:rPr>
          <w:sz w:val="24"/>
          <w:szCs w:val="24"/>
        </w:rPr>
      </w:pPr>
      <w:r>
        <w:rPr>
          <w:sz w:val="24"/>
          <w:szCs w:val="24"/>
        </w:rPr>
        <w:t>P ( T / C )=</w:t>
      </w:r>
    </w:p>
    <w:p>
      <w:pPr>
        <w:pStyle w:val="ListParagraph"/>
        <w:numPr>
          <w:ilvl w:val="0"/>
          <w:numId w:val="6"/>
        </w:numPr>
        <w:jc w:val="both"/>
        <w:rPr>
          <w:sz w:val="24"/>
          <w:szCs w:val="24"/>
        </w:rPr>
      </w:pPr>
      <w:r>
        <w:rPr>
          <w:sz w:val="24"/>
          <w:szCs w:val="24"/>
        </w:rPr>
        <w:t>P ( B / E )=</w:t>
      </w:r>
    </w:p>
    <w:p>
      <w:pPr>
        <w:pStyle w:val="ListParagraph"/>
        <w:jc w:val="both"/>
        <w:rPr/>
      </w:pPr>
      <w:r>
        <w:rPr/>
      </w:r>
    </w:p>
    <w:p>
      <w:pPr>
        <w:pStyle w:val="ListParagraph"/>
        <w:jc w:val="both"/>
        <w:rPr/>
      </w:pPr>
      <w:r>
        <w:rPr/>
      </w:r>
    </w:p>
    <w:p>
      <w:pPr>
        <w:pStyle w:val="ListParagraph"/>
        <w:numPr>
          <w:ilvl w:val="0"/>
          <w:numId w:val="18"/>
        </w:numPr>
        <w:jc w:val="both"/>
        <w:rPr/>
      </w:pPr>
      <w:r>
        <w:rPr/>
        <w:t>El gabinete psicopedagógico del colegio privado “Siglo XXI” ubicado en la ciudad de Aimogasta elaboró un informe en el último mes del año pasado referido al resultado de una evaluación de matemática a alumnos de primer y segundo año del mencionado colegio, en ese informe figura el siguiente cuadro que se encuentra a nuestra disposición para su análisis:</w:t>
      </w:r>
    </w:p>
    <w:tbl>
      <w:tblPr>
        <w:tblW w:w="6633" w:type="dxa"/>
        <w:jc w:val="center"/>
        <w:tblInd w:w="0" w:type="dxa"/>
        <w:tblLayout w:type="fixed"/>
        <w:tblCellMar>
          <w:top w:w="0" w:type="dxa"/>
          <w:left w:w="70" w:type="dxa"/>
          <w:bottom w:w="0" w:type="dxa"/>
          <w:right w:w="70" w:type="dxa"/>
        </w:tblCellMar>
        <w:tblLook w:val="04a0" w:noHBand="0" w:noVBand="1" w:firstColumn="1" w:lastRow="0" w:lastColumn="0" w:firstRow="1"/>
      </w:tblPr>
      <w:tblGrid>
        <w:gridCol w:w="2080"/>
        <w:gridCol w:w="1540"/>
        <w:gridCol w:w="1736"/>
        <w:gridCol w:w="1276"/>
      </w:tblGrid>
      <w:tr>
        <w:trPr>
          <w:trHeight w:val="300" w:hRule="atLeast"/>
        </w:trPr>
        <w:tc>
          <w:tcPr>
            <w:tcW w:w="2080"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
          </w:p>
        </w:tc>
        <w:tc>
          <w:tcPr>
            <w:tcW w:w="1540"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Aprobados (A)</w:t>
            </w:r>
          </w:p>
        </w:tc>
        <w:tc>
          <w:tcPr>
            <w:tcW w:w="1736"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xml:space="preserve"> </w:t>
            </w:r>
            <w:r>
              <w:rPr>
                <w:rFonts w:eastAsia="Times New Roman" w:cs="Calibri"/>
                <w:b/>
                <w:bCs/>
                <w:color w:val="000000"/>
                <w:lang w:eastAsia="es-AR"/>
              </w:rPr>
              <w:t>Reprobados (R)</w:t>
            </w:r>
          </w:p>
        </w:tc>
        <w:tc>
          <w:tcPr>
            <w:tcW w:w="1276" w:type="dxa"/>
            <w:tcBorders>
              <w:top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TOTALES</w:t>
            </w:r>
          </w:p>
        </w:tc>
      </w:tr>
      <w:tr>
        <w:trPr>
          <w:trHeight w:val="300" w:hRule="atLeast"/>
        </w:trPr>
        <w:tc>
          <w:tcPr>
            <w:tcW w:w="2080"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Primer Año (P)</w:t>
            </w:r>
          </w:p>
        </w:tc>
        <w:tc>
          <w:tcPr>
            <w:tcW w:w="154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80</w:t>
            </w:r>
          </w:p>
        </w:tc>
        <w:tc>
          <w:tcPr>
            <w:tcW w:w="1736"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50</w:t>
            </w:r>
          </w:p>
        </w:tc>
        <w:tc>
          <w:tcPr>
            <w:tcW w:w="1276"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
          </w:p>
        </w:tc>
      </w:tr>
      <w:tr>
        <w:trPr>
          <w:trHeight w:val="300" w:hRule="atLeast"/>
        </w:trPr>
        <w:tc>
          <w:tcPr>
            <w:tcW w:w="2080"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Segundo Año (S)</w:t>
            </w:r>
          </w:p>
        </w:tc>
        <w:tc>
          <w:tcPr>
            <w:tcW w:w="154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 </w:t>
            </w:r>
            <w:r>
              <w:rPr>
                <w:rFonts w:eastAsia="Times New Roman" w:cs="Calibri"/>
                <w:b/>
                <w:bCs/>
                <w:color w:val="000000"/>
                <w:lang w:eastAsia="es-AR"/>
              </w:rPr>
              <w:t>130</w:t>
            </w:r>
          </w:p>
        </w:tc>
        <w:tc>
          <w:tcPr>
            <w:tcW w:w="1736"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20</w:t>
            </w:r>
          </w:p>
        </w:tc>
        <w:tc>
          <w:tcPr>
            <w:tcW w:w="1276"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
          </w:p>
        </w:tc>
      </w:tr>
      <w:tr>
        <w:trPr>
          <w:trHeight w:val="300" w:hRule="atLeast"/>
        </w:trPr>
        <w:tc>
          <w:tcPr>
            <w:tcW w:w="2080" w:type="dxa"/>
            <w:tcBorders>
              <w:left w:val="single" w:sz="4"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Fonts w:eastAsia="Times New Roman" w:cs="Calibri"/>
                <w:b/>
                <w:bCs/>
                <w:color w:val="000000"/>
                <w:lang w:eastAsia="es-AR"/>
              </w:rPr>
              <w:t>TOTALES</w:t>
            </w:r>
          </w:p>
        </w:tc>
        <w:tc>
          <w:tcPr>
            <w:tcW w:w="154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
          </w:p>
        </w:tc>
        <w:tc>
          <w:tcPr>
            <w:tcW w:w="1736"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
          </w:p>
        </w:tc>
        <w:tc>
          <w:tcPr>
            <w:tcW w:w="1276"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lang w:eastAsia="es-AR"/>
              </w:rPr>
            </w:pPr>
            <w:r>
              <w:rPr/>
            </w:r>
          </w:p>
        </w:tc>
      </w:tr>
    </w:tbl>
    <w:p>
      <w:pPr>
        <w:pStyle w:val="ListParagraph"/>
        <w:jc w:val="both"/>
        <w:rPr/>
      </w:pPr>
      <w:r>
        <w:rPr/>
      </w:r>
    </w:p>
    <w:p>
      <w:pPr>
        <w:pStyle w:val="ListParagraph"/>
        <w:numPr>
          <w:ilvl w:val="0"/>
          <w:numId w:val="7"/>
        </w:numPr>
        <w:jc w:val="both"/>
        <w:rPr/>
      </w:pPr>
      <w:r>
        <w:rPr/>
        <w:t>Elabore título y fuente.</w:t>
      </w:r>
    </w:p>
    <w:p>
      <w:pPr>
        <w:pStyle w:val="ListParagraph"/>
        <w:numPr>
          <w:ilvl w:val="0"/>
          <w:numId w:val="7"/>
        </w:numPr>
        <w:jc w:val="both"/>
        <w:rPr/>
      </w:pPr>
      <w:r>
        <w:rPr/>
        <w:t>¿Cuáles son las variables en estudio y de qué tipo son?</w:t>
      </w:r>
    </w:p>
    <w:p>
      <w:pPr>
        <w:pStyle w:val="ListParagraph"/>
        <w:numPr>
          <w:ilvl w:val="0"/>
          <w:numId w:val="7"/>
        </w:numPr>
        <w:jc w:val="both"/>
        <w:rPr/>
      </w:pPr>
      <w:r>
        <w:rPr/>
        <w:t>Explique dos frecuencias abs. conjuntas y dos frec. abs. Marginales.</w:t>
      </w:r>
    </w:p>
    <w:p>
      <w:pPr>
        <w:pStyle w:val="ListParagraph"/>
        <w:numPr>
          <w:ilvl w:val="0"/>
          <w:numId w:val="7"/>
        </w:numPr>
        <w:jc w:val="both"/>
        <w:rPr/>
      </w:pPr>
      <w:r>
        <w:rPr/>
        <w:t>Calcule el porcentaje según resultado de la evaluación.</w:t>
      </w:r>
    </w:p>
    <w:p>
      <w:pPr>
        <w:pStyle w:val="ListParagraph"/>
        <w:numPr>
          <w:ilvl w:val="0"/>
          <w:numId w:val="7"/>
        </w:numPr>
        <w:jc w:val="both"/>
        <w:rPr/>
      </w:pPr>
      <w:r>
        <w:rPr/>
        <w:t>Calcule el porcentaje según curso.</w:t>
      </w:r>
    </w:p>
    <w:p>
      <w:pPr>
        <w:pStyle w:val="ListParagraph"/>
        <w:numPr>
          <w:ilvl w:val="0"/>
          <w:numId w:val="7"/>
        </w:numPr>
        <w:jc w:val="both"/>
        <w:rPr/>
      </w:pPr>
      <w:r>
        <w:rPr/>
        <w:t>Según el total de alumnos de segundo año, ¿Cuál es el porcentaje por resultados?</w:t>
      </w:r>
    </w:p>
    <w:p>
      <w:pPr>
        <w:pStyle w:val="ListParagraph"/>
        <w:numPr>
          <w:ilvl w:val="0"/>
          <w:numId w:val="7"/>
        </w:numPr>
        <w:jc w:val="both"/>
        <w:rPr/>
      </w:pPr>
      <w:r>
        <w:rPr/>
        <w:t>Según el total de alumnos Aprobados, ¿Cuál es el porcentaje según cursos?</w:t>
      </w:r>
    </w:p>
    <w:p>
      <w:pPr>
        <w:pStyle w:val="ListParagraph"/>
        <w:jc w:val="both"/>
        <w:rPr/>
      </w:pPr>
      <w:r>
        <w:rPr/>
      </w:r>
    </w:p>
    <w:p>
      <w:pPr>
        <w:pStyle w:val="ListParagraph"/>
        <w:jc w:val="both"/>
        <w:rPr>
          <w:b/>
        </w:rPr>
      </w:pPr>
      <w:r>
        <w:rPr>
          <w:b/>
        </w:rPr>
        <w:t>Si se elige un alumno al azar, calcular las siguientes probabilidades:</w:t>
      </w:r>
    </w:p>
    <w:p>
      <w:pPr>
        <w:pStyle w:val="ListParagraph"/>
        <w:numPr>
          <w:ilvl w:val="0"/>
          <w:numId w:val="7"/>
        </w:numPr>
        <w:jc w:val="both"/>
        <w:rPr/>
      </w:pPr>
      <w:r>
        <w:rPr/>
        <w:t>P ( R o P ) =</w:t>
      </w:r>
    </w:p>
    <w:p>
      <w:pPr>
        <w:pStyle w:val="ListParagraph"/>
        <w:numPr>
          <w:ilvl w:val="0"/>
          <w:numId w:val="7"/>
        </w:numPr>
        <w:jc w:val="both"/>
        <w:rPr/>
      </w:pPr>
      <w:r>
        <w:rPr/>
        <w:t>P ( A )=</w:t>
      </w:r>
    </w:p>
    <w:p>
      <w:pPr>
        <w:pStyle w:val="ListParagraph"/>
        <w:numPr>
          <w:ilvl w:val="0"/>
          <w:numId w:val="7"/>
        </w:numPr>
        <w:jc w:val="both"/>
        <w:rPr/>
      </w:pPr>
      <w:r>
        <w:rPr/>
        <w:t>P ( S o A )=</w:t>
      </w:r>
    </w:p>
    <w:p>
      <w:pPr>
        <w:pStyle w:val="ListParagraph"/>
        <w:numPr>
          <w:ilvl w:val="0"/>
          <w:numId w:val="7"/>
        </w:numPr>
        <w:jc w:val="both"/>
        <w:rPr/>
      </w:pPr>
      <w:r>
        <w:rPr/>
        <w:t>P ( P y A )=</w:t>
      </w:r>
    </w:p>
    <w:p>
      <w:pPr>
        <w:pStyle w:val="ListParagraph"/>
        <w:numPr>
          <w:ilvl w:val="0"/>
          <w:numId w:val="7"/>
        </w:numPr>
        <w:jc w:val="both"/>
        <w:rPr/>
      </w:pPr>
      <w:r>
        <w:rPr/>
        <w:t>P ( S )=</w:t>
      </w:r>
    </w:p>
    <w:p>
      <w:pPr>
        <w:pStyle w:val="ListParagraph"/>
        <w:numPr>
          <w:ilvl w:val="0"/>
          <w:numId w:val="7"/>
        </w:numPr>
        <w:jc w:val="both"/>
        <w:rPr/>
      </w:pPr>
      <w:r>
        <w:rPr/>
        <w:t>P ( R y P )=</w:t>
      </w:r>
    </w:p>
    <w:p>
      <w:pPr>
        <w:pStyle w:val="ListParagraph"/>
        <w:numPr>
          <w:ilvl w:val="0"/>
          <w:numId w:val="7"/>
        </w:numPr>
        <w:jc w:val="both"/>
        <w:rPr/>
      </w:pPr>
      <w:r>
        <w:rPr/>
        <w:t>P ( S o R )=</w:t>
      </w:r>
    </w:p>
    <w:p>
      <w:pPr>
        <w:pStyle w:val="ListParagraph"/>
        <w:numPr>
          <w:ilvl w:val="0"/>
          <w:numId w:val="7"/>
        </w:numPr>
        <w:jc w:val="both"/>
        <w:rPr/>
      </w:pPr>
      <w:r>
        <w:rPr/>
        <w:t>P ( A / S )=</w:t>
      </w:r>
    </w:p>
    <w:p>
      <w:pPr>
        <w:pStyle w:val="ListParagraph"/>
        <w:numPr>
          <w:ilvl w:val="0"/>
          <w:numId w:val="7"/>
        </w:numPr>
        <w:jc w:val="both"/>
        <w:rPr/>
      </w:pPr>
      <w:r>
        <w:rPr/>
        <w:t>P ( P / R )=</w:t>
      </w:r>
    </w:p>
    <w:p>
      <w:pPr>
        <w:pStyle w:val="ListParagraph"/>
        <w:numPr>
          <w:ilvl w:val="0"/>
          <w:numId w:val="7"/>
        </w:numPr>
        <w:jc w:val="both"/>
        <w:rPr/>
      </w:pPr>
      <w:r>
        <w:rPr/>
        <w:t>P ( P / A )=</w:t>
      </w:r>
    </w:p>
    <w:p>
      <w:pPr>
        <w:pStyle w:val="Normal"/>
        <w:jc w:val="both"/>
        <w:rPr/>
      </w:pPr>
      <w:r>
        <w:rPr/>
      </w:r>
    </w:p>
    <w:p>
      <w:pPr>
        <w:pStyle w:val="ListParagraph"/>
        <w:numPr>
          <w:ilvl w:val="0"/>
          <w:numId w:val="18"/>
        </w:numPr>
        <w:jc w:val="both"/>
        <w:rPr>
          <w:sz w:val="24"/>
          <w:szCs w:val="24"/>
        </w:rPr>
      </w:pPr>
      <w:r>
        <w:rPr>
          <w:sz w:val="24"/>
          <w:szCs w:val="24"/>
        </w:rPr>
        <w:t>Se tienen las medidas descriptivas de las notas de exámenes finales tomados a alumnos de diferentes carreras:</w:t>
      </w:r>
    </w:p>
    <w:p>
      <w:pPr>
        <w:pStyle w:val="ListParagraph"/>
        <w:jc w:val="both"/>
        <w:rPr/>
      </w:pPr>
      <w:r>
        <w:rPr/>
      </w:r>
    </w:p>
    <w:p>
      <w:pPr>
        <w:pStyle w:val="ListParagraph"/>
        <w:spacing w:lineRule="auto" w:line="240" w:before="0" w:after="0"/>
        <w:contextualSpacing/>
        <w:rPr>
          <w:rFonts w:ascii="Courier New" w:hAnsi="Courier New" w:cs="Courier New"/>
          <w:b/>
          <w:u w:val="single"/>
        </w:rPr>
      </w:pPr>
      <w:r>
        <w:rPr>
          <w:rFonts w:cs="Courier New" w:ascii="Courier New" w:hAnsi="Courier New"/>
          <w:b/>
          <w:u w:val="single"/>
        </w:rPr>
        <w:t>Variable    Media Desv.Stand.  Q1    Mediana   Q3    RIC     Modo</w:t>
      </w:r>
    </w:p>
    <w:p>
      <w:pPr>
        <w:pStyle w:val="Normal"/>
        <w:spacing w:lineRule="auto" w:line="240" w:before="0" w:after="0"/>
        <w:rPr>
          <w:rFonts w:ascii="Courier New" w:hAnsi="Courier New" w:cs="Courier New"/>
          <w:b/>
        </w:rPr>
      </w:pPr>
      <w:r>
        <w:rPr>
          <w:rFonts w:cs="Courier New" w:ascii="Courier New" w:hAnsi="Courier New"/>
          <w:b/>
        </w:rPr>
        <w:t xml:space="preserve">     </w:t>
      </w:r>
      <w:r>
        <w:rPr>
          <w:rFonts w:cs="Courier New" w:ascii="Courier New" w:hAnsi="Courier New"/>
          <w:b/>
        </w:rPr>
        <w:t>ARQUITEC     6,80    2,30     4,75    6,20    8,00   3,25    4,00</w:t>
      </w:r>
    </w:p>
    <w:p>
      <w:pPr>
        <w:pStyle w:val="Normal"/>
        <w:spacing w:lineRule="auto" w:line="240" w:before="0" w:after="0"/>
        <w:rPr>
          <w:rFonts w:ascii="Courier New" w:hAnsi="Courier New" w:cs="Courier New"/>
          <w:b/>
        </w:rPr>
      </w:pPr>
      <w:r>
        <w:rPr>
          <w:rFonts w:cs="Courier New" w:ascii="Courier New" w:hAnsi="Courier New"/>
          <w:b/>
        </w:rPr>
        <w:t xml:space="preserve">     </w:t>
      </w:r>
      <w:r>
        <w:rPr>
          <w:rFonts w:cs="Courier New" w:ascii="Courier New" w:hAnsi="Courier New"/>
          <w:b/>
        </w:rPr>
        <w:t>SISTEMAS     9,10    2,90     5,80    9,10    9,50   3,70    9,10</w:t>
      </w:r>
    </w:p>
    <w:p>
      <w:pPr>
        <w:pStyle w:val="Normal"/>
        <w:spacing w:lineRule="auto" w:line="240" w:before="0" w:after="0"/>
        <w:rPr>
          <w:rFonts w:ascii="Courier New" w:hAnsi="Courier New" w:cs="Courier New"/>
          <w:b/>
        </w:rPr>
      </w:pPr>
      <w:r>
        <w:rPr>
          <w:rFonts w:cs="Courier New" w:ascii="Courier New" w:hAnsi="Courier New"/>
          <w:b/>
        </w:rPr>
        <w:t xml:space="preserve">     </w:t>
      </w:r>
      <w:r>
        <w:rPr>
          <w:rFonts w:cs="Courier New" w:ascii="Courier New" w:hAnsi="Courier New"/>
          <w:b/>
        </w:rPr>
        <w:t>PSICOPEDAG   7,30    3,50     5,50    8,70    9,00   3,50    9,50</w:t>
      </w:r>
    </w:p>
    <w:p>
      <w:pPr>
        <w:pStyle w:val="Normal"/>
        <w:spacing w:lineRule="auto" w:line="240" w:before="0" w:after="0"/>
        <w:rPr>
          <w:rFonts w:ascii="Courier New" w:hAnsi="Courier New" w:cs="Courier New"/>
          <w:b/>
          <w:color w:val="FF0000"/>
        </w:rPr>
      </w:pPr>
      <w:r>
        <w:rPr>
          <w:rFonts w:cs="Courier New" w:ascii="Courier New" w:hAnsi="Courier New"/>
          <w:b/>
        </w:rPr>
        <w:t xml:space="preserve">       </w:t>
      </w:r>
    </w:p>
    <w:p>
      <w:pPr>
        <w:pStyle w:val="ListParagraph"/>
        <w:numPr>
          <w:ilvl w:val="0"/>
          <w:numId w:val="8"/>
        </w:numPr>
        <w:jc w:val="both"/>
        <w:rPr>
          <w:sz w:val="24"/>
          <w:szCs w:val="24"/>
        </w:rPr>
      </w:pPr>
      <w:r>
        <w:rPr>
          <w:sz w:val="24"/>
          <w:szCs w:val="24"/>
        </w:rPr>
        <w:t>¿Cuál es la variable en estudio y de qué tipo es?</w:t>
      </w:r>
    </w:p>
    <w:p>
      <w:pPr>
        <w:pStyle w:val="ListParagraph"/>
        <w:numPr>
          <w:ilvl w:val="0"/>
          <w:numId w:val="8"/>
        </w:numPr>
        <w:jc w:val="both"/>
        <w:rPr>
          <w:sz w:val="24"/>
          <w:szCs w:val="24"/>
        </w:rPr>
      </w:pPr>
      <w:r>
        <w:rPr>
          <w:sz w:val="24"/>
          <w:szCs w:val="24"/>
        </w:rPr>
        <w:t>Explique las medidas para la carrera Arquitectura.</w:t>
      </w:r>
    </w:p>
    <w:p>
      <w:pPr>
        <w:pStyle w:val="ListParagraph"/>
        <w:numPr>
          <w:ilvl w:val="0"/>
          <w:numId w:val="8"/>
        </w:numPr>
        <w:jc w:val="both"/>
        <w:rPr>
          <w:sz w:val="24"/>
          <w:szCs w:val="24"/>
        </w:rPr>
      </w:pPr>
      <w:r>
        <w:rPr>
          <w:sz w:val="24"/>
          <w:szCs w:val="24"/>
        </w:rPr>
        <w:t>Explique las medidas para la carrera Psicopedagogía.</w:t>
      </w:r>
    </w:p>
    <w:p>
      <w:pPr>
        <w:pStyle w:val="ListParagraph"/>
        <w:numPr>
          <w:ilvl w:val="0"/>
          <w:numId w:val="8"/>
        </w:numPr>
        <w:jc w:val="both"/>
        <w:rPr>
          <w:sz w:val="24"/>
          <w:szCs w:val="24"/>
        </w:rPr>
      </w:pPr>
      <w:r>
        <w:rPr>
          <w:sz w:val="24"/>
          <w:szCs w:val="24"/>
        </w:rPr>
        <w:t>Explique las medidas para la carrera Sistemas.</w:t>
      </w:r>
    </w:p>
    <w:p>
      <w:pPr>
        <w:pStyle w:val="ListParagraph"/>
        <w:numPr>
          <w:ilvl w:val="0"/>
          <w:numId w:val="8"/>
        </w:numPr>
        <w:jc w:val="both"/>
        <w:rPr>
          <w:sz w:val="24"/>
          <w:szCs w:val="24"/>
        </w:rPr>
      </w:pPr>
      <w:r>
        <w:rPr>
          <w:sz w:val="24"/>
          <w:szCs w:val="24"/>
        </w:rPr>
        <w:t>¿En cuál carrera los alumnos sacaron notas más homogéneas?</w:t>
      </w:r>
    </w:p>
    <w:p>
      <w:pPr>
        <w:pStyle w:val="ListParagraph"/>
        <w:numPr>
          <w:ilvl w:val="0"/>
          <w:numId w:val="8"/>
        </w:numPr>
        <w:jc w:val="both"/>
        <w:rPr>
          <w:sz w:val="24"/>
          <w:szCs w:val="24"/>
        </w:rPr>
      </w:pPr>
      <w:r>
        <w:rPr>
          <w:sz w:val="24"/>
          <w:szCs w:val="24"/>
        </w:rPr>
        <w:t>¿En cuál carrera los alumnos sacaron notas más heterogéneas?</w:t>
      </w:r>
    </w:p>
    <w:p>
      <w:pPr>
        <w:pStyle w:val="ListParagraph"/>
        <w:numPr>
          <w:ilvl w:val="0"/>
          <w:numId w:val="8"/>
        </w:numPr>
        <w:jc w:val="both"/>
        <w:rPr>
          <w:sz w:val="24"/>
          <w:szCs w:val="24"/>
        </w:rPr>
      </w:pPr>
      <w:r>
        <w:rPr>
          <w:sz w:val="24"/>
          <w:szCs w:val="24"/>
        </w:rPr>
        <w:t>¿Cómo es la distribución de las notas para cada una de las carreras?</w:t>
      </w:r>
    </w:p>
    <w:p>
      <w:pPr>
        <w:pStyle w:val="ListParagraph"/>
        <w:rPr>
          <w:b/>
        </w:rPr>
      </w:pPr>
      <w:r>
        <w:rPr>
          <w:b/>
        </w:rPr>
      </w:r>
    </w:p>
    <w:p>
      <w:pPr>
        <w:pStyle w:val="ListParagraph"/>
        <w:rPr>
          <w:b/>
        </w:rPr>
      </w:pPr>
      <w:r>
        <w:rPr>
          <w:b/>
        </w:rPr>
      </w:r>
    </w:p>
    <w:p>
      <w:pPr>
        <w:pStyle w:val="ListParagraph"/>
        <w:numPr>
          <w:ilvl w:val="0"/>
          <w:numId w:val="18"/>
        </w:numPr>
        <w:jc w:val="both"/>
        <w:rPr>
          <w:rFonts w:ascii="Times New Roman" w:hAnsi="Times New Roman" w:cs="Times New Roman"/>
          <w:sz w:val="24"/>
          <w:szCs w:val="24"/>
        </w:rPr>
      </w:pPr>
      <w:r>
        <w:rPr>
          <w:rFonts w:cs="Times New Roman" w:ascii="Times New Roman" w:hAnsi="Times New Roman"/>
          <w:sz w:val="24"/>
          <w:szCs w:val="24"/>
        </w:rPr>
        <w:t>Se tienen las siguientes medidas descriptivas de los alumnos que cursaron Estadística Aplicada a la PSP en el año 2015:</w:t>
      </w:r>
    </w:p>
    <w:p>
      <w:pPr>
        <w:pStyle w:val="Normal"/>
        <w:spacing w:lineRule="auto" w:line="240" w:before="0" w:after="0"/>
        <w:rPr>
          <w:rFonts w:ascii="Arial" w:hAnsi="Arial" w:cs="Arial"/>
          <w:b/>
          <w:bCs/>
        </w:rPr>
      </w:pPr>
      <w:r>
        <w:rPr>
          <w:rFonts w:cs="Times New Roman" w:ascii="Times New Roman" w:hAnsi="Times New Roman"/>
          <w:sz w:val="24"/>
          <w:szCs w:val="24"/>
        </w:rPr>
        <w:t xml:space="preserve">      </w:t>
      </w:r>
      <w:r>
        <w:rPr>
          <w:rFonts w:cs="Arial" w:ascii="Arial" w:hAnsi="Arial"/>
          <w:b/>
          <w:bCs/>
        </w:rPr>
        <w:t xml:space="preserve">Estadísticas descriptivas: EDAD. ALTURA (en centímetros). NOTA EXAMEN </w:t>
      </w:r>
    </w:p>
    <w:p>
      <w:pPr>
        <w:pStyle w:val="Normal"/>
        <w:spacing w:lineRule="auto" w:line="240" w:before="0" w:after="0"/>
        <w:rPr>
          <w:rFonts w:ascii="Arial" w:hAnsi="Arial" w:cs="Arial"/>
          <w:b/>
          <w:bCs/>
        </w:rPr>
      </w:pPr>
      <w:r>
        <w:rPr>
          <w:rFonts w:cs="Arial" w:ascii="Arial" w:hAnsi="Arial"/>
          <w:b/>
          <w:bCs/>
        </w:rPr>
      </w:r>
    </w:p>
    <w:p>
      <w:pPr>
        <w:pStyle w:val="Normal"/>
        <w:spacing w:lineRule="auto" w:line="240" w:before="0" w:after="0"/>
        <w:ind w:left="708"/>
        <w:rPr>
          <w:rFonts w:ascii="Courier New" w:hAnsi="Courier New" w:cs="Courier New"/>
          <w:b/>
          <w:u w:val="single"/>
        </w:rPr>
      </w:pPr>
      <w:r>
        <w:rPr>
          <w:rFonts w:cs="Courier New" w:ascii="Courier New" w:hAnsi="Courier New"/>
          <w:b/>
          <w:u w:val="single"/>
        </w:rPr>
        <w:t>Variable     Media   Desv.Est. Varianza  CoefVar   Mínimo     Q1     Mediana</w:t>
      </w:r>
    </w:p>
    <w:p>
      <w:pPr>
        <w:pStyle w:val="Normal"/>
        <w:spacing w:lineRule="auto" w:line="240" w:before="0" w:after="0"/>
        <w:ind w:left="708"/>
        <w:rPr>
          <w:rFonts w:ascii="Courier New" w:hAnsi="Courier New" w:cs="Courier New"/>
          <w:b/>
        </w:rPr>
      </w:pPr>
      <w:r>
        <w:rPr>
          <w:rFonts w:cs="Courier New" w:ascii="Courier New" w:hAnsi="Courier New"/>
          <w:b/>
        </w:rPr>
        <w:t>EDAD         22,36     5,10     25,99     22,80    19,00     20,00    21,00</w:t>
      </w:r>
    </w:p>
    <w:p>
      <w:pPr>
        <w:pStyle w:val="Normal"/>
        <w:spacing w:lineRule="auto" w:line="240" w:before="0" w:after="0"/>
        <w:ind w:left="708"/>
        <w:rPr>
          <w:rFonts w:ascii="Courier New" w:hAnsi="Courier New" w:cs="Courier New"/>
          <w:b/>
        </w:rPr>
      </w:pPr>
      <w:r>
        <w:rPr>
          <w:rFonts w:cs="Courier New" w:ascii="Courier New" w:hAnsi="Courier New"/>
          <w:b/>
        </w:rPr>
        <w:t>ALTURA      163,64     7,68     59,02      4,69   150,00    159,00   163,00</w:t>
      </w:r>
    </w:p>
    <w:p>
      <w:pPr>
        <w:pStyle w:val="Normal"/>
        <w:spacing w:lineRule="auto" w:line="240" w:before="0" w:after="0"/>
        <w:ind w:left="708"/>
        <w:rPr>
          <w:rFonts w:ascii="Courier New" w:hAnsi="Courier New" w:cs="Courier New"/>
          <w:b/>
        </w:rPr>
      </w:pPr>
      <w:r>
        <w:rPr>
          <w:rFonts w:cs="Courier New" w:ascii="Courier New" w:hAnsi="Courier New"/>
          <w:b/>
        </w:rPr>
        <w:t>NOTA EXAMEN   7,64     1,46      2,13     19,13     4,28      6,39     7,88</w:t>
      </w:r>
    </w:p>
    <w:p>
      <w:pPr>
        <w:pStyle w:val="Normal"/>
        <w:spacing w:lineRule="auto" w:line="240" w:before="0" w:after="0"/>
        <w:ind w:left="708"/>
        <w:rPr>
          <w:rFonts w:ascii="Courier New" w:hAnsi="Courier New" w:cs="Courier New"/>
          <w:b/>
        </w:rPr>
      </w:pPr>
      <w:r>
        <w:rPr>
          <w:rFonts w:cs="Courier New" w:ascii="Courier New" w:hAnsi="Courier New"/>
          <w:b/>
        </w:rPr>
      </w:r>
    </w:p>
    <w:p>
      <w:pPr>
        <w:pStyle w:val="Normal"/>
        <w:spacing w:lineRule="auto" w:line="240" w:before="0" w:after="0"/>
        <w:ind w:left="708"/>
        <w:rPr>
          <w:rFonts w:ascii="Courier New" w:hAnsi="Courier New" w:cs="Courier New"/>
          <w:b/>
        </w:rPr>
      </w:pPr>
      <w:r>
        <w:rPr>
          <w:rFonts w:cs="Courier New" w:ascii="Courier New" w:hAnsi="Courier New"/>
          <w:b/>
        </w:rPr>
        <w:t xml:space="preserve">                                                         </w:t>
      </w:r>
      <w:r>
        <w:rPr>
          <w:rFonts w:cs="Courier New" w:ascii="Courier New" w:hAnsi="Courier New"/>
          <w:b/>
        </w:rPr>
        <w:t>N para</w:t>
      </w:r>
    </w:p>
    <w:p>
      <w:pPr>
        <w:pStyle w:val="Normal"/>
        <w:spacing w:lineRule="auto" w:line="240" w:before="0" w:after="0"/>
        <w:ind w:left="708"/>
        <w:rPr>
          <w:rFonts w:ascii="Courier New" w:hAnsi="Courier New" w:cs="Courier New"/>
          <w:b/>
          <w:u w:val="single"/>
        </w:rPr>
      </w:pPr>
      <w:r>
        <w:rPr>
          <w:rFonts w:cs="Courier New" w:ascii="Courier New" w:hAnsi="Courier New"/>
          <w:b/>
          <w:u w:val="single"/>
        </w:rPr>
        <w:t>Variable        Q3      Máximo    Rango    IQR    Modo    moda    Sesgo</w:t>
      </w:r>
    </w:p>
    <w:p>
      <w:pPr>
        <w:pStyle w:val="Normal"/>
        <w:spacing w:lineRule="auto" w:line="240" w:before="0" w:after="0"/>
        <w:ind w:left="708"/>
        <w:rPr>
          <w:rFonts w:ascii="Courier New" w:hAnsi="Courier New" w:cs="Courier New"/>
          <w:b/>
        </w:rPr>
      </w:pPr>
      <w:r>
        <w:rPr>
          <w:rFonts w:cs="Courier New" w:ascii="Courier New" w:hAnsi="Courier New"/>
          <w:b/>
        </w:rPr>
        <w:t>EDAD          22,000    48,000   29,000   2,000    21      22     3,02</w:t>
      </w:r>
    </w:p>
    <w:p>
      <w:pPr>
        <w:pStyle w:val="Normal"/>
        <w:spacing w:lineRule="auto" w:line="240" w:before="0" w:after="0"/>
        <w:ind w:left="708"/>
        <w:rPr>
          <w:rFonts w:ascii="Courier New" w:hAnsi="Courier New" w:cs="Courier New"/>
          <w:b/>
        </w:rPr>
      </w:pPr>
      <w:r>
        <w:rPr>
          <w:rFonts w:cs="Courier New" w:ascii="Courier New" w:hAnsi="Courier New"/>
          <w:b/>
        </w:rPr>
        <w:t>ALTURA       168,00    183,00    33,00    9,00    160      13     0,48</w:t>
      </w:r>
    </w:p>
    <w:p>
      <w:pPr>
        <w:pStyle w:val="Normal"/>
        <w:spacing w:lineRule="auto" w:line="240" w:before="0" w:after="0"/>
        <w:ind w:left="708"/>
        <w:rPr>
          <w:rFonts w:ascii="Courier New" w:hAnsi="Courier New" w:cs="Courier New"/>
          <w:b/>
        </w:rPr>
      </w:pPr>
      <w:r>
        <w:rPr>
          <w:rFonts w:cs="Courier New" w:ascii="Courier New" w:hAnsi="Courier New"/>
          <w:b/>
        </w:rPr>
        <w:t>NOTA EXAMEN    8,800    10,000    5,725   2,413   8,6       4    -0,27</w:t>
      </w:r>
    </w:p>
    <w:p>
      <w:pPr>
        <w:pStyle w:val="Normal"/>
        <w:spacing w:lineRule="auto" w:line="240" w:before="0" w:after="0"/>
        <w:rPr>
          <w:rFonts w:ascii="Courier New" w:hAnsi="Courier New" w:cs="Courier New"/>
          <w:b/>
        </w:rPr>
      </w:pPr>
      <w:r>
        <w:rPr>
          <w:rFonts w:cs="Courier New" w:ascii="Courier New" w:hAnsi="Courier New"/>
          <w:b/>
        </w:rPr>
      </w:r>
    </w:p>
    <w:p>
      <w:pPr>
        <w:pStyle w:val="ListParagraph"/>
        <w:numPr>
          <w:ilvl w:val="0"/>
          <w:numId w:val="11"/>
        </w:numPr>
        <w:jc w:val="both"/>
        <w:rPr>
          <w:rFonts w:ascii="Times New Roman" w:hAnsi="Times New Roman" w:cs="Times New Roman"/>
          <w:sz w:val="24"/>
          <w:szCs w:val="24"/>
        </w:rPr>
      </w:pPr>
      <w:r>
        <w:rPr>
          <w:rFonts w:cs="Times New Roman" w:ascii="Times New Roman" w:hAnsi="Times New Roman"/>
          <w:sz w:val="24"/>
          <w:szCs w:val="24"/>
        </w:rPr>
        <w:t>¿Cuáles son las variables en estudio y de qué tipo son?</w:t>
      </w:r>
    </w:p>
    <w:p>
      <w:pPr>
        <w:pStyle w:val="ListParagraph"/>
        <w:numPr>
          <w:ilvl w:val="0"/>
          <w:numId w:val="11"/>
        </w:numPr>
        <w:jc w:val="both"/>
        <w:rPr>
          <w:rFonts w:ascii="Times New Roman" w:hAnsi="Times New Roman" w:cs="Times New Roman"/>
          <w:sz w:val="24"/>
          <w:szCs w:val="24"/>
        </w:rPr>
      </w:pPr>
      <w:r>
        <w:rPr>
          <w:rFonts w:cs="Times New Roman" w:ascii="Times New Roman" w:hAnsi="Times New Roman"/>
          <w:sz w:val="24"/>
          <w:szCs w:val="24"/>
        </w:rPr>
        <w:t>Explicar todas las medidas para cada una de las variables en estudio.</w:t>
      </w:r>
    </w:p>
    <w:p>
      <w:pPr>
        <w:pStyle w:val="ListParagraph"/>
        <w:numPr>
          <w:ilvl w:val="0"/>
          <w:numId w:val="11"/>
        </w:numPr>
        <w:jc w:val="both"/>
        <w:rPr>
          <w:rFonts w:ascii="Times New Roman" w:hAnsi="Times New Roman" w:cs="Times New Roman"/>
          <w:sz w:val="24"/>
          <w:szCs w:val="24"/>
        </w:rPr>
      </w:pPr>
      <w:r>
        <w:rPr>
          <w:rFonts w:cs="Times New Roman" w:ascii="Times New Roman" w:hAnsi="Times New Roman"/>
          <w:sz w:val="24"/>
          <w:szCs w:val="24"/>
        </w:rPr>
        <w:t>¿Estos alumnos son más homogéneos en cuál variable? ¿Por qué?</w:t>
      </w:r>
    </w:p>
    <w:p>
      <w:pPr>
        <w:pStyle w:val="ListParagraph"/>
        <w:numPr>
          <w:ilvl w:val="0"/>
          <w:numId w:val="11"/>
        </w:numPr>
        <w:jc w:val="both"/>
        <w:rPr>
          <w:rFonts w:ascii="Times New Roman" w:hAnsi="Times New Roman" w:cs="Times New Roman"/>
          <w:sz w:val="24"/>
          <w:szCs w:val="24"/>
        </w:rPr>
      </w:pPr>
      <w:r>
        <w:rPr>
          <w:rFonts w:cs="Times New Roman" w:ascii="Times New Roman" w:hAnsi="Times New Roman"/>
          <w:sz w:val="24"/>
          <w:szCs w:val="24"/>
        </w:rPr>
        <w:t>¿Estos alumnos son más heterogéneos en cuál variable? ¿Por qué?</w:t>
      </w:r>
    </w:p>
    <w:p>
      <w:pPr>
        <w:pStyle w:val="ListParagraph"/>
        <w:numPr>
          <w:ilvl w:val="0"/>
          <w:numId w:val="11"/>
        </w:numPr>
        <w:jc w:val="both"/>
        <w:rPr>
          <w:rFonts w:ascii="Times New Roman" w:hAnsi="Times New Roman" w:cs="Times New Roman"/>
          <w:sz w:val="24"/>
          <w:szCs w:val="24"/>
        </w:rPr>
      </w:pPr>
      <w:r>
        <w:rPr>
          <w:rFonts w:cs="Times New Roman" w:ascii="Times New Roman" w:hAnsi="Times New Roman"/>
          <w:sz w:val="24"/>
          <w:szCs w:val="24"/>
        </w:rPr>
        <w:t>¿Cómo es la distribución de los datos para cada variable?</w:t>
      </w:r>
    </w:p>
    <w:p>
      <w:pPr>
        <w:pStyle w:val="ListParagraph"/>
        <w:rPr>
          <w:b/>
        </w:rPr>
      </w:pPr>
      <w:r>
        <w:rPr>
          <w:b/>
        </w:rPr>
      </w:r>
    </w:p>
    <w:p>
      <w:pPr>
        <w:pStyle w:val="ListParagraph"/>
        <w:rPr>
          <w:b/>
        </w:rPr>
      </w:pPr>
      <w:r>
        <w:rPr>
          <w:b/>
        </w:rPr>
      </w:r>
    </w:p>
    <w:p>
      <w:pPr>
        <w:pStyle w:val="ListParagraph"/>
        <w:numPr>
          <w:ilvl w:val="0"/>
          <w:numId w:val="18"/>
        </w:numPr>
        <w:spacing w:lineRule="auto" w:line="240" w:before="0" w:after="0"/>
        <w:contextualSpacing/>
        <w:jc w:val="both"/>
        <w:rPr>
          <w:rFonts w:ascii="Times New Roman" w:hAnsi="Times New Roman" w:cs="Times New Roman"/>
          <w:sz w:val="24"/>
          <w:szCs w:val="24"/>
        </w:rPr>
      </w:pPr>
      <w:r>
        <w:rPr>
          <w:b/>
        </w:rPr>
        <w:t xml:space="preserve"> </w:t>
      </w:r>
      <w:r>
        <w:rPr>
          <w:rFonts w:cs="Times New Roman" w:ascii="Times New Roman" w:hAnsi="Times New Roman"/>
          <w:sz w:val="24"/>
          <w:szCs w:val="24"/>
        </w:rPr>
        <w:t>Se tienen las medidas de los mts² cubiertos de las viviendas de 3 barrios riojanos:</w:t>
      </w:r>
    </w:p>
    <w:p>
      <w:pPr>
        <w:pStyle w:val="ListParagraph"/>
        <w:jc w:val="both"/>
        <w:rPr>
          <w:rFonts w:ascii="Courier New" w:hAnsi="Courier New" w:cs="Courier New"/>
          <w:b/>
          <w:u w:val="single"/>
        </w:rPr>
      </w:pPr>
      <w:r>
        <w:rPr/>
        <w:t xml:space="preserve">           </w:t>
      </w:r>
      <w:r>
        <w:rPr>
          <w:b/>
          <w:sz w:val="20"/>
          <w:szCs w:val="20"/>
        </w:rPr>
        <w:t xml:space="preserve"> </w:t>
      </w:r>
      <w:r>
        <w:rPr>
          <w:rFonts w:cs="Courier New" w:ascii="Courier New" w:hAnsi="Courier New"/>
          <w:b/>
          <w:u w:val="single"/>
        </w:rPr>
        <w:t xml:space="preserve">Variable     Media  Varianza     Q1    Mediana    Q3    Modo   </w:t>
      </w:r>
    </w:p>
    <w:p>
      <w:pPr>
        <w:pStyle w:val="Normal"/>
        <w:spacing w:lineRule="auto" w:line="240" w:before="0" w:after="0"/>
        <w:ind w:firstLine="708" w:left="696"/>
        <w:jc w:val="both"/>
        <w:rPr>
          <w:rFonts w:ascii="Courier New" w:hAnsi="Courier New" w:cs="Courier New"/>
          <w:b/>
        </w:rPr>
      </w:pPr>
      <w:r>
        <w:rPr>
          <w:rFonts w:cs="Courier New" w:ascii="Courier New" w:hAnsi="Courier New"/>
          <w:b/>
        </w:rPr>
        <w:t>Mts² Bº”A”     27      85,00    23,00    25,00   42,00  22,00</w:t>
      </w:r>
    </w:p>
    <w:p>
      <w:pPr>
        <w:pStyle w:val="ListParagraph"/>
        <w:ind w:left="1416"/>
        <w:rPr>
          <w:rFonts w:ascii="Courier New" w:hAnsi="Courier New" w:cs="Courier New"/>
          <w:b/>
        </w:rPr>
      </w:pPr>
      <w:r>
        <w:rPr>
          <w:rFonts w:cs="Courier New" w:ascii="Courier New" w:hAnsi="Courier New"/>
          <w:b/>
        </w:rPr>
        <w:t xml:space="preserve">Mts² Bº”B”     33     208,00    26,00    33,00   47,00  33,00    </w:t>
      </w:r>
    </w:p>
    <w:p>
      <w:pPr>
        <w:pStyle w:val="ListParagraph"/>
        <w:ind w:left="1416"/>
        <w:rPr>
          <w:rFonts w:ascii="Courier New" w:hAnsi="Courier New" w:cs="Courier New"/>
          <w:b/>
        </w:rPr>
      </w:pPr>
      <w:r>
        <w:rPr>
          <w:rFonts w:cs="Courier New" w:ascii="Courier New" w:hAnsi="Courier New"/>
          <w:b/>
        </w:rPr>
        <w:t xml:space="preserve">Mts² Bº”C”     42      25,00    28,00    30,00   32,00  37,00 </w:t>
      </w:r>
    </w:p>
    <w:p>
      <w:pPr>
        <w:pStyle w:val="Normal"/>
        <w:numPr>
          <w:ilvl w:val="0"/>
          <w:numId w:val="19"/>
        </w:numPr>
        <w:spacing w:before="0" w:after="200"/>
        <w:contextualSpacing/>
        <w:jc w:val="both"/>
        <w:rPr>
          <w:rFonts w:ascii="Times New Roman" w:hAnsi="Times New Roman"/>
          <w:sz w:val="24"/>
          <w:szCs w:val="24"/>
        </w:rPr>
      </w:pPr>
      <w:r>
        <w:rPr>
          <w:rFonts w:ascii="Times New Roman" w:hAnsi="Times New Roman"/>
          <w:sz w:val="24"/>
          <w:szCs w:val="24"/>
        </w:rPr>
        <w:t>¿Cuáles es la variable en estudio y de qué tipo es?</w:t>
      </w:r>
    </w:p>
    <w:p>
      <w:pPr>
        <w:pStyle w:val="Normal"/>
        <w:numPr>
          <w:ilvl w:val="0"/>
          <w:numId w:val="19"/>
        </w:numPr>
        <w:spacing w:before="0" w:after="200"/>
        <w:contextualSpacing/>
        <w:jc w:val="both"/>
        <w:rPr>
          <w:rFonts w:ascii="Times New Roman" w:hAnsi="Times New Roman"/>
          <w:sz w:val="24"/>
          <w:szCs w:val="24"/>
        </w:rPr>
      </w:pPr>
      <w:r>
        <w:rPr>
          <w:rFonts w:ascii="Times New Roman" w:hAnsi="Times New Roman"/>
          <w:sz w:val="24"/>
          <w:szCs w:val="24"/>
        </w:rPr>
        <w:t>Explicar todas las medidas para cada uno de los barrios en estudio.</w:t>
      </w:r>
    </w:p>
    <w:p>
      <w:pPr>
        <w:pStyle w:val="Normal"/>
        <w:numPr>
          <w:ilvl w:val="0"/>
          <w:numId w:val="19"/>
        </w:numPr>
        <w:spacing w:before="0" w:after="200"/>
        <w:contextualSpacing/>
        <w:jc w:val="both"/>
        <w:rPr>
          <w:rFonts w:ascii="Times New Roman" w:hAnsi="Times New Roman"/>
          <w:sz w:val="24"/>
          <w:szCs w:val="24"/>
        </w:rPr>
      </w:pPr>
      <w:r>
        <w:rPr>
          <w:rFonts w:ascii="Times New Roman" w:hAnsi="Times New Roman"/>
          <w:sz w:val="24"/>
          <w:szCs w:val="24"/>
        </w:rPr>
        <w:t>¿Estos barrios son más homogéneos en cuál variable? ¿Por qué?</w:t>
      </w:r>
    </w:p>
    <w:p>
      <w:pPr>
        <w:pStyle w:val="Normal"/>
        <w:numPr>
          <w:ilvl w:val="0"/>
          <w:numId w:val="19"/>
        </w:numPr>
        <w:spacing w:before="0" w:after="200"/>
        <w:contextualSpacing/>
        <w:jc w:val="both"/>
        <w:rPr>
          <w:rFonts w:ascii="Times New Roman" w:hAnsi="Times New Roman"/>
          <w:sz w:val="24"/>
          <w:szCs w:val="24"/>
        </w:rPr>
      </w:pPr>
      <w:r>
        <w:rPr>
          <w:rFonts w:ascii="Times New Roman" w:hAnsi="Times New Roman"/>
          <w:sz w:val="24"/>
          <w:szCs w:val="24"/>
        </w:rPr>
        <w:t>¿Estos barrios son más heterogéneos en cuál variable? ¿Por qué?</w:t>
      </w:r>
    </w:p>
    <w:p>
      <w:pPr>
        <w:pStyle w:val="Normal"/>
        <w:numPr>
          <w:ilvl w:val="0"/>
          <w:numId w:val="19"/>
        </w:numPr>
        <w:spacing w:before="0" w:after="200"/>
        <w:contextualSpacing/>
        <w:jc w:val="both"/>
        <w:rPr>
          <w:rFonts w:ascii="Times New Roman" w:hAnsi="Times New Roman"/>
          <w:sz w:val="24"/>
          <w:szCs w:val="24"/>
        </w:rPr>
      </w:pPr>
      <w:r>
        <w:rPr>
          <w:rFonts w:ascii="Times New Roman" w:hAnsi="Times New Roman"/>
          <w:sz w:val="24"/>
          <w:szCs w:val="24"/>
        </w:rPr>
        <w:t>¿Cómo es la distribución de los datos para cada variable?</w:t>
      </w:r>
    </w:p>
    <w:p>
      <w:pPr>
        <w:pStyle w:val="ListParagraph"/>
        <w:numPr>
          <w:ilvl w:val="0"/>
          <w:numId w:val="18"/>
        </w:numPr>
        <w:rPr>
          <w:rFonts w:ascii="Times New Roman" w:hAnsi="Times New Roman"/>
          <w:sz w:val="24"/>
          <w:szCs w:val="24"/>
        </w:rPr>
      </w:pPr>
      <w:r>
        <w:rPr>
          <w:rFonts w:ascii="Times New Roman" w:hAnsi="Times New Roman"/>
          <w:sz w:val="24"/>
          <w:szCs w:val="24"/>
        </w:rPr>
        <w:t>Ésta es la salida del análisis de las variables numéricas de los alumnos de la cátedra Probabilidad y Estadística de las carreras de Sistemas del año 2018. (el ingreso familiar está dado en miles de pesos).</w:t>
      </w:r>
    </w:p>
    <w:p>
      <w:pPr>
        <w:pStyle w:val="Normal"/>
        <w:spacing w:lineRule="auto" w:line="240" w:before="0" w:after="0"/>
        <w:ind w:left="720"/>
        <w:rPr>
          <w:rFonts w:ascii="Courier New" w:hAnsi="Courier New" w:cs="Courier New"/>
          <w:b/>
          <w:sz w:val="20"/>
          <w:szCs w:val="20"/>
          <w:u w:val="single"/>
        </w:rPr>
      </w:pPr>
      <w:r>
        <w:rPr>
          <w:rFonts w:cs="Courier New" w:ascii="Courier New" w:hAnsi="Courier New"/>
          <w:b/>
          <w:sz w:val="20"/>
          <w:szCs w:val="20"/>
          <w:u w:val="single"/>
        </w:rPr>
        <w:t>Variable        Media    Desv.Est. Varianza  CoefVa  Mínimo    Q1    Mediana</w:t>
      </w:r>
    </w:p>
    <w:p>
      <w:pPr>
        <w:pStyle w:val="Normal"/>
        <w:spacing w:lineRule="auto" w:line="240" w:before="0" w:after="0"/>
        <w:ind w:left="720"/>
        <w:rPr>
          <w:rFonts w:ascii="Courier New" w:hAnsi="Courier New" w:cs="Courier New"/>
          <w:b/>
          <w:sz w:val="20"/>
          <w:szCs w:val="20"/>
        </w:rPr>
      </w:pPr>
      <w:r>
        <w:rPr>
          <w:rFonts w:cs="Courier New" w:ascii="Courier New" w:hAnsi="Courier New"/>
          <w:b/>
          <w:sz w:val="20"/>
          <w:szCs w:val="20"/>
        </w:rPr>
        <w:t>EDAD           22,079      3,265    10,660    14,79  19,000  20,000   21,000</w:t>
      </w:r>
    </w:p>
    <w:p>
      <w:pPr>
        <w:pStyle w:val="Normal"/>
        <w:spacing w:lineRule="auto" w:line="240" w:before="0" w:after="0"/>
        <w:ind w:left="720"/>
        <w:rPr>
          <w:rFonts w:ascii="Courier New" w:hAnsi="Courier New" w:cs="Courier New"/>
          <w:b/>
          <w:sz w:val="20"/>
          <w:szCs w:val="20"/>
        </w:rPr>
      </w:pPr>
      <w:r>
        <w:rPr>
          <w:rFonts w:cs="Courier New" w:ascii="Courier New" w:hAnsi="Courier New"/>
          <w:b/>
          <w:sz w:val="20"/>
          <w:szCs w:val="20"/>
        </w:rPr>
        <w:t>ALTURA         167,50       8,11     65,75     4,84  145,00  163,00   168,00</w:t>
      </w:r>
    </w:p>
    <w:p>
      <w:pPr>
        <w:pStyle w:val="Normal"/>
        <w:spacing w:lineRule="auto" w:line="240" w:before="0" w:after="0"/>
        <w:ind w:left="720"/>
        <w:rPr>
          <w:rFonts w:ascii="Courier New" w:hAnsi="Courier New" w:cs="Courier New"/>
          <w:b/>
          <w:sz w:val="20"/>
          <w:szCs w:val="20"/>
        </w:rPr>
      </w:pPr>
      <w:r>
        <w:rPr>
          <w:rFonts w:cs="Courier New" w:ascii="Courier New" w:hAnsi="Courier New"/>
          <w:b/>
          <w:sz w:val="20"/>
          <w:szCs w:val="20"/>
        </w:rPr>
        <w:t>PESO            66,85      11,89    141,30    17,78   46,00   55,50    66,50</w:t>
      </w:r>
    </w:p>
    <w:p>
      <w:pPr>
        <w:pStyle w:val="Normal"/>
        <w:spacing w:lineRule="auto" w:line="240" w:before="0" w:after="0"/>
        <w:ind w:left="720"/>
        <w:rPr>
          <w:rFonts w:ascii="Courier New" w:hAnsi="Courier New" w:cs="Courier New"/>
          <w:b/>
          <w:sz w:val="20"/>
          <w:szCs w:val="20"/>
        </w:rPr>
      </w:pPr>
      <w:r>
        <w:rPr>
          <w:rFonts w:cs="Courier New" w:ascii="Courier New" w:hAnsi="Courier New"/>
          <w:b/>
          <w:sz w:val="20"/>
          <w:szCs w:val="20"/>
        </w:rPr>
        <w:t>INGRESO FLIAR   30,85      15,81    249,86    51,23    9,00   20,00    30,00</w:t>
      </w:r>
    </w:p>
    <w:p>
      <w:pPr>
        <w:pStyle w:val="Normal"/>
        <w:spacing w:lineRule="auto" w:line="240" w:before="0" w:after="0"/>
        <w:ind w:left="720"/>
        <w:rPr>
          <w:rFonts w:ascii="Courier New" w:hAnsi="Courier New" w:cs="Courier New"/>
          <w:b/>
          <w:sz w:val="20"/>
          <w:szCs w:val="20"/>
        </w:rPr>
      </w:pPr>
      <w:r>
        <w:rPr>
          <w:rFonts w:cs="Courier New" w:ascii="Courier New" w:hAnsi="Courier New"/>
          <w:b/>
          <w:sz w:val="20"/>
          <w:szCs w:val="20"/>
        </w:rPr>
      </w:r>
    </w:p>
    <w:p>
      <w:pPr>
        <w:pStyle w:val="Normal"/>
        <w:spacing w:lineRule="auto" w:line="240" w:before="0" w:after="0"/>
        <w:ind w:left="720"/>
        <w:rPr>
          <w:rFonts w:ascii="Courier New" w:hAnsi="Courier New" w:cs="Courier New"/>
          <w:b/>
          <w:sz w:val="20"/>
          <w:szCs w:val="20"/>
        </w:rPr>
      </w:pPr>
      <w:r>
        <w:rPr>
          <w:rFonts w:cs="Courier New" w:ascii="Courier New" w:hAnsi="Courier New"/>
          <w:b/>
          <w:sz w:val="20"/>
          <w:szCs w:val="20"/>
        </w:rPr>
        <w:t xml:space="preserve">                                                     </w:t>
      </w:r>
      <w:r>
        <w:rPr>
          <w:rFonts w:cs="Courier New" w:ascii="Courier New" w:hAnsi="Courier New"/>
          <w:b/>
          <w:sz w:val="20"/>
          <w:szCs w:val="20"/>
        </w:rPr>
        <w:t>N para</w:t>
      </w:r>
    </w:p>
    <w:p>
      <w:pPr>
        <w:pStyle w:val="Normal"/>
        <w:spacing w:lineRule="auto" w:line="240" w:before="0" w:after="0"/>
        <w:ind w:left="720"/>
        <w:rPr>
          <w:rFonts w:ascii="Courier New" w:hAnsi="Courier New" w:cs="Courier New"/>
          <w:b/>
          <w:sz w:val="20"/>
          <w:szCs w:val="20"/>
          <w:u w:val="single"/>
        </w:rPr>
      </w:pPr>
      <w:r>
        <w:rPr>
          <w:rFonts w:cs="Courier New" w:ascii="Courier New" w:hAnsi="Courier New"/>
          <w:b/>
          <w:sz w:val="20"/>
          <w:szCs w:val="20"/>
          <w:u w:val="single"/>
        </w:rPr>
        <w:t>Variable         Q3    Máximo   Rango   IQR   Modo    moda  Sesgo</w:t>
      </w:r>
    </w:p>
    <w:p>
      <w:pPr>
        <w:pStyle w:val="Normal"/>
        <w:spacing w:lineRule="auto" w:line="240" w:before="0" w:after="0"/>
        <w:ind w:left="720"/>
        <w:rPr>
          <w:rFonts w:ascii="Courier New" w:hAnsi="Courier New" w:cs="Courier New"/>
          <w:b/>
          <w:sz w:val="20"/>
          <w:szCs w:val="20"/>
        </w:rPr>
      </w:pPr>
      <w:r>
        <w:rPr>
          <w:rFonts w:cs="Courier New" w:ascii="Courier New" w:hAnsi="Courier New"/>
          <w:b/>
          <w:sz w:val="20"/>
          <w:szCs w:val="20"/>
        </w:rPr>
        <w:t>EDAD           24,000  31,000  12,000  4,000    20      19   1,22</w:t>
      </w:r>
    </w:p>
    <w:p>
      <w:pPr>
        <w:pStyle w:val="Normal"/>
        <w:spacing w:lineRule="auto" w:line="240" w:before="0" w:after="0"/>
        <w:ind w:left="720"/>
        <w:rPr>
          <w:rFonts w:ascii="Courier New" w:hAnsi="Courier New" w:cs="Courier New"/>
          <w:b/>
          <w:sz w:val="20"/>
          <w:szCs w:val="20"/>
        </w:rPr>
      </w:pPr>
      <w:r>
        <w:rPr>
          <w:rFonts w:cs="Courier New" w:ascii="Courier New" w:hAnsi="Courier New"/>
          <w:b/>
          <w:sz w:val="20"/>
          <w:szCs w:val="20"/>
        </w:rPr>
        <w:t>ALTURA         173,75  186,00   41,00  10,75   170       9  -0,20</w:t>
      </w:r>
    </w:p>
    <w:p>
      <w:pPr>
        <w:pStyle w:val="Normal"/>
        <w:spacing w:lineRule="auto" w:line="240" w:before="0" w:after="0"/>
        <w:ind w:left="720"/>
        <w:rPr>
          <w:rFonts w:ascii="Courier New" w:hAnsi="Courier New" w:cs="Courier New"/>
          <w:b/>
          <w:sz w:val="20"/>
          <w:szCs w:val="20"/>
        </w:rPr>
      </w:pPr>
      <w:r>
        <w:rPr>
          <w:rFonts w:cs="Courier New" w:ascii="Courier New" w:hAnsi="Courier New"/>
          <w:b/>
          <w:sz w:val="20"/>
          <w:szCs w:val="20"/>
        </w:rPr>
        <w:t>PESO            75,75  105,00   59,00  20,25    70       8   0,52</w:t>
      </w:r>
    </w:p>
    <w:p>
      <w:pPr>
        <w:pStyle w:val="Normal"/>
        <w:spacing w:lineRule="auto" w:line="240" w:before="0" w:after="0"/>
        <w:ind w:left="720"/>
        <w:rPr>
          <w:rFonts w:ascii="Courier New" w:hAnsi="Courier New" w:cs="Courier New"/>
          <w:b/>
          <w:sz w:val="20"/>
          <w:szCs w:val="20"/>
        </w:rPr>
      </w:pPr>
      <w:r>
        <w:rPr>
          <w:rFonts w:cs="Courier New" w:ascii="Courier New" w:hAnsi="Courier New"/>
          <w:b/>
          <w:sz w:val="20"/>
          <w:szCs w:val="20"/>
        </w:rPr>
        <w:t>INGRESO FLIAR   36,00   70,00   61,00  16,00    30      19   0,77</w:t>
      </w:r>
    </w:p>
    <w:p>
      <w:pPr>
        <w:pStyle w:val="Normal"/>
        <w:spacing w:lineRule="auto" w:line="240" w:before="0" w:after="0"/>
        <w:ind w:left="720"/>
        <w:rPr>
          <w:rFonts w:ascii="Courier New" w:hAnsi="Courier New" w:cs="Courier New"/>
          <w:b/>
          <w:sz w:val="20"/>
          <w:szCs w:val="20"/>
        </w:rPr>
      </w:pPr>
      <w:r>
        <w:rPr>
          <w:rFonts w:cs="Courier New" w:ascii="Courier New" w:hAnsi="Courier New"/>
          <w:b/>
          <w:sz w:val="20"/>
          <w:szCs w:val="20"/>
        </w:rPr>
      </w:r>
    </w:p>
    <w:p>
      <w:pPr>
        <w:pStyle w:val="ListParagraph"/>
        <w:jc w:val="both"/>
        <w:rPr>
          <w:rFonts w:ascii="Times New Roman" w:hAnsi="Times New Roman" w:cs="Times New Roman"/>
          <w:sz w:val="24"/>
          <w:szCs w:val="24"/>
        </w:rPr>
      </w:pPr>
      <w:r>
        <w:rPr>
          <w:rFonts w:cs="Times New Roman" w:ascii="Times New Roman" w:hAnsi="Times New Roman"/>
          <w:sz w:val="24"/>
          <w:szCs w:val="24"/>
        </w:rPr>
        <w:t>Haga un análisis completo de todas las variables con cada una de sus medidas calculadas.</w:t>
      </w:r>
    </w:p>
    <w:p>
      <w:pPr>
        <w:pStyle w:val="ListParagraph"/>
        <w:rPr>
          <w:rFonts w:ascii="Times New Roman" w:hAnsi="Times New Roman" w:cs="Times New Roman"/>
          <w:b/>
          <w:sz w:val="24"/>
          <w:szCs w:val="24"/>
        </w:rPr>
      </w:pPr>
      <w:r>
        <w:rPr>
          <w:rFonts w:cs="Times New Roman" w:ascii="Times New Roman" w:hAnsi="Times New Roman"/>
          <w:b/>
          <w:sz w:val="24"/>
          <w:szCs w:val="24"/>
        </w:rPr>
      </w:r>
    </w:p>
    <w:p>
      <w:pPr>
        <w:pStyle w:val="ListParagraph"/>
        <w:numPr>
          <w:ilvl w:val="0"/>
          <w:numId w:val="18"/>
        </w:numPr>
        <w:jc w:val="both"/>
        <w:rPr>
          <w:rFonts w:ascii="Times New Roman" w:hAnsi="Times New Roman" w:cs="Times New Roman"/>
          <w:sz w:val="24"/>
          <w:szCs w:val="24"/>
        </w:rPr>
      </w:pPr>
      <w:r>
        <w:rPr>
          <w:rFonts w:cs="Times New Roman" w:ascii="Times New Roman" w:hAnsi="Times New Roman"/>
          <w:sz w:val="24"/>
          <w:szCs w:val="24"/>
        </w:rPr>
        <w:t>En el mes de Octubre del año 2017, usted hizo un estudio a las computadoras de la casa de gobierno de la ciudad capital de La Rioja, una de las variables a analizar fue la antigüedad (en años) de las computadoras relevadas, los resultados fueron reflejados en el siguiente cuadro estadístico:</w:t>
      </w:r>
    </w:p>
    <w:tbl>
      <w:tblPr>
        <w:tblW w:w="7209" w:type="dxa"/>
        <w:jc w:val="center"/>
        <w:tblInd w:w="0" w:type="dxa"/>
        <w:tblLayout w:type="fixed"/>
        <w:tblCellMar>
          <w:top w:w="0" w:type="dxa"/>
          <w:left w:w="70" w:type="dxa"/>
          <w:bottom w:w="0" w:type="dxa"/>
          <w:right w:w="70" w:type="dxa"/>
        </w:tblCellMar>
        <w:tblLook w:val="04a0" w:noHBand="0" w:noVBand="1" w:firstColumn="1" w:lastRow="0" w:lastColumn="0" w:firstRow="1"/>
      </w:tblPr>
      <w:tblGrid>
        <w:gridCol w:w="1599"/>
        <w:gridCol w:w="860"/>
        <w:gridCol w:w="872"/>
        <w:gridCol w:w="625"/>
        <w:gridCol w:w="860"/>
        <w:gridCol w:w="859"/>
        <w:gridCol w:w="684"/>
        <w:gridCol w:w="849"/>
      </w:tblGrid>
      <w:tr>
        <w:trPr>
          <w:trHeight w:val="330" w:hRule="atLeast"/>
        </w:trPr>
        <w:tc>
          <w:tcPr>
            <w:tcW w:w="1599" w:type="dxa"/>
            <w:tcBorders>
              <w:top w:val="single" w:sz="8" w:space="0" w:color="000000"/>
              <w:left w:val="single" w:sz="8" w:space="0" w:color="000000"/>
              <w:bottom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Antigüedad</w:t>
            </w:r>
          </w:p>
        </w:tc>
        <w:tc>
          <w:tcPr>
            <w:tcW w:w="860" w:type="dxa"/>
            <w:tcBorders>
              <w:top w:val="single" w:sz="8" w:space="0" w:color="000000"/>
              <w:left w:val="single" w:sz="8" w:space="0" w:color="000000"/>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fi</w:t>
            </w:r>
          </w:p>
        </w:tc>
        <w:tc>
          <w:tcPr>
            <w:tcW w:w="872" w:type="dxa"/>
            <w:tcBorders>
              <w:top w:val="single" w:sz="8" w:space="0" w:color="000000"/>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hi</w:t>
            </w:r>
          </w:p>
        </w:tc>
        <w:tc>
          <w:tcPr>
            <w:tcW w:w="625" w:type="dxa"/>
            <w:tcBorders>
              <w:top w:val="single" w:sz="8" w:space="0" w:color="000000"/>
              <w:bottom w:val="single" w:sz="8"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w:t>
            </w:r>
          </w:p>
        </w:tc>
        <w:tc>
          <w:tcPr>
            <w:tcW w:w="860" w:type="dxa"/>
            <w:tcBorders>
              <w:top w:val="single" w:sz="8" w:space="0" w:color="000000"/>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Fi</w:t>
            </w:r>
          </w:p>
        </w:tc>
        <w:tc>
          <w:tcPr>
            <w:tcW w:w="859" w:type="dxa"/>
            <w:tcBorders>
              <w:top w:val="single" w:sz="8" w:space="0" w:color="000000"/>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Hi</w:t>
            </w:r>
          </w:p>
        </w:tc>
        <w:tc>
          <w:tcPr>
            <w:tcW w:w="684" w:type="dxa"/>
            <w:tcBorders>
              <w:top w:val="single" w:sz="8" w:space="0" w:color="000000"/>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Hi%</w:t>
            </w:r>
          </w:p>
        </w:tc>
        <w:tc>
          <w:tcPr>
            <w:tcW w:w="849" w:type="dxa"/>
            <w:tcBorders>
              <w:top w:val="single" w:sz="8" w:space="0" w:color="000000"/>
              <w:bottom w:val="single" w:sz="8"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Xi</w:t>
            </w:r>
          </w:p>
        </w:tc>
      </w:tr>
      <w:tr>
        <w:trPr>
          <w:trHeight w:val="315" w:hRule="atLeast"/>
        </w:trPr>
        <w:tc>
          <w:tcPr>
            <w:tcW w:w="1599" w:type="dxa"/>
            <w:tcBorders>
              <w:left w:val="single" w:sz="4" w:space="0" w:color="000000"/>
              <w:bottom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4  _  8</w:t>
            </w:r>
          </w:p>
        </w:tc>
        <w:tc>
          <w:tcPr>
            <w:tcW w:w="860" w:type="dxa"/>
            <w:tcBorders>
              <w:left w:val="single" w:sz="8"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5</w:t>
            </w:r>
          </w:p>
        </w:tc>
        <w:tc>
          <w:tcPr>
            <w:tcW w:w="87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0,03</w:t>
            </w:r>
          </w:p>
        </w:tc>
        <w:tc>
          <w:tcPr>
            <w:tcW w:w="625"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3</w:t>
            </w:r>
          </w:p>
        </w:tc>
        <w:tc>
          <w:tcPr>
            <w:tcW w:w="86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5</w:t>
            </w:r>
          </w:p>
        </w:tc>
        <w:tc>
          <w:tcPr>
            <w:tcW w:w="8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0,03</w:t>
            </w:r>
          </w:p>
        </w:tc>
        <w:tc>
          <w:tcPr>
            <w:tcW w:w="684"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3</w:t>
            </w:r>
          </w:p>
        </w:tc>
        <w:tc>
          <w:tcPr>
            <w:tcW w:w="849"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6</w:t>
            </w:r>
          </w:p>
        </w:tc>
      </w:tr>
      <w:tr>
        <w:trPr>
          <w:trHeight w:val="315" w:hRule="atLeast"/>
        </w:trPr>
        <w:tc>
          <w:tcPr>
            <w:tcW w:w="1599" w:type="dxa"/>
            <w:tcBorders>
              <w:left w:val="single" w:sz="4" w:space="0" w:color="000000"/>
              <w:bottom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8  _  12</w:t>
            </w:r>
          </w:p>
        </w:tc>
        <w:tc>
          <w:tcPr>
            <w:tcW w:w="860" w:type="dxa"/>
            <w:tcBorders>
              <w:left w:val="single" w:sz="8"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8</w:t>
            </w:r>
          </w:p>
        </w:tc>
        <w:tc>
          <w:tcPr>
            <w:tcW w:w="87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0,05</w:t>
            </w:r>
          </w:p>
        </w:tc>
        <w:tc>
          <w:tcPr>
            <w:tcW w:w="625"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5</w:t>
            </w:r>
          </w:p>
        </w:tc>
        <w:tc>
          <w:tcPr>
            <w:tcW w:w="86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13</w:t>
            </w:r>
          </w:p>
        </w:tc>
        <w:tc>
          <w:tcPr>
            <w:tcW w:w="8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0,08</w:t>
            </w:r>
          </w:p>
        </w:tc>
        <w:tc>
          <w:tcPr>
            <w:tcW w:w="684"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8</w:t>
            </w:r>
          </w:p>
        </w:tc>
        <w:tc>
          <w:tcPr>
            <w:tcW w:w="849"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10</w:t>
            </w:r>
          </w:p>
        </w:tc>
      </w:tr>
      <w:tr>
        <w:trPr>
          <w:trHeight w:val="315" w:hRule="atLeast"/>
        </w:trPr>
        <w:tc>
          <w:tcPr>
            <w:tcW w:w="1599" w:type="dxa"/>
            <w:tcBorders>
              <w:left w:val="single" w:sz="4" w:space="0" w:color="000000"/>
              <w:bottom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12  _  16</w:t>
            </w:r>
          </w:p>
        </w:tc>
        <w:tc>
          <w:tcPr>
            <w:tcW w:w="860" w:type="dxa"/>
            <w:tcBorders>
              <w:left w:val="single" w:sz="8"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15</w:t>
            </w:r>
          </w:p>
        </w:tc>
        <w:tc>
          <w:tcPr>
            <w:tcW w:w="87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0,09</w:t>
            </w:r>
          </w:p>
        </w:tc>
        <w:tc>
          <w:tcPr>
            <w:tcW w:w="625"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9</w:t>
            </w:r>
          </w:p>
        </w:tc>
        <w:tc>
          <w:tcPr>
            <w:tcW w:w="86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28</w:t>
            </w:r>
          </w:p>
        </w:tc>
        <w:tc>
          <w:tcPr>
            <w:tcW w:w="8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0,16</w:t>
            </w:r>
          </w:p>
        </w:tc>
        <w:tc>
          <w:tcPr>
            <w:tcW w:w="684"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16</w:t>
            </w:r>
          </w:p>
        </w:tc>
        <w:tc>
          <w:tcPr>
            <w:tcW w:w="849"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14</w:t>
            </w:r>
          </w:p>
        </w:tc>
      </w:tr>
      <w:tr>
        <w:trPr>
          <w:trHeight w:val="315" w:hRule="atLeast"/>
        </w:trPr>
        <w:tc>
          <w:tcPr>
            <w:tcW w:w="1599" w:type="dxa"/>
            <w:tcBorders>
              <w:left w:val="single" w:sz="4" w:space="0" w:color="000000"/>
              <w:bottom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16  _  20</w:t>
            </w:r>
          </w:p>
        </w:tc>
        <w:tc>
          <w:tcPr>
            <w:tcW w:w="860" w:type="dxa"/>
            <w:tcBorders>
              <w:left w:val="single" w:sz="8"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25</w:t>
            </w:r>
          </w:p>
        </w:tc>
        <w:tc>
          <w:tcPr>
            <w:tcW w:w="87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0,15</w:t>
            </w:r>
          </w:p>
        </w:tc>
        <w:tc>
          <w:tcPr>
            <w:tcW w:w="625"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15</w:t>
            </w:r>
          </w:p>
        </w:tc>
        <w:tc>
          <w:tcPr>
            <w:tcW w:w="86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53</w:t>
            </w:r>
          </w:p>
        </w:tc>
        <w:tc>
          <w:tcPr>
            <w:tcW w:w="8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0,31</w:t>
            </w:r>
          </w:p>
        </w:tc>
        <w:tc>
          <w:tcPr>
            <w:tcW w:w="684"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31</w:t>
            </w:r>
          </w:p>
        </w:tc>
        <w:tc>
          <w:tcPr>
            <w:tcW w:w="849"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18</w:t>
            </w:r>
          </w:p>
        </w:tc>
      </w:tr>
      <w:tr>
        <w:trPr>
          <w:trHeight w:val="315" w:hRule="atLeast"/>
        </w:trPr>
        <w:tc>
          <w:tcPr>
            <w:tcW w:w="1599" w:type="dxa"/>
            <w:tcBorders>
              <w:left w:val="single" w:sz="4" w:space="0" w:color="000000"/>
              <w:bottom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20  _  24</w:t>
            </w:r>
          </w:p>
        </w:tc>
        <w:tc>
          <w:tcPr>
            <w:tcW w:w="860" w:type="dxa"/>
            <w:tcBorders>
              <w:left w:val="single" w:sz="8"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45</w:t>
            </w:r>
          </w:p>
        </w:tc>
        <w:tc>
          <w:tcPr>
            <w:tcW w:w="87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0,26</w:t>
            </w:r>
          </w:p>
        </w:tc>
        <w:tc>
          <w:tcPr>
            <w:tcW w:w="625"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26</w:t>
            </w:r>
          </w:p>
        </w:tc>
        <w:tc>
          <w:tcPr>
            <w:tcW w:w="86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98</w:t>
            </w:r>
          </w:p>
        </w:tc>
        <w:tc>
          <w:tcPr>
            <w:tcW w:w="8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0,58</w:t>
            </w:r>
          </w:p>
        </w:tc>
        <w:tc>
          <w:tcPr>
            <w:tcW w:w="684"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58</w:t>
            </w:r>
          </w:p>
        </w:tc>
        <w:tc>
          <w:tcPr>
            <w:tcW w:w="849"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22</w:t>
            </w:r>
          </w:p>
        </w:tc>
      </w:tr>
      <w:tr>
        <w:trPr>
          <w:trHeight w:val="315" w:hRule="atLeast"/>
        </w:trPr>
        <w:tc>
          <w:tcPr>
            <w:tcW w:w="1599" w:type="dxa"/>
            <w:tcBorders>
              <w:left w:val="single" w:sz="4" w:space="0" w:color="000000"/>
              <w:bottom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24  _  28</w:t>
            </w:r>
          </w:p>
        </w:tc>
        <w:tc>
          <w:tcPr>
            <w:tcW w:w="860" w:type="dxa"/>
            <w:tcBorders>
              <w:left w:val="single" w:sz="8"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40</w:t>
            </w:r>
          </w:p>
        </w:tc>
        <w:tc>
          <w:tcPr>
            <w:tcW w:w="872"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0,24</w:t>
            </w:r>
          </w:p>
        </w:tc>
        <w:tc>
          <w:tcPr>
            <w:tcW w:w="625"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24</w:t>
            </w:r>
          </w:p>
        </w:tc>
        <w:tc>
          <w:tcPr>
            <w:tcW w:w="86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138</w:t>
            </w:r>
          </w:p>
        </w:tc>
        <w:tc>
          <w:tcPr>
            <w:tcW w:w="85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0,81</w:t>
            </w:r>
          </w:p>
        </w:tc>
        <w:tc>
          <w:tcPr>
            <w:tcW w:w="684"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81</w:t>
            </w:r>
          </w:p>
        </w:tc>
        <w:tc>
          <w:tcPr>
            <w:tcW w:w="849"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26</w:t>
            </w:r>
          </w:p>
        </w:tc>
      </w:tr>
      <w:tr>
        <w:trPr>
          <w:trHeight w:val="330" w:hRule="atLeast"/>
        </w:trPr>
        <w:tc>
          <w:tcPr>
            <w:tcW w:w="1599" w:type="dxa"/>
            <w:tcBorders>
              <w:left w:val="single" w:sz="4" w:space="0" w:color="000000"/>
              <w:bottom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28  _  32</w:t>
            </w:r>
          </w:p>
        </w:tc>
        <w:tc>
          <w:tcPr>
            <w:tcW w:w="860" w:type="dxa"/>
            <w:tcBorders>
              <w:left w:val="single" w:sz="8" w:space="0" w:color="000000"/>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32</w:t>
            </w:r>
          </w:p>
        </w:tc>
        <w:tc>
          <w:tcPr>
            <w:tcW w:w="872" w:type="dxa"/>
            <w:tcBorders>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0,19</w:t>
            </w:r>
          </w:p>
        </w:tc>
        <w:tc>
          <w:tcPr>
            <w:tcW w:w="625" w:type="dxa"/>
            <w:tcBorders>
              <w:bottom w:val="single" w:sz="8"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19</w:t>
            </w:r>
          </w:p>
        </w:tc>
        <w:tc>
          <w:tcPr>
            <w:tcW w:w="860" w:type="dxa"/>
            <w:tcBorders>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170</w:t>
            </w:r>
          </w:p>
        </w:tc>
        <w:tc>
          <w:tcPr>
            <w:tcW w:w="859" w:type="dxa"/>
            <w:tcBorders>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1,00</w:t>
            </w:r>
          </w:p>
        </w:tc>
        <w:tc>
          <w:tcPr>
            <w:tcW w:w="684" w:type="dxa"/>
            <w:tcBorders>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100</w:t>
            </w:r>
          </w:p>
        </w:tc>
        <w:tc>
          <w:tcPr>
            <w:tcW w:w="849" w:type="dxa"/>
            <w:tcBorders>
              <w:bottom w:val="single" w:sz="8"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30</w:t>
            </w:r>
          </w:p>
        </w:tc>
      </w:tr>
      <w:tr>
        <w:trPr>
          <w:trHeight w:val="330" w:hRule="atLeast"/>
        </w:trPr>
        <w:tc>
          <w:tcPr>
            <w:tcW w:w="1599" w:type="dxa"/>
            <w:tcBorders>
              <w:left w:val="single" w:sz="4" w:space="0" w:color="000000"/>
              <w:bottom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TOTALES</w:t>
            </w:r>
          </w:p>
        </w:tc>
        <w:tc>
          <w:tcPr>
            <w:tcW w:w="860" w:type="dxa"/>
            <w:tcBorders>
              <w:left w:val="single" w:sz="8" w:space="0" w:color="000000"/>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170</w:t>
            </w:r>
          </w:p>
        </w:tc>
        <w:tc>
          <w:tcPr>
            <w:tcW w:w="872" w:type="dxa"/>
            <w:tcBorders>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1,00</w:t>
            </w:r>
          </w:p>
        </w:tc>
        <w:tc>
          <w:tcPr>
            <w:tcW w:w="625" w:type="dxa"/>
            <w:tcBorders>
              <w:bottom w:val="single" w:sz="8"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100</w:t>
            </w:r>
          </w:p>
        </w:tc>
        <w:tc>
          <w:tcPr>
            <w:tcW w:w="860" w:type="dxa"/>
            <w:tcBorders>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X</w:t>
            </w:r>
          </w:p>
        </w:tc>
        <w:tc>
          <w:tcPr>
            <w:tcW w:w="859" w:type="dxa"/>
            <w:tcBorders>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X</w:t>
            </w:r>
          </w:p>
        </w:tc>
        <w:tc>
          <w:tcPr>
            <w:tcW w:w="684" w:type="dxa"/>
            <w:tcBorders>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X</w:t>
            </w:r>
          </w:p>
        </w:tc>
        <w:tc>
          <w:tcPr>
            <w:tcW w:w="849" w:type="dxa"/>
            <w:tcBorders>
              <w:bottom w:val="single" w:sz="8"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X</w:t>
            </w:r>
          </w:p>
        </w:tc>
      </w:tr>
    </w:tbl>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2"/>
        </w:numPr>
        <w:jc w:val="both"/>
        <w:rPr>
          <w:rFonts w:ascii="Times New Roman" w:hAnsi="Times New Roman" w:cs="Times New Roman"/>
          <w:sz w:val="24"/>
          <w:szCs w:val="24"/>
        </w:rPr>
      </w:pPr>
      <w:r>
        <w:rPr>
          <w:rFonts w:cs="Times New Roman" w:ascii="Times New Roman" w:hAnsi="Times New Roman"/>
          <w:sz w:val="24"/>
          <w:szCs w:val="24"/>
        </w:rPr>
        <w:t>¿Cuál es la variable en estudio y de qué tipo es?</w:t>
      </w:r>
    </w:p>
    <w:p>
      <w:pPr>
        <w:pStyle w:val="ListParagraph"/>
        <w:numPr>
          <w:ilvl w:val="0"/>
          <w:numId w:val="12"/>
        </w:numPr>
        <w:jc w:val="both"/>
        <w:rPr>
          <w:rFonts w:ascii="Times New Roman" w:hAnsi="Times New Roman" w:cs="Times New Roman"/>
          <w:sz w:val="24"/>
          <w:szCs w:val="24"/>
        </w:rPr>
      </w:pPr>
      <w:r>
        <w:rPr>
          <w:rFonts w:cs="Times New Roman" w:ascii="Times New Roman" w:hAnsi="Times New Roman"/>
          <w:sz w:val="24"/>
          <w:szCs w:val="24"/>
        </w:rPr>
        <w:t>¿Cómo se llama éste cuadro en estadística y con cuáles gráficos lo represento?</w:t>
      </w:r>
    </w:p>
    <w:p>
      <w:pPr>
        <w:pStyle w:val="ListParagraph"/>
        <w:numPr>
          <w:ilvl w:val="0"/>
          <w:numId w:val="12"/>
        </w:numPr>
        <w:jc w:val="both"/>
        <w:rPr>
          <w:rFonts w:ascii="Times New Roman" w:hAnsi="Times New Roman" w:cs="Times New Roman"/>
          <w:sz w:val="24"/>
          <w:szCs w:val="24"/>
        </w:rPr>
      </w:pPr>
      <w:r>
        <w:rPr>
          <w:rFonts w:cs="Times New Roman" w:ascii="Times New Roman" w:hAnsi="Times New Roman"/>
          <w:sz w:val="24"/>
          <w:szCs w:val="24"/>
        </w:rPr>
        <w:t>Elabore Título y Fuente para el cuadro.</w:t>
      </w:r>
    </w:p>
    <w:p>
      <w:pPr>
        <w:pStyle w:val="ListParagraph"/>
        <w:numPr>
          <w:ilvl w:val="0"/>
          <w:numId w:val="12"/>
        </w:numPr>
        <w:jc w:val="both"/>
        <w:rPr>
          <w:rFonts w:ascii="Times New Roman" w:hAnsi="Times New Roman" w:cs="Times New Roman"/>
          <w:sz w:val="24"/>
          <w:szCs w:val="24"/>
        </w:rPr>
      </w:pPr>
      <w:r>
        <w:rPr>
          <w:rFonts w:cs="Times New Roman" w:ascii="Times New Roman" w:hAnsi="Times New Roman"/>
          <w:sz w:val="24"/>
          <w:szCs w:val="24"/>
        </w:rPr>
        <w:t>Explique todos los valores del intervalo 3 y 5.</w:t>
      </w:r>
    </w:p>
    <w:p>
      <w:pPr>
        <w:pStyle w:val="ListParagraph"/>
        <w:numPr>
          <w:ilvl w:val="0"/>
          <w:numId w:val="12"/>
        </w:numPr>
        <w:jc w:val="both"/>
        <w:rPr>
          <w:rFonts w:ascii="Times New Roman" w:hAnsi="Times New Roman" w:cs="Times New Roman"/>
          <w:sz w:val="24"/>
          <w:szCs w:val="24"/>
        </w:rPr>
      </w:pPr>
      <w:r>
        <w:rPr>
          <w:rFonts w:cs="Times New Roman" w:ascii="Times New Roman" w:hAnsi="Times New Roman"/>
          <w:sz w:val="24"/>
          <w:szCs w:val="24"/>
        </w:rPr>
        <w:t>¿Con cuáles gráficas se representa ésta tabla?</w:t>
      </w:r>
    </w:p>
    <w:p>
      <w:pPr>
        <w:pStyle w:val="ListParagraph"/>
        <w:numPr>
          <w:ilvl w:val="0"/>
          <w:numId w:val="12"/>
        </w:numPr>
        <w:jc w:val="both"/>
        <w:rPr>
          <w:rFonts w:ascii="Times New Roman" w:hAnsi="Times New Roman" w:cs="Times New Roman"/>
          <w:sz w:val="24"/>
          <w:szCs w:val="24"/>
        </w:rPr>
      </w:pPr>
      <w:r>
        <w:rPr>
          <w:rFonts w:cs="Times New Roman" w:ascii="Times New Roman" w:hAnsi="Times New Roman"/>
          <w:sz w:val="24"/>
          <w:szCs w:val="24"/>
        </w:rPr>
        <w:t>Realice las gráficas correspondientes y concluya (describa cómo es la distribución).</w:t>
      </w:r>
    </w:p>
    <w:p>
      <w:pPr>
        <w:pStyle w:val="ListParagraph"/>
        <w:numPr>
          <w:ilvl w:val="0"/>
          <w:numId w:val="12"/>
        </w:numPr>
        <w:jc w:val="both"/>
        <w:rPr>
          <w:rFonts w:ascii="Times New Roman" w:hAnsi="Times New Roman" w:cs="Times New Roman"/>
          <w:sz w:val="24"/>
          <w:szCs w:val="24"/>
        </w:rPr>
      </w:pPr>
      <w:r>
        <w:rPr>
          <w:rFonts w:cs="Times New Roman" w:ascii="Times New Roman" w:hAnsi="Times New Roman"/>
          <w:sz w:val="24"/>
          <w:szCs w:val="24"/>
        </w:rPr>
        <w:t>Obtenga la media de años de antigüedad de estas computadoras.</w:t>
      </w:r>
    </w:p>
    <w:p>
      <w:pPr>
        <w:pStyle w:val="ListParagraph"/>
        <w:rPr>
          <w:b/>
        </w:rPr>
      </w:pPr>
      <w:r>
        <w:rPr>
          <w:b/>
        </w:rPr>
      </w:r>
    </w:p>
    <w:p>
      <w:pPr>
        <w:pStyle w:val="ListParagraph"/>
        <w:numPr>
          <w:ilvl w:val="0"/>
          <w:numId w:val="18"/>
        </w:numPr>
        <w:rPr>
          <w:b/>
        </w:rPr>
      </w:pPr>
      <w:r>
        <w:rPr>
          <w:rFonts w:cs="Times New Roman" w:ascii="Times New Roman" w:hAnsi="Times New Roman"/>
          <w:sz w:val="24"/>
          <w:szCs w:val="24"/>
        </w:rPr>
        <w:t>El Ministerio de Educación de la Pcia. de Córdoba realizó en el mes de marzo del año 2019 un test de Coeficiente Intelectual (C.I.) a los estudiantes de diferentes colegios secundarios privados, todos los resultados expresados en puntos fueron reflejados en el siguiente cuadro estadístico:</w:t>
      </w:r>
    </w:p>
    <w:tbl>
      <w:tblPr>
        <w:tblW w:w="9726" w:type="dxa"/>
        <w:jc w:val="center"/>
        <w:tblInd w:w="0" w:type="dxa"/>
        <w:tblLayout w:type="fixed"/>
        <w:tblCellMar>
          <w:top w:w="0" w:type="dxa"/>
          <w:left w:w="70" w:type="dxa"/>
          <w:bottom w:w="0" w:type="dxa"/>
          <w:right w:w="70" w:type="dxa"/>
        </w:tblCellMar>
        <w:tblLook w:val="04a0" w:noHBand="0" w:noVBand="1" w:firstColumn="1" w:lastRow="0" w:lastColumn="0" w:firstRow="1"/>
      </w:tblPr>
      <w:tblGrid>
        <w:gridCol w:w="1325"/>
        <w:gridCol w:w="1200"/>
        <w:gridCol w:w="1201"/>
        <w:gridCol w:w="1200"/>
        <w:gridCol w:w="1200"/>
        <w:gridCol w:w="1199"/>
        <w:gridCol w:w="1200"/>
        <w:gridCol w:w="1199"/>
      </w:tblGrid>
      <w:tr>
        <w:trPr>
          <w:trHeight w:val="330" w:hRule="atLeast"/>
        </w:trPr>
        <w:tc>
          <w:tcPr>
            <w:tcW w:w="1325" w:type="dxa"/>
            <w:tcBorders>
              <w:top w:val="single" w:sz="8" w:space="0" w:color="000000"/>
              <w:left w:val="single" w:sz="8" w:space="0" w:color="000000"/>
              <w:bottom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C.I.</w:t>
            </w:r>
          </w:p>
        </w:tc>
        <w:tc>
          <w:tcPr>
            <w:tcW w:w="1200" w:type="dxa"/>
            <w:tcBorders>
              <w:top w:val="single" w:sz="8" w:space="0" w:color="000000"/>
              <w:left w:val="single" w:sz="8" w:space="0" w:color="000000"/>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fi</w:t>
            </w:r>
          </w:p>
        </w:tc>
        <w:tc>
          <w:tcPr>
            <w:tcW w:w="1201" w:type="dxa"/>
            <w:tcBorders>
              <w:top w:val="single" w:sz="8" w:space="0" w:color="000000"/>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hi</w:t>
            </w:r>
          </w:p>
        </w:tc>
        <w:tc>
          <w:tcPr>
            <w:tcW w:w="1200" w:type="dxa"/>
            <w:tcBorders>
              <w:top w:val="single" w:sz="8" w:space="0" w:color="000000"/>
              <w:bottom w:val="single" w:sz="8"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w:t>
            </w:r>
          </w:p>
        </w:tc>
        <w:tc>
          <w:tcPr>
            <w:tcW w:w="1200" w:type="dxa"/>
            <w:tcBorders>
              <w:top w:val="single" w:sz="8" w:space="0" w:color="000000"/>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Fi</w:t>
            </w:r>
          </w:p>
        </w:tc>
        <w:tc>
          <w:tcPr>
            <w:tcW w:w="1199" w:type="dxa"/>
            <w:tcBorders>
              <w:top w:val="single" w:sz="8" w:space="0" w:color="000000"/>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Hi</w:t>
            </w:r>
          </w:p>
        </w:tc>
        <w:tc>
          <w:tcPr>
            <w:tcW w:w="1200" w:type="dxa"/>
            <w:tcBorders>
              <w:top w:val="single" w:sz="8" w:space="0" w:color="000000"/>
              <w:bottom w:val="single" w:sz="8" w:space="0" w:color="000000"/>
              <w:right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Hi%</w:t>
            </w:r>
          </w:p>
        </w:tc>
        <w:tc>
          <w:tcPr>
            <w:tcW w:w="1199" w:type="dxa"/>
            <w:tcBorders>
              <w:top w:val="single" w:sz="8" w:space="0" w:color="000000"/>
              <w:bottom w:val="single" w:sz="8" w:space="0" w:color="000000"/>
              <w:right w:val="single" w:sz="8"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Xi</w:t>
            </w:r>
          </w:p>
        </w:tc>
      </w:tr>
      <w:tr>
        <w:trPr>
          <w:trHeight w:val="315" w:hRule="atLeast"/>
        </w:trPr>
        <w:tc>
          <w:tcPr>
            <w:tcW w:w="1325" w:type="dxa"/>
            <w:tcBorders>
              <w:left w:val="single" w:sz="4" w:space="0" w:color="000000"/>
              <w:bottom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10  _  30</w:t>
            </w:r>
          </w:p>
        </w:tc>
        <w:tc>
          <w:tcPr>
            <w:tcW w:w="1200" w:type="dxa"/>
            <w:tcBorders>
              <w:left w:val="single" w:sz="8"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21</w:t>
            </w:r>
          </w:p>
        </w:tc>
        <w:tc>
          <w:tcPr>
            <w:tcW w:w="1201"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0,08</w:t>
            </w:r>
          </w:p>
        </w:tc>
        <w:tc>
          <w:tcPr>
            <w:tcW w:w="1200"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21</w:t>
            </w:r>
          </w:p>
        </w:tc>
        <w:tc>
          <w:tcPr>
            <w:tcW w:w="119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c>
          <w:tcPr>
            <w:tcW w:w="1199"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20</w:t>
            </w:r>
          </w:p>
        </w:tc>
      </w:tr>
      <w:tr>
        <w:trPr>
          <w:trHeight w:val="315" w:hRule="atLeast"/>
        </w:trPr>
        <w:tc>
          <w:tcPr>
            <w:tcW w:w="1325" w:type="dxa"/>
            <w:tcBorders>
              <w:left w:val="single" w:sz="4" w:space="0" w:color="000000"/>
              <w:bottom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30  _  50</w:t>
            </w:r>
          </w:p>
        </w:tc>
        <w:tc>
          <w:tcPr>
            <w:tcW w:w="1200" w:type="dxa"/>
            <w:tcBorders>
              <w:left w:val="single" w:sz="8"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34</w:t>
            </w:r>
          </w:p>
        </w:tc>
        <w:tc>
          <w:tcPr>
            <w:tcW w:w="1201"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0,13</w:t>
            </w:r>
          </w:p>
        </w:tc>
        <w:tc>
          <w:tcPr>
            <w:tcW w:w="1200"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c>
          <w:tcPr>
            <w:tcW w:w="119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0,22</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22</w:t>
            </w:r>
          </w:p>
        </w:tc>
        <w:tc>
          <w:tcPr>
            <w:tcW w:w="1199"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r>
      <w:tr>
        <w:trPr>
          <w:trHeight w:val="315" w:hRule="atLeast"/>
        </w:trPr>
        <w:tc>
          <w:tcPr>
            <w:tcW w:w="1325" w:type="dxa"/>
            <w:tcBorders>
              <w:left w:val="single" w:sz="4" w:space="0" w:color="000000"/>
              <w:bottom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50  _  70</w:t>
            </w:r>
          </w:p>
        </w:tc>
        <w:tc>
          <w:tcPr>
            <w:tcW w:w="1200" w:type="dxa"/>
            <w:tcBorders>
              <w:left w:val="single" w:sz="8"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c>
          <w:tcPr>
            <w:tcW w:w="1201"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c>
          <w:tcPr>
            <w:tcW w:w="1200"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17</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98</w:t>
            </w:r>
          </w:p>
        </w:tc>
        <w:tc>
          <w:tcPr>
            <w:tcW w:w="119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c>
          <w:tcPr>
            <w:tcW w:w="1199"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60</w:t>
            </w:r>
          </w:p>
        </w:tc>
      </w:tr>
      <w:tr>
        <w:trPr>
          <w:trHeight w:val="315" w:hRule="atLeast"/>
        </w:trPr>
        <w:tc>
          <w:tcPr>
            <w:tcW w:w="1325" w:type="dxa"/>
            <w:tcBorders>
              <w:left w:val="single" w:sz="4" w:space="0" w:color="000000"/>
              <w:bottom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70  _  90</w:t>
            </w:r>
          </w:p>
        </w:tc>
        <w:tc>
          <w:tcPr>
            <w:tcW w:w="1200" w:type="dxa"/>
            <w:tcBorders>
              <w:left w:val="single" w:sz="8"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62</w:t>
            </w:r>
          </w:p>
        </w:tc>
        <w:tc>
          <w:tcPr>
            <w:tcW w:w="1201"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0,24</w:t>
            </w:r>
          </w:p>
        </w:tc>
        <w:tc>
          <w:tcPr>
            <w:tcW w:w="1200"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160</w:t>
            </w:r>
          </w:p>
        </w:tc>
        <w:tc>
          <w:tcPr>
            <w:tcW w:w="119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0,63</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c>
          <w:tcPr>
            <w:tcW w:w="1199"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80</w:t>
            </w:r>
          </w:p>
        </w:tc>
      </w:tr>
      <w:tr>
        <w:trPr>
          <w:trHeight w:val="315" w:hRule="atLeast"/>
        </w:trPr>
        <w:tc>
          <w:tcPr>
            <w:tcW w:w="1325" w:type="dxa"/>
            <w:tcBorders>
              <w:left w:val="single" w:sz="4" w:space="0" w:color="000000"/>
              <w:bottom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90  _  110</w:t>
            </w:r>
          </w:p>
        </w:tc>
        <w:tc>
          <w:tcPr>
            <w:tcW w:w="1200" w:type="dxa"/>
            <w:tcBorders>
              <w:left w:val="single" w:sz="8"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45</w:t>
            </w:r>
          </w:p>
        </w:tc>
        <w:tc>
          <w:tcPr>
            <w:tcW w:w="1201"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c>
          <w:tcPr>
            <w:tcW w:w="1200"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18</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c>
          <w:tcPr>
            <w:tcW w:w="119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0,81</w:t>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81</w:t>
            </w:r>
          </w:p>
        </w:tc>
        <w:tc>
          <w:tcPr>
            <w:tcW w:w="1199"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r>
      <w:tr>
        <w:trPr>
          <w:trHeight w:val="315" w:hRule="atLeast"/>
        </w:trPr>
        <w:tc>
          <w:tcPr>
            <w:tcW w:w="1325" w:type="dxa"/>
            <w:tcBorders>
              <w:left w:val="single" w:sz="4" w:space="0" w:color="000000"/>
              <w:bottom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110  _  130</w:t>
            </w:r>
          </w:p>
        </w:tc>
        <w:tc>
          <w:tcPr>
            <w:tcW w:w="1200" w:type="dxa"/>
            <w:tcBorders>
              <w:left w:val="single" w:sz="8" w:space="0" w:color="000000"/>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31</w:t>
            </w:r>
          </w:p>
        </w:tc>
        <w:tc>
          <w:tcPr>
            <w:tcW w:w="1201"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0,12</w:t>
            </w:r>
          </w:p>
        </w:tc>
        <w:tc>
          <w:tcPr>
            <w:tcW w:w="1200"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236</w:t>
            </w:r>
          </w:p>
        </w:tc>
        <w:tc>
          <w:tcPr>
            <w:tcW w:w="1199"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c>
          <w:tcPr>
            <w:tcW w:w="1200"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93</w:t>
            </w:r>
          </w:p>
        </w:tc>
        <w:tc>
          <w:tcPr>
            <w:tcW w:w="1199"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r>
      <w:tr>
        <w:trPr>
          <w:trHeight w:val="330" w:hRule="atLeast"/>
        </w:trPr>
        <w:tc>
          <w:tcPr>
            <w:tcW w:w="1325" w:type="dxa"/>
            <w:tcBorders>
              <w:left w:val="single" w:sz="4" w:space="0" w:color="000000"/>
              <w:bottom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130  _  150</w:t>
            </w:r>
          </w:p>
        </w:tc>
        <w:tc>
          <w:tcPr>
            <w:tcW w:w="1200" w:type="dxa"/>
            <w:tcBorders>
              <w:left w:val="single" w:sz="8" w:space="0" w:color="000000"/>
              <w:bottom w:val="single" w:sz="8"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18</w:t>
            </w:r>
          </w:p>
        </w:tc>
        <w:tc>
          <w:tcPr>
            <w:tcW w:w="1201" w:type="dxa"/>
            <w:tcBorders>
              <w:bottom w:val="single" w:sz="4"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r>
          </w:p>
        </w:tc>
        <w:tc>
          <w:tcPr>
            <w:tcW w:w="1200" w:type="dxa"/>
            <w:tcBorders>
              <w:bottom w:val="single" w:sz="8" w:space="0" w:color="000000"/>
              <w:right w:val="single" w:sz="8"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7</w:t>
            </w:r>
          </w:p>
        </w:tc>
        <w:tc>
          <w:tcPr>
            <w:tcW w:w="1200" w:type="dxa"/>
            <w:tcBorders>
              <w:bottom w:val="single" w:sz="8"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254</w:t>
            </w:r>
          </w:p>
        </w:tc>
        <w:tc>
          <w:tcPr>
            <w:tcW w:w="1199" w:type="dxa"/>
            <w:tcBorders>
              <w:bottom w:val="single" w:sz="8"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1,00</w:t>
            </w:r>
          </w:p>
        </w:tc>
        <w:tc>
          <w:tcPr>
            <w:tcW w:w="1200" w:type="dxa"/>
            <w:tcBorders>
              <w:bottom w:val="single" w:sz="8"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100</w:t>
            </w:r>
          </w:p>
        </w:tc>
        <w:tc>
          <w:tcPr>
            <w:tcW w:w="1199" w:type="dxa"/>
            <w:tcBorders>
              <w:bottom w:val="single" w:sz="4" w:space="0" w:color="000000"/>
              <w:right w:val="single" w:sz="8"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140</w:t>
            </w:r>
          </w:p>
        </w:tc>
      </w:tr>
      <w:tr>
        <w:trPr>
          <w:trHeight w:val="330" w:hRule="atLeast"/>
        </w:trPr>
        <w:tc>
          <w:tcPr>
            <w:tcW w:w="1325" w:type="dxa"/>
            <w:tcBorders>
              <w:left w:val="single" w:sz="4" w:space="0" w:color="000000"/>
              <w:bottom w:val="single" w:sz="4" w:space="0" w:color="000000"/>
            </w:tcBorders>
            <w:shd w:color="auto" w:fill="auto" w:val="clear"/>
            <w:vAlign w:val="bottom"/>
          </w:tcPr>
          <w:p>
            <w:pPr>
              <w:pStyle w:val="Normal"/>
              <w:spacing w:lineRule="auto" w:line="240" w:before="0" w:after="0"/>
              <w:jc w:val="center"/>
              <w:rPr>
                <w:rFonts w:ascii="Calibri" w:hAnsi="Calibri" w:eastAsia="Times New Roman" w:cs="Calibri"/>
                <w:b/>
                <w:bCs/>
                <w:color w:val="000000"/>
                <w:sz w:val="24"/>
                <w:szCs w:val="24"/>
                <w:lang w:eastAsia="es-AR"/>
              </w:rPr>
            </w:pPr>
            <w:r>
              <w:rPr>
                <w:rFonts w:eastAsia="Times New Roman" w:cs="Calibri"/>
                <w:b/>
                <w:bCs/>
                <w:color w:val="000000"/>
                <w:sz w:val="24"/>
                <w:szCs w:val="24"/>
                <w:lang w:eastAsia="es-AR"/>
              </w:rPr>
              <w:t>TOTALES</w:t>
            </w:r>
          </w:p>
        </w:tc>
        <w:tc>
          <w:tcPr>
            <w:tcW w:w="1200" w:type="dxa"/>
            <w:tcBorders>
              <w:left w:val="single" w:sz="8" w:space="0" w:color="000000"/>
              <w:bottom w:val="single" w:sz="8"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254</w:t>
            </w:r>
          </w:p>
        </w:tc>
        <w:tc>
          <w:tcPr>
            <w:tcW w:w="1201" w:type="dxa"/>
            <w:tcBorders>
              <w:top w:val="single" w:sz="8" w:space="0" w:color="000000"/>
              <w:bottom w:val="single" w:sz="8"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1,00</w:t>
            </w:r>
          </w:p>
        </w:tc>
        <w:tc>
          <w:tcPr>
            <w:tcW w:w="1200" w:type="dxa"/>
            <w:tcBorders>
              <w:bottom w:val="single" w:sz="8" w:space="0" w:color="000000"/>
              <w:right w:val="single" w:sz="8"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100</w:t>
            </w:r>
          </w:p>
        </w:tc>
        <w:tc>
          <w:tcPr>
            <w:tcW w:w="1200" w:type="dxa"/>
            <w:tcBorders>
              <w:bottom w:val="single" w:sz="8"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X</w:t>
            </w:r>
          </w:p>
        </w:tc>
        <w:tc>
          <w:tcPr>
            <w:tcW w:w="1199" w:type="dxa"/>
            <w:tcBorders>
              <w:bottom w:val="single" w:sz="8"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X</w:t>
            </w:r>
          </w:p>
        </w:tc>
        <w:tc>
          <w:tcPr>
            <w:tcW w:w="1200" w:type="dxa"/>
            <w:tcBorders>
              <w:bottom w:val="single" w:sz="8" w:space="0" w:color="000000"/>
              <w:right w:val="single" w:sz="4"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X</w:t>
            </w:r>
          </w:p>
        </w:tc>
        <w:tc>
          <w:tcPr>
            <w:tcW w:w="1199" w:type="dxa"/>
            <w:tcBorders>
              <w:top w:val="single" w:sz="8" w:space="0" w:color="000000"/>
              <w:bottom w:val="single" w:sz="8" w:space="0" w:color="000000"/>
              <w:right w:val="single" w:sz="8" w:space="0" w:color="000000"/>
            </w:tcBorders>
            <w:shd w:color="auto" w:fill="auto" w:val="clear"/>
            <w:vAlign w:val="bottom"/>
          </w:tcPr>
          <w:p>
            <w:pPr>
              <w:pStyle w:val="Normal"/>
              <w:spacing w:lineRule="auto" w:line="240" w:before="0" w:after="0"/>
              <w:jc w:val="center"/>
              <w:rPr>
                <w:rFonts w:eastAsia="Times New Roman" w:cs="Calibri"/>
                <w:b/>
                <w:bCs/>
                <w:color w:val="000000"/>
                <w:sz w:val="24"/>
                <w:szCs w:val="24"/>
                <w:lang w:eastAsia="es-AR"/>
              </w:rPr>
            </w:pPr>
            <w:r>
              <w:rPr>
                <w:rFonts w:eastAsia="Times New Roman" w:cs="Calibri"/>
                <w:b/>
                <w:bCs/>
                <w:color w:val="000000"/>
                <w:sz w:val="24"/>
                <w:szCs w:val="24"/>
                <w:lang w:eastAsia="es-AR"/>
              </w:rPr>
              <w:t>X</w:t>
            </w:r>
          </w:p>
        </w:tc>
      </w:tr>
    </w:tbl>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4"/>
        </w:numPr>
        <w:jc w:val="both"/>
        <w:rPr>
          <w:rFonts w:ascii="Times New Roman" w:hAnsi="Times New Roman" w:cs="Times New Roman"/>
          <w:sz w:val="24"/>
          <w:szCs w:val="24"/>
        </w:rPr>
      </w:pPr>
      <w:r>
        <w:rPr>
          <w:rFonts w:cs="Times New Roman" w:ascii="Times New Roman" w:hAnsi="Times New Roman"/>
          <w:sz w:val="24"/>
          <w:szCs w:val="24"/>
        </w:rPr>
        <w:t>Completar el cuadro.</w:t>
      </w:r>
    </w:p>
    <w:p>
      <w:pPr>
        <w:pStyle w:val="ListParagraph"/>
        <w:numPr>
          <w:ilvl w:val="0"/>
          <w:numId w:val="14"/>
        </w:numPr>
        <w:jc w:val="both"/>
        <w:rPr>
          <w:rFonts w:ascii="Times New Roman" w:hAnsi="Times New Roman" w:cs="Times New Roman"/>
          <w:sz w:val="24"/>
          <w:szCs w:val="24"/>
        </w:rPr>
      </w:pPr>
      <w:r>
        <w:rPr>
          <w:rFonts w:cs="Times New Roman" w:ascii="Times New Roman" w:hAnsi="Times New Roman"/>
          <w:sz w:val="24"/>
          <w:szCs w:val="24"/>
        </w:rPr>
        <w:t>¿Cuál es la variable en estudio y de qué tipo es?</w:t>
      </w:r>
    </w:p>
    <w:p>
      <w:pPr>
        <w:pStyle w:val="ListParagraph"/>
        <w:numPr>
          <w:ilvl w:val="0"/>
          <w:numId w:val="14"/>
        </w:numPr>
        <w:jc w:val="both"/>
        <w:rPr>
          <w:rFonts w:ascii="Times New Roman" w:hAnsi="Times New Roman" w:cs="Times New Roman"/>
          <w:sz w:val="24"/>
          <w:szCs w:val="24"/>
        </w:rPr>
      </w:pPr>
      <w:r>
        <w:rPr>
          <w:rFonts w:cs="Times New Roman" w:ascii="Times New Roman" w:hAnsi="Times New Roman"/>
          <w:sz w:val="24"/>
          <w:szCs w:val="24"/>
        </w:rPr>
        <w:t>¿Cómo se llama éste cuadro en estadística y con cuáles gráficos lo represento?</w:t>
      </w:r>
    </w:p>
    <w:p>
      <w:pPr>
        <w:pStyle w:val="ListParagraph"/>
        <w:numPr>
          <w:ilvl w:val="0"/>
          <w:numId w:val="14"/>
        </w:numPr>
        <w:jc w:val="both"/>
        <w:rPr>
          <w:rFonts w:ascii="Times New Roman" w:hAnsi="Times New Roman" w:cs="Times New Roman"/>
          <w:sz w:val="24"/>
          <w:szCs w:val="24"/>
        </w:rPr>
      </w:pPr>
      <w:r>
        <w:rPr>
          <w:rFonts w:cs="Times New Roman" w:ascii="Times New Roman" w:hAnsi="Times New Roman"/>
          <w:sz w:val="24"/>
          <w:szCs w:val="24"/>
        </w:rPr>
        <w:t>Elabore Título y Fuente para el cuadro.</w:t>
      </w:r>
    </w:p>
    <w:p>
      <w:pPr>
        <w:pStyle w:val="ListParagraph"/>
        <w:numPr>
          <w:ilvl w:val="0"/>
          <w:numId w:val="14"/>
        </w:numPr>
        <w:jc w:val="both"/>
        <w:rPr>
          <w:rFonts w:ascii="Times New Roman" w:hAnsi="Times New Roman" w:cs="Times New Roman"/>
          <w:sz w:val="24"/>
          <w:szCs w:val="24"/>
        </w:rPr>
      </w:pPr>
      <w:r>
        <w:rPr>
          <w:rFonts w:cs="Times New Roman" w:ascii="Times New Roman" w:hAnsi="Times New Roman"/>
          <w:sz w:val="24"/>
          <w:szCs w:val="24"/>
        </w:rPr>
        <w:t>Explique todos los valores del intervalo 2, 4 y 6.</w:t>
      </w:r>
    </w:p>
    <w:p>
      <w:pPr>
        <w:pStyle w:val="ListParagraph"/>
        <w:numPr>
          <w:ilvl w:val="0"/>
          <w:numId w:val="14"/>
        </w:numPr>
        <w:jc w:val="both"/>
        <w:rPr>
          <w:rFonts w:ascii="Times New Roman" w:hAnsi="Times New Roman" w:cs="Times New Roman"/>
          <w:sz w:val="24"/>
          <w:szCs w:val="24"/>
        </w:rPr>
      </w:pPr>
      <w:r>
        <w:rPr>
          <w:rFonts w:cs="Times New Roman" w:ascii="Times New Roman" w:hAnsi="Times New Roman"/>
          <w:sz w:val="24"/>
          <w:szCs w:val="24"/>
        </w:rPr>
        <w:t>¿Con cuáles gráficas se representa ésta tabla?</w:t>
      </w:r>
    </w:p>
    <w:p>
      <w:pPr>
        <w:pStyle w:val="ListParagraph"/>
        <w:numPr>
          <w:ilvl w:val="0"/>
          <w:numId w:val="14"/>
        </w:numPr>
        <w:jc w:val="both"/>
        <w:rPr>
          <w:rFonts w:ascii="Times New Roman" w:hAnsi="Times New Roman" w:cs="Times New Roman"/>
          <w:sz w:val="24"/>
          <w:szCs w:val="24"/>
        </w:rPr>
      </w:pPr>
      <w:r>
        <w:rPr>
          <w:rFonts w:cs="Times New Roman" w:ascii="Times New Roman" w:hAnsi="Times New Roman"/>
          <w:sz w:val="24"/>
          <w:szCs w:val="24"/>
        </w:rPr>
        <w:t>Realice las gráficas correspondientes y concluya (describa cómo es la distribución).</w:t>
      </w:r>
    </w:p>
    <w:p>
      <w:pPr>
        <w:pStyle w:val="ListParagraph"/>
        <w:numPr>
          <w:ilvl w:val="0"/>
          <w:numId w:val="14"/>
        </w:numPr>
        <w:rPr>
          <w:b/>
        </w:rPr>
      </w:pPr>
      <w:r>
        <w:rPr>
          <w:rFonts w:cs="Times New Roman" w:ascii="Times New Roman" w:hAnsi="Times New Roman"/>
          <w:sz w:val="24"/>
          <w:szCs w:val="24"/>
        </w:rPr>
        <w:t>Obtenga la media de los coeficientes intelectuales de estos alumnos.</w:t>
      </w:r>
    </w:p>
    <w:p>
      <w:pPr>
        <w:pStyle w:val="ListParagraph"/>
        <w:rPr>
          <w:b/>
        </w:rPr>
      </w:pPr>
      <w:r>
        <w:rPr>
          <w:b/>
        </w:rPr>
      </w:r>
    </w:p>
    <w:p>
      <w:pPr>
        <w:pStyle w:val="ListParagraph"/>
        <w:numPr>
          <w:ilvl w:val="0"/>
          <w:numId w:val="18"/>
        </w:numPr>
        <w:jc w:val="both"/>
        <w:rPr>
          <w:sz w:val="24"/>
          <w:szCs w:val="24"/>
          <w:u w:val="single"/>
        </w:rPr>
      </w:pPr>
      <w:r>
        <w:rPr>
          <w:sz w:val="24"/>
          <w:szCs w:val="24"/>
          <w:u w:val="single"/>
        </w:rPr>
        <w:t>Gráfico Box Plot de salarios comparativo por género de una empresa de desarrollo de software</w:t>
      </w:r>
    </w:p>
    <w:p>
      <w:pPr>
        <w:pStyle w:val="ListParagraph"/>
        <w:rPr>
          <w:rFonts w:ascii="Times New Roman" w:hAnsi="Times New Roman" w:cs="Times New Roman"/>
          <w:sz w:val="24"/>
          <w:szCs w:val="24"/>
        </w:rPr>
      </w:pPr>
      <w:r>
        <w:rPr>
          <w:rFonts w:cs="Times New Roman" w:ascii="Times New Roman" w:hAnsi="Times New Roman"/>
          <w:sz w:val="24"/>
          <w:szCs w:val="24"/>
        </w:rPr>
        <w:t>Se pide interpretar el gráfico.</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b/>
        </w:rPr>
      </w:pPr>
      <w:r>
        <w:rPr>
          <w:b/>
        </w:rPr>
        <w:drawing>
          <wp:anchor behindDoc="0" distT="0" distB="0" distL="114300" distR="114300" simplePos="0" locked="0" layoutInCell="0" allowOverlap="1" relativeHeight="3">
            <wp:simplePos x="0" y="0"/>
            <wp:positionH relativeFrom="column">
              <wp:posOffset>459105</wp:posOffset>
            </wp:positionH>
            <wp:positionV relativeFrom="paragraph">
              <wp:posOffset>635</wp:posOffset>
            </wp:positionV>
            <wp:extent cx="4019550" cy="3665855"/>
            <wp:effectExtent l="0" t="0" r="0" b="0"/>
            <wp:wrapSquare wrapText="bothSides"/>
            <wp:docPr id="1" name="Imagen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7" descr=""/>
                    <pic:cNvPicPr>
                      <a:picLocks noChangeAspect="1" noChangeArrowheads="1"/>
                    </pic:cNvPicPr>
                  </pic:nvPicPr>
                  <pic:blipFill>
                    <a:blip r:embed="rId2"/>
                    <a:stretch>
                      <a:fillRect/>
                    </a:stretch>
                  </pic:blipFill>
                  <pic:spPr bwMode="auto">
                    <a:xfrm>
                      <a:off x="0" y="0"/>
                      <a:ext cx="4019550" cy="3665855"/>
                    </a:xfrm>
                    <a:prstGeom prst="rect">
                      <a:avLst/>
                    </a:prstGeom>
                  </pic:spPr>
                </pic:pic>
              </a:graphicData>
            </a:graphic>
          </wp:anchor>
        </w:drawing>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rPr>
          <w:b/>
        </w:rPr>
      </w:pPr>
      <w:r>
        <w:rPr>
          <w:b/>
        </w:rPr>
      </w:r>
    </w:p>
    <w:p>
      <w:pPr>
        <w:pStyle w:val="ListParagraph"/>
        <w:numPr>
          <w:ilvl w:val="0"/>
          <w:numId w:val="18"/>
        </w:numPr>
        <w:jc w:val="both"/>
        <w:rPr>
          <w:rFonts w:ascii="Times New Roman" w:hAnsi="Times New Roman" w:cs="Times New Roman"/>
          <w:sz w:val="24"/>
          <w:szCs w:val="24"/>
        </w:rPr>
      </w:pPr>
      <w:r>
        <w:rPr>
          <w:b/>
        </w:rPr>
        <w:t xml:space="preserve"> </w:t>
      </w:r>
      <w:r>
        <w:rPr>
          <w:rFonts w:cs="Times New Roman" w:ascii="Times New Roman" w:hAnsi="Times New Roman"/>
          <w:bCs/>
          <w:sz w:val="24"/>
          <w:szCs w:val="24"/>
        </w:rPr>
        <w:t xml:space="preserve">Según un relevamiento, el 39% de todas las computadoras de la UNLaR son obsoletas. Se toma una muestra de 7 computadoras. ¿Cuál es la probabilidad de que el número de computadoras obsoletas sea: </w:t>
      </w:r>
      <w:r>
        <w:rPr>
          <w:rFonts w:cs="Times New Roman" w:ascii="Times New Roman" w:hAnsi="Times New Roman"/>
          <w:bCs/>
          <w:color w:val="FF0000"/>
          <w:sz w:val="24"/>
          <w:szCs w:val="24"/>
        </w:rPr>
        <w:t>(este enunciado es Distribución  Binomial)</w:t>
      </w:r>
    </w:p>
    <w:p>
      <w:pPr>
        <w:pStyle w:val="Normal"/>
        <w:spacing w:lineRule="auto" w:line="240" w:before="0" w:after="0"/>
        <w:ind w:left="992"/>
        <w:jc w:val="both"/>
        <w:rPr>
          <w:rFonts w:ascii="Times New Roman" w:hAnsi="Times New Roman" w:cs="Times New Roman"/>
          <w:sz w:val="24"/>
          <w:szCs w:val="24"/>
        </w:rPr>
      </w:pPr>
      <w:r>
        <w:rPr>
          <w:rFonts w:cs="Times New Roman" w:ascii="Times New Roman" w:hAnsi="Times New Roman"/>
          <w:bCs/>
          <w:sz w:val="24"/>
          <w:szCs w:val="24"/>
        </w:rPr>
        <w:t>a) Exactamente 3.</w:t>
      </w:r>
    </w:p>
    <w:p>
      <w:pPr>
        <w:pStyle w:val="Normal"/>
        <w:spacing w:lineRule="auto" w:line="240" w:before="0" w:after="0"/>
        <w:ind w:left="992"/>
        <w:jc w:val="both"/>
        <w:rPr>
          <w:rFonts w:ascii="Times New Roman" w:hAnsi="Times New Roman" w:cs="Times New Roman"/>
          <w:sz w:val="24"/>
          <w:szCs w:val="24"/>
        </w:rPr>
      </w:pPr>
      <w:r>
        <w:rPr>
          <w:rFonts w:cs="Times New Roman" w:ascii="Times New Roman" w:hAnsi="Times New Roman"/>
          <w:bCs/>
          <w:sz w:val="24"/>
          <w:szCs w:val="24"/>
        </w:rPr>
        <w:t>b) Menos de 5.</w:t>
      </w:r>
    </w:p>
    <w:p>
      <w:pPr>
        <w:pStyle w:val="Normal"/>
        <w:spacing w:lineRule="auto" w:line="240" w:before="0" w:after="0"/>
        <w:ind w:left="992"/>
        <w:jc w:val="both"/>
        <w:rPr>
          <w:rFonts w:ascii="Times New Roman" w:hAnsi="Times New Roman" w:cs="Times New Roman"/>
          <w:sz w:val="24"/>
          <w:szCs w:val="24"/>
        </w:rPr>
      </w:pPr>
      <w:r>
        <w:rPr>
          <w:rFonts w:cs="Times New Roman" w:ascii="Times New Roman" w:hAnsi="Times New Roman"/>
          <w:bCs/>
          <w:sz w:val="24"/>
          <w:szCs w:val="24"/>
        </w:rPr>
        <w:t>c) Exactamente 5.</w:t>
      </w:r>
    </w:p>
    <w:p>
      <w:pPr>
        <w:pStyle w:val="Normal"/>
        <w:spacing w:lineRule="auto" w:line="240" w:before="0" w:after="0"/>
        <w:ind w:left="992"/>
        <w:jc w:val="both"/>
        <w:rPr>
          <w:rFonts w:ascii="Times New Roman" w:hAnsi="Times New Roman" w:cs="Times New Roman"/>
          <w:sz w:val="24"/>
          <w:szCs w:val="24"/>
        </w:rPr>
      </w:pPr>
      <w:r>
        <w:rPr>
          <w:rFonts w:cs="Times New Roman" w:ascii="Times New Roman" w:hAnsi="Times New Roman"/>
          <w:bCs/>
          <w:sz w:val="24"/>
          <w:szCs w:val="24"/>
        </w:rPr>
        <w:t>d) 4 o más.</w:t>
      </w:r>
    </w:p>
    <w:p>
      <w:pPr>
        <w:pStyle w:val="Normal"/>
        <w:spacing w:lineRule="auto" w:line="240" w:before="0" w:after="0"/>
        <w:ind w:left="992"/>
        <w:jc w:val="both"/>
        <w:rPr>
          <w:rFonts w:ascii="Times New Roman" w:hAnsi="Times New Roman" w:cs="Times New Roman"/>
          <w:sz w:val="24"/>
          <w:szCs w:val="24"/>
        </w:rPr>
      </w:pPr>
      <w:r>
        <w:rPr>
          <w:rFonts w:cs="Times New Roman" w:ascii="Times New Roman" w:hAnsi="Times New Roman"/>
          <w:bCs/>
          <w:sz w:val="24"/>
          <w:szCs w:val="24"/>
        </w:rPr>
        <w:t>e) Entre 2 y 6.</w:t>
      </w:r>
    </w:p>
    <w:p>
      <w:pPr>
        <w:pStyle w:val="Normal"/>
        <w:spacing w:lineRule="auto" w:line="240" w:before="0" w:after="0"/>
        <w:ind w:left="992"/>
        <w:jc w:val="both"/>
        <w:rPr>
          <w:rFonts w:ascii="Times New Roman" w:hAnsi="Times New Roman" w:cs="Times New Roman"/>
          <w:bCs/>
          <w:sz w:val="24"/>
          <w:szCs w:val="24"/>
        </w:rPr>
      </w:pPr>
      <w:r>
        <w:rPr>
          <w:rFonts w:cs="Times New Roman" w:ascii="Times New Roman" w:hAnsi="Times New Roman"/>
          <w:bCs/>
          <w:sz w:val="24"/>
          <w:szCs w:val="24"/>
        </w:rPr>
        <w:t>f) 3 o menos.</w:t>
      </w:r>
    </w:p>
    <w:p>
      <w:pPr>
        <w:pStyle w:val="Normal"/>
        <w:spacing w:lineRule="auto" w:line="240" w:before="0" w:after="0"/>
        <w:ind w:left="992"/>
        <w:jc w:val="both"/>
        <w:rPr>
          <w:rFonts w:ascii="Times New Roman" w:hAnsi="Times New Roman" w:cs="Times New Roman"/>
          <w:bCs/>
          <w:sz w:val="24"/>
          <w:szCs w:val="24"/>
        </w:rPr>
      </w:pPr>
      <w:r>
        <w:rPr>
          <w:rFonts w:cs="Times New Roman" w:ascii="Times New Roman" w:hAnsi="Times New Roman"/>
          <w:bCs/>
          <w:sz w:val="24"/>
          <w:szCs w:val="24"/>
        </w:rPr>
        <w:t>g) Entre 1 y 4 inclusive.</w:t>
      </w:r>
    </w:p>
    <w:p>
      <w:pPr>
        <w:pStyle w:val="ListParagraph"/>
        <w:rPr>
          <w:b/>
        </w:rPr>
      </w:pPr>
      <w:r>
        <w:rPr>
          <w:b/>
        </w:rPr>
      </w:r>
    </w:p>
    <w:p>
      <w:pPr>
        <w:pStyle w:val="ListParagraph"/>
        <w:rPr>
          <w:b/>
        </w:rPr>
      </w:pPr>
      <w:r>
        <w:rPr>
          <w:b/>
        </w:rPr>
      </w:r>
    </w:p>
    <w:p>
      <w:pPr>
        <w:pStyle w:val="ListParagraph"/>
        <w:numPr>
          <w:ilvl w:val="0"/>
          <w:numId w:val="18"/>
        </w:numPr>
        <w:jc w:val="both"/>
        <w:rPr>
          <w:rFonts w:ascii="Times New Roman" w:hAnsi="Times New Roman" w:cs="Times New Roman"/>
          <w:sz w:val="24"/>
          <w:szCs w:val="24"/>
        </w:rPr>
      </w:pPr>
      <w:r>
        <w:rPr>
          <w:rFonts w:cs="Times New Roman" w:ascii="Times New Roman" w:hAnsi="Times New Roman"/>
          <w:sz w:val="24"/>
          <w:szCs w:val="24"/>
        </w:rPr>
        <w:t xml:space="preserve">Se sabe que de los recién nacidos en la Maternidad, un 29% de ellos nacen con bilirrubina alta, se toma una muestra de 9 bebés, calcular la probabilidad de que: </w:t>
      </w:r>
      <w:r>
        <w:rPr>
          <w:rFonts w:cs="Times New Roman" w:ascii="Times New Roman" w:hAnsi="Times New Roman"/>
          <w:bCs/>
          <w:color w:val="FF0000"/>
          <w:sz w:val="24"/>
          <w:szCs w:val="24"/>
        </w:rPr>
        <w:t>(este enunciado es Distribución  Binomial)</w:t>
      </w:r>
    </w:p>
    <w:p>
      <w:pPr>
        <w:pStyle w:val="ListParagraph"/>
        <w:numPr>
          <w:ilvl w:val="0"/>
          <w:numId w:val="20"/>
        </w:numPr>
        <w:rPr>
          <w:rFonts w:ascii="Times New Roman" w:hAnsi="Times New Roman" w:cs="Times New Roman"/>
          <w:sz w:val="24"/>
          <w:szCs w:val="24"/>
        </w:rPr>
      </w:pPr>
      <w:r>
        <w:rPr>
          <w:rFonts w:cs="Times New Roman" w:ascii="Times New Roman" w:hAnsi="Times New Roman"/>
          <w:sz w:val="24"/>
          <w:szCs w:val="24"/>
        </w:rPr>
        <w:t>Más de 2 bebés tengan bilirrubina alta.</w:t>
      </w:r>
    </w:p>
    <w:p>
      <w:pPr>
        <w:pStyle w:val="ListParagraph"/>
        <w:numPr>
          <w:ilvl w:val="0"/>
          <w:numId w:val="20"/>
        </w:numPr>
        <w:rPr>
          <w:rFonts w:ascii="Times New Roman" w:hAnsi="Times New Roman" w:cs="Times New Roman"/>
          <w:sz w:val="24"/>
          <w:szCs w:val="24"/>
        </w:rPr>
      </w:pPr>
      <w:r>
        <w:rPr>
          <w:rFonts w:cs="Times New Roman" w:ascii="Times New Roman" w:hAnsi="Times New Roman"/>
          <w:sz w:val="24"/>
          <w:szCs w:val="24"/>
        </w:rPr>
        <w:t>Entre 4 y 8 bebés tengan bilirrubina alta.</w:t>
      </w:r>
    </w:p>
    <w:p>
      <w:pPr>
        <w:pStyle w:val="ListParagraph"/>
        <w:numPr>
          <w:ilvl w:val="0"/>
          <w:numId w:val="20"/>
        </w:numPr>
        <w:rPr>
          <w:rFonts w:ascii="Times New Roman" w:hAnsi="Times New Roman" w:cs="Times New Roman"/>
          <w:sz w:val="24"/>
          <w:szCs w:val="24"/>
        </w:rPr>
      </w:pPr>
      <w:r>
        <w:rPr>
          <w:rFonts w:cs="Times New Roman" w:ascii="Times New Roman" w:hAnsi="Times New Roman"/>
          <w:sz w:val="24"/>
          <w:szCs w:val="24"/>
        </w:rPr>
        <w:t>Entre 6 y 9 bebés inclusive tengan bilirrubina alta.</w:t>
      </w:r>
    </w:p>
    <w:p>
      <w:pPr>
        <w:pStyle w:val="ListParagraph"/>
        <w:numPr>
          <w:ilvl w:val="0"/>
          <w:numId w:val="20"/>
        </w:numPr>
        <w:rPr>
          <w:rFonts w:ascii="Times New Roman" w:hAnsi="Times New Roman" w:cs="Times New Roman"/>
          <w:sz w:val="24"/>
          <w:szCs w:val="24"/>
        </w:rPr>
      </w:pPr>
      <w:r>
        <w:rPr>
          <w:rFonts w:cs="Times New Roman" w:ascii="Times New Roman" w:hAnsi="Times New Roman"/>
          <w:sz w:val="24"/>
          <w:szCs w:val="24"/>
        </w:rPr>
        <w:t>3 o menos bebés tengan bilirrubina alta.</w:t>
      </w:r>
    </w:p>
    <w:p>
      <w:pPr>
        <w:pStyle w:val="ListParagraph"/>
        <w:numPr>
          <w:ilvl w:val="0"/>
          <w:numId w:val="20"/>
        </w:numPr>
        <w:rPr>
          <w:rFonts w:ascii="Times New Roman" w:hAnsi="Times New Roman" w:cs="Times New Roman"/>
          <w:sz w:val="24"/>
          <w:szCs w:val="24"/>
        </w:rPr>
      </w:pPr>
      <w:r>
        <w:rPr>
          <w:rFonts w:cs="Times New Roman" w:ascii="Times New Roman" w:hAnsi="Times New Roman"/>
          <w:sz w:val="24"/>
          <w:szCs w:val="24"/>
        </w:rPr>
        <w:t>Menos de 3 bebés tengan bilirrubina alta.</w:t>
      </w:r>
    </w:p>
    <w:p>
      <w:pPr>
        <w:pStyle w:val="ListParagraph"/>
        <w:numPr>
          <w:ilvl w:val="0"/>
          <w:numId w:val="20"/>
        </w:numPr>
        <w:rPr>
          <w:rFonts w:ascii="Times New Roman" w:hAnsi="Times New Roman" w:cs="Times New Roman"/>
          <w:sz w:val="24"/>
          <w:szCs w:val="24"/>
        </w:rPr>
      </w:pPr>
      <w:r>
        <w:rPr>
          <w:rFonts w:cs="Times New Roman" w:ascii="Times New Roman" w:hAnsi="Times New Roman"/>
          <w:sz w:val="24"/>
          <w:szCs w:val="24"/>
        </w:rPr>
        <w:t xml:space="preserve">Exactamente 4 bebés tengan bilirrubina alta. </w:t>
      </w:r>
    </w:p>
    <w:p>
      <w:pPr>
        <w:pStyle w:val="ListParagraph"/>
        <w:numPr>
          <w:ilvl w:val="0"/>
          <w:numId w:val="20"/>
        </w:numPr>
        <w:rPr>
          <w:rFonts w:ascii="Times New Roman" w:hAnsi="Times New Roman" w:cs="Times New Roman"/>
          <w:sz w:val="24"/>
          <w:szCs w:val="24"/>
        </w:rPr>
      </w:pPr>
      <w:r>
        <w:rPr>
          <w:rFonts w:cs="Times New Roman" w:ascii="Times New Roman" w:hAnsi="Times New Roman"/>
          <w:sz w:val="24"/>
          <w:szCs w:val="24"/>
        </w:rPr>
        <w:t>7 o más bebés tengan bilirrubina alta.</w:t>
      </w:r>
    </w:p>
    <w:p>
      <w:pPr>
        <w:pStyle w:val="ListParagraph"/>
        <w:numPr>
          <w:ilvl w:val="0"/>
          <w:numId w:val="20"/>
        </w:numPr>
        <w:rPr>
          <w:rFonts w:ascii="Times New Roman" w:hAnsi="Times New Roman" w:cs="Times New Roman"/>
          <w:sz w:val="24"/>
          <w:szCs w:val="24"/>
        </w:rPr>
      </w:pPr>
      <w:r>
        <w:rPr>
          <w:rFonts w:cs="Times New Roman" w:ascii="Times New Roman" w:hAnsi="Times New Roman"/>
          <w:sz w:val="24"/>
          <w:szCs w:val="24"/>
        </w:rPr>
        <w:t>Entre 3 y 6 bebés inclusive tengan bilirrubina alta.</w:t>
      </w:r>
    </w:p>
    <w:p>
      <w:pPr>
        <w:pStyle w:val="ListParagraph"/>
        <w:ind w:left="1080"/>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8"/>
        </w:numPr>
        <w:jc w:val="both"/>
        <w:rPr>
          <w:rFonts w:ascii="Times New Roman" w:hAnsi="Times New Roman" w:cs="Times New Roman"/>
          <w:sz w:val="24"/>
          <w:szCs w:val="24"/>
        </w:rPr>
      </w:pPr>
      <w:r>
        <w:rPr>
          <w:rFonts w:cs="Times New Roman" w:ascii="Times New Roman" w:hAnsi="Times New Roman"/>
          <w:sz w:val="24"/>
          <w:szCs w:val="24"/>
        </w:rPr>
        <w:t xml:space="preserve">Se sabe que un 12% del stock de memorias fabricadas posee falla, se toma una muestra de 8 memorias, calcular la probabilidad de que: </w:t>
      </w:r>
      <w:r>
        <w:rPr>
          <w:rFonts w:cs="Times New Roman" w:ascii="Times New Roman" w:hAnsi="Times New Roman"/>
          <w:bCs/>
          <w:color w:val="FF0000"/>
          <w:sz w:val="24"/>
          <w:szCs w:val="24"/>
        </w:rPr>
        <w:t>(este enunciado es Distribución  Binomial)</w:t>
      </w:r>
    </w:p>
    <w:p>
      <w:pPr>
        <w:pStyle w:val="ListParagraph"/>
        <w:numPr>
          <w:ilvl w:val="0"/>
          <w:numId w:val="21"/>
        </w:numPr>
        <w:rPr>
          <w:rFonts w:ascii="Times New Roman" w:hAnsi="Times New Roman" w:cs="Times New Roman"/>
          <w:sz w:val="24"/>
          <w:szCs w:val="24"/>
        </w:rPr>
      </w:pPr>
      <w:r>
        <w:rPr>
          <w:rFonts w:cs="Times New Roman" w:ascii="Times New Roman" w:hAnsi="Times New Roman"/>
          <w:sz w:val="24"/>
          <w:szCs w:val="24"/>
        </w:rPr>
        <w:t>Exactamente 3 memorias estén falladas.</w:t>
      </w:r>
    </w:p>
    <w:p>
      <w:pPr>
        <w:pStyle w:val="ListParagraph"/>
        <w:numPr>
          <w:ilvl w:val="0"/>
          <w:numId w:val="21"/>
        </w:numPr>
        <w:rPr>
          <w:rFonts w:ascii="Times New Roman" w:hAnsi="Times New Roman" w:cs="Times New Roman"/>
          <w:sz w:val="24"/>
          <w:szCs w:val="24"/>
        </w:rPr>
      </w:pPr>
      <w:r>
        <w:rPr>
          <w:rFonts w:cs="Times New Roman" w:ascii="Times New Roman" w:hAnsi="Times New Roman"/>
          <w:sz w:val="24"/>
          <w:szCs w:val="24"/>
        </w:rPr>
        <w:t>Entre 2 y 4 memorias estén falladas.</w:t>
      </w:r>
    </w:p>
    <w:p>
      <w:pPr>
        <w:pStyle w:val="ListParagraph"/>
        <w:numPr>
          <w:ilvl w:val="0"/>
          <w:numId w:val="21"/>
        </w:numPr>
        <w:rPr>
          <w:rFonts w:ascii="Times New Roman" w:hAnsi="Times New Roman" w:cs="Times New Roman"/>
          <w:sz w:val="24"/>
          <w:szCs w:val="24"/>
        </w:rPr>
      </w:pPr>
      <w:r>
        <w:rPr>
          <w:rFonts w:cs="Times New Roman" w:ascii="Times New Roman" w:hAnsi="Times New Roman"/>
          <w:sz w:val="24"/>
          <w:szCs w:val="24"/>
        </w:rPr>
        <w:t>Más de 4 memorias estén falladas.</w:t>
      </w:r>
    </w:p>
    <w:p>
      <w:pPr>
        <w:pStyle w:val="ListParagraph"/>
        <w:numPr>
          <w:ilvl w:val="0"/>
          <w:numId w:val="21"/>
        </w:numPr>
        <w:rPr>
          <w:rFonts w:ascii="Times New Roman" w:hAnsi="Times New Roman" w:cs="Times New Roman"/>
          <w:sz w:val="24"/>
          <w:szCs w:val="24"/>
        </w:rPr>
      </w:pPr>
      <w:r>
        <w:rPr>
          <w:rFonts w:cs="Times New Roman" w:ascii="Times New Roman" w:hAnsi="Times New Roman"/>
          <w:sz w:val="24"/>
          <w:szCs w:val="24"/>
        </w:rPr>
        <w:t>5 o menos memorias estén falladas.</w:t>
      </w:r>
    </w:p>
    <w:p>
      <w:pPr>
        <w:pStyle w:val="ListParagraph"/>
        <w:numPr>
          <w:ilvl w:val="0"/>
          <w:numId w:val="21"/>
        </w:numPr>
        <w:rPr>
          <w:rFonts w:ascii="Times New Roman" w:hAnsi="Times New Roman" w:cs="Times New Roman"/>
          <w:sz w:val="24"/>
          <w:szCs w:val="24"/>
        </w:rPr>
      </w:pPr>
      <w:r>
        <w:rPr>
          <w:rFonts w:cs="Times New Roman" w:ascii="Times New Roman" w:hAnsi="Times New Roman"/>
          <w:sz w:val="24"/>
          <w:szCs w:val="24"/>
        </w:rPr>
        <w:t>3 o más memorias estén falladas.</w:t>
      </w:r>
    </w:p>
    <w:p>
      <w:pPr>
        <w:pStyle w:val="ListParagraph"/>
        <w:numPr>
          <w:ilvl w:val="0"/>
          <w:numId w:val="21"/>
        </w:numPr>
        <w:rPr>
          <w:rFonts w:ascii="Times New Roman" w:hAnsi="Times New Roman" w:cs="Times New Roman"/>
          <w:sz w:val="24"/>
          <w:szCs w:val="24"/>
        </w:rPr>
      </w:pPr>
      <w:r>
        <w:rPr>
          <w:rFonts w:cs="Times New Roman" w:ascii="Times New Roman" w:hAnsi="Times New Roman"/>
          <w:sz w:val="24"/>
          <w:szCs w:val="24"/>
        </w:rPr>
        <w:t>Entre 2 y 7 memorias estén falladas.</w:t>
      </w:r>
    </w:p>
    <w:p>
      <w:pPr>
        <w:pStyle w:val="ListParagraph"/>
        <w:numPr>
          <w:ilvl w:val="0"/>
          <w:numId w:val="21"/>
        </w:numPr>
        <w:rPr>
          <w:rFonts w:ascii="Times New Roman" w:hAnsi="Times New Roman" w:cs="Times New Roman"/>
          <w:sz w:val="24"/>
          <w:szCs w:val="24"/>
        </w:rPr>
      </w:pPr>
      <w:r>
        <w:rPr>
          <w:rFonts w:cs="Times New Roman" w:ascii="Times New Roman" w:hAnsi="Times New Roman"/>
          <w:sz w:val="24"/>
          <w:szCs w:val="24"/>
        </w:rPr>
        <w:t>Entre 4 y 8 memorias NO estén falladas.</w:t>
      </w:r>
    </w:p>
    <w:p>
      <w:pPr>
        <w:pStyle w:val="ListParagraph"/>
        <w:numPr>
          <w:ilvl w:val="0"/>
          <w:numId w:val="21"/>
        </w:numPr>
        <w:rPr>
          <w:rFonts w:ascii="Times New Roman" w:hAnsi="Times New Roman" w:cs="Times New Roman"/>
          <w:sz w:val="24"/>
          <w:szCs w:val="24"/>
        </w:rPr>
      </w:pPr>
      <w:r>
        <w:rPr>
          <w:rFonts w:cs="Times New Roman" w:ascii="Times New Roman" w:hAnsi="Times New Roman"/>
          <w:sz w:val="24"/>
          <w:szCs w:val="24"/>
        </w:rPr>
        <w:t>5 o menos memorias NO estén falladas.</w:t>
      </w:r>
    </w:p>
    <w:p>
      <w:pPr>
        <w:pStyle w:val="ListParagraph"/>
        <w:numPr>
          <w:ilvl w:val="0"/>
          <w:numId w:val="21"/>
        </w:numPr>
        <w:rPr>
          <w:rFonts w:ascii="Times New Roman" w:hAnsi="Times New Roman" w:cs="Times New Roman"/>
          <w:sz w:val="24"/>
          <w:szCs w:val="24"/>
        </w:rPr>
      </w:pPr>
      <w:r>
        <w:rPr>
          <w:rFonts w:cs="Times New Roman" w:ascii="Times New Roman" w:hAnsi="Times New Roman"/>
          <w:sz w:val="24"/>
          <w:szCs w:val="24"/>
        </w:rPr>
        <w:t>Más de 6 memorias NO estén falladas.</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8"/>
        </w:numPr>
        <w:jc w:val="both"/>
        <w:rPr>
          <w:rFonts w:ascii="Times New Roman" w:hAnsi="Times New Roman" w:cs="Times New Roman"/>
          <w:sz w:val="24"/>
          <w:szCs w:val="24"/>
        </w:rPr>
      </w:pPr>
      <w:r>
        <w:rPr>
          <w:rFonts w:cs="Times New Roman" w:ascii="Times New Roman" w:hAnsi="Times New Roman"/>
          <w:sz w:val="24"/>
          <w:szCs w:val="24"/>
        </w:rPr>
        <w:t xml:space="preserve">Conocemos que el 84% de los profesionales en Sistemas recién recibidos consiguen rápidamente un empleo, se toma una muestra de 9 profesionales, calcular la probabilidad de que: </w:t>
      </w:r>
      <w:r>
        <w:rPr>
          <w:rFonts w:cs="Times New Roman" w:ascii="Times New Roman" w:hAnsi="Times New Roman"/>
          <w:bCs/>
          <w:color w:val="FF0000"/>
          <w:sz w:val="24"/>
          <w:szCs w:val="24"/>
        </w:rPr>
        <w:t>(este enunciado es Distribución  Binomial)</w:t>
      </w:r>
    </w:p>
    <w:p>
      <w:pPr>
        <w:pStyle w:val="ListParagraph"/>
        <w:numPr>
          <w:ilvl w:val="0"/>
          <w:numId w:val="22"/>
        </w:numPr>
        <w:rPr>
          <w:rFonts w:ascii="Times New Roman" w:hAnsi="Times New Roman" w:cs="Times New Roman"/>
          <w:sz w:val="24"/>
          <w:szCs w:val="24"/>
        </w:rPr>
      </w:pPr>
      <w:r>
        <w:rPr>
          <w:rFonts w:cs="Times New Roman" w:ascii="Times New Roman" w:hAnsi="Times New Roman"/>
          <w:sz w:val="24"/>
          <w:szCs w:val="24"/>
        </w:rPr>
        <w:t>Exactamente 6 profesionales consigan trabajo rápidamente.</w:t>
      </w:r>
    </w:p>
    <w:p>
      <w:pPr>
        <w:pStyle w:val="ListParagraph"/>
        <w:numPr>
          <w:ilvl w:val="0"/>
          <w:numId w:val="22"/>
        </w:numPr>
        <w:rPr>
          <w:rFonts w:ascii="Times New Roman" w:hAnsi="Times New Roman" w:cs="Times New Roman"/>
          <w:sz w:val="24"/>
          <w:szCs w:val="24"/>
        </w:rPr>
      </w:pPr>
      <w:r>
        <w:rPr>
          <w:rFonts w:cs="Times New Roman" w:ascii="Times New Roman" w:hAnsi="Times New Roman"/>
          <w:sz w:val="24"/>
          <w:szCs w:val="24"/>
        </w:rPr>
        <w:t>Entre 3 y 6  profesionales consigan trabajo rápidamente.</w:t>
      </w:r>
    </w:p>
    <w:p>
      <w:pPr>
        <w:pStyle w:val="ListParagraph"/>
        <w:numPr>
          <w:ilvl w:val="0"/>
          <w:numId w:val="22"/>
        </w:numPr>
        <w:rPr>
          <w:rFonts w:ascii="Times New Roman" w:hAnsi="Times New Roman" w:cs="Times New Roman"/>
          <w:sz w:val="24"/>
          <w:szCs w:val="24"/>
        </w:rPr>
      </w:pPr>
      <w:r>
        <w:rPr>
          <w:rFonts w:cs="Times New Roman" w:ascii="Times New Roman" w:hAnsi="Times New Roman"/>
          <w:sz w:val="24"/>
          <w:szCs w:val="24"/>
        </w:rPr>
        <w:t>Más de 5 profesionales consigan trabajo rápidamente.</w:t>
      </w:r>
    </w:p>
    <w:p>
      <w:pPr>
        <w:pStyle w:val="ListParagraph"/>
        <w:numPr>
          <w:ilvl w:val="0"/>
          <w:numId w:val="22"/>
        </w:numPr>
        <w:rPr>
          <w:rFonts w:ascii="Times New Roman" w:hAnsi="Times New Roman" w:cs="Times New Roman"/>
          <w:sz w:val="24"/>
          <w:szCs w:val="24"/>
        </w:rPr>
      </w:pPr>
      <w:r>
        <w:rPr>
          <w:rFonts w:cs="Times New Roman" w:ascii="Times New Roman" w:hAnsi="Times New Roman"/>
          <w:sz w:val="24"/>
          <w:szCs w:val="24"/>
        </w:rPr>
        <w:t>4 o menos profesionales consigan trabajo rápidamente.</w:t>
      </w:r>
    </w:p>
    <w:p>
      <w:pPr>
        <w:pStyle w:val="ListParagraph"/>
        <w:numPr>
          <w:ilvl w:val="0"/>
          <w:numId w:val="22"/>
        </w:numPr>
        <w:rPr>
          <w:rFonts w:ascii="Times New Roman" w:hAnsi="Times New Roman" w:cs="Times New Roman"/>
          <w:sz w:val="24"/>
          <w:szCs w:val="24"/>
        </w:rPr>
      </w:pPr>
      <w:r>
        <w:rPr>
          <w:rFonts w:cs="Times New Roman" w:ascii="Times New Roman" w:hAnsi="Times New Roman"/>
          <w:sz w:val="24"/>
          <w:szCs w:val="24"/>
        </w:rPr>
        <w:t>6 o más profesionales consigan trabajo rápidamente.</w:t>
      </w:r>
    </w:p>
    <w:p>
      <w:pPr>
        <w:pStyle w:val="ListParagraph"/>
        <w:numPr>
          <w:ilvl w:val="0"/>
          <w:numId w:val="22"/>
        </w:numPr>
        <w:rPr>
          <w:rFonts w:ascii="Times New Roman" w:hAnsi="Times New Roman" w:cs="Times New Roman"/>
          <w:sz w:val="24"/>
          <w:szCs w:val="24"/>
        </w:rPr>
      </w:pPr>
      <w:r>
        <w:rPr>
          <w:rFonts w:cs="Times New Roman" w:ascii="Times New Roman" w:hAnsi="Times New Roman"/>
          <w:sz w:val="24"/>
          <w:szCs w:val="24"/>
        </w:rPr>
        <w:t>Entre 2 y 7 profesionales consigan trabajo rápidamente.</w:t>
      </w:r>
    </w:p>
    <w:p>
      <w:pPr>
        <w:pStyle w:val="ListParagraph"/>
        <w:numPr>
          <w:ilvl w:val="0"/>
          <w:numId w:val="22"/>
        </w:numPr>
        <w:rPr>
          <w:rFonts w:ascii="Times New Roman" w:hAnsi="Times New Roman" w:cs="Times New Roman"/>
          <w:sz w:val="24"/>
          <w:szCs w:val="24"/>
        </w:rPr>
      </w:pPr>
      <w:r>
        <w:rPr>
          <w:rFonts w:cs="Times New Roman" w:ascii="Times New Roman" w:hAnsi="Times New Roman"/>
          <w:sz w:val="24"/>
          <w:szCs w:val="24"/>
        </w:rPr>
        <w:t>Entre 4 y 8 profesionales NO consigan trabajo rápidamente.</w:t>
      </w:r>
    </w:p>
    <w:p>
      <w:pPr>
        <w:pStyle w:val="ListParagraph"/>
        <w:numPr>
          <w:ilvl w:val="0"/>
          <w:numId w:val="22"/>
        </w:numPr>
        <w:rPr>
          <w:rFonts w:ascii="Times New Roman" w:hAnsi="Times New Roman" w:cs="Times New Roman"/>
          <w:sz w:val="24"/>
          <w:szCs w:val="24"/>
        </w:rPr>
      </w:pPr>
      <w:r>
        <w:rPr>
          <w:rFonts w:cs="Times New Roman" w:ascii="Times New Roman" w:hAnsi="Times New Roman"/>
          <w:sz w:val="24"/>
          <w:szCs w:val="24"/>
        </w:rPr>
        <w:t>Más de 3 profesionales NO consigan trabajo rápidamente.</w:t>
      </w:r>
    </w:p>
    <w:p>
      <w:pPr>
        <w:pStyle w:val="ListParagraph"/>
        <w:numPr>
          <w:ilvl w:val="0"/>
          <w:numId w:val="22"/>
        </w:numPr>
        <w:rPr>
          <w:rFonts w:ascii="Times New Roman" w:hAnsi="Times New Roman" w:cs="Times New Roman"/>
          <w:sz w:val="24"/>
          <w:szCs w:val="24"/>
        </w:rPr>
      </w:pPr>
      <w:r>
        <w:rPr>
          <w:rFonts w:cs="Times New Roman" w:ascii="Times New Roman" w:hAnsi="Times New Roman"/>
          <w:sz w:val="24"/>
          <w:szCs w:val="24"/>
        </w:rPr>
        <w:t>Exactamente 2 profesionales NO consigan trabajo rápidamente.</w:t>
      </w:r>
    </w:p>
    <w:p>
      <w:pPr>
        <w:pStyle w:val="ListParagraph"/>
        <w:numPr>
          <w:ilvl w:val="0"/>
          <w:numId w:val="22"/>
        </w:numPr>
        <w:rPr>
          <w:rFonts w:ascii="Times New Roman" w:hAnsi="Times New Roman" w:cs="Times New Roman"/>
          <w:sz w:val="24"/>
          <w:szCs w:val="24"/>
        </w:rPr>
      </w:pPr>
      <w:r>
        <w:rPr>
          <w:rFonts w:cs="Times New Roman" w:ascii="Times New Roman" w:hAnsi="Times New Roman"/>
          <w:sz w:val="24"/>
          <w:szCs w:val="24"/>
        </w:rPr>
        <w:t>Menos de 6 profesionales NO consigan trabajo rápidamente.</w:t>
      </w:r>
    </w:p>
    <w:p>
      <w:pPr>
        <w:pStyle w:val="ListParagraph"/>
        <w:rPr>
          <w:b/>
        </w:rPr>
      </w:pPr>
      <w:r>
        <w:rPr>
          <w:b/>
        </w:rPr>
      </w:r>
    </w:p>
    <w:p>
      <w:pPr>
        <w:pStyle w:val="ListParagraph"/>
        <w:numPr>
          <w:ilvl w:val="0"/>
          <w:numId w:val="18"/>
        </w:numPr>
        <w:jc w:val="both"/>
        <w:rPr>
          <w:rFonts w:ascii="Times New Roman" w:hAnsi="Times New Roman" w:cs="Times New Roman"/>
          <w:sz w:val="24"/>
          <w:szCs w:val="24"/>
        </w:rPr>
      </w:pPr>
      <w:r>
        <w:rPr>
          <w:rFonts w:cs="Times New Roman" w:ascii="Times New Roman" w:hAnsi="Times New Roman"/>
          <w:b/>
        </w:rPr>
        <w:t xml:space="preserve"> </w:t>
      </w:r>
      <w:r>
        <w:rPr>
          <w:rFonts w:cs="Times New Roman" w:ascii="Times New Roman" w:hAnsi="Times New Roman"/>
          <w:sz w:val="24"/>
          <w:szCs w:val="24"/>
        </w:rPr>
        <w:t xml:space="preserve">Las notas del parcial de 120 alumnos de Estadística Aplicada se distribuyen normalmente con una media poblacional de 6,85 puntos y un desvío de 1,50 puntos. Se elige un alumno al azar, cuál es la probabilidad que éste alumno: </w:t>
      </w:r>
      <w:r>
        <w:rPr>
          <w:rFonts w:cs="Times New Roman" w:ascii="Times New Roman" w:hAnsi="Times New Roman"/>
          <w:bCs/>
          <w:color w:val="FF0000"/>
          <w:sz w:val="24"/>
          <w:szCs w:val="24"/>
        </w:rPr>
        <w:t>(este enunciado es Distribución Normal)</w:t>
      </w:r>
    </w:p>
    <w:p>
      <w:pPr>
        <w:pStyle w:val="ListParagraph"/>
        <w:numPr>
          <w:ilvl w:val="0"/>
          <w:numId w:val="40"/>
        </w:numPr>
        <w:rPr>
          <w:rFonts w:ascii="Times New Roman" w:hAnsi="Times New Roman" w:cs="Times New Roman"/>
          <w:sz w:val="24"/>
          <w:szCs w:val="24"/>
        </w:rPr>
      </w:pPr>
      <w:r>
        <w:rPr>
          <w:rFonts w:cs="Times New Roman" w:ascii="Times New Roman" w:hAnsi="Times New Roman"/>
          <w:sz w:val="24"/>
          <w:szCs w:val="24"/>
        </w:rPr>
        <w:t>Haya sacado más de 7,50 puntos y cuántos alumnos son?</w:t>
      </w:r>
    </w:p>
    <w:p>
      <w:pPr>
        <w:pStyle w:val="ListParagraph"/>
        <w:numPr>
          <w:ilvl w:val="0"/>
          <w:numId w:val="24"/>
        </w:numPr>
        <w:rPr>
          <w:rFonts w:ascii="Times New Roman" w:hAnsi="Times New Roman" w:cs="Times New Roman"/>
          <w:sz w:val="24"/>
          <w:szCs w:val="24"/>
        </w:rPr>
      </w:pPr>
      <w:r>
        <w:rPr>
          <w:rFonts w:cs="Times New Roman" w:ascii="Times New Roman" w:hAnsi="Times New Roman"/>
          <w:sz w:val="24"/>
          <w:szCs w:val="24"/>
        </w:rPr>
        <w:t>Haya sacado menos de 8,30 puntos y cuántos alumnos son?</w:t>
      </w:r>
    </w:p>
    <w:p>
      <w:pPr>
        <w:pStyle w:val="ListParagraph"/>
        <w:numPr>
          <w:ilvl w:val="0"/>
          <w:numId w:val="24"/>
        </w:numPr>
        <w:rPr>
          <w:rFonts w:ascii="Times New Roman" w:hAnsi="Times New Roman" w:cs="Times New Roman"/>
          <w:sz w:val="24"/>
          <w:szCs w:val="24"/>
        </w:rPr>
      </w:pPr>
      <w:r>
        <w:rPr>
          <w:rFonts w:cs="Times New Roman" w:ascii="Times New Roman" w:hAnsi="Times New Roman"/>
          <w:sz w:val="24"/>
          <w:szCs w:val="24"/>
        </w:rPr>
        <w:t>Haya sacado entre 4,60 y 7,20 puntos y cuántos alumnos son?</w:t>
      </w:r>
    </w:p>
    <w:p>
      <w:pPr>
        <w:pStyle w:val="ListParagraph"/>
        <w:numPr>
          <w:ilvl w:val="0"/>
          <w:numId w:val="24"/>
        </w:numPr>
        <w:rPr>
          <w:rFonts w:ascii="Times New Roman" w:hAnsi="Times New Roman" w:cs="Times New Roman"/>
          <w:sz w:val="24"/>
          <w:szCs w:val="24"/>
        </w:rPr>
      </w:pPr>
      <w:r>
        <w:rPr>
          <w:rFonts w:cs="Times New Roman" w:ascii="Times New Roman" w:hAnsi="Times New Roman"/>
          <w:sz w:val="24"/>
          <w:szCs w:val="24"/>
        </w:rPr>
        <w:t>Haya sacado más de 4 puntos y cuántos alumnos son?</w:t>
      </w:r>
    </w:p>
    <w:p>
      <w:pPr>
        <w:pStyle w:val="ListParagraph"/>
        <w:numPr>
          <w:ilvl w:val="0"/>
          <w:numId w:val="24"/>
        </w:numPr>
        <w:rPr>
          <w:rFonts w:ascii="Times New Roman" w:hAnsi="Times New Roman" w:cs="Times New Roman"/>
          <w:sz w:val="24"/>
          <w:szCs w:val="24"/>
        </w:rPr>
      </w:pPr>
      <w:r>
        <w:rPr>
          <w:rFonts w:cs="Times New Roman" w:ascii="Times New Roman" w:hAnsi="Times New Roman"/>
          <w:sz w:val="24"/>
          <w:szCs w:val="24"/>
        </w:rPr>
        <w:t>Haya sacado menos de 5,70 puntos y cuántos alumnos son?</w:t>
      </w:r>
    </w:p>
    <w:p>
      <w:pPr>
        <w:pStyle w:val="ListParagraph"/>
        <w:numPr>
          <w:ilvl w:val="0"/>
          <w:numId w:val="24"/>
        </w:numPr>
        <w:rPr>
          <w:rFonts w:ascii="Times New Roman" w:hAnsi="Times New Roman" w:cs="Times New Roman"/>
          <w:sz w:val="24"/>
          <w:szCs w:val="24"/>
        </w:rPr>
      </w:pPr>
      <w:r>
        <w:rPr>
          <w:rFonts w:cs="Times New Roman" w:ascii="Times New Roman" w:hAnsi="Times New Roman"/>
          <w:sz w:val="24"/>
          <w:szCs w:val="24"/>
        </w:rPr>
        <w:t>Haya sacado entre 7 y 9 puntos y cuántos alumnos son?</w:t>
      </w:r>
    </w:p>
    <w:p>
      <w:pPr>
        <w:pStyle w:val="ListParagraph"/>
        <w:numPr>
          <w:ilvl w:val="0"/>
          <w:numId w:val="24"/>
        </w:numPr>
        <w:rPr>
          <w:rFonts w:ascii="Times New Roman" w:hAnsi="Times New Roman" w:cs="Times New Roman"/>
          <w:sz w:val="24"/>
          <w:szCs w:val="24"/>
        </w:rPr>
      </w:pPr>
      <w:r>
        <w:rPr>
          <w:rFonts w:cs="Times New Roman" w:ascii="Times New Roman" w:hAnsi="Times New Roman"/>
          <w:sz w:val="24"/>
          <w:szCs w:val="24"/>
        </w:rPr>
        <w:t>Calcule el RIC y diga entre qué valores de puntaje estaría comprendido?</w:t>
      </w:r>
    </w:p>
    <w:p>
      <w:pPr>
        <w:pStyle w:val="ListParagraph"/>
        <w:numPr>
          <w:ilvl w:val="0"/>
          <w:numId w:val="24"/>
        </w:numPr>
        <w:jc w:val="both"/>
        <w:rPr>
          <w:rFonts w:ascii="Times New Roman" w:hAnsi="Times New Roman" w:cs="Times New Roman"/>
          <w:sz w:val="24"/>
          <w:szCs w:val="24"/>
        </w:rPr>
      </w:pPr>
      <w:r>
        <w:rPr>
          <w:rFonts w:cs="Times New Roman" w:ascii="Times New Roman" w:hAnsi="Times New Roman"/>
          <w:sz w:val="24"/>
          <w:szCs w:val="24"/>
        </w:rPr>
        <w:t>Si se decide promocionar al 17,11% de los alumnos con mejor nota, a partir de que nota consideraría la promoción?</w:t>
      </w:r>
    </w:p>
    <w:p>
      <w:pPr>
        <w:pStyle w:val="ListParagraph"/>
        <w:numPr>
          <w:ilvl w:val="0"/>
          <w:numId w:val="24"/>
        </w:numPr>
        <w:jc w:val="both"/>
        <w:rPr>
          <w:rFonts w:ascii="Times New Roman" w:hAnsi="Times New Roman" w:cs="Times New Roman"/>
          <w:sz w:val="24"/>
          <w:szCs w:val="24"/>
        </w:rPr>
      </w:pPr>
      <w:r>
        <w:rPr>
          <w:rFonts w:cs="Times New Roman" w:ascii="Times New Roman" w:hAnsi="Times New Roman"/>
          <w:sz w:val="24"/>
          <w:szCs w:val="24"/>
        </w:rPr>
        <w:t>Si se decide enviar a clases tutoriales al 33,72% de los alumnos con menor nota, a partir de que nota se considera?</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8"/>
        </w:numPr>
        <w:jc w:val="both"/>
        <w:rPr>
          <w:rFonts w:ascii="Times New Roman" w:hAnsi="Times New Roman" w:cs="Times New Roman"/>
          <w:sz w:val="24"/>
          <w:szCs w:val="24"/>
        </w:rPr>
      </w:pPr>
      <w:r>
        <w:rPr>
          <w:rFonts w:cs="Times New Roman" w:ascii="Times New Roman" w:hAnsi="Times New Roman"/>
          <w:sz w:val="24"/>
          <w:szCs w:val="24"/>
        </w:rPr>
        <w:t>En el año 2009 los empleados municipales de Capital cobraban un incentivo mensual de acuerdo a su salario el cual se distribuía normalmente con una media de 450 $ y una varianza de 1089 $</w:t>
      </w:r>
      <w:r>
        <w:rPr>
          <w:rFonts w:cs="Times New Roman" w:ascii="Times New Roman" w:hAnsi="Times New Roman"/>
          <w:sz w:val="24"/>
          <w:szCs w:val="24"/>
          <w:vertAlign w:val="superscript"/>
        </w:rPr>
        <w:t>2</w:t>
      </w:r>
      <w:r>
        <w:rPr>
          <w:rFonts w:cs="Times New Roman" w:ascii="Times New Roman" w:hAnsi="Times New Roman"/>
          <w:sz w:val="24"/>
          <w:szCs w:val="24"/>
        </w:rPr>
        <w:t xml:space="preserve">. Se sabe que en aquel año había 815 empleados municipales.  Se elige un empleado al azar, ¿Cuál es la probabilidad de que sea un empleado que haya cobrado: </w:t>
      </w:r>
      <w:r>
        <w:rPr>
          <w:rFonts w:cs="Times New Roman" w:ascii="Times New Roman" w:hAnsi="Times New Roman"/>
          <w:bCs/>
          <w:color w:val="FF0000"/>
          <w:sz w:val="24"/>
          <w:szCs w:val="24"/>
        </w:rPr>
        <w:t>(este enunciado es Distribución Normal)</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Más de $510 de incentivo y ¿Cuántos empleados eran?</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Menos de $470 de incentivo y ¿Cuántos empleados eran?</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Más de $390 de incentivo y ¿Cuántos empleados eran?</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Menos de $410 de incentivo y ¿Cuántos empleados eran?</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Entre $400 y $520 de incentivo y ¿Cuántos empleados eran?</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Entre $360 y $440 de incentivo y ¿Cuántos empleados eran?</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Entre $480 y $550 de incentivo y ¿Cuántos empleados eran?</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El 10,56% de los empleados que cobran más incentivo, a partir de que monto se lo considera?</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El 5,82% de los empleados que menos incentivo cobran, hasta que monto se lo considera?</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El 30,50% de los empleados que cobran más incentivo, a partir de que monto se lo considera?</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 xml:space="preserve">El 17,11% de los empleados que menos incentivo cobran, hasta que monto se lo considera? </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En 2010 se decide aumentar ese incentivo solo al 16% de los empleados que cobran menos incentivo, ¿Hasta qué monto de incentivo se considera ese 16%? y ¿cuántos empleados son?</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En 2010 al 22% de los empleados que cobran mayor incentivo se decide descontarles $70, ¿A partir de qué monto de incentivo se considera y cuántos empleados son?</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El 20% central de la distribución, ¿Entre qué valores se encuentra y cuántos empleados son?</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El 30% central de la distribución, ¿Entre qué valores se encuentra y cuántos empleados son?</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El 69% central de la distribución, ¿Entre qué valores se encuentra y cuántos empleados son?</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Calcule Q1 e interprete.</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Calcule Q3 e interprete.</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Calcule el RIC e interprete.</w:t>
      </w:r>
    </w:p>
    <w:p>
      <w:pPr>
        <w:pStyle w:val="ListParagraph"/>
        <w:numPr>
          <w:ilvl w:val="0"/>
          <w:numId w:val="2"/>
        </w:numPr>
        <w:jc w:val="both"/>
        <w:rPr>
          <w:rFonts w:ascii="Times New Roman" w:hAnsi="Times New Roman" w:cs="Times New Roman"/>
          <w:sz w:val="24"/>
          <w:szCs w:val="24"/>
        </w:rPr>
      </w:pPr>
      <w:r>
        <w:rPr>
          <w:rFonts w:cs="Times New Roman" w:ascii="Times New Roman" w:hAnsi="Times New Roman"/>
          <w:sz w:val="24"/>
          <w:szCs w:val="24"/>
        </w:rPr>
        <w:t>El 50% central de la distribución, ¿Entre qué valores se encuentra y cuántos empleados son?</w:t>
      </w:r>
    </w:p>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8"/>
        </w:numPr>
        <w:jc w:val="both"/>
        <w:rPr>
          <w:rFonts w:ascii="Times New Roman" w:hAnsi="Times New Roman" w:cs="Times New Roman"/>
          <w:sz w:val="24"/>
          <w:szCs w:val="24"/>
        </w:rPr>
      </w:pPr>
      <w:r>
        <w:rPr>
          <w:rFonts w:cs="Times New Roman" w:ascii="Times New Roman" w:hAnsi="Times New Roman"/>
          <w:sz w:val="24"/>
          <w:szCs w:val="24"/>
        </w:rPr>
        <w:t xml:space="preserve">Durante dos años, una clínica atendió a 1310 pacientes con problemas de dicción, las edades de éstos se distribuyen normalmente con una media poblacional de 11 años y un desvío poblacional de 3 años. Si se elige un paciente al azar, cuál es la probabilidad de que: </w:t>
      </w:r>
      <w:r>
        <w:rPr>
          <w:rFonts w:cs="Times New Roman" w:ascii="Times New Roman" w:hAnsi="Times New Roman"/>
          <w:bCs/>
          <w:color w:val="FF0000"/>
          <w:sz w:val="24"/>
          <w:szCs w:val="24"/>
        </w:rPr>
        <w:t>(este enunciado es Distribución Normal)</w:t>
      </w:r>
    </w:p>
    <w:p>
      <w:pPr>
        <w:pStyle w:val="ListParagraph"/>
        <w:numPr>
          <w:ilvl w:val="0"/>
          <w:numId w:val="9"/>
        </w:numPr>
        <w:jc w:val="both"/>
        <w:rPr>
          <w:rFonts w:ascii="Times New Roman" w:hAnsi="Times New Roman" w:cs="Times New Roman"/>
          <w:sz w:val="24"/>
          <w:szCs w:val="24"/>
        </w:rPr>
      </w:pPr>
      <w:r>
        <w:rPr>
          <w:rFonts w:cs="Times New Roman" w:ascii="Times New Roman" w:hAnsi="Times New Roman"/>
          <w:sz w:val="24"/>
          <w:szCs w:val="24"/>
        </w:rPr>
        <w:t>Sea un paciente con menos de 13 años de edad y cuántos pacientes son?</w:t>
      </w:r>
    </w:p>
    <w:p>
      <w:pPr>
        <w:pStyle w:val="ListParagraph"/>
        <w:numPr>
          <w:ilvl w:val="0"/>
          <w:numId w:val="9"/>
        </w:numPr>
        <w:jc w:val="both"/>
        <w:rPr>
          <w:rFonts w:ascii="Times New Roman" w:hAnsi="Times New Roman" w:cs="Times New Roman"/>
          <w:sz w:val="24"/>
          <w:szCs w:val="24"/>
        </w:rPr>
      </w:pPr>
      <w:r>
        <w:rPr>
          <w:rFonts w:cs="Times New Roman" w:ascii="Times New Roman" w:hAnsi="Times New Roman"/>
          <w:sz w:val="24"/>
          <w:szCs w:val="24"/>
        </w:rPr>
        <w:t>Sea un paciente con más de 9 años de edad y cuántos pacientes son?</w:t>
      </w:r>
    </w:p>
    <w:p>
      <w:pPr>
        <w:pStyle w:val="ListParagraph"/>
        <w:numPr>
          <w:ilvl w:val="0"/>
          <w:numId w:val="9"/>
        </w:numPr>
        <w:jc w:val="both"/>
        <w:rPr>
          <w:rFonts w:ascii="Times New Roman" w:hAnsi="Times New Roman" w:cs="Times New Roman"/>
          <w:sz w:val="24"/>
          <w:szCs w:val="24"/>
        </w:rPr>
      </w:pPr>
      <w:r>
        <w:rPr>
          <w:rFonts w:cs="Times New Roman" w:ascii="Times New Roman" w:hAnsi="Times New Roman"/>
          <w:sz w:val="24"/>
          <w:szCs w:val="24"/>
        </w:rPr>
        <w:t>Sea un paciente con menos de 11 años de edad y cuántos pacientes son?</w:t>
      </w:r>
    </w:p>
    <w:p>
      <w:pPr>
        <w:pStyle w:val="ListParagraph"/>
        <w:numPr>
          <w:ilvl w:val="0"/>
          <w:numId w:val="9"/>
        </w:numPr>
        <w:jc w:val="both"/>
        <w:rPr>
          <w:rFonts w:ascii="Times New Roman" w:hAnsi="Times New Roman" w:cs="Times New Roman"/>
          <w:sz w:val="24"/>
          <w:szCs w:val="24"/>
        </w:rPr>
      </w:pPr>
      <w:r>
        <w:rPr>
          <w:rFonts w:cs="Times New Roman" w:ascii="Times New Roman" w:hAnsi="Times New Roman"/>
          <w:sz w:val="24"/>
          <w:szCs w:val="24"/>
        </w:rPr>
        <w:t>Sea un paciente con más de 14 años de edad y cuántos pacientes son?</w:t>
      </w:r>
    </w:p>
    <w:p>
      <w:pPr>
        <w:pStyle w:val="ListParagraph"/>
        <w:numPr>
          <w:ilvl w:val="0"/>
          <w:numId w:val="9"/>
        </w:numPr>
        <w:jc w:val="both"/>
        <w:rPr>
          <w:rFonts w:ascii="Times New Roman" w:hAnsi="Times New Roman" w:cs="Times New Roman"/>
          <w:sz w:val="24"/>
          <w:szCs w:val="24"/>
        </w:rPr>
      </w:pPr>
      <w:r>
        <w:rPr>
          <w:rFonts w:cs="Times New Roman" w:ascii="Times New Roman" w:hAnsi="Times New Roman"/>
          <w:sz w:val="24"/>
          <w:szCs w:val="24"/>
        </w:rPr>
        <w:t>Sea un paciente entre 3 y 8 años de edad y cuántos pacientes son?</w:t>
      </w:r>
    </w:p>
    <w:p>
      <w:pPr>
        <w:pStyle w:val="ListParagraph"/>
        <w:numPr>
          <w:ilvl w:val="0"/>
          <w:numId w:val="9"/>
        </w:numPr>
        <w:jc w:val="both"/>
        <w:rPr>
          <w:rFonts w:ascii="Times New Roman" w:hAnsi="Times New Roman" w:cs="Times New Roman"/>
          <w:sz w:val="24"/>
          <w:szCs w:val="24"/>
        </w:rPr>
      </w:pPr>
      <w:r>
        <w:rPr>
          <w:rFonts w:cs="Times New Roman" w:ascii="Times New Roman" w:hAnsi="Times New Roman"/>
          <w:sz w:val="24"/>
          <w:szCs w:val="24"/>
        </w:rPr>
        <w:t>Sea un paciente entre 11 y 15 años de edad y cuántos pacientes son?</w:t>
      </w:r>
    </w:p>
    <w:p>
      <w:pPr>
        <w:pStyle w:val="ListParagraph"/>
        <w:numPr>
          <w:ilvl w:val="0"/>
          <w:numId w:val="9"/>
        </w:numPr>
        <w:jc w:val="both"/>
        <w:rPr>
          <w:rFonts w:ascii="Times New Roman" w:hAnsi="Times New Roman" w:cs="Times New Roman"/>
          <w:sz w:val="24"/>
          <w:szCs w:val="24"/>
        </w:rPr>
      </w:pPr>
      <w:r>
        <w:rPr>
          <w:rFonts w:cs="Times New Roman" w:ascii="Times New Roman" w:hAnsi="Times New Roman"/>
          <w:sz w:val="24"/>
          <w:szCs w:val="24"/>
        </w:rPr>
        <w:t>Sea un paciente entre 10 y 16 años de edad y cuántos pacientes son?</w:t>
      </w:r>
    </w:p>
    <w:p>
      <w:pPr>
        <w:pStyle w:val="ListParagraph"/>
        <w:numPr>
          <w:ilvl w:val="0"/>
          <w:numId w:val="9"/>
        </w:numPr>
        <w:jc w:val="both"/>
        <w:rPr>
          <w:rFonts w:ascii="Times New Roman" w:hAnsi="Times New Roman" w:cs="Times New Roman"/>
          <w:sz w:val="24"/>
          <w:szCs w:val="24"/>
        </w:rPr>
      </w:pPr>
      <w:r>
        <w:rPr>
          <w:rFonts w:cs="Times New Roman" w:ascii="Times New Roman" w:hAnsi="Times New Roman"/>
          <w:sz w:val="24"/>
          <w:szCs w:val="24"/>
        </w:rPr>
        <w:t>Se sabe que los pacientes atendidos a una temprana edad mejorará su calidad de vida en un futuro, entonces se decide que el 13% de los pacientes lleven un seguimiento por un especialista, ¿Hasta qué edad se considera esos pacientes y cuántos pacientes son?</w:t>
      </w:r>
    </w:p>
    <w:p>
      <w:pPr>
        <w:pStyle w:val="ListParagraph"/>
        <w:numPr>
          <w:ilvl w:val="0"/>
          <w:numId w:val="9"/>
        </w:numPr>
        <w:jc w:val="both"/>
        <w:rPr>
          <w:rFonts w:ascii="Times New Roman" w:hAnsi="Times New Roman" w:cs="Times New Roman"/>
          <w:sz w:val="24"/>
          <w:szCs w:val="24"/>
        </w:rPr>
      </w:pPr>
      <w:r>
        <w:rPr>
          <w:rFonts w:cs="Times New Roman" w:ascii="Times New Roman" w:hAnsi="Times New Roman"/>
          <w:sz w:val="24"/>
          <w:szCs w:val="24"/>
        </w:rPr>
        <w:t xml:space="preserve">Se decide que el 28% de los pacientes mayores tengan un seguimiento con prácticas supervisadas, ¿A partir de qué edad se consideran a los pacientes y cuántos pacientes son? </w:t>
      </w:r>
    </w:p>
    <w:p>
      <w:pPr>
        <w:pStyle w:val="ListParagraph"/>
        <w:numPr>
          <w:ilvl w:val="0"/>
          <w:numId w:val="9"/>
        </w:numPr>
        <w:jc w:val="both"/>
        <w:rPr>
          <w:rFonts w:ascii="Times New Roman" w:hAnsi="Times New Roman" w:cs="Times New Roman"/>
          <w:sz w:val="24"/>
          <w:szCs w:val="24"/>
        </w:rPr>
      </w:pPr>
      <w:r>
        <w:rPr>
          <w:rFonts w:cs="Times New Roman" w:ascii="Times New Roman" w:hAnsi="Times New Roman"/>
          <w:sz w:val="24"/>
          <w:szCs w:val="24"/>
        </w:rPr>
        <w:t>El 40% central de la distribución, ¿Entre qué valores se encuentra y cuántos pacientes son?</w:t>
      </w:r>
    </w:p>
    <w:p>
      <w:pPr>
        <w:pStyle w:val="ListParagraph"/>
        <w:numPr>
          <w:ilvl w:val="0"/>
          <w:numId w:val="9"/>
        </w:numPr>
        <w:jc w:val="both"/>
        <w:rPr>
          <w:rFonts w:ascii="Times New Roman" w:hAnsi="Times New Roman" w:cs="Times New Roman"/>
          <w:sz w:val="24"/>
          <w:szCs w:val="24"/>
        </w:rPr>
      </w:pPr>
      <w:r>
        <w:rPr>
          <w:rFonts w:cs="Times New Roman" w:ascii="Times New Roman" w:hAnsi="Times New Roman"/>
          <w:sz w:val="24"/>
          <w:szCs w:val="24"/>
        </w:rPr>
        <w:t>El 33% central de la distribución, ¿Entre qué valores se encuentra y cuántos pacientes son?</w:t>
      </w:r>
    </w:p>
    <w:p>
      <w:pPr>
        <w:pStyle w:val="ListParagraph"/>
        <w:numPr>
          <w:ilvl w:val="0"/>
          <w:numId w:val="9"/>
        </w:numPr>
        <w:jc w:val="both"/>
        <w:rPr>
          <w:rFonts w:ascii="Times New Roman" w:hAnsi="Times New Roman" w:cs="Times New Roman"/>
          <w:sz w:val="24"/>
          <w:szCs w:val="24"/>
        </w:rPr>
      </w:pPr>
      <w:r>
        <w:rPr>
          <w:rFonts w:cs="Times New Roman" w:ascii="Times New Roman" w:hAnsi="Times New Roman"/>
          <w:sz w:val="24"/>
          <w:szCs w:val="24"/>
        </w:rPr>
        <w:t>El 69% central de la distribución, ¿Entre qué valores se encuentra y cuántos pacientes son?</w:t>
      </w:r>
    </w:p>
    <w:p>
      <w:pPr>
        <w:pStyle w:val="ListParagraph"/>
        <w:numPr>
          <w:ilvl w:val="0"/>
          <w:numId w:val="9"/>
        </w:numPr>
        <w:jc w:val="both"/>
        <w:rPr>
          <w:rFonts w:ascii="Times New Roman" w:hAnsi="Times New Roman" w:cs="Times New Roman"/>
          <w:sz w:val="24"/>
          <w:szCs w:val="24"/>
        </w:rPr>
      </w:pPr>
      <w:r>
        <w:rPr>
          <w:rFonts w:cs="Times New Roman" w:ascii="Times New Roman" w:hAnsi="Times New Roman"/>
          <w:sz w:val="24"/>
          <w:szCs w:val="24"/>
        </w:rPr>
        <w:t>Calcule Q1 e interprete.</w:t>
      </w:r>
    </w:p>
    <w:p>
      <w:pPr>
        <w:pStyle w:val="ListParagraph"/>
        <w:numPr>
          <w:ilvl w:val="0"/>
          <w:numId w:val="9"/>
        </w:numPr>
        <w:jc w:val="both"/>
        <w:rPr>
          <w:rFonts w:ascii="Times New Roman" w:hAnsi="Times New Roman" w:cs="Times New Roman"/>
          <w:sz w:val="24"/>
          <w:szCs w:val="24"/>
        </w:rPr>
      </w:pPr>
      <w:r>
        <w:rPr>
          <w:rFonts w:cs="Times New Roman" w:ascii="Times New Roman" w:hAnsi="Times New Roman"/>
          <w:sz w:val="24"/>
          <w:szCs w:val="24"/>
        </w:rPr>
        <w:t>Calcule Q3 e interprete.</w:t>
      </w:r>
    </w:p>
    <w:p>
      <w:pPr>
        <w:pStyle w:val="ListParagraph"/>
        <w:numPr>
          <w:ilvl w:val="0"/>
          <w:numId w:val="9"/>
        </w:numPr>
        <w:jc w:val="both"/>
        <w:rPr>
          <w:rFonts w:ascii="Times New Roman" w:hAnsi="Times New Roman" w:cs="Times New Roman"/>
          <w:sz w:val="24"/>
          <w:szCs w:val="24"/>
        </w:rPr>
      </w:pPr>
      <w:r>
        <w:rPr>
          <w:rFonts w:cs="Times New Roman" w:ascii="Times New Roman" w:hAnsi="Times New Roman"/>
          <w:sz w:val="24"/>
          <w:szCs w:val="24"/>
        </w:rPr>
        <w:t>Calcule el RIC e interprete.</w:t>
      </w:r>
    </w:p>
    <w:p>
      <w:pPr>
        <w:pStyle w:val="ListParagraph"/>
        <w:numPr>
          <w:ilvl w:val="0"/>
          <w:numId w:val="9"/>
        </w:numPr>
        <w:jc w:val="both"/>
        <w:rPr>
          <w:rFonts w:ascii="Times New Roman" w:hAnsi="Times New Roman" w:cs="Times New Roman"/>
          <w:sz w:val="24"/>
          <w:szCs w:val="24"/>
        </w:rPr>
      </w:pPr>
      <w:r>
        <w:rPr>
          <w:rFonts w:cs="Times New Roman" w:ascii="Times New Roman" w:hAnsi="Times New Roman"/>
          <w:sz w:val="24"/>
          <w:szCs w:val="24"/>
        </w:rPr>
        <w:t>El 50% central de la distribución, ¿Entre qué valores se encuentra y cuántos pacientes son?</w:t>
      </w:r>
    </w:p>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8"/>
        </w:numPr>
        <w:jc w:val="both"/>
        <w:rPr>
          <w:rFonts w:ascii="Times New Roman" w:hAnsi="Times New Roman" w:cs="Times New Roman"/>
          <w:color w:val="FF0000"/>
          <w:sz w:val="24"/>
          <w:szCs w:val="24"/>
        </w:rPr>
      </w:pPr>
      <w:r>
        <w:rPr>
          <w:rFonts w:cs="Times New Roman" w:ascii="Times New Roman" w:hAnsi="Times New Roman"/>
          <w:sz w:val="24"/>
          <w:szCs w:val="24"/>
        </w:rPr>
        <w:t xml:space="preserve">Se realizó un Test de Coeficiente Intelectual a 3200 alumnos ingresantes éste año a la UNLaR, se sabe que estos coeficientes se distribuyen normalmente con una media de 85 puntos de C.I. y un desvío de 30 puntos de C.I. Se elige un alumno al azar, ¿Cuál es la probabilidad de que sea un alumno que tenga: </w:t>
      </w:r>
      <w:r>
        <w:rPr>
          <w:rFonts w:cs="Times New Roman" w:ascii="Times New Roman" w:hAnsi="Times New Roman"/>
          <w:bCs/>
          <w:color w:val="FF0000"/>
          <w:sz w:val="24"/>
          <w:szCs w:val="24"/>
        </w:rPr>
        <w:t>(este enunciado es Distribución Normal)</w:t>
      </w:r>
    </w:p>
    <w:p>
      <w:pPr>
        <w:pStyle w:val="ListParagraph"/>
        <w:jc w:val="both"/>
        <w:rPr>
          <w:rFonts w:ascii="Times New Roman" w:hAnsi="Times New Roman" w:cs="Times New Roman"/>
          <w:color w:val="FF0000"/>
          <w:sz w:val="24"/>
          <w:szCs w:val="24"/>
        </w:rPr>
      </w:pPr>
      <w:r>
        <w:rPr>
          <w:rFonts w:cs="Times New Roman" w:ascii="Times New Roman" w:hAnsi="Times New Roman"/>
          <w:color w:val="FF0000"/>
          <w:sz w:val="24"/>
          <w:szCs w:val="24"/>
        </w:rPr>
      </w:r>
    </w:p>
    <w:p>
      <w:pPr>
        <w:pStyle w:val="ListParagraph"/>
        <w:numPr>
          <w:ilvl w:val="0"/>
          <w:numId w:val="13"/>
        </w:numPr>
        <w:jc w:val="both"/>
        <w:rPr>
          <w:rFonts w:ascii="Times New Roman" w:hAnsi="Times New Roman" w:cs="Times New Roman"/>
          <w:color w:val="FF0000"/>
          <w:sz w:val="24"/>
          <w:szCs w:val="24"/>
        </w:rPr>
      </w:pPr>
      <w:r>
        <w:rPr>
          <w:rFonts w:cs="Times New Roman" w:ascii="Times New Roman" w:hAnsi="Times New Roman"/>
          <w:sz w:val="24"/>
          <w:szCs w:val="24"/>
        </w:rPr>
        <w:t>Menos de 130 puntos de CI y calcular cuántos alumnos son.</w:t>
      </w:r>
    </w:p>
    <w:p>
      <w:pPr>
        <w:pStyle w:val="ListParagraph"/>
        <w:numPr>
          <w:ilvl w:val="0"/>
          <w:numId w:val="13"/>
        </w:numPr>
        <w:jc w:val="both"/>
        <w:rPr>
          <w:rFonts w:ascii="Times New Roman" w:hAnsi="Times New Roman" w:cs="Times New Roman"/>
          <w:color w:val="FF0000"/>
          <w:sz w:val="24"/>
          <w:szCs w:val="24"/>
        </w:rPr>
      </w:pPr>
      <w:r>
        <w:rPr>
          <w:rFonts w:cs="Times New Roman" w:ascii="Times New Roman" w:hAnsi="Times New Roman"/>
          <w:sz w:val="24"/>
          <w:szCs w:val="24"/>
        </w:rPr>
        <w:t>Menos de 60 puntos de CI y calcular cuántos alumnos son.</w:t>
      </w:r>
    </w:p>
    <w:p>
      <w:pPr>
        <w:pStyle w:val="ListParagraph"/>
        <w:numPr>
          <w:ilvl w:val="0"/>
          <w:numId w:val="13"/>
        </w:numPr>
        <w:jc w:val="both"/>
        <w:rPr>
          <w:rFonts w:ascii="Times New Roman" w:hAnsi="Times New Roman" w:cs="Times New Roman"/>
          <w:color w:val="FF0000"/>
          <w:sz w:val="24"/>
          <w:szCs w:val="24"/>
        </w:rPr>
      </w:pPr>
      <w:r>
        <w:rPr>
          <w:rFonts w:cs="Times New Roman" w:ascii="Times New Roman" w:hAnsi="Times New Roman"/>
          <w:sz w:val="24"/>
          <w:szCs w:val="24"/>
        </w:rPr>
        <w:t>Más de 110 puntos de CI y calcular cuántos alumnos son.</w:t>
      </w:r>
    </w:p>
    <w:p>
      <w:pPr>
        <w:pStyle w:val="ListParagraph"/>
        <w:numPr>
          <w:ilvl w:val="0"/>
          <w:numId w:val="13"/>
        </w:numPr>
        <w:jc w:val="both"/>
        <w:rPr>
          <w:rFonts w:ascii="Times New Roman" w:hAnsi="Times New Roman" w:cs="Times New Roman"/>
          <w:color w:val="FF0000"/>
          <w:sz w:val="24"/>
          <w:szCs w:val="24"/>
        </w:rPr>
      </w:pPr>
      <w:r>
        <w:rPr>
          <w:rFonts w:cs="Times New Roman" w:ascii="Times New Roman" w:hAnsi="Times New Roman"/>
          <w:sz w:val="24"/>
          <w:szCs w:val="24"/>
        </w:rPr>
        <w:t>Más de 77 puntos de CI y calcular cuántos alumnos son.</w:t>
      </w:r>
    </w:p>
    <w:p>
      <w:pPr>
        <w:pStyle w:val="ListParagraph"/>
        <w:numPr>
          <w:ilvl w:val="0"/>
          <w:numId w:val="13"/>
        </w:numPr>
        <w:jc w:val="both"/>
        <w:rPr>
          <w:rFonts w:ascii="Times New Roman" w:hAnsi="Times New Roman" w:cs="Times New Roman"/>
          <w:color w:val="FF0000"/>
          <w:sz w:val="24"/>
          <w:szCs w:val="24"/>
        </w:rPr>
      </w:pPr>
      <w:r>
        <w:rPr>
          <w:rFonts w:cs="Times New Roman" w:ascii="Times New Roman" w:hAnsi="Times New Roman"/>
          <w:sz w:val="24"/>
          <w:szCs w:val="24"/>
        </w:rPr>
        <w:t>Entre 55 y 92 puntos de CI y calcular cuántos alumnos son.</w:t>
      </w:r>
    </w:p>
    <w:p>
      <w:pPr>
        <w:pStyle w:val="ListParagraph"/>
        <w:numPr>
          <w:ilvl w:val="0"/>
          <w:numId w:val="13"/>
        </w:numPr>
        <w:jc w:val="both"/>
        <w:rPr>
          <w:rFonts w:ascii="Times New Roman" w:hAnsi="Times New Roman" w:cs="Times New Roman"/>
          <w:color w:val="FF0000"/>
          <w:sz w:val="24"/>
          <w:szCs w:val="24"/>
        </w:rPr>
      </w:pPr>
      <w:r>
        <w:rPr>
          <w:rFonts w:cs="Times New Roman" w:ascii="Times New Roman" w:hAnsi="Times New Roman"/>
          <w:sz w:val="24"/>
          <w:szCs w:val="24"/>
        </w:rPr>
        <w:t>Entre 90 y 150 puntos de CI y calcular cuántos alumnos son.</w:t>
      </w:r>
    </w:p>
    <w:p>
      <w:pPr>
        <w:pStyle w:val="ListParagraph"/>
        <w:numPr>
          <w:ilvl w:val="0"/>
          <w:numId w:val="13"/>
        </w:numPr>
        <w:jc w:val="both"/>
        <w:rPr>
          <w:rFonts w:ascii="Times New Roman" w:hAnsi="Times New Roman" w:cs="Times New Roman"/>
          <w:color w:val="FF0000"/>
          <w:sz w:val="24"/>
          <w:szCs w:val="24"/>
        </w:rPr>
      </w:pPr>
      <w:r>
        <w:rPr>
          <w:rFonts w:cs="Times New Roman" w:ascii="Times New Roman" w:hAnsi="Times New Roman"/>
          <w:sz w:val="24"/>
          <w:szCs w:val="24"/>
        </w:rPr>
        <w:t>Entre 38 y 69 puntos de CI y calcular cuántos alumnos son.</w:t>
      </w:r>
    </w:p>
    <w:p>
      <w:pPr>
        <w:pStyle w:val="ListParagraph"/>
        <w:numPr>
          <w:ilvl w:val="0"/>
          <w:numId w:val="13"/>
        </w:numPr>
        <w:jc w:val="both"/>
        <w:rPr>
          <w:rFonts w:ascii="Times New Roman" w:hAnsi="Times New Roman" w:cs="Times New Roman"/>
          <w:sz w:val="24"/>
          <w:szCs w:val="24"/>
        </w:rPr>
      </w:pPr>
      <w:r>
        <w:rPr>
          <w:rFonts w:cs="Times New Roman" w:ascii="Times New Roman" w:hAnsi="Times New Roman"/>
          <w:sz w:val="24"/>
          <w:szCs w:val="24"/>
        </w:rPr>
        <w:t>Se decide dar clases de apoyo al 21% de los alumnos con menor C.I., ¿A los alumnos que tienen hasta qué valor de C.I. se los considera?</w:t>
      </w:r>
    </w:p>
    <w:p>
      <w:pPr>
        <w:pStyle w:val="ListParagraph"/>
        <w:numPr>
          <w:ilvl w:val="0"/>
          <w:numId w:val="13"/>
        </w:numPr>
        <w:jc w:val="both"/>
        <w:rPr>
          <w:rFonts w:ascii="Times New Roman" w:hAnsi="Times New Roman" w:cs="Times New Roman"/>
          <w:sz w:val="24"/>
          <w:szCs w:val="24"/>
        </w:rPr>
      </w:pPr>
      <w:r>
        <w:rPr>
          <w:rFonts w:cs="Times New Roman" w:ascii="Times New Roman" w:hAnsi="Times New Roman"/>
          <w:sz w:val="24"/>
          <w:szCs w:val="24"/>
        </w:rPr>
        <w:t>Al 7% de los alumnos con mayor nivel de C.I. se decide hacerles una prueba con un mayor nivel de dificultad, ¿A partir de qué valor de C.I. se considera y cuántos alumnos son?</w:t>
      </w:r>
    </w:p>
    <w:p>
      <w:pPr>
        <w:pStyle w:val="ListParagraph"/>
        <w:numPr>
          <w:ilvl w:val="0"/>
          <w:numId w:val="13"/>
        </w:numPr>
        <w:jc w:val="both"/>
        <w:rPr>
          <w:rFonts w:ascii="Times New Roman" w:hAnsi="Times New Roman" w:cs="Times New Roman"/>
          <w:sz w:val="24"/>
          <w:szCs w:val="24"/>
        </w:rPr>
      </w:pPr>
      <w:r>
        <w:rPr>
          <w:rFonts w:cs="Times New Roman" w:ascii="Times New Roman" w:hAnsi="Times New Roman"/>
          <w:sz w:val="24"/>
          <w:szCs w:val="24"/>
        </w:rPr>
        <w:t>El 25% central de la distribución, ¿Entre qué valores se encuentra y cuántos alumnos son?</w:t>
      </w:r>
    </w:p>
    <w:p>
      <w:pPr>
        <w:pStyle w:val="ListParagraph"/>
        <w:numPr>
          <w:ilvl w:val="0"/>
          <w:numId w:val="13"/>
        </w:numPr>
        <w:jc w:val="both"/>
        <w:rPr>
          <w:rFonts w:ascii="Times New Roman" w:hAnsi="Times New Roman" w:cs="Times New Roman"/>
          <w:sz w:val="24"/>
          <w:szCs w:val="24"/>
        </w:rPr>
      </w:pPr>
      <w:r>
        <w:rPr>
          <w:rFonts w:cs="Times New Roman" w:ascii="Times New Roman" w:hAnsi="Times New Roman"/>
          <w:sz w:val="24"/>
          <w:szCs w:val="24"/>
        </w:rPr>
        <w:t>El 70% central de la distribución, ¿Entre qué valores se encuentra y cuántos alumnos son?</w:t>
      </w:r>
    </w:p>
    <w:p>
      <w:pPr>
        <w:pStyle w:val="ListParagraph"/>
        <w:numPr>
          <w:ilvl w:val="0"/>
          <w:numId w:val="13"/>
        </w:numPr>
        <w:jc w:val="both"/>
        <w:rPr>
          <w:rFonts w:ascii="Times New Roman" w:hAnsi="Times New Roman" w:cs="Times New Roman"/>
          <w:sz w:val="24"/>
          <w:szCs w:val="24"/>
        </w:rPr>
      </w:pPr>
      <w:r>
        <w:rPr>
          <w:rFonts w:cs="Times New Roman" w:ascii="Times New Roman" w:hAnsi="Times New Roman"/>
          <w:sz w:val="24"/>
          <w:szCs w:val="24"/>
        </w:rPr>
        <w:t>El 69% central de la distribución, ¿Entre qué valores se encuentra y cuántos alumnos son?</w:t>
      </w:r>
    </w:p>
    <w:p>
      <w:pPr>
        <w:pStyle w:val="ListParagraph"/>
        <w:numPr>
          <w:ilvl w:val="0"/>
          <w:numId w:val="13"/>
        </w:numPr>
        <w:jc w:val="both"/>
        <w:rPr>
          <w:rFonts w:ascii="Times New Roman" w:hAnsi="Times New Roman" w:cs="Times New Roman"/>
          <w:sz w:val="24"/>
          <w:szCs w:val="24"/>
        </w:rPr>
      </w:pPr>
      <w:r>
        <w:rPr>
          <w:rFonts w:cs="Times New Roman" w:ascii="Times New Roman" w:hAnsi="Times New Roman"/>
          <w:sz w:val="24"/>
          <w:szCs w:val="24"/>
        </w:rPr>
        <w:t>Calcule Q1, interprete y ¿cuántos alumnos son?</w:t>
      </w:r>
    </w:p>
    <w:p>
      <w:pPr>
        <w:pStyle w:val="ListParagraph"/>
        <w:numPr>
          <w:ilvl w:val="0"/>
          <w:numId w:val="13"/>
        </w:numPr>
        <w:jc w:val="both"/>
        <w:rPr>
          <w:rFonts w:ascii="Times New Roman" w:hAnsi="Times New Roman" w:cs="Times New Roman"/>
          <w:sz w:val="24"/>
          <w:szCs w:val="24"/>
        </w:rPr>
      </w:pPr>
      <w:r>
        <w:rPr>
          <w:rFonts w:cs="Times New Roman" w:ascii="Times New Roman" w:hAnsi="Times New Roman"/>
          <w:sz w:val="24"/>
          <w:szCs w:val="24"/>
        </w:rPr>
        <w:t>Calcule Q3, interprete y cuántos alumnos son?</w:t>
      </w:r>
    </w:p>
    <w:p>
      <w:pPr>
        <w:pStyle w:val="ListParagraph"/>
        <w:numPr>
          <w:ilvl w:val="0"/>
          <w:numId w:val="13"/>
        </w:numPr>
        <w:jc w:val="both"/>
        <w:rPr>
          <w:rFonts w:ascii="Times New Roman" w:hAnsi="Times New Roman" w:cs="Times New Roman"/>
          <w:sz w:val="24"/>
          <w:szCs w:val="24"/>
        </w:rPr>
      </w:pPr>
      <w:r>
        <w:rPr>
          <w:rFonts w:cs="Times New Roman" w:ascii="Times New Roman" w:hAnsi="Times New Roman"/>
          <w:sz w:val="24"/>
          <w:szCs w:val="24"/>
        </w:rPr>
        <w:t>Calcule el RIC e interprete.</w:t>
      </w:r>
    </w:p>
    <w:p>
      <w:pPr>
        <w:pStyle w:val="ListParagraph"/>
        <w:numPr>
          <w:ilvl w:val="0"/>
          <w:numId w:val="13"/>
        </w:numPr>
        <w:jc w:val="both"/>
        <w:rPr>
          <w:rFonts w:ascii="Times New Roman" w:hAnsi="Times New Roman" w:cs="Times New Roman"/>
          <w:sz w:val="24"/>
          <w:szCs w:val="24"/>
        </w:rPr>
      </w:pPr>
      <w:r>
        <w:rPr>
          <w:rFonts w:cs="Times New Roman" w:ascii="Times New Roman" w:hAnsi="Times New Roman"/>
          <w:sz w:val="24"/>
          <w:szCs w:val="24"/>
        </w:rPr>
        <w:t>El 50% central de la distribución, ¿Entre qué valores se encuentra y cuántos alumnos son?</w:t>
      </w:r>
    </w:p>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8"/>
        </w:numPr>
        <w:jc w:val="both"/>
        <w:rPr>
          <w:rFonts w:ascii="Times New Roman" w:hAnsi="Times New Roman" w:cs="Times New Roman"/>
          <w:sz w:val="24"/>
          <w:szCs w:val="24"/>
        </w:rPr>
      </w:pPr>
      <w:r>
        <w:rPr>
          <w:rFonts w:cs="Times New Roman" w:ascii="Times New Roman" w:hAnsi="Times New Roman"/>
          <w:sz w:val="24"/>
          <w:szCs w:val="24"/>
        </w:rPr>
        <w:t xml:space="preserve">Se hizo un estudio de los costos de 130 diferentes tipos de insumos utilizados en la Secretaría de Informática de la UNLaR, los cuales presentan una distribución normal con un valor promedio de $3500 y una desviación de $660. Si se elige un insumo al azar, cuál es la probabilidad que éste insumo sea uno que cueste: (Se pide calcular para cada inciso su probabilidad y la cantidad de insumos que representan) </w:t>
      </w:r>
      <w:r>
        <w:rPr>
          <w:rFonts w:cs="Times New Roman" w:ascii="Times New Roman" w:hAnsi="Times New Roman"/>
          <w:bCs/>
          <w:color w:val="FF0000"/>
          <w:sz w:val="24"/>
          <w:szCs w:val="24"/>
        </w:rPr>
        <w:t>(este enunciado es Distribución Normal)</w:t>
      </w:r>
    </w:p>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41"/>
        </w:numPr>
        <w:jc w:val="both"/>
        <w:rPr>
          <w:rFonts w:ascii="Times New Roman" w:hAnsi="Times New Roman" w:cs="Times New Roman"/>
          <w:sz w:val="24"/>
          <w:szCs w:val="24"/>
        </w:rPr>
      </w:pPr>
      <w:r>
        <w:rPr>
          <w:rFonts w:cs="Times New Roman" w:ascii="Times New Roman" w:hAnsi="Times New Roman"/>
          <w:sz w:val="24"/>
          <w:szCs w:val="24"/>
        </w:rPr>
        <w:t>Más de $4100 y cuántos insumos son? Respuesta: 18,20%   que son 24 insumos.</w:t>
      </w:r>
    </w:p>
    <w:p>
      <w:pPr>
        <w:pStyle w:val="ListParagraph"/>
        <w:numPr>
          <w:ilvl w:val="0"/>
          <w:numId w:val="23"/>
        </w:numPr>
        <w:jc w:val="both"/>
        <w:rPr>
          <w:rFonts w:ascii="Times New Roman" w:hAnsi="Times New Roman" w:cs="Times New Roman"/>
          <w:sz w:val="24"/>
          <w:szCs w:val="24"/>
        </w:rPr>
      </w:pPr>
      <w:r>
        <w:rPr>
          <w:rFonts w:cs="Times New Roman" w:ascii="Times New Roman" w:hAnsi="Times New Roman"/>
          <w:sz w:val="24"/>
          <w:szCs w:val="24"/>
        </w:rPr>
        <w:t>Más de $2800 y cuántos insumos son?. Respuesta: 85,60%  que son 111 insumos.</w:t>
      </w:r>
    </w:p>
    <w:p>
      <w:pPr>
        <w:pStyle w:val="ListParagraph"/>
        <w:numPr>
          <w:ilvl w:val="0"/>
          <w:numId w:val="23"/>
        </w:numPr>
        <w:jc w:val="both"/>
        <w:rPr>
          <w:rFonts w:ascii="Times New Roman" w:hAnsi="Times New Roman" w:cs="Times New Roman"/>
          <w:sz w:val="24"/>
          <w:szCs w:val="24"/>
        </w:rPr>
      </w:pPr>
      <w:r>
        <w:rPr>
          <w:rFonts w:cs="Times New Roman" w:ascii="Times New Roman" w:hAnsi="Times New Roman"/>
          <w:sz w:val="24"/>
          <w:szCs w:val="24"/>
        </w:rPr>
        <w:t>Menos de $3700 y cuántos insumos son?. Respuesta: 61,90% que son 80 insumos.</w:t>
      </w:r>
    </w:p>
    <w:p>
      <w:pPr>
        <w:pStyle w:val="ListParagraph"/>
        <w:numPr>
          <w:ilvl w:val="0"/>
          <w:numId w:val="23"/>
        </w:numPr>
        <w:jc w:val="both"/>
        <w:rPr>
          <w:rFonts w:ascii="Times New Roman" w:hAnsi="Times New Roman" w:cs="Times New Roman"/>
          <w:sz w:val="24"/>
          <w:szCs w:val="24"/>
        </w:rPr>
      </w:pPr>
      <w:r>
        <w:rPr>
          <w:rFonts w:cs="Times New Roman" w:ascii="Times New Roman" w:hAnsi="Times New Roman"/>
          <w:sz w:val="24"/>
          <w:szCs w:val="24"/>
        </w:rPr>
        <w:t>Menos de $2950 y cuántos insumos son?. Respuesta: 20,20% que son 26 insumos.</w:t>
      </w:r>
    </w:p>
    <w:p>
      <w:pPr>
        <w:pStyle w:val="ListParagraph"/>
        <w:numPr>
          <w:ilvl w:val="0"/>
          <w:numId w:val="23"/>
        </w:numPr>
        <w:jc w:val="both"/>
        <w:rPr>
          <w:rFonts w:ascii="Times New Roman" w:hAnsi="Times New Roman" w:cs="Times New Roman"/>
          <w:sz w:val="24"/>
          <w:szCs w:val="24"/>
        </w:rPr>
      </w:pPr>
      <w:r>
        <w:rPr>
          <w:rFonts w:cs="Times New Roman" w:ascii="Times New Roman" w:hAnsi="Times New Roman"/>
          <w:sz w:val="24"/>
          <w:szCs w:val="24"/>
        </w:rPr>
        <w:t>Entre $3150 y $4300 y cuántos insumos son?. Respuesta: 58,90 % que son 77 insumos.</w:t>
      </w:r>
    </w:p>
    <w:p>
      <w:pPr>
        <w:pStyle w:val="ListParagraph"/>
        <w:numPr>
          <w:ilvl w:val="0"/>
          <w:numId w:val="23"/>
        </w:numPr>
        <w:jc w:val="both"/>
        <w:rPr>
          <w:rFonts w:ascii="Times New Roman" w:hAnsi="Times New Roman" w:cs="Times New Roman"/>
          <w:sz w:val="24"/>
          <w:szCs w:val="24"/>
        </w:rPr>
      </w:pPr>
      <w:r>
        <w:rPr>
          <w:rFonts w:cs="Times New Roman" w:ascii="Times New Roman" w:hAnsi="Times New Roman"/>
          <w:sz w:val="24"/>
          <w:szCs w:val="24"/>
        </w:rPr>
        <w:t>Entre $1800 y $2600 y cuántos insumos son?. Respuesta: 8,13% que son 11 insumos.</w:t>
      </w:r>
    </w:p>
    <w:p>
      <w:pPr>
        <w:pStyle w:val="ListParagraph"/>
        <w:numPr>
          <w:ilvl w:val="0"/>
          <w:numId w:val="23"/>
        </w:numPr>
        <w:jc w:val="both"/>
        <w:rPr>
          <w:rFonts w:ascii="Times New Roman" w:hAnsi="Times New Roman" w:cs="Times New Roman"/>
          <w:sz w:val="24"/>
          <w:szCs w:val="24"/>
        </w:rPr>
      </w:pPr>
      <w:r>
        <w:rPr>
          <w:rFonts w:cs="Times New Roman" w:ascii="Times New Roman" w:hAnsi="Times New Roman"/>
          <w:sz w:val="24"/>
          <w:szCs w:val="24"/>
        </w:rPr>
        <w:t>Entre $3700 y $4500 y cuántos insumos son?. Respuesta: 31,60% que son 41 insumos.</w:t>
      </w:r>
    </w:p>
    <w:p>
      <w:pPr>
        <w:pStyle w:val="ListParagraph"/>
        <w:numPr>
          <w:ilvl w:val="0"/>
          <w:numId w:val="23"/>
        </w:numPr>
        <w:rPr>
          <w:rFonts w:ascii="Times New Roman" w:hAnsi="Times New Roman" w:cs="Times New Roman"/>
          <w:sz w:val="24"/>
          <w:szCs w:val="24"/>
        </w:rPr>
      </w:pPr>
      <w:r>
        <w:rPr>
          <w:rFonts w:cs="Times New Roman" w:ascii="Times New Roman" w:hAnsi="Times New Roman"/>
          <w:sz w:val="24"/>
          <w:szCs w:val="24"/>
        </w:rPr>
        <w:t>Entre $3000 y $3500 y cuántos insumos son?. Respuesta: 27,60% que son 35 insumos.</w:t>
      </w:r>
    </w:p>
    <w:p>
      <w:pPr>
        <w:pStyle w:val="ListParagraph"/>
        <w:numPr>
          <w:ilvl w:val="0"/>
          <w:numId w:val="23"/>
        </w:numPr>
        <w:jc w:val="both"/>
        <w:rPr>
          <w:rFonts w:ascii="Times New Roman" w:hAnsi="Times New Roman" w:cs="Times New Roman"/>
          <w:sz w:val="24"/>
          <w:szCs w:val="24"/>
        </w:rPr>
      </w:pPr>
      <w:r>
        <w:rPr>
          <w:rFonts w:cs="Times New Roman" w:ascii="Times New Roman" w:hAnsi="Times New Roman"/>
          <w:sz w:val="24"/>
          <w:szCs w:val="24"/>
        </w:rPr>
        <w:t>Entre $3500 y $4600 y cuántos insumos son?. Respuesta: 45,20% que son 59 insumos.</w:t>
      </w:r>
    </w:p>
    <w:p>
      <w:pPr>
        <w:pStyle w:val="ListParagraph"/>
        <w:numPr>
          <w:ilvl w:val="0"/>
          <w:numId w:val="23"/>
        </w:numPr>
        <w:jc w:val="both"/>
        <w:rPr>
          <w:rFonts w:ascii="Times New Roman" w:hAnsi="Times New Roman" w:cs="Times New Roman"/>
          <w:sz w:val="24"/>
          <w:szCs w:val="24"/>
        </w:rPr>
      </w:pPr>
      <w:r>
        <w:rPr>
          <w:rFonts w:cs="Times New Roman" w:ascii="Times New Roman" w:hAnsi="Times New Roman"/>
          <w:sz w:val="24"/>
          <w:szCs w:val="24"/>
        </w:rPr>
        <w:t>Se decide pedir un préstamo al banco para poder comprar el 33% de los insumos más caros, ¿a partir de qué monto se considera cubrir con el préstamo? Respuesta: $3790</w:t>
      </w:r>
    </w:p>
    <w:p>
      <w:pPr>
        <w:pStyle w:val="ListParagraph"/>
        <w:numPr>
          <w:ilvl w:val="0"/>
          <w:numId w:val="23"/>
        </w:numPr>
        <w:jc w:val="both"/>
        <w:rPr>
          <w:rFonts w:ascii="Times New Roman" w:hAnsi="Times New Roman" w:cs="Times New Roman"/>
          <w:sz w:val="24"/>
          <w:szCs w:val="24"/>
        </w:rPr>
      </w:pPr>
      <w:r>
        <w:rPr>
          <w:rFonts w:cs="Times New Roman" w:ascii="Times New Roman" w:hAnsi="Times New Roman"/>
          <w:sz w:val="24"/>
          <w:szCs w:val="24"/>
        </w:rPr>
        <w:t>Se decide comprar al contado el 20% de los insumos más económicos, ¿hasta qué monto se considera comprar al contado? Respuesta: $2946</w:t>
      </w:r>
    </w:p>
    <w:p>
      <w:pPr>
        <w:pStyle w:val="ListParagraph"/>
        <w:numPr>
          <w:ilvl w:val="0"/>
          <w:numId w:val="23"/>
        </w:numPr>
        <w:rPr>
          <w:rFonts w:ascii="Times New Roman" w:hAnsi="Times New Roman" w:cs="Times New Roman"/>
          <w:sz w:val="24"/>
          <w:szCs w:val="24"/>
        </w:rPr>
      </w:pPr>
      <w:r>
        <w:rPr>
          <w:rFonts w:cs="Times New Roman" w:ascii="Times New Roman" w:hAnsi="Times New Roman"/>
          <w:sz w:val="24"/>
          <w:szCs w:val="24"/>
        </w:rPr>
        <w:t>El 24% central de los insumos, ¿entre que costos se encuentran? Resp: Entre $3298 y $3702</w:t>
      </w:r>
    </w:p>
    <w:p>
      <w:pPr>
        <w:pStyle w:val="ListParagraph"/>
        <w:numPr>
          <w:ilvl w:val="0"/>
          <w:numId w:val="23"/>
        </w:numPr>
        <w:rPr>
          <w:rFonts w:ascii="Times New Roman" w:hAnsi="Times New Roman" w:cs="Times New Roman"/>
          <w:sz w:val="24"/>
          <w:szCs w:val="24"/>
        </w:rPr>
      </w:pPr>
      <w:r>
        <w:rPr>
          <w:rFonts w:cs="Times New Roman" w:ascii="Times New Roman" w:hAnsi="Times New Roman"/>
          <w:sz w:val="24"/>
          <w:szCs w:val="24"/>
        </w:rPr>
        <w:t>Calcule el RIC y diga entre que costos se encuentra. Resp: Entre $3055 y $3945</w:t>
      </w:r>
    </w:p>
    <w:p>
      <w:pPr>
        <w:pStyle w:val="ListParagraph"/>
        <w:numPr>
          <w:ilvl w:val="0"/>
          <w:numId w:val="23"/>
        </w:numPr>
        <w:rPr>
          <w:rFonts w:ascii="Times New Roman" w:hAnsi="Times New Roman" w:cs="Times New Roman"/>
          <w:sz w:val="24"/>
          <w:szCs w:val="24"/>
        </w:rPr>
      </w:pPr>
      <w:r>
        <w:rPr>
          <w:rFonts w:cs="Times New Roman" w:ascii="Times New Roman" w:hAnsi="Times New Roman"/>
          <w:sz w:val="24"/>
          <w:szCs w:val="24"/>
        </w:rPr>
        <w:t>El 76% central de los insumos, ¿entre que costos se encuentran? Resp: Entre $2725 y $4275</w:t>
      </w:r>
    </w:p>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center"/>
        <w:rPr>
          <w:b/>
          <w:sz w:val="24"/>
          <w:szCs w:val="24"/>
          <w:u w:val="single"/>
        </w:rPr>
      </w:pPr>
      <w:r>
        <w:rPr>
          <w:b/>
          <w:sz w:val="24"/>
          <w:szCs w:val="24"/>
          <w:u w:val="single"/>
        </w:rPr>
        <w:t>LOS TRES SIGUIENTES EJERCICIOS PERTENECEN A APROXIMACIÓN NORMAL A LA BINOMIAL (UTILIZANDO EL FACTOR DE CORRECCIÓN 0,50)</w:t>
      </w:r>
    </w:p>
    <w:p>
      <w:pPr>
        <w:pStyle w:val="ListParagraph"/>
        <w:ind w:left="1080"/>
        <w:jc w:val="both"/>
        <w:rPr>
          <w:sz w:val="24"/>
          <w:szCs w:val="24"/>
        </w:rPr>
      </w:pPr>
      <w:r>
        <w:rPr>
          <w:sz w:val="24"/>
          <w:szCs w:val="24"/>
        </w:rPr>
      </w:r>
    </w:p>
    <w:p>
      <w:pPr>
        <w:pStyle w:val="ListParagraph"/>
        <w:numPr>
          <w:ilvl w:val="0"/>
          <w:numId w:val="18"/>
        </w:numPr>
        <w:jc w:val="both"/>
        <w:rPr>
          <w:rFonts w:ascii="Times New Roman" w:hAnsi="Times New Roman" w:cs="Times New Roman"/>
          <w:sz w:val="24"/>
          <w:szCs w:val="24"/>
        </w:rPr>
      </w:pPr>
      <w:r>
        <w:rPr>
          <w:rFonts w:cs="Times New Roman" w:ascii="Times New Roman" w:hAnsi="Times New Roman"/>
          <w:sz w:val="24"/>
          <w:szCs w:val="24"/>
        </w:rPr>
        <w:t>Se sabe que un 22% del stock de monitores producidos por una industria del medio tienen algún tipo de falla, se toma una muestra de 240 monitores, calcular la probabilidad de que:</w:t>
      </w:r>
    </w:p>
    <w:p>
      <w:pPr>
        <w:pStyle w:val="ListParagraph"/>
        <w:numPr>
          <w:ilvl w:val="0"/>
          <w:numId w:val="42"/>
        </w:numPr>
        <w:jc w:val="both"/>
        <w:rPr>
          <w:rFonts w:ascii="Times New Roman" w:hAnsi="Times New Roman" w:cs="Times New Roman"/>
          <w:sz w:val="24"/>
          <w:szCs w:val="24"/>
        </w:rPr>
      </w:pPr>
      <w:r>
        <w:rPr>
          <w:rFonts w:cs="Times New Roman" w:ascii="Times New Roman" w:hAnsi="Times New Roman"/>
          <w:sz w:val="24"/>
          <w:szCs w:val="24"/>
        </w:rPr>
        <w:t>63 o menos monitores estén fallados.</w:t>
      </w:r>
    </w:p>
    <w:p>
      <w:pPr>
        <w:pStyle w:val="ListParagraph"/>
        <w:numPr>
          <w:ilvl w:val="0"/>
          <w:numId w:val="25"/>
        </w:numPr>
        <w:jc w:val="both"/>
        <w:rPr>
          <w:rFonts w:ascii="Times New Roman" w:hAnsi="Times New Roman" w:cs="Times New Roman"/>
          <w:sz w:val="24"/>
          <w:szCs w:val="24"/>
        </w:rPr>
      </w:pPr>
      <w:r>
        <w:rPr>
          <w:rFonts w:cs="Times New Roman" w:ascii="Times New Roman" w:hAnsi="Times New Roman"/>
          <w:sz w:val="24"/>
          <w:szCs w:val="24"/>
        </w:rPr>
        <w:t>Más de 45 monitores estén fallados.</w:t>
      </w:r>
    </w:p>
    <w:p>
      <w:pPr>
        <w:pStyle w:val="ListParagraph"/>
        <w:numPr>
          <w:ilvl w:val="0"/>
          <w:numId w:val="25"/>
        </w:numPr>
        <w:jc w:val="both"/>
        <w:rPr>
          <w:rFonts w:ascii="Times New Roman" w:hAnsi="Times New Roman" w:cs="Times New Roman"/>
          <w:sz w:val="24"/>
          <w:szCs w:val="24"/>
        </w:rPr>
      </w:pPr>
      <w:r>
        <w:rPr>
          <w:rFonts w:cs="Times New Roman" w:ascii="Times New Roman" w:hAnsi="Times New Roman"/>
          <w:sz w:val="24"/>
          <w:szCs w:val="24"/>
        </w:rPr>
        <w:t>Entre 34 y 58 monitores estén fallados.</w:t>
      </w:r>
    </w:p>
    <w:p>
      <w:pPr>
        <w:pStyle w:val="ListParagraph"/>
        <w:numPr>
          <w:ilvl w:val="0"/>
          <w:numId w:val="25"/>
        </w:numPr>
        <w:jc w:val="both"/>
        <w:rPr>
          <w:rFonts w:ascii="Times New Roman" w:hAnsi="Times New Roman" w:cs="Times New Roman"/>
          <w:sz w:val="24"/>
          <w:szCs w:val="24"/>
        </w:rPr>
      </w:pPr>
      <w:r>
        <w:rPr>
          <w:rFonts w:cs="Times New Roman" w:ascii="Times New Roman" w:hAnsi="Times New Roman"/>
          <w:sz w:val="24"/>
          <w:szCs w:val="24"/>
        </w:rPr>
        <w:t>Entre 40 y 50 monitores inclusive estén fallados.</w:t>
      </w:r>
    </w:p>
    <w:p>
      <w:pPr>
        <w:pStyle w:val="ListParagraph"/>
        <w:numPr>
          <w:ilvl w:val="0"/>
          <w:numId w:val="25"/>
        </w:numPr>
        <w:jc w:val="both"/>
        <w:rPr>
          <w:rFonts w:ascii="Times New Roman" w:hAnsi="Times New Roman" w:cs="Times New Roman"/>
          <w:sz w:val="24"/>
          <w:szCs w:val="24"/>
        </w:rPr>
      </w:pPr>
      <w:r>
        <w:rPr>
          <w:rFonts w:cs="Times New Roman" w:ascii="Times New Roman" w:hAnsi="Times New Roman"/>
          <w:sz w:val="24"/>
          <w:szCs w:val="24"/>
        </w:rPr>
        <w:t>Exactamente 68 monitores estén fallados.</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8"/>
        </w:numPr>
        <w:rPr>
          <w:rFonts w:ascii="Times New Roman" w:hAnsi="Times New Roman" w:cs="Times New Roman"/>
          <w:sz w:val="24"/>
          <w:szCs w:val="24"/>
        </w:rPr>
      </w:pPr>
      <w:r>
        <w:rPr>
          <w:rFonts w:cs="Times New Roman" w:ascii="Times New Roman" w:hAnsi="Times New Roman"/>
          <w:sz w:val="24"/>
          <w:szCs w:val="24"/>
        </w:rPr>
        <w:t>Se sabe que el 32% de los alumnos inscriptos este año en UNLaR sí hicieron un test vocacional para elegir su carrera a estudiar. Se elige una muestra de 94 alumnos, cuál es la probabilidad de que:</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43"/>
        </w:numPr>
        <w:rPr>
          <w:rFonts w:ascii="Times New Roman" w:hAnsi="Times New Roman" w:cs="Times New Roman"/>
          <w:sz w:val="24"/>
          <w:szCs w:val="24"/>
        </w:rPr>
      </w:pPr>
      <w:r>
        <w:rPr>
          <w:rFonts w:cs="Times New Roman" w:ascii="Times New Roman" w:hAnsi="Times New Roman"/>
          <w:sz w:val="24"/>
          <w:szCs w:val="24"/>
        </w:rPr>
        <w:t>22 o menos alumnos hayan hecho el test.</w:t>
      </w:r>
    </w:p>
    <w:p>
      <w:pPr>
        <w:pStyle w:val="ListParagraph"/>
        <w:numPr>
          <w:ilvl w:val="0"/>
          <w:numId w:val="26"/>
        </w:numPr>
        <w:rPr>
          <w:rFonts w:ascii="Times New Roman" w:hAnsi="Times New Roman" w:cs="Times New Roman"/>
          <w:sz w:val="24"/>
          <w:szCs w:val="24"/>
        </w:rPr>
      </w:pPr>
      <w:r>
        <w:rPr>
          <w:rFonts w:cs="Times New Roman" w:ascii="Times New Roman" w:hAnsi="Times New Roman"/>
          <w:sz w:val="24"/>
          <w:szCs w:val="24"/>
        </w:rPr>
        <w:t>Más de 33 alumnos hayan hecho el test.</w:t>
      </w:r>
    </w:p>
    <w:p>
      <w:pPr>
        <w:pStyle w:val="ListParagraph"/>
        <w:numPr>
          <w:ilvl w:val="0"/>
          <w:numId w:val="26"/>
        </w:numPr>
        <w:rPr>
          <w:rFonts w:ascii="Times New Roman" w:hAnsi="Times New Roman" w:cs="Times New Roman"/>
          <w:sz w:val="24"/>
          <w:szCs w:val="24"/>
        </w:rPr>
      </w:pPr>
      <w:r>
        <w:rPr>
          <w:rFonts w:cs="Times New Roman" w:ascii="Times New Roman" w:hAnsi="Times New Roman"/>
          <w:sz w:val="24"/>
          <w:szCs w:val="24"/>
        </w:rPr>
        <w:t>Entre 25 y 37 alumnos inclusive hayan hecho el test.</w:t>
      </w:r>
    </w:p>
    <w:p>
      <w:pPr>
        <w:pStyle w:val="ListParagraph"/>
        <w:numPr>
          <w:ilvl w:val="0"/>
          <w:numId w:val="26"/>
        </w:numPr>
        <w:rPr>
          <w:rFonts w:ascii="Times New Roman" w:hAnsi="Times New Roman" w:cs="Times New Roman"/>
          <w:sz w:val="24"/>
          <w:szCs w:val="24"/>
        </w:rPr>
      </w:pPr>
      <w:r>
        <w:rPr>
          <w:rFonts w:cs="Times New Roman" w:ascii="Times New Roman" w:hAnsi="Times New Roman"/>
          <w:sz w:val="24"/>
          <w:szCs w:val="24"/>
        </w:rPr>
        <w:t>Entre 30 y 43 alumnos hayan hecho el test.</w:t>
      </w:r>
    </w:p>
    <w:p>
      <w:pPr>
        <w:pStyle w:val="ListParagraph"/>
        <w:numPr>
          <w:ilvl w:val="0"/>
          <w:numId w:val="26"/>
        </w:numPr>
        <w:rPr>
          <w:rFonts w:ascii="Times New Roman" w:hAnsi="Times New Roman" w:cs="Times New Roman"/>
          <w:sz w:val="24"/>
          <w:szCs w:val="24"/>
        </w:rPr>
      </w:pPr>
      <w:r>
        <w:rPr>
          <w:rFonts w:cs="Times New Roman" w:ascii="Times New Roman" w:hAnsi="Times New Roman"/>
          <w:sz w:val="24"/>
          <w:szCs w:val="24"/>
        </w:rPr>
        <w:t>Menos de 28 alumnos hayan hecho el test.</w:t>
      </w:r>
    </w:p>
    <w:p>
      <w:pPr>
        <w:pStyle w:val="ListParagraph"/>
        <w:numPr>
          <w:ilvl w:val="0"/>
          <w:numId w:val="26"/>
        </w:numPr>
        <w:rPr>
          <w:rFonts w:ascii="Times New Roman" w:hAnsi="Times New Roman" w:cs="Times New Roman"/>
          <w:sz w:val="24"/>
          <w:szCs w:val="24"/>
        </w:rPr>
      </w:pPr>
      <w:r>
        <w:rPr>
          <w:rFonts w:cs="Times New Roman" w:ascii="Times New Roman" w:hAnsi="Times New Roman"/>
          <w:sz w:val="24"/>
          <w:szCs w:val="24"/>
        </w:rPr>
        <w:t>40 o más alumnos hayan hecho el test.</w:t>
      </w:r>
    </w:p>
    <w:p>
      <w:pPr>
        <w:pStyle w:val="ListParagraph"/>
        <w:numPr>
          <w:ilvl w:val="0"/>
          <w:numId w:val="26"/>
        </w:numPr>
        <w:rPr>
          <w:rFonts w:ascii="Times New Roman" w:hAnsi="Times New Roman" w:cs="Times New Roman"/>
          <w:sz w:val="24"/>
          <w:szCs w:val="24"/>
        </w:rPr>
      </w:pPr>
      <w:r>
        <w:rPr>
          <w:rFonts w:cs="Times New Roman" w:ascii="Times New Roman" w:hAnsi="Times New Roman"/>
          <w:sz w:val="24"/>
          <w:szCs w:val="24"/>
        </w:rPr>
        <w:t>Exactamente 36 alumnos hayan hecho el test.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18"/>
        </w:numPr>
        <w:spacing w:lineRule="auto" w:line="360" w:before="0" w:after="0"/>
        <w:contextualSpacing/>
        <w:jc w:val="both"/>
        <w:rPr>
          <w:rFonts w:ascii="Times New Roman" w:hAnsi="Times New Roman" w:cs="Times New Roman"/>
          <w:sz w:val="24"/>
          <w:szCs w:val="24"/>
        </w:rPr>
      </w:pPr>
      <w:r>
        <w:rPr>
          <w:rFonts w:cs="Times New Roman" w:ascii="Times New Roman" w:hAnsi="Times New Roman"/>
          <w:sz w:val="24"/>
          <w:szCs w:val="24"/>
        </w:rPr>
        <w:t xml:space="preserve">Se sabe que de los 315 enfermeros del Hospital Vera Barros, el 26% de ellos tienen hipertensión. ¿Cuál es la probabilidad que: </w:t>
      </w:r>
      <w:r>
        <w:rPr>
          <w:rFonts w:cs="Times New Roman" w:ascii="Times New Roman" w:hAnsi="Times New Roman"/>
          <w:color w:val="FF0000"/>
          <w:sz w:val="24"/>
          <w:szCs w:val="24"/>
        </w:rPr>
        <w:t>Ejercicio de “Aproximación Normal a la Binomial”.</w:t>
      </w:r>
    </w:p>
    <w:p>
      <w:pPr>
        <w:pStyle w:val="ListParagraph"/>
        <w:numPr>
          <w:ilvl w:val="0"/>
          <w:numId w:val="3"/>
        </w:numPr>
        <w:spacing w:lineRule="auto" w:line="360" w:before="0" w:after="0"/>
        <w:ind w:hanging="357" w:left="1080"/>
        <w:contextualSpacing/>
        <w:jc w:val="both"/>
        <w:rPr>
          <w:rFonts w:ascii="Times New Roman" w:hAnsi="Times New Roman" w:cs="Times New Roman"/>
          <w:sz w:val="24"/>
          <w:szCs w:val="24"/>
        </w:rPr>
      </w:pPr>
      <w:r>
        <w:rPr>
          <w:rFonts w:cs="Times New Roman" w:ascii="Times New Roman" w:hAnsi="Times New Roman"/>
          <w:sz w:val="24"/>
          <w:szCs w:val="24"/>
        </w:rPr>
        <w:t>¿Más de 73 enfermeros sean hipertensos?</w:t>
      </w:r>
    </w:p>
    <w:p>
      <w:pPr>
        <w:pStyle w:val="ListParagraph"/>
        <w:numPr>
          <w:ilvl w:val="0"/>
          <w:numId w:val="3"/>
        </w:numPr>
        <w:spacing w:lineRule="auto" w:line="360" w:before="0" w:after="0"/>
        <w:ind w:hanging="357" w:left="1080"/>
        <w:contextualSpacing/>
        <w:jc w:val="both"/>
        <w:rPr>
          <w:rFonts w:ascii="Times New Roman" w:hAnsi="Times New Roman" w:cs="Times New Roman"/>
          <w:sz w:val="24"/>
          <w:szCs w:val="24"/>
        </w:rPr>
      </w:pPr>
      <w:r>
        <w:rPr>
          <w:rFonts w:cs="Times New Roman" w:ascii="Times New Roman" w:hAnsi="Times New Roman"/>
          <w:sz w:val="24"/>
          <w:szCs w:val="24"/>
        </w:rPr>
        <w:t>90 o más enfermeros sean hipertensos?</w:t>
      </w:r>
    </w:p>
    <w:p>
      <w:pPr>
        <w:pStyle w:val="ListParagraph"/>
        <w:numPr>
          <w:ilvl w:val="0"/>
          <w:numId w:val="3"/>
        </w:numPr>
        <w:spacing w:lineRule="auto" w:line="360" w:before="0" w:after="0"/>
        <w:ind w:hanging="357" w:left="1080"/>
        <w:contextualSpacing/>
        <w:jc w:val="both"/>
        <w:rPr>
          <w:rFonts w:ascii="Times New Roman" w:hAnsi="Times New Roman" w:cs="Times New Roman"/>
          <w:sz w:val="24"/>
          <w:szCs w:val="24"/>
        </w:rPr>
      </w:pPr>
      <w:r>
        <w:rPr>
          <w:rFonts w:cs="Times New Roman" w:ascii="Times New Roman" w:hAnsi="Times New Roman"/>
          <w:sz w:val="24"/>
          <w:szCs w:val="24"/>
        </w:rPr>
        <w:t>66 o menos enfermeros sean hipertensos?</w:t>
      </w:r>
    </w:p>
    <w:p>
      <w:pPr>
        <w:pStyle w:val="ListParagraph"/>
        <w:numPr>
          <w:ilvl w:val="0"/>
          <w:numId w:val="3"/>
        </w:numPr>
        <w:spacing w:lineRule="auto" w:line="360" w:before="0" w:after="0"/>
        <w:ind w:hanging="357" w:left="1080"/>
        <w:contextualSpacing/>
        <w:jc w:val="both"/>
        <w:rPr>
          <w:rFonts w:ascii="Times New Roman" w:hAnsi="Times New Roman" w:cs="Times New Roman"/>
          <w:sz w:val="24"/>
          <w:szCs w:val="24"/>
        </w:rPr>
      </w:pPr>
      <w:r>
        <w:rPr>
          <w:rFonts w:cs="Times New Roman" w:ascii="Times New Roman" w:hAnsi="Times New Roman"/>
          <w:sz w:val="24"/>
          <w:szCs w:val="24"/>
        </w:rPr>
        <w:t>¿Entre 70 y 80 enfermeros inclusive sean hipertensos?</w:t>
      </w:r>
    </w:p>
    <w:p>
      <w:pPr>
        <w:pStyle w:val="ListParagraph"/>
        <w:numPr>
          <w:ilvl w:val="0"/>
          <w:numId w:val="3"/>
        </w:numPr>
        <w:spacing w:lineRule="auto" w:line="360" w:before="0" w:after="0"/>
        <w:ind w:hanging="357" w:left="1080"/>
        <w:contextualSpacing/>
        <w:jc w:val="both"/>
        <w:rPr>
          <w:rFonts w:ascii="Times New Roman" w:hAnsi="Times New Roman" w:cs="Times New Roman"/>
          <w:sz w:val="24"/>
          <w:szCs w:val="24"/>
        </w:rPr>
      </w:pPr>
      <w:r>
        <w:rPr>
          <w:rFonts w:cs="Times New Roman" w:ascii="Times New Roman" w:hAnsi="Times New Roman"/>
          <w:sz w:val="24"/>
          <w:szCs w:val="24"/>
        </w:rPr>
        <w:t>¿Entre 75 y 87 enfermeros sean hipertensos?</w:t>
      </w:r>
    </w:p>
    <w:p>
      <w:pPr>
        <w:pStyle w:val="ListParagraph"/>
        <w:numPr>
          <w:ilvl w:val="0"/>
          <w:numId w:val="3"/>
        </w:numPr>
        <w:spacing w:lineRule="auto" w:line="360" w:before="0" w:after="0"/>
        <w:ind w:hanging="357" w:left="1080"/>
        <w:contextualSpacing/>
        <w:jc w:val="both"/>
        <w:rPr>
          <w:rFonts w:ascii="Times New Roman" w:hAnsi="Times New Roman" w:cs="Times New Roman"/>
          <w:sz w:val="24"/>
          <w:szCs w:val="24"/>
        </w:rPr>
      </w:pPr>
      <w:r>
        <w:rPr>
          <w:rFonts w:cs="Times New Roman" w:ascii="Times New Roman" w:hAnsi="Times New Roman"/>
          <w:sz w:val="24"/>
          <w:szCs w:val="24"/>
        </w:rPr>
        <w:t>¿Menos de 62 enfermeros sean hipertensos?</w:t>
      </w:r>
    </w:p>
    <w:p>
      <w:pPr>
        <w:pStyle w:val="ListParagraph"/>
        <w:numPr>
          <w:ilvl w:val="0"/>
          <w:numId w:val="3"/>
        </w:numPr>
        <w:spacing w:lineRule="auto" w:line="360" w:before="0" w:after="0"/>
        <w:ind w:hanging="357" w:left="1080"/>
        <w:contextualSpacing/>
        <w:jc w:val="both"/>
        <w:rPr>
          <w:rFonts w:ascii="Times New Roman" w:hAnsi="Times New Roman" w:cs="Times New Roman"/>
          <w:sz w:val="24"/>
          <w:szCs w:val="24"/>
        </w:rPr>
      </w:pPr>
      <w:r>
        <w:rPr>
          <w:rFonts w:cs="Times New Roman" w:ascii="Times New Roman" w:hAnsi="Times New Roman"/>
          <w:sz w:val="24"/>
          <w:szCs w:val="24"/>
        </w:rPr>
        <w:t>¿Exactamente 65 enfermeros sean hipertensos?</w:t>
      </w:r>
    </w:p>
    <w:p>
      <w:pPr>
        <w:pStyle w:val="ListParagraph"/>
        <w:numPr>
          <w:ilvl w:val="0"/>
          <w:numId w:val="3"/>
        </w:numPr>
        <w:spacing w:lineRule="auto" w:line="360" w:before="0" w:after="0"/>
        <w:ind w:hanging="357" w:left="1080"/>
        <w:contextualSpacing/>
        <w:jc w:val="both"/>
        <w:rPr>
          <w:rFonts w:ascii="Times New Roman" w:hAnsi="Times New Roman" w:cs="Times New Roman"/>
          <w:sz w:val="24"/>
          <w:szCs w:val="24"/>
        </w:rPr>
      </w:pPr>
      <w:r>
        <w:rPr>
          <w:rFonts w:cs="Times New Roman" w:ascii="Times New Roman" w:hAnsi="Times New Roman"/>
          <w:sz w:val="24"/>
          <w:szCs w:val="24"/>
        </w:rPr>
        <w:t>¿Entre 90 y 95 enfermeros inclusive sean hipertensos?</w:t>
      </w:r>
    </w:p>
    <w:p>
      <w:pPr>
        <w:pStyle w:val="ListParagraph"/>
        <w:numPr>
          <w:ilvl w:val="0"/>
          <w:numId w:val="3"/>
        </w:numPr>
        <w:spacing w:lineRule="auto" w:line="360" w:before="0" w:after="0"/>
        <w:ind w:hanging="357" w:left="1080"/>
        <w:contextualSpacing/>
        <w:jc w:val="both"/>
        <w:rPr>
          <w:rFonts w:ascii="Times New Roman" w:hAnsi="Times New Roman" w:cs="Times New Roman"/>
          <w:sz w:val="24"/>
          <w:szCs w:val="24"/>
        </w:rPr>
      </w:pPr>
      <w:r>
        <w:rPr>
          <w:rFonts w:cs="Times New Roman" w:ascii="Times New Roman" w:hAnsi="Times New Roman"/>
          <w:sz w:val="24"/>
          <w:szCs w:val="24"/>
        </w:rPr>
        <w:t>¿Exactamente 86 enfermeros sean hipertensos?</w:t>
      </w:r>
    </w:p>
    <w:p>
      <w:pPr>
        <w:pStyle w:val="ListParagraph"/>
        <w:numPr>
          <w:ilvl w:val="0"/>
          <w:numId w:val="3"/>
        </w:numPr>
        <w:spacing w:lineRule="auto" w:line="360" w:before="0" w:after="0"/>
        <w:ind w:hanging="357" w:left="1080"/>
        <w:contextualSpacing/>
        <w:jc w:val="both"/>
        <w:rPr>
          <w:rFonts w:ascii="Times New Roman" w:hAnsi="Times New Roman" w:cs="Times New Roman"/>
          <w:sz w:val="24"/>
          <w:szCs w:val="24"/>
        </w:rPr>
      </w:pPr>
      <w:r>
        <w:rPr>
          <w:rFonts w:cs="Times New Roman" w:ascii="Times New Roman" w:hAnsi="Times New Roman"/>
          <w:sz w:val="24"/>
          <w:szCs w:val="24"/>
        </w:rPr>
        <w:t>¿Entre 75 y 82 enfermeros sean hipertensos?</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p>
      <w:pPr>
        <w:pStyle w:val="ListParagraph"/>
        <w:jc w:val="center"/>
        <w:rPr>
          <w:rFonts w:ascii="Cambria" w:hAnsi="Cambria" w:cs="Times New Roman" w:asciiTheme="majorHAnsi" w:hAnsiTheme="majorHAnsi"/>
          <w:i/>
          <w:i/>
          <w:iCs/>
          <w:sz w:val="32"/>
          <w:szCs w:val="32"/>
          <w:u w:val="single"/>
        </w:rPr>
      </w:pPr>
      <w:r>
        <w:rPr>
          <w:rFonts w:cs="Times New Roman" w:ascii="Cambria" w:hAnsi="Cambria" w:asciiTheme="majorHAnsi" w:hAnsiTheme="majorHAnsi"/>
          <w:i/>
          <w:iCs/>
          <w:sz w:val="32"/>
          <w:szCs w:val="32"/>
          <w:u w:val="single"/>
        </w:rPr>
        <w:t>INTERVALOS DE CONFIANZA</w:t>
      </w:r>
    </w:p>
    <w:p>
      <w:pPr>
        <w:pStyle w:val="ListParagraph"/>
        <w:jc w:val="center"/>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ListParagraph"/>
        <w:jc w:val="center"/>
        <w:rPr>
          <w:rFonts w:ascii="Times New Roman" w:hAnsi="Times New Roman" w:cs="Times New Roman"/>
          <w:b/>
          <w:bCs/>
          <w:sz w:val="24"/>
          <w:szCs w:val="24"/>
        </w:rPr>
      </w:pPr>
      <w:r>
        <w:rPr/>
        <w:drawing>
          <wp:inline distT="0" distB="0" distL="0" distR="0">
            <wp:extent cx="3569970" cy="2642870"/>
            <wp:effectExtent l="0" t="0" r="0" b="0"/>
            <wp:docPr id="2" name="Imagen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
                    <pic:cNvPicPr>
                      <a:picLocks noChangeAspect="1" noChangeArrowheads="1"/>
                    </pic:cNvPicPr>
                  </pic:nvPicPr>
                  <pic:blipFill>
                    <a:blip r:embed="rId3"/>
                    <a:stretch>
                      <a:fillRect/>
                    </a:stretch>
                  </pic:blipFill>
                  <pic:spPr bwMode="auto">
                    <a:xfrm>
                      <a:off x="0" y="0"/>
                      <a:ext cx="3569970" cy="2642870"/>
                    </a:xfrm>
                    <a:prstGeom prst="rect">
                      <a:avLst/>
                    </a:prstGeom>
                  </pic:spPr>
                </pic:pic>
              </a:graphicData>
            </a:graphic>
          </wp:inline>
        </w:drawing>
      </w:r>
    </w:p>
    <w:p>
      <w:pPr>
        <w:pStyle w:val="ListParagraph"/>
        <w:jc w:val="center"/>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ListParagraph"/>
        <w:jc w:val="center"/>
        <w:rPr>
          <w:rFonts w:ascii="Times New Roman" w:hAnsi="Times New Roman" w:cs="Times New Roman"/>
          <w:b/>
          <w:bCs/>
          <w:sz w:val="24"/>
          <w:szCs w:val="24"/>
          <w:u w:val="single"/>
        </w:rPr>
      </w:pPr>
      <w:r>
        <w:rPr>
          <w:rFonts w:cs="Times New Roman" w:ascii="Times New Roman" w:hAnsi="Times New Roman"/>
          <w:b/>
          <w:bCs/>
          <w:sz w:val="24"/>
          <w:szCs w:val="24"/>
          <w:u w:val="single"/>
        </w:rPr>
      </w:r>
    </w:p>
    <w:p>
      <w:pPr>
        <w:pStyle w:val="ListParagraph"/>
        <w:jc w:val="center"/>
        <w:rPr>
          <w:rFonts w:ascii="Times New Roman" w:hAnsi="Times New Roman" w:cs="Times New Roman"/>
          <w:b/>
          <w:bCs/>
          <w:sz w:val="24"/>
          <w:szCs w:val="24"/>
          <w:u w:val="single"/>
        </w:rPr>
      </w:pPr>
      <w:r>
        <w:rPr>
          <w:rFonts w:cs="Times New Roman" w:ascii="Times New Roman" w:hAnsi="Times New Roman"/>
          <w:b/>
          <w:bCs/>
          <w:sz w:val="24"/>
          <w:szCs w:val="24"/>
          <w:u w:val="single"/>
        </w:rPr>
        <w:t>INTERVALOS DE CONFIANZA PARA UNA MEDIA DE UNA POBLACIÓN</w:t>
      </w:r>
    </w:p>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Considere la distribución de los niveles de colesterol en la sangre de todos los varones en Argentina que son hipertensos y que fuman. Esta distribución es aproximadamente normal con una media desconocida μ y una desviación estándar σ = 46 mg/100 ml. Nos interesa calcular el nivel medio de colesterol en la sangre de esta población con un 95% de confianza. Supongamos que tomamos una muestra aleatoria de tamaño 12 de la población de fumadores hipertensos y supongamos asimismo que estos hombres poseen un nivel de colesterol medio en la sangre de 217 mg/100 ml. Calcule además que pasaría en la estimación de la media poblacional para un 90 y 99% de confianza. Qué pasaría si el investigador se plantea una confianza del 88%. Explique las diferentes situaciones y conveniencias</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Suponga ahora que en el intervalo de confianza del 99% del ejercicio anterior, usted se plantea lo siguiente: ¿Qué dimensión debe tener una muestra para que la amplitud del intervalo se reduzca a solo 20mg/100ml?</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En algunas situaciones nos interesa ya sea un límite superior para la media poblacional μ o un límite inferior para μ pero no ambos. Considere la distribución de niveles de hemoglobina (la hemoglobina es una proteína que transporta oxígeno en los glóbulos rojos), de la población de niños menores de 6 años de edad expuestos a niveles altos de plomo. Esta distribución tiene una media μ desconocida y una desviación estándar de σ = 0,85 g/100 ml. Sabemos que los niños intoxicados con plomo tienden a tener niveles más bajos de hemoglobina que los niños que no se han intoxicado. Por lo tanto, podríamos estar interesados en determinar un límite superior para μ con un nivel de confianza del 95%. Supongamos que elegimos una muestra de 74 niños expuestos a niveles altos de plomo: estos niños tienen un nivel medio de hemoglobina de 10,6 g/100 ml.</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 xml:space="preserve">Las distribuciones de presiones sistólicas y diastólica de mujeres diabéticas entre 30 y 34 años de edad tienen medias desconocidas. Sin embargo, sus desviaciones estándares son σs = 11,8 mm Hg y   σd = 9,1 mm Hg respectivamente. </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1"/>
        </w:numPr>
        <w:jc w:val="both"/>
        <w:rPr>
          <w:rFonts w:ascii="Times New Roman" w:hAnsi="Times New Roman" w:cs="Times New Roman"/>
          <w:sz w:val="24"/>
          <w:szCs w:val="24"/>
        </w:rPr>
      </w:pPr>
      <w:r>
        <w:rPr>
          <w:rFonts w:cs="Times New Roman" w:ascii="Times New Roman" w:hAnsi="Times New Roman"/>
          <w:sz w:val="24"/>
          <w:szCs w:val="24"/>
        </w:rPr>
        <w:t>Se elige una muestra aleatoria de 10 mujeres de esta población. La presión sistólica de la muestra da una media de 130 mm Hg. Calcule un intervalo de confianza bilateral de 95% para la media poblacional, la verdadera presión arterial sistólica media.</w:t>
      </w:r>
    </w:p>
    <w:p>
      <w:pPr>
        <w:pStyle w:val="ListParagraph"/>
        <w:numPr>
          <w:ilvl w:val="0"/>
          <w:numId w:val="31"/>
        </w:numPr>
        <w:jc w:val="both"/>
        <w:rPr>
          <w:rFonts w:ascii="Times New Roman" w:hAnsi="Times New Roman" w:cs="Times New Roman"/>
          <w:sz w:val="24"/>
          <w:szCs w:val="24"/>
        </w:rPr>
      </w:pPr>
      <w:r>
        <w:rPr>
          <w:rFonts w:cs="Times New Roman" w:ascii="Times New Roman" w:hAnsi="Times New Roman"/>
          <w:sz w:val="24"/>
          <w:szCs w:val="24"/>
        </w:rPr>
        <w:t>Interprete este intervalo de confianza.</w:t>
      </w:r>
    </w:p>
    <w:p>
      <w:pPr>
        <w:pStyle w:val="ListParagraph"/>
        <w:numPr>
          <w:ilvl w:val="0"/>
          <w:numId w:val="31"/>
        </w:numPr>
        <w:jc w:val="both"/>
        <w:rPr>
          <w:rFonts w:ascii="Times New Roman" w:hAnsi="Times New Roman" w:cs="Times New Roman"/>
          <w:sz w:val="24"/>
          <w:szCs w:val="24"/>
        </w:rPr>
      </w:pPr>
      <w:r>
        <w:rPr>
          <w:rFonts w:cs="Times New Roman" w:ascii="Times New Roman" w:hAnsi="Times New Roman"/>
          <w:sz w:val="24"/>
          <w:szCs w:val="24"/>
        </w:rPr>
        <w:t>La presión arterial diastólica media de la muestra de tamaño 10 es de 84 mm Hg. Determine un intervalo de confianza de 90% para la verdadera media poblacional, la verdadera  presión arterial diastólica media de la población.-</w:t>
      </w:r>
    </w:p>
    <w:p>
      <w:pPr>
        <w:pStyle w:val="ListParagraph"/>
        <w:numPr>
          <w:ilvl w:val="0"/>
          <w:numId w:val="31"/>
        </w:numPr>
        <w:jc w:val="both"/>
        <w:rPr>
          <w:rFonts w:ascii="Times New Roman" w:hAnsi="Times New Roman" w:cs="Times New Roman"/>
          <w:sz w:val="24"/>
          <w:szCs w:val="24"/>
        </w:rPr>
      </w:pPr>
      <w:r>
        <w:rPr>
          <w:rFonts w:cs="Times New Roman" w:ascii="Times New Roman" w:hAnsi="Times New Roman"/>
          <w:sz w:val="24"/>
          <w:szCs w:val="24"/>
        </w:rPr>
        <w:t>Calcule un intervalo de confianza bilateral de 90% para la μd.</w:t>
      </w:r>
    </w:p>
    <w:p>
      <w:pPr>
        <w:pStyle w:val="ListParagraph"/>
        <w:numPr>
          <w:ilvl w:val="0"/>
          <w:numId w:val="31"/>
        </w:numPr>
        <w:jc w:val="both"/>
        <w:rPr>
          <w:rFonts w:ascii="Times New Roman" w:hAnsi="Times New Roman" w:cs="Times New Roman"/>
          <w:sz w:val="24"/>
          <w:szCs w:val="24"/>
        </w:rPr>
      </w:pPr>
      <w:r>
        <w:rPr>
          <w:rFonts w:cs="Times New Roman" w:ascii="Times New Roman" w:hAnsi="Times New Roman"/>
          <w:sz w:val="24"/>
          <w:szCs w:val="24"/>
        </w:rPr>
        <w:t>¿Cómo se compara el intervalo de confianza de 99% con el de 90%?</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 xml:space="preserve">En una ciudad de 100.000 habitantes interesa estimar por intervalo de confianza el valor de la tensión arterial sistólica media de sus habitantes mayores de 18 años. Mediante muestreo aleatorio simple se extrae una muestra de 1.000 personas en la que la tensión arterial sistólica media es de 130 mm de Hg. La desviación estándar de la presión sistólica en la población tiene un valor de 27 mm de Hg, que se conoce de trabajos anteriores. </w:t>
      </w:r>
    </w:p>
    <w:p>
      <w:pPr>
        <w:pStyle w:val="ListParagraph"/>
        <w:jc w:val="both"/>
        <w:rPr>
          <w:rFonts w:ascii="Times New Roman" w:hAnsi="Times New Roman" w:cs="Times New Roman"/>
          <w:sz w:val="24"/>
          <w:szCs w:val="24"/>
        </w:rPr>
      </w:pPr>
      <w:r>
        <w:rPr>
          <w:rFonts w:cs="Times New Roman" w:ascii="Times New Roman" w:hAnsi="Times New Roman"/>
          <w:sz w:val="24"/>
          <w:szCs w:val="24"/>
        </w:rPr>
        <w:t>a) Calcular un intervalo de confianza del 95% para la media poblacional.</w:t>
      </w:r>
    </w:p>
    <w:p>
      <w:pPr>
        <w:pStyle w:val="ListParagraph"/>
        <w:jc w:val="both"/>
        <w:rPr>
          <w:rFonts w:ascii="Times New Roman" w:hAnsi="Times New Roman" w:cs="Times New Roman"/>
          <w:sz w:val="24"/>
          <w:szCs w:val="24"/>
        </w:rPr>
      </w:pPr>
      <w:r>
        <w:rPr>
          <w:rFonts w:cs="Times New Roman" w:ascii="Times New Roman" w:hAnsi="Times New Roman"/>
          <w:sz w:val="24"/>
          <w:szCs w:val="24"/>
        </w:rPr>
        <w:t>b) Calcular un intervalo de confianza del 98%.</w:t>
      </w:r>
    </w:p>
    <w:p>
      <w:pPr>
        <w:pStyle w:val="ListParagraph"/>
        <w:jc w:val="both"/>
        <w:rPr>
          <w:rFonts w:ascii="Times New Roman" w:hAnsi="Times New Roman" w:cs="Times New Roman"/>
          <w:sz w:val="24"/>
          <w:szCs w:val="24"/>
        </w:rPr>
      </w:pPr>
      <w:r>
        <w:rPr>
          <w:rFonts w:cs="Times New Roman" w:ascii="Times New Roman" w:hAnsi="Times New Roman"/>
          <w:sz w:val="24"/>
          <w:szCs w:val="24"/>
        </w:rPr>
        <w:t>c) Sacar conclusiones y comente cual estimación es más conveniente y por qué.</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center"/>
        <w:rPr>
          <w:rFonts w:ascii="Times New Roman" w:hAnsi="Times New Roman" w:cs="Times New Roman"/>
          <w:b/>
          <w:bCs/>
          <w:sz w:val="24"/>
          <w:szCs w:val="24"/>
          <w:u w:val="single"/>
        </w:rPr>
      </w:pPr>
      <w:r>
        <w:rPr>
          <w:rFonts w:cs="Times New Roman" w:ascii="Times New Roman" w:hAnsi="Times New Roman"/>
          <w:b/>
          <w:bCs/>
          <w:sz w:val="24"/>
          <w:szCs w:val="24"/>
          <w:u w:val="single"/>
        </w:rPr>
        <w:t>INTERVALOS DE CONFIANZA PARA LA MEDIA DE UNA DISTRIBUCIÓN NORMAL, VARIANZA POBLACIONAL DESCONOCIDA CON n &lt;= 30</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 xml:space="preserve">Considere la distribución t con 5 grados de libertad: </w:t>
      </w:r>
    </w:p>
    <w:p>
      <w:pPr>
        <w:pStyle w:val="ListParagraph"/>
        <w:numPr>
          <w:ilvl w:val="0"/>
          <w:numId w:val="32"/>
        </w:numPr>
        <w:jc w:val="both"/>
        <w:rPr>
          <w:rFonts w:ascii="Times New Roman" w:hAnsi="Times New Roman" w:cs="Times New Roman"/>
          <w:sz w:val="24"/>
          <w:szCs w:val="24"/>
        </w:rPr>
      </w:pPr>
      <w:r>
        <w:rPr>
          <w:rFonts w:cs="Times New Roman" w:ascii="Times New Roman" w:hAnsi="Times New Roman"/>
          <w:sz w:val="24"/>
          <w:szCs w:val="24"/>
        </w:rPr>
        <w:t>¿Qué proporción del área bajo la curva se localiza a la derecha de t = 2,0150?</w:t>
      </w:r>
    </w:p>
    <w:p>
      <w:pPr>
        <w:pStyle w:val="ListParagraph"/>
        <w:numPr>
          <w:ilvl w:val="0"/>
          <w:numId w:val="32"/>
        </w:numPr>
        <w:jc w:val="both"/>
        <w:rPr>
          <w:rFonts w:ascii="Times New Roman" w:hAnsi="Times New Roman" w:cs="Times New Roman"/>
          <w:sz w:val="24"/>
          <w:szCs w:val="24"/>
        </w:rPr>
      </w:pPr>
      <w:r>
        <w:rPr>
          <w:rFonts w:cs="Times New Roman" w:ascii="Times New Roman" w:hAnsi="Times New Roman"/>
          <w:sz w:val="24"/>
          <w:szCs w:val="24"/>
        </w:rPr>
        <w:t>¿Qué proporción del área bajo la curva se localiza a la izquierda de t = 3,3650?</w:t>
      </w:r>
    </w:p>
    <w:p>
      <w:pPr>
        <w:pStyle w:val="ListParagraph"/>
        <w:numPr>
          <w:ilvl w:val="0"/>
          <w:numId w:val="32"/>
        </w:numPr>
        <w:jc w:val="both"/>
        <w:rPr>
          <w:rFonts w:ascii="Times New Roman" w:hAnsi="Times New Roman" w:cs="Times New Roman"/>
          <w:sz w:val="24"/>
          <w:szCs w:val="24"/>
        </w:rPr>
      </w:pPr>
      <w:r>
        <w:rPr>
          <w:rFonts w:cs="Times New Roman" w:ascii="Times New Roman" w:hAnsi="Times New Roman"/>
          <w:sz w:val="24"/>
          <w:szCs w:val="24"/>
        </w:rPr>
        <w:t>¿Qué proporción del área bajo la curva se localiza entre t = - 4,0320 y t = 4,0320?</w:t>
      </w:r>
    </w:p>
    <w:p>
      <w:pPr>
        <w:pStyle w:val="ListParagraph"/>
        <w:numPr>
          <w:ilvl w:val="0"/>
          <w:numId w:val="32"/>
        </w:numPr>
        <w:jc w:val="both"/>
        <w:rPr>
          <w:rFonts w:ascii="Times New Roman" w:hAnsi="Times New Roman" w:cs="Times New Roman"/>
          <w:sz w:val="24"/>
          <w:szCs w:val="24"/>
        </w:rPr>
      </w:pPr>
      <w:r>
        <w:rPr>
          <w:rFonts w:cs="Times New Roman" w:ascii="Times New Roman" w:hAnsi="Times New Roman"/>
          <w:sz w:val="24"/>
          <w:szCs w:val="24"/>
        </w:rPr>
        <w:t>¿Qué valor de t separa el 2,5 % superior de la distribución?</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 xml:space="preserve">Considere la distribución t con 21 grados de libertad: </w:t>
      </w:r>
    </w:p>
    <w:p>
      <w:pPr>
        <w:pStyle w:val="ListParagraph"/>
        <w:numPr>
          <w:ilvl w:val="0"/>
          <w:numId w:val="33"/>
        </w:numPr>
        <w:jc w:val="both"/>
        <w:rPr>
          <w:rFonts w:ascii="Times New Roman" w:hAnsi="Times New Roman" w:cs="Times New Roman"/>
          <w:sz w:val="24"/>
          <w:szCs w:val="24"/>
        </w:rPr>
      </w:pPr>
      <w:r>
        <w:rPr>
          <w:rFonts w:cs="Times New Roman" w:ascii="Times New Roman" w:hAnsi="Times New Roman"/>
          <w:sz w:val="24"/>
          <w:szCs w:val="24"/>
        </w:rPr>
        <w:t>¿Qué proporción del área bajo la curva se localiza a la izquierda de t = 2,5180?</w:t>
      </w:r>
    </w:p>
    <w:p>
      <w:pPr>
        <w:pStyle w:val="ListParagraph"/>
        <w:numPr>
          <w:ilvl w:val="0"/>
          <w:numId w:val="33"/>
        </w:numPr>
        <w:jc w:val="both"/>
        <w:rPr>
          <w:rFonts w:ascii="Times New Roman" w:hAnsi="Times New Roman" w:cs="Times New Roman"/>
          <w:sz w:val="24"/>
          <w:szCs w:val="24"/>
        </w:rPr>
      </w:pPr>
      <w:r>
        <w:rPr>
          <w:rFonts w:cs="Times New Roman" w:ascii="Times New Roman" w:hAnsi="Times New Roman"/>
          <w:sz w:val="24"/>
          <w:szCs w:val="24"/>
        </w:rPr>
        <w:t>¿Qué proporción del área bajo la curva se localiza a la derecha de t = 1,3230?</w:t>
      </w:r>
    </w:p>
    <w:p>
      <w:pPr>
        <w:pStyle w:val="ListParagraph"/>
        <w:numPr>
          <w:ilvl w:val="0"/>
          <w:numId w:val="33"/>
        </w:numPr>
        <w:jc w:val="both"/>
        <w:rPr>
          <w:rFonts w:ascii="Times New Roman" w:hAnsi="Times New Roman" w:cs="Times New Roman"/>
          <w:sz w:val="24"/>
          <w:szCs w:val="24"/>
        </w:rPr>
      </w:pPr>
      <w:r>
        <w:rPr>
          <w:rFonts w:cs="Times New Roman" w:ascii="Times New Roman" w:hAnsi="Times New Roman"/>
          <w:sz w:val="24"/>
          <w:szCs w:val="24"/>
        </w:rPr>
        <w:t>¿Qué proporción del área bajo la curva se localiza entre t = - 1,7210 y t = 2,8310?</w:t>
      </w:r>
    </w:p>
    <w:p>
      <w:pPr>
        <w:pStyle w:val="ListParagraph"/>
        <w:numPr>
          <w:ilvl w:val="0"/>
          <w:numId w:val="33"/>
        </w:numPr>
        <w:jc w:val="both"/>
        <w:rPr>
          <w:rFonts w:ascii="Times New Roman" w:hAnsi="Times New Roman" w:cs="Times New Roman"/>
          <w:sz w:val="24"/>
          <w:szCs w:val="24"/>
        </w:rPr>
      </w:pPr>
      <w:r>
        <w:rPr>
          <w:rFonts w:cs="Times New Roman" w:ascii="Times New Roman" w:hAnsi="Times New Roman"/>
          <w:sz w:val="24"/>
          <w:szCs w:val="24"/>
        </w:rPr>
        <w:t>¿Qué valor de t separa el 2,5 % superior de la distribución?</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Se determino el contenido de ion sodio de una muestra de orina utilizando un electrodo selectivo de iones, obteniéndose los siguientes valores: 102   97   99   98    101   106 mM. ¿Cuáles son los intervalos de confianza para 95 y 99%, para la concentración de ion sodio?</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center"/>
        <w:rPr>
          <w:rFonts w:ascii="Times New Roman" w:hAnsi="Times New Roman" w:cs="Times New Roman"/>
          <w:b/>
          <w:bCs/>
          <w:sz w:val="24"/>
          <w:szCs w:val="24"/>
          <w:u w:val="single"/>
        </w:rPr>
      </w:pPr>
      <w:r>
        <w:rPr>
          <w:rFonts w:cs="Times New Roman" w:ascii="Times New Roman" w:hAnsi="Times New Roman"/>
          <w:b/>
          <w:bCs/>
          <w:sz w:val="24"/>
          <w:szCs w:val="24"/>
          <w:u w:val="single"/>
        </w:rPr>
        <w:t>PRUEBAS DE HIPÓTESIS</w:t>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Supóngase que investigador está interesado en el peso al nacer de una población en la cual sospecha que el promedio está por arriba de lo que se ha reportado. Para probar su hipótesis desea medir el peso de los que nacieron en el transcurso del último año. El investigador asume que el peso promedio al nacer es igual a μ = 3300 gramos y que su desviacion estandar σ = 500 gramos. Para apoyarse selecciona una muestra aleatoria de 10 niños que nacieron en la población, el investigador encuentra en ellos que el promedio del peso al nacer es de 3250 gramos. Utilice un nivel de significancia de α = 0,05</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 xml:space="preserve">La distribución de presiones arteriales diastólicas para la población de mujeres diabéticas entre las edades de 30 y 34 tiene una media μd desconocida y una desviación estándar σd = 9,1 mm Hg. Puede resultar útil a los médicos conocer si la media de esta población es igual a la presión arterial diastólica media de la población general de mujeres en este grupo por edades 74,4 mm Hg. </w:t>
      </w:r>
    </w:p>
    <w:p>
      <w:pPr>
        <w:pStyle w:val="ListParagrap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4"/>
        </w:numPr>
        <w:jc w:val="both"/>
        <w:rPr>
          <w:rFonts w:ascii="Times New Roman" w:hAnsi="Times New Roman" w:cs="Times New Roman"/>
          <w:sz w:val="24"/>
          <w:szCs w:val="24"/>
        </w:rPr>
      </w:pPr>
      <w:r>
        <w:rPr>
          <w:rFonts w:cs="Times New Roman" w:ascii="Times New Roman" w:hAnsi="Times New Roman"/>
          <w:sz w:val="24"/>
          <w:szCs w:val="24"/>
        </w:rPr>
        <w:t xml:space="preserve">¿Cuál es la hipótesis nula y alternativa de la prueba adecuada? </w:t>
      </w:r>
    </w:p>
    <w:p>
      <w:pPr>
        <w:pStyle w:val="ListParagraph"/>
        <w:numPr>
          <w:ilvl w:val="0"/>
          <w:numId w:val="34"/>
        </w:numPr>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Se elige una muestra de 10 mujeres diabéticas, cuya presión arterial diastólica es de 68 mm Hg. Con esta información lleve a cabo una prueba bilateral en el nivel de significancia α = 0,05. ¿Cuál es el valor p de la prueba?</w:t>
      </w:r>
    </w:p>
    <w:p>
      <w:pPr>
        <w:pStyle w:val="ListParagraph"/>
        <w:numPr>
          <w:ilvl w:val="0"/>
          <w:numId w:val="34"/>
        </w:numPr>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¿Qué concluye usted de los resultados de esta prueba?</w:t>
      </w:r>
    </w:p>
    <w:p>
      <w:pPr>
        <w:pStyle w:val="ListParagraph"/>
        <w:numPr>
          <w:ilvl w:val="0"/>
          <w:numId w:val="34"/>
        </w:numPr>
        <w:jc w:val="both"/>
        <w:rPr>
          <w:rFonts w:ascii="Times New Roman" w:hAnsi="Times New Roman" w:cs="Times New Roman"/>
          <w:sz w:val="24"/>
          <w:szCs w:val="24"/>
        </w:rPr>
      </w:pPr>
      <w:r>
        <w:rPr>
          <w:rFonts w:cs="Times New Roman" w:ascii="Times New Roman" w:hAnsi="Times New Roman"/>
          <w:sz w:val="24"/>
          <w:szCs w:val="24"/>
        </w:rPr>
        <w:t>¿Habría sido su conclusión diferente de haber elegido un nivel de significancia de 0,01?</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La infección por E. canis es una enfermedad canina transmitida por la garrapata, que algunas veces contraen los seres humanos. Entre los humanos infectados, la distribución de recuento de glóbulos blancos tiene una media μ y una desviación estándar desconocida. En la población general, el recuento medio de glóbulos blancos es de 7250 /mm³. Se cree que las personas infectadas con E. Canis deben tener en promedio recuento de glóbulos blancos más bajos.</w:t>
      </w:r>
    </w:p>
    <w:p>
      <w:pPr>
        <w:pStyle w:val="ListParagraph"/>
        <w:numPr>
          <w:ilvl w:val="0"/>
          <w:numId w:val="35"/>
        </w:numPr>
        <w:jc w:val="both"/>
        <w:rPr>
          <w:rFonts w:ascii="Times New Roman" w:hAnsi="Times New Roman" w:cs="Times New Roman"/>
          <w:sz w:val="24"/>
          <w:szCs w:val="24"/>
        </w:rPr>
      </w:pPr>
      <w:r>
        <w:rPr>
          <w:rFonts w:cs="Times New Roman" w:ascii="Times New Roman" w:hAnsi="Times New Roman"/>
          <w:sz w:val="24"/>
          <w:szCs w:val="24"/>
        </w:rPr>
        <w:t>¿cuál es la hipotesis nula y la alternativa para una prueba unilateral?</w:t>
      </w:r>
    </w:p>
    <w:p>
      <w:pPr>
        <w:pStyle w:val="ListParagraph"/>
        <w:numPr>
          <w:ilvl w:val="0"/>
          <w:numId w:val="35"/>
        </w:numPr>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Para una muestra de 15 personas infectadas, el recuento medio de glóbulos blancos es de 4767/mm³ y la desviación estándar de s = 3204 /mm³. Lleve a cabo la prueba con un α = 0,05.</w:t>
      </w:r>
    </w:p>
    <w:p>
      <w:pPr>
        <w:pStyle w:val="ListParagraph"/>
        <w:numPr>
          <w:ilvl w:val="0"/>
          <w:numId w:val="35"/>
        </w:numPr>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¿que concluye usted?</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 xml:space="preserve">El índice de masa corporal se calcula dividiendo el peso del individuo entre el cuadrado de su altura. Se trata de una medida de la cantidad de sobrepeso de una persona. Para la población de hombres de mediana edad que más tarde contrajeron diabetes mellitus, la distribución de índices de masa corporal representativa es aproximadamente normal con media μ y desviación estándar σ desconocida. Una muestra de 58 hombres elegidos de este grupo tienen una media 25,0 Kg/m² y una desviación estándar de  s = 2,7 Kg/m².- </w:t>
      </w:r>
    </w:p>
    <w:p>
      <w:pPr>
        <w:pStyle w:val="ListParagraph"/>
        <w:numPr>
          <w:ilvl w:val="0"/>
          <w:numId w:val="36"/>
        </w:numPr>
        <w:jc w:val="both"/>
        <w:rPr>
          <w:rFonts w:ascii="Times New Roman" w:hAnsi="Times New Roman" w:cs="Times New Roman"/>
          <w:sz w:val="24"/>
          <w:szCs w:val="24"/>
        </w:rPr>
      </w:pPr>
      <w:r>
        <w:rPr>
          <w:rFonts w:cs="Times New Roman" w:ascii="Times New Roman" w:hAnsi="Times New Roman"/>
          <w:sz w:val="24"/>
          <w:szCs w:val="24"/>
        </w:rPr>
        <w:t>Construya un intervalo de confianza de 95% para la media de la población.</w:t>
      </w:r>
    </w:p>
    <w:p>
      <w:pPr>
        <w:pStyle w:val="ListParagraph"/>
        <w:numPr>
          <w:ilvl w:val="0"/>
          <w:numId w:val="36"/>
        </w:numPr>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En el nivel de significancia de 0,05, pruebe si el índice de masa corporal medio representativo de la población de hombres de mediana edad que contrajeron diabetes mellitus es igual a 24,0 kg/m².</w:t>
      </w:r>
    </w:p>
    <w:p>
      <w:pPr>
        <w:pStyle w:val="ListParagraph"/>
        <w:numPr>
          <w:ilvl w:val="0"/>
          <w:numId w:val="36"/>
        </w:numPr>
        <w:jc w:val="both"/>
        <w:rPr>
          <w:rFonts w:ascii="Times New Roman" w:hAnsi="Times New Roman" w:cs="Times New Roman"/>
          <w:sz w:val="24"/>
          <w:szCs w:val="24"/>
        </w:rPr>
      </w:pPr>
      <w:r>
        <w:rPr>
          <w:rFonts w:cs="Times New Roman" w:ascii="Times New Roman" w:hAnsi="Times New Roman"/>
          <w:sz w:val="24"/>
          <w:szCs w:val="24"/>
        </w:rPr>
        <w:t>¿Qué concluye usted?</w:t>
      </w:r>
    </w:p>
    <w:p>
      <w:pPr>
        <w:pStyle w:val="ListParagraph"/>
        <w:numPr>
          <w:ilvl w:val="0"/>
          <w:numId w:val="36"/>
        </w:numPr>
        <w:jc w:val="both"/>
        <w:rPr>
          <w:rFonts w:ascii="Times New Roman" w:hAnsi="Times New Roman" w:cs="Times New Roman"/>
          <w:sz w:val="24"/>
          <w:szCs w:val="24"/>
        </w:rPr>
      </w:pPr>
      <w:r>
        <w:rPr>
          <w:rFonts w:cs="Times New Roman" w:ascii="Times New Roman" w:hAnsi="Times New Roman"/>
          <w:sz w:val="24"/>
          <w:szCs w:val="24"/>
        </w:rPr>
        <w:t>Con base en un intervalo de confianza del 95%, ¿Esperaría usted rechazar o no la hipótesis nula? ¿Por qué?</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 xml:space="preserve">Una empresa farmacéutica quiere que la concentración de impureza de sus píldoras no supere el 3 por ciento. Se sabe que la concentración de impureza de un lote sigue una distribución normal con una desviación estándar σ = 0,4 por ciento.  Se comprueba una  muestra aleatoria de 64 píldoras de un lote y se observa que la media muestral de la concentración de impureza es de 3,07 por ciento. </w:t>
      </w:r>
    </w:p>
    <w:p>
      <w:pPr>
        <w:pStyle w:val="ListParagraph"/>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7"/>
        </w:numPr>
        <w:jc w:val="both"/>
        <w:rPr>
          <w:rFonts w:ascii="Times New Roman" w:hAnsi="Times New Roman" w:cs="Times New Roman"/>
          <w:sz w:val="24"/>
          <w:szCs w:val="24"/>
        </w:rPr>
      </w:pPr>
      <w:r>
        <w:rPr>
          <w:rFonts w:cs="Times New Roman" w:ascii="Times New Roman" w:hAnsi="Times New Roman"/>
          <w:sz w:val="24"/>
          <w:szCs w:val="24"/>
        </w:rPr>
        <w:t>Pruebe al 5 por ciento la hipótesis nula de que la media poblacional de la concentración de impureza es de 3 por ciento frente a la alternativa de que es de más del 3 por ciento.</w:t>
      </w:r>
    </w:p>
    <w:p>
      <w:pPr>
        <w:pStyle w:val="ListParagraph"/>
        <w:numPr>
          <w:ilvl w:val="0"/>
          <w:numId w:val="37"/>
        </w:numPr>
        <w:jc w:val="both"/>
        <w:rPr>
          <w:rFonts w:ascii="Times New Roman" w:hAnsi="Times New Roman" w:cs="Times New Roman"/>
          <w:sz w:val="24"/>
          <w:szCs w:val="24"/>
        </w:rPr>
      </w:pPr>
      <w:r>
        <w:rPr>
          <w:rFonts w:cs="Times New Roman" w:ascii="Times New Roman" w:hAnsi="Times New Roman"/>
          <w:sz w:val="24"/>
          <w:szCs w:val="24"/>
        </w:rPr>
        <w:t>Halle el p – valor para esta prueba.</w:t>
      </w:r>
    </w:p>
    <w:p>
      <w:pPr>
        <w:pStyle w:val="ListParagraph"/>
        <w:numPr>
          <w:ilvl w:val="0"/>
          <w:numId w:val="37"/>
        </w:numPr>
        <w:jc w:val="both"/>
        <w:rPr>
          <w:rFonts w:ascii="Times New Roman" w:hAnsi="Times New Roman" w:cs="Times New Roman"/>
          <w:sz w:val="24"/>
          <w:szCs w:val="24"/>
        </w:rPr>
      </w:pPr>
      <w:r>
        <w:rPr>
          <w:rFonts w:cs="Times New Roman" w:ascii="Times New Roman" w:hAnsi="Times New Roman"/>
          <w:sz w:val="24"/>
          <w:szCs w:val="24"/>
        </w:rPr>
        <w:t>Suponga que la H1) hubiera sido bilateral en lugar de unilateral (con una H0) μ = 3,0). Indique sin hacer los cálculos si el valor p de la hipótesis seria mayor, menor o igual que el obtenido en el apartado b). Represente gráficamente su razonamiento.</w:t>
      </w:r>
    </w:p>
    <w:p>
      <w:pPr>
        <w:pStyle w:val="ListParagraph"/>
        <w:numPr>
          <w:ilvl w:val="0"/>
          <w:numId w:val="37"/>
        </w:numPr>
        <w:jc w:val="both"/>
        <w:rPr>
          <w:rFonts w:ascii="Times New Roman" w:hAnsi="Times New Roman" w:cs="Times New Roman"/>
          <w:sz w:val="24"/>
          <w:szCs w:val="24"/>
        </w:rPr>
      </w:pPr>
      <w:r>
        <w:rPr>
          <w:rFonts w:cs="Times New Roman" w:ascii="Times New Roman" w:hAnsi="Times New Roman"/>
          <w:sz w:val="24"/>
          <w:szCs w:val="24"/>
        </w:rPr>
        <w:t>Explique por qué en este problema es más adecuada una hipótesis alternativa unilateral que una bilateral.</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center"/>
        <w:rPr>
          <w:rFonts w:ascii="Times New Roman" w:hAnsi="Times New Roman" w:cs="Times New Roman"/>
          <w:b/>
          <w:bCs/>
          <w:sz w:val="24"/>
          <w:szCs w:val="24"/>
          <w:u w:val="single"/>
        </w:rPr>
      </w:pPr>
      <w:r>
        <w:rPr>
          <w:rFonts w:cs="Times New Roman" w:ascii="Times New Roman" w:hAnsi="Times New Roman"/>
          <w:b/>
          <w:bCs/>
          <w:sz w:val="24"/>
          <w:szCs w:val="24"/>
          <w:u w:val="single"/>
        </w:rPr>
        <w:t>ANÁLISIS DE REGRESIÓN Y CORRELACIÓN LINEAL</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Se selecciona una muestra aleatoria de 10 personas y se miden la tensión arterial sistólica y la tensión arterial diastólica. Los datos fueron:</w:t>
      </w:r>
    </w:p>
    <w:tbl>
      <w:tblPr>
        <w:tblW w:w="2051" w:type="dxa"/>
        <w:jc w:val="center"/>
        <w:tblInd w:w="0" w:type="dxa"/>
        <w:tblLayout w:type="fixed"/>
        <w:tblCellMar>
          <w:top w:w="0" w:type="dxa"/>
          <w:left w:w="70" w:type="dxa"/>
          <w:bottom w:w="0" w:type="dxa"/>
          <w:right w:w="70" w:type="dxa"/>
        </w:tblCellMar>
        <w:tblLook w:val="04a0" w:noHBand="0" w:noVBand="1" w:firstColumn="1" w:lastRow="0" w:lastColumn="0" w:firstRow="1"/>
      </w:tblPr>
      <w:tblGrid>
        <w:gridCol w:w="1058"/>
        <w:gridCol w:w="992"/>
      </w:tblGrid>
      <w:tr>
        <w:trPr>
          <w:trHeight w:val="300" w:hRule="atLeast"/>
        </w:trPr>
        <w:tc>
          <w:tcPr>
            <w:tcW w:w="105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TAD (Y)</w:t>
            </w:r>
          </w:p>
        </w:tc>
        <w:tc>
          <w:tcPr>
            <w:tcW w:w="992"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TAS (X)</w:t>
            </w:r>
          </w:p>
        </w:tc>
      </w:tr>
      <w:tr>
        <w:trPr>
          <w:trHeight w:val="300" w:hRule="atLeast"/>
        </w:trPr>
        <w:tc>
          <w:tcPr>
            <w:tcW w:w="1058"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85</w:t>
            </w:r>
          </w:p>
        </w:tc>
        <w:tc>
          <w:tcPr>
            <w:tcW w:w="992"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130</w:t>
            </w:r>
          </w:p>
        </w:tc>
      </w:tr>
      <w:tr>
        <w:trPr>
          <w:trHeight w:val="300" w:hRule="atLeast"/>
        </w:trPr>
        <w:tc>
          <w:tcPr>
            <w:tcW w:w="1058"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70</w:t>
            </w:r>
          </w:p>
        </w:tc>
        <w:tc>
          <w:tcPr>
            <w:tcW w:w="992"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125</w:t>
            </w:r>
          </w:p>
        </w:tc>
      </w:tr>
      <w:tr>
        <w:trPr>
          <w:trHeight w:val="300" w:hRule="atLeast"/>
        </w:trPr>
        <w:tc>
          <w:tcPr>
            <w:tcW w:w="1058"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80</w:t>
            </w:r>
          </w:p>
        </w:tc>
        <w:tc>
          <w:tcPr>
            <w:tcW w:w="992"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145</w:t>
            </w:r>
          </w:p>
        </w:tc>
      </w:tr>
      <w:tr>
        <w:trPr>
          <w:trHeight w:val="300" w:hRule="atLeast"/>
        </w:trPr>
        <w:tc>
          <w:tcPr>
            <w:tcW w:w="1058"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90</w:t>
            </w:r>
          </w:p>
        </w:tc>
        <w:tc>
          <w:tcPr>
            <w:tcW w:w="992"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150</w:t>
            </w:r>
          </w:p>
        </w:tc>
      </w:tr>
      <w:tr>
        <w:trPr>
          <w:trHeight w:val="300" w:hRule="atLeast"/>
        </w:trPr>
        <w:tc>
          <w:tcPr>
            <w:tcW w:w="1058"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65</w:t>
            </w:r>
          </w:p>
        </w:tc>
        <w:tc>
          <w:tcPr>
            <w:tcW w:w="992"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132</w:t>
            </w:r>
          </w:p>
        </w:tc>
      </w:tr>
      <w:tr>
        <w:trPr>
          <w:trHeight w:val="300" w:hRule="atLeast"/>
        </w:trPr>
        <w:tc>
          <w:tcPr>
            <w:tcW w:w="1058"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70</w:t>
            </w:r>
          </w:p>
        </w:tc>
        <w:tc>
          <w:tcPr>
            <w:tcW w:w="992"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133</w:t>
            </w:r>
          </w:p>
        </w:tc>
      </w:tr>
      <w:tr>
        <w:trPr>
          <w:trHeight w:val="300" w:hRule="atLeast"/>
        </w:trPr>
        <w:tc>
          <w:tcPr>
            <w:tcW w:w="1058"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90</w:t>
            </w:r>
          </w:p>
        </w:tc>
        <w:tc>
          <w:tcPr>
            <w:tcW w:w="992"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145</w:t>
            </w:r>
          </w:p>
        </w:tc>
      </w:tr>
      <w:tr>
        <w:trPr>
          <w:trHeight w:val="300" w:hRule="atLeast"/>
        </w:trPr>
        <w:tc>
          <w:tcPr>
            <w:tcW w:w="1058"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100</w:t>
            </w:r>
          </w:p>
        </w:tc>
        <w:tc>
          <w:tcPr>
            <w:tcW w:w="992"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160</w:t>
            </w:r>
          </w:p>
        </w:tc>
      </w:tr>
      <w:tr>
        <w:trPr>
          <w:trHeight w:val="300" w:hRule="atLeast"/>
        </w:trPr>
        <w:tc>
          <w:tcPr>
            <w:tcW w:w="1058"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95</w:t>
            </w:r>
          </w:p>
        </w:tc>
        <w:tc>
          <w:tcPr>
            <w:tcW w:w="992"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150</w:t>
            </w:r>
          </w:p>
        </w:tc>
      </w:tr>
      <w:tr>
        <w:trPr>
          <w:trHeight w:val="300" w:hRule="atLeast"/>
        </w:trPr>
        <w:tc>
          <w:tcPr>
            <w:tcW w:w="1058"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85</w:t>
            </w:r>
          </w:p>
        </w:tc>
        <w:tc>
          <w:tcPr>
            <w:tcW w:w="992"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140</w:t>
            </w:r>
          </w:p>
        </w:tc>
      </w:tr>
    </w:tbl>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a) Elabore un diagrama de dispersión y comente que le está indicando.</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b) Realice un análisis de regresión y correlación lineal simple, en función de todo lo que hemos visto, explique procedimientos y cada cosa que calculó.</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c) Realice una estimación de TAD para un TAS de 138.</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En un estudio antropológico en varones de edades comprendidas entre 20 y 40 años, entre otras variables, se recogen datos de altura en centímetros y del peso en kilogramos. Los datos obtenidos se presentan en la siguiente tabla:</w:t>
      </w:r>
    </w:p>
    <w:tbl>
      <w:tblPr>
        <w:tblW w:w="2748"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1287"/>
        <w:gridCol w:w="1460"/>
      </w:tblGrid>
      <w:tr>
        <w:trPr>
          <w:trHeight w:val="375" w:hRule="atLeast"/>
        </w:trPr>
        <w:tc>
          <w:tcPr>
            <w:tcW w:w="128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PESO (Y)</w:t>
            </w:r>
          </w:p>
        </w:tc>
        <w:tc>
          <w:tcPr>
            <w:tcW w:w="1460"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ALTURA (X)</w:t>
            </w:r>
          </w:p>
        </w:tc>
      </w:tr>
      <w:tr>
        <w:trPr>
          <w:trHeight w:val="300" w:hRule="atLeast"/>
        </w:trPr>
        <w:tc>
          <w:tcPr>
            <w:tcW w:w="12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176</w:t>
            </w:r>
          </w:p>
        </w:tc>
        <w:tc>
          <w:tcPr>
            <w:tcW w:w="146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75</w:t>
            </w:r>
          </w:p>
        </w:tc>
      </w:tr>
      <w:tr>
        <w:trPr>
          <w:trHeight w:val="300" w:hRule="atLeast"/>
        </w:trPr>
        <w:tc>
          <w:tcPr>
            <w:tcW w:w="12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178</w:t>
            </w:r>
          </w:p>
        </w:tc>
        <w:tc>
          <w:tcPr>
            <w:tcW w:w="146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82</w:t>
            </w:r>
          </w:p>
        </w:tc>
      </w:tr>
      <w:tr>
        <w:trPr>
          <w:trHeight w:val="300" w:hRule="atLeast"/>
        </w:trPr>
        <w:tc>
          <w:tcPr>
            <w:tcW w:w="12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160</w:t>
            </w:r>
          </w:p>
        </w:tc>
        <w:tc>
          <w:tcPr>
            <w:tcW w:w="146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67</w:t>
            </w:r>
          </w:p>
        </w:tc>
      </w:tr>
      <w:tr>
        <w:trPr>
          <w:trHeight w:val="300" w:hRule="atLeast"/>
        </w:trPr>
        <w:tc>
          <w:tcPr>
            <w:tcW w:w="12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171</w:t>
            </w:r>
          </w:p>
        </w:tc>
        <w:tc>
          <w:tcPr>
            <w:tcW w:w="146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72</w:t>
            </w:r>
          </w:p>
        </w:tc>
      </w:tr>
      <w:tr>
        <w:trPr>
          <w:trHeight w:val="300" w:hRule="atLeast"/>
        </w:trPr>
        <w:tc>
          <w:tcPr>
            <w:tcW w:w="12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182</w:t>
            </w:r>
          </w:p>
        </w:tc>
        <w:tc>
          <w:tcPr>
            <w:tcW w:w="146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79</w:t>
            </w:r>
          </w:p>
        </w:tc>
      </w:tr>
      <w:tr>
        <w:trPr>
          <w:trHeight w:val="300" w:hRule="atLeast"/>
        </w:trPr>
        <w:tc>
          <w:tcPr>
            <w:tcW w:w="12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179</w:t>
            </w:r>
          </w:p>
        </w:tc>
        <w:tc>
          <w:tcPr>
            <w:tcW w:w="146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90</w:t>
            </w:r>
          </w:p>
        </w:tc>
      </w:tr>
      <w:tr>
        <w:trPr>
          <w:trHeight w:val="300" w:hRule="atLeast"/>
        </w:trPr>
        <w:tc>
          <w:tcPr>
            <w:tcW w:w="12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185</w:t>
            </w:r>
          </w:p>
        </w:tc>
        <w:tc>
          <w:tcPr>
            <w:tcW w:w="146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105</w:t>
            </w:r>
          </w:p>
        </w:tc>
      </w:tr>
      <w:tr>
        <w:trPr>
          <w:trHeight w:val="300" w:hRule="atLeast"/>
        </w:trPr>
        <w:tc>
          <w:tcPr>
            <w:tcW w:w="12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173</w:t>
            </w:r>
          </w:p>
        </w:tc>
        <w:tc>
          <w:tcPr>
            <w:tcW w:w="146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71</w:t>
            </w:r>
          </w:p>
        </w:tc>
      </w:tr>
      <w:tr>
        <w:trPr>
          <w:trHeight w:val="300" w:hRule="atLeast"/>
        </w:trPr>
        <w:tc>
          <w:tcPr>
            <w:tcW w:w="12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188</w:t>
            </w:r>
          </w:p>
        </w:tc>
        <w:tc>
          <w:tcPr>
            <w:tcW w:w="146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103</w:t>
            </w:r>
          </w:p>
        </w:tc>
      </w:tr>
      <w:tr>
        <w:trPr>
          <w:trHeight w:val="300" w:hRule="atLeast"/>
        </w:trPr>
        <w:tc>
          <w:tcPr>
            <w:tcW w:w="12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177</w:t>
            </w:r>
          </w:p>
        </w:tc>
        <w:tc>
          <w:tcPr>
            <w:tcW w:w="146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84</w:t>
            </w:r>
          </w:p>
        </w:tc>
      </w:tr>
      <w:tr>
        <w:trPr>
          <w:trHeight w:val="300" w:hRule="atLeast"/>
        </w:trPr>
        <w:tc>
          <w:tcPr>
            <w:tcW w:w="12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182</w:t>
            </w:r>
          </w:p>
        </w:tc>
        <w:tc>
          <w:tcPr>
            <w:tcW w:w="146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78</w:t>
            </w:r>
          </w:p>
        </w:tc>
      </w:tr>
      <w:tr>
        <w:trPr>
          <w:trHeight w:val="300" w:hRule="atLeast"/>
        </w:trPr>
        <w:tc>
          <w:tcPr>
            <w:tcW w:w="12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165</w:t>
            </w:r>
          </w:p>
        </w:tc>
        <w:tc>
          <w:tcPr>
            <w:tcW w:w="146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75</w:t>
            </w:r>
          </w:p>
        </w:tc>
      </w:tr>
      <w:tr>
        <w:trPr>
          <w:trHeight w:val="300" w:hRule="atLeast"/>
        </w:trPr>
        <w:tc>
          <w:tcPr>
            <w:tcW w:w="12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171</w:t>
            </w:r>
          </w:p>
        </w:tc>
        <w:tc>
          <w:tcPr>
            <w:tcW w:w="146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68</w:t>
            </w:r>
          </w:p>
        </w:tc>
      </w:tr>
      <w:tr>
        <w:trPr>
          <w:trHeight w:val="300" w:hRule="atLeast"/>
        </w:trPr>
        <w:tc>
          <w:tcPr>
            <w:tcW w:w="1287"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174</w:t>
            </w:r>
          </w:p>
        </w:tc>
        <w:tc>
          <w:tcPr>
            <w:tcW w:w="146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72</w:t>
            </w:r>
          </w:p>
        </w:tc>
      </w:tr>
    </w:tbl>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27"/>
        </w:numPr>
        <w:jc w:val="both"/>
        <w:rPr>
          <w:rFonts w:ascii="Times New Roman" w:hAnsi="Times New Roman" w:cs="Times New Roman"/>
          <w:sz w:val="24"/>
          <w:szCs w:val="24"/>
        </w:rPr>
      </w:pPr>
      <w:r>
        <w:rPr>
          <w:rFonts w:cs="Times New Roman" w:ascii="Times New Roman" w:hAnsi="Times New Roman"/>
          <w:sz w:val="24"/>
          <w:szCs w:val="24"/>
        </w:rPr>
        <w:t>Elabore un diagrama de dispersión y comente que le está indicando.</w:t>
      </w:r>
    </w:p>
    <w:p>
      <w:pPr>
        <w:pStyle w:val="ListParagraph"/>
        <w:numPr>
          <w:ilvl w:val="0"/>
          <w:numId w:val="27"/>
        </w:numPr>
        <w:jc w:val="both"/>
        <w:rPr>
          <w:rFonts w:ascii="Times New Roman" w:hAnsi="Times New Roman" w:cs="Times New Roman"/>
          <w:sz w:val="24"/>
          <w:szCs w:val="24"/>
        </w:rPr>
      </w:pPr>
      <w:r>
        <w:rPr>
          <w:rFonts w:cs="Times New Roman" w:ascii="Times New Roman" w:hAnsi="Times New Roman"/>
          <w:sz w:val="24"/>
          <w:szCs w:val="24"/>
        </w:rPr>
        <w:t>Realice un análisis de regresión y correlación lineal simple, en función de todo lo que hemos visto, explique procedimientos y cada cosa que calculó.</w:t>
      </w:r>
    </w:p>
    <w:p>
      <w:pPr>
        <w:pStyle w:val="ListParagraph"/>
        <w:numPr>
          <w:ilvl w:val="0"/>
          <w:numId w:val="27"/>
        </w:numPr>
        <w:jc w:val="both"/>
        <w:rPr>
          <w:rFonts w:ascii="Times New Roman" w:hAnsi="Times New Roman" w:cs="Times New Roman"/>
          <w:sz w:val="24"/>
          <w:szCs w:val="24"/>
        </w:rPr>
      </w:pPr>
      <w:r>
        <w:rPr>
          <w:rFonts w:cs="Times New Roman" w:ascii="Times New Roman" w:hAnsi="Times New Roman"/>
          <w:sz w:val="24"/>
          <w:szCs w:val="24"/>
        </w:rPr>
        <w:t>Realice una estimación del peso de una persona que tiene una altura de 183 centímetros.</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Se ha llevado a cabo un experimento para estudiar el efecto de una droga en la disminución de la presión sanguínea en adultos hipertensos.  Los datos fueron:</w:t>
      </w:r>
    </w:p>
    <w:tbl>
      <w:tblPr>
        <w:tblW w:w="4520"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1082"/>
        <w:gridCol w:w="2238"/>
        <w:gridCol w:w="1200"/>
      </w:tblGrid>
      <w:tr>
        <w:trPr>
          <w:trHeight w:val="600" w:hRule="atLeast"/>
        </w:trPr>
        <w:tc>
          <w:tcPr>
            <w:tcW w:w="1082"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Individuos</w:t>
            </w:r>
          </w:p>
        </w:tc>
        <w:tc>
          <w:tcPr>
            <w:tcW w:w="2238"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Reducción de la presión sanguínea (Y)</w:t>
            </w:r>
          </w:p>
        </w:tc>
        <w:tc>
          <w:tcPr>
            <w:tcW w:w="1200"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Dosis (mg.)  (X)</w:t>
            </w:r>
          </w:p>
        </w:tc>
      </w:tr>
      <w:tr>
        <w:trPr>
          <w:trHeight w:val="300" w:hRule="atLeast"/>
        </w:trPr>
        <w:tc>
          <w:tcPr>
            <w:tcW w:w="108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w:t>
            </w:r>
          </w:p>
        </w:tc>
        <w:tc>
          <w:tcPr>
            <w:tcW w:w="2238"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10</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0.50</w:t>
            </w:r>
          </w:p>
        </w:tc>
      </w:tr>
      <w:tr>
        <w:trPr>
          <w:trHeight w:val="300" w:hRule="atLeast"/>
        </w:trPr>
        <w:tc>
          <w:tcPr>
            <w:tcW w:w="108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w:t>
            </w:r>
          </w:p>
        </w:tc>
        <w:tc>
          <w:tcPr>
            <w:tcW w:w="2238"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8</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0.75</w:t>
            </w:r>
          </w:p>
        </w:tc>
      </w:tr>
      <w:tr>
        <w:trPr>
          <w:trHeight w:val="300" w:hRule="atLeast"/>
        </w:trPr>
        <w:tc>
          <w:tcPr>
            <w:tcW w:w="108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w:t>
            </w:r>
          </w:p>
        </w:tc>
        <w:tc>
          <w:tcPr>
            <w:tcW w:w="2238"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1.00</w:t>
            </w:r>
          </w:p>
        </w:tc>
      </w:tr>
      <w:tr>
        <w:trPr>
          <w:trHeight w:val="300" w:hRule="atLeast"/>
        </w:trPr>
        <w:tc>
          <w:tcPr>
            <w:tcW w:w="108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4</w:t>
            </w:r>
          </w:p>
        </w:tc>
        <w:tc>
          <w:tcPr>
            <w:tcW w:w="2238"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14</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1.25</w:t>
            </w:r>
          </w:p>
        </w:tc>
      </w:tr>
      <w:tr>
        <w:trPr>
          <w:trHeight w:val="300" w:hRule="atLeast"/>
        </w:trPr>
        <w:tc>
          <w:tcPr>
            <w:tcW w:w="108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5</w:t>
            </w:r>
          </w:p>
        </w:tc>
        <w:tc>
          <w:tcPr>
            <w:tcW w:w="2238"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14</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1.50</w:t>
            </w:r>
          </w:p>
        </w:tc>
      </w:tr>
      <w:tr>
        <w:trPr>
          <w:trHeight w:val="300" w:hRule="atLeast"/>
        </w:trPr>
        <w:tc>
          <w:tcPr>
            <w:tcW w:w="108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6</w:t>
            </w:r>
          </w:p>
        </w:tc>
        <w:tc>
          <w:tcPr>
            <w:tcW w:w="2238"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10</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1.75</w:t>
            </w:r>
          </w:p>
        </w:tc>
      </w:tr>
      <w:tr>
        <w:trPr>
          <w:trHeight w:val="300" w:hRule="atLeast"/>
        </w:trPr>
        <w:tc>
          <w:tcPr>
            <w:tcW w:w="108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7</w:t>
            </w:r>
          </w:p>
        </w:tc>
        <w:tc>
          <w:tcPr>
            <w:tcW w:w="2238"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16</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2.00</w:t>
            </w:r>
          </w:p>
        </w:tc>
      </w:tr>
      <w:tr>
        <w:trPr>
          <w:trHeight w:val="300" w:hRule="atLeast"/>
        </w:trPr>
        <w:tc>
          <w:tcPr>
            <w:tcW w:w="108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8</w:t>
            </w:r>
          </w:p>
        </w:tc>
        <w:tc>
          <w:tcPr>
            <w:tcW w:w="2238"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20</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2.25</w:t>
            </w:r>
          </w:p>
        </w:tc>
      </w:tr>
      <w:tr>
        <w:trPr>
          <w:trHeight w:val="300" w:hRule="atLeast"/>
        </w:trPr>
        <w:tc>
          <w:tcPr>
            <w:tcW w:w="108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9</w:t>
            </w:r>
          </w:p>
        </w:tc>
        <w:tc>
          <w:tcPr>
            <w:tcW w:w="2238"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17</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2.50</w:t>
            </w:r>
          </w:p>
        </w:tc>
      </w:tr>
      <w:tr>
        <w:trPr>
          <w:trHeight w:val="300" w:hRule="atLeast"/>
        </w:trPr>
        <w:tc>
          <w:tcPr>
            <w:tcW w:w="108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10</w:t>
            </w:r>
          </w:p>
        </w:tc>
        <w:tc>
          <w:tcPr>
            <w:tcW w:w="2238"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20</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2.75</w:t>
            </w:r>
          </w:p>
        </w:tc>
      </w:tr>
      <w:tr>
        <w:trPr>
          <w:trHeight w:val="300" w:hRule="atLeast"/>
        </w:trPr>
        <w:tc>
          <w:tcPr>
            <w:tcW w:w="108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11</w:t>
            </w:r>
          </w:p>
        </w:tc>
        <w:tc>
          <w:tcPr>
            <w:tcW w:w="2238"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15</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3.00</w:t>
            </w:r>
          </w:p>
        </w:tc>
      </w:tr>
      <w:tr>
        <w:trPr>
          <w:trHeight w:val="300" w:hRule="atLeast"/>
        </w:trPr>
        <w:tc>
          <w:tcPr>
            <w:tcW w:w="108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w:t>
            </w:r>
          </w:p>
        </w:tc>
        <w:tc>
          <w:tcPr>
            <w:tcW w:w="2238"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20</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3.25</w:t>
            </w:r>
          </w:p>
        </w:tc>
      </w:tr>
      <w:tr>
        <w:trPr>
          <w:trHeight w:val="300" w:hRule="atLeast"/>
        </w:trPr>
        <w:tc>
          <w:tcPr>
            <w:tcW w:w="108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13</w:t>
            </w:r>
          </w:p>
        </w:tc>
        <w:tc>
          <w:tcPr>
            <w:tcW w:w="2238"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21</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3.50</w:t>
            </w:r>
          </w:p>
        </w:tc>
      </w:tr>
    </w:tbl>
    <w:p>
      <w:pPr>
        <w:pStyle w:val="Normal"/>
        <w:jc w:val="both"/>
        <w:rPr>
          <w:rFonts w:ascii="Times New Roman" w:hAnsi="Times New Roman" w:cs="Times New Roman"/>
          <w:sz w:val="24"/>
          <w:szCs w:val="24"/>
        </w:rPr>
      </w:pPr>
      <w:r>
        <w:rPr>
          <w:rFonts w:cs="Times New Roman" w:ascii="Times New Roman" w:hAnsi="Times New Roman"/>
          <w:sz w:val="24"/>
          <w:szCs w:val="24"/>
        </w:rPr>
        <w:t>Datos complementarios:</w:t>
      </w:r>
    </w:p>
    <w:p>
      <w:pPr>
        <w:pStyle w:val="Normal"/>
        <w:ind w:firstLine="708" w:left="1416"/>
        <w:jc w:val="both"/>
        <w:rPr>
          <w:rFonts w:ascii="Times New Roman" w:hAnsi="Times New Roman" w:cs="Times New Roman"/>
          <w:sz w:val="24"/>
          <w:szCs w:val="24"/>
        </w:rPr>
      </w:pP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43"/>
      </w:r>
      <w:r>
        <w:rPr>
          <w:rFonts w:cs="Times New Roman" w:ascii="Times New Roman" w:hAnsi="Times New Roman"/>
          <w:b/>
          <w:bCs/>
          <w:sz w:val="24"/>
          <w:szCs w:val="24"/>
        </w:rPr>
        <w:t xml:space="preserve">  </w:t>
      </w:r>
      <w:r>
        <w:rPr>
          <w:rFonts w:cs="Times New Roman" w:ascii="Times New Roman" w:hAnsi="Times New Roman"/>
          <w:b/>
          <w:bCs/>
          <w:sz w:val="24"/>
          <w:szCs w:val="24"/>
        </w:rPr>
        <w:t xml:space="preserve">=   26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55"/>
      </w:r>
      <w:r>
        <w:rPr>
          <w:rFonts w:cs="Times New Roman" w:ascii="Times New Roman" w:hAnsi="Times New Roman"/>
          <w:b/>
          <w:bCs/>
          <w:sz w:val="24"/>
          <w:szCs w:val="24"/>
        </w:rPr>
        <w:t xml:space="preserve">  =   197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43"/>
      </w:r>
      <w:r>
        <w:rPr>
          <w:rFonts w:cs="Times New Roman" w:ascii="Times New Roman" w:hAnsi="Times New Roman"/>
          <w:b/>
          <w:bCs/>
          <w:sz w:val="24"/>
          <w:szCs w:val="24"/>
        </w:rPr>
        <w:t>*</w:t>
      </w:r>
      <w:r>
        <w:rPr>
          <w:rFonts w:eastAsia="Symbol" w:cs="Symbol" w:ascii="Symbol" w:hAnsi="Symbol"/>
          <w:b/>
          <w:bCs/>
          <w:sz w:val="24"/>
          <w:szCs w:val="24"/>
        </w:rPr>
        <w:sym w:font="Symbol" w:char="f055"/>
      </w:r>
      <w:r>
        <w:rPr>
          <w:rFonts w:cs="Times New Roman" w:ascii="Times New Roman" w:hAnsi="Times New Roman"/>
          <w:b/>
          <w:bCs/>
          <w:sz w:val="24"/>
          <w:szCs w:val="24"/>
        </w:rPr>
        <w:t xml:space="preserve">  =  433,5</w:t>
      </w:r>
    </w:p>
    <w:p>
      <w:pPr>
        <w:pStyle w:val="Normal"/>
        <w:jc w:val="both"/>
        <w:rPr>
          <w:rFonts w:ascii="Times New Roman" w:hAnsi="Times New Roman" w:cs="Times New Roman"/>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ab/>
        <w:tab/>
        <w:tab/>
        <w:t xml:space="preserve">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43"/>
      </w:r>
      <w:r>
        <w:rPr>
          <w:rFonts w:cs="Times New Roman" w:ascii="Times New Roman" w:hAnsi="Times New Roman"/>
          <w:b/>
          <w:bCs/>
          <w:sz w:val="24"/>
          <w:szCs w:val="24"/>
        </w:rPr>
        <w:t xml:space="preserve">² = 63,375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55"/>
      </w:r>
      <w:r>
        <w:rPr>
          <w:rFonts w:cs="Times New Roman" w:ascii="Times New Roman" w:hAnsi="Times New Roman"/>
          <w:b/>
          <w:bCs/>
          <w:sz w:val="24"/>
          <w:szCs w:val="24"/>
        </w:rPr>
        <w:t>² = 3211,0</w:t>
      </w:r>
    </w:p>
    <w:p>
      <w:pPr>
        <w:pStyle w:val="ListParagraph"/>
        <w:numPr>
          <w:ilvl w:val="0"/>
          <w:numId w:val="28"/>
        </w:numPr>
        <w:jc w:val="both"/>
        <w:rPr>
          <w:rFonts w:ascii="Times New Roman" w:hAnsi="Times New Roman" w:cs="Times New Roman"/>
          <w:sz w:val="24"/>
          <w:szCs w:val="24"/>
        </w:rPr>
      </w:pPr>
      <w:r>
        <w:rPr>
          <w:rFonts w:cs="Times New Roman" w:ascii="Times New Roman" w:hAnsi="Times New Roman"/>
          <w:sz w:val="24"/>
          <w:szCs w:val="24"/>
        </w:rPr>
        <w:t>Elabore un diagrama de dispersión y comente.</w:t>
      </w:r>
    </w:p>
    <w:p>
      <w:pPr>
        <w:pStyle w:val="ListParagraph"/>
        <w:numPr>
          <w:ilvl w:val="0"/>
          <w:numId w:val="28"/>
        </w:numPr>
        <w:jc w:val="both"/>
        <w:rPr>
          <w:rFonts w:ascii="Times New Roman" w:hAnsi="Times New Roman" w:cs="Times New Roman"/>
          <w:sz w:val="24"/>
          <w:szCs w:val="24"/>
        </w:rPr>
      </w:pPr>
      <w:r>
        <w:rPr>
          <w:rFonts w:cs="Times New Roman" w:ascii="Times New Roman" w:hAnsi="Times New Roman"/>
          <w:sz w:val="24"/>
          <w:szCs w:val="24"/>
        </w:rPr>
        <w:t xml:space="preserve">Determine la recta de regresión lineal simple. Calcule los valores de los Coeficientes de regresión y explique qué significa cada uno de ellos en el ejercicio. </w:t>
      </w:r>
    </w:p>
    <w:p>
      <w:pPr>
        <w:pStyle w:val="ListParagraph"/>
        <w:numPr>
          <w:ilvl w:val="0"/>
          <w:numId w:val="28"/>
        </w:numPr>
        <w:jc w:val="both"/>
        <w:rPr>
          <w:rFonts w:ascii="Times New Roman" w:hAnsi="Times New Roman" w:cs="Times New Roman"/>
          <w:sz w:val="24"/>
          <w:szCs w:val="24"/>
        </w:rPr>
      </w:pPr>
      <w:r>
        <w:rPr>
          <w:rFonts w:cs="Times New Roman" w:ascii="Times New Roman" w:hAnsi="Times New Roman"/>
          <w:sz w:val="24"/>
          <w:szCs w:val="24"/>
        </w:rPr>
        <w:t>Estime la reducción de la presión sanguínea para una dosis de 1.90 mg.</w:t>
      </w:r>
    </w:p>
    <w:p>
      <w:pPr>
        <w:pStyle w:val="ListParagraph"/>
        <w:numPr>
          <w:ilvl w:val="0"/>
          <w:numId w:val="28"/>
        </w:numPr>
        <w:jc w:val="both"/>
        <w:rPr>
          <w:rFonts w:ascii="Times New Roman" w:hAnsi="Times New Roman" w:cs="Times New Roman"/>
          <w:sz w:val="24"/>
          <w:szCs w:val="24"/>
        </w:rPr>
      </w:pPr>
      <w:r>
        <w:rPr>
          <w:rFonts w:cs="Times New Roman" w:ascii="Times New Roman" w:hAnsi="Times New Roman"/>
          <w:sz w:val="24"/>
          <w:szCs w:val="24"/>
        </w:rPr>
        <w:t>Calcule e interprete el Coeficiente de determinación. (r²).</w:t>
      </w:r>
    </w:p>
    <w:p>
      <w:pPr>
        <w:pStyle w:val="ListParagraph"/>
        <w:numPr>
          <w:ilvl w:val="0"/>
          <w:numId w:val="28"/>
        </w:numPr>
        <w:jc w:val="both"/>
        <w:rPr>
          <w:rFonts w:ascii="Times New Roman" w:hAnsi="Times New Roman" w:cs="Times New Roman"/>
          <w:sz w:val="24"/>
          <w:szCs w:val="24"/>
        </w:rPr>
      </w:pPr>
      <w:r>
        <w:rPr>
          <w:rFonts w:cs="Times New Roman" w:ascii="Times New Roman" w:hAnsi="Times New Roman"/>
          <w:sz w:val="24"/>
          <w:szCs w:val="24"/>
        </w:rPr>
        <w:t>Calcule el Coeficiente de correlación de Pearson y de conclusiones. (r).</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Las medidas que se muestran a continuación fueron tomadas a 15 hombres aparentemente normales entre 16 y 25 años de edad.</w:t>
      </w:r>
    </w:p>
    <w:p>
      <w:pPr>
        <w:pStyle w:val="Normal"/>
        <w:jc w:val="both"/>
        <w:rPr>
          <w:rFonts w:ascii="Times New Roman" w:hAnsi="Times New Roman" w:cs="Times New Roman"/>
          <w:sz w:val="24"/>
          <w:szCs w:val="24"/>
        </w:rPr>
      </w:pPr>
      <w:r>
        <w:rPr>
          <w:rFonts w:cs="Times New Roman" w:ascii="Times New Roman" w:hAnsi="Times New Roman"/>
          <w:sz w:val="24"/>
          <w:szCs w:val="24"/>
        </w:rPr>
      </w:r>
    </w:p>
    <w:tbl>
      <w:tblPr>
        <w:tblW w:w="3600"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1152"/>
        <w:gridCol w:w="1265"/>
        <w:gridCol w:w="1183"/>
      </w:tblGrid>
      <w:tr>
        <w:trPr>
          <w:trHeight w:val="900" w:hRule="atLeast"/>
        </w:trPr>
        <w:tc>
          <w:tcPr>
            <w:tcW w:w="1152"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Sujeto</w:t>
            </w:r>
          </w:p>
        </w:tc>
        <w:tc>
          <w:tcPr>
            <w:tcW w:w="1265"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Colesterol (mg./100c.c)</w:t>
            </w:r>
          </w:p>
        </w:tc>
        <w:tc>
          <w:tcPr>
            <w:tcW w:w="1183"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Presión sanguínea sistólica</w:t>
            </w:r>
          </w:p>
        </w:tc>
      </w:tr>
      <w:tr>
        <w:trPr>
          <w:trHeight w:val="300" w:hRule="atLeast"/>
        </w:trPr>
        <w:tc>
          <w:tcPr>
            <w:tcW w:w="115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r>
          </w:p>
        </w:tc>
        <w:tc>
          <w:tcPr>
            <w:tcW w:w="1265"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Y</w:t>
            </w:r>
          </w:p>
        </w:tc>
        <w:tc>
          <w:tcPr>
            <w:tcW w:w="118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X</w:t>
            </w:r>
          </w:p>
        </w:tc>
      </w:tr>
      <w:tr>
        <w:trPr>
          <w:trHeight w:val="300" w:hRule="atLeast"/>
        </w:trPr>
        <w:tc>
          <w:tcPr>
            <w:tcW w:w="115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w:t>
            </w:r>
          </w:p>
        </w:tc>
        <w:tc>
          <w:tcPr>
            <w:tcW w:w="1265"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162.2</w:t>
            </w:r>
          </w:p>
        </w:tc>
        <w:tc>
          <w:tcPr>
            <w:tcW w:w="118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108</w:t>
            </w:r>
          </w:p>
        </w:tc>
      </w:tr>
      <w:tr>
        <w:trPr>
          <w:trHeight w:val="300" w:hRule="atLeast"/>
        </w:trPr>
        <w:tc>
          <w:tcPr>
            <w:tcW w:w="115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w:t>
            </w:r>
          </w:p>
        </w:tc>
        <w:tc>
          <w:tcPr>
            <w:tcW w:w="1265"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158.0</w:t>
            </w:r>
          </w:p>
        </w:tc>
        <w:tc>
          <w:tcPr>
            <w:tcW w:w="118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111</w:t>
            </w:r>
          </w:p>
        </w:tc>
      </w:tr>
      <w:tr>
        <w:trPr>
          <w:trHeight w:val="300" w:hRule="atLeast"/>
        </w:trPr>
        <w:tc>
          <w:tcPr>
            <w:tcW w:w="115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w:t>
            </w:r>
          </w:p>
        </w:tc>
        <w:tc>
          <w:tcPr>
            <w:tcW w:w="1265"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157.0</w:t>
            </w:r>
          </w:p>
        </w:tc>
        <w:tc>
          <w:tcPr>
            <w:tcW w:w="118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115</w:t>
            </w:r>
          </w:p>
        </w:tc>
      </w:tr>
      <w:tr>
        <w:trPr>
          <w:trHeight w:val="300" w:hRule="atLeast"/>
        </w:trPr>
        <w:tc>
          <w:tcPr>
            <w:tcW w:w="115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4</w:t>
            </w:r>
          </w:p>
        </w:tc>
        <w:tc>
          <w:tcPr>
            <w:tcW w:w="1265"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155.0</w:t>
            </w:r>
          </w:p>
        </w:tc>
        <w:tc>
          <w:tcPr>
            <w:tcW w:w="118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116</w:t>
            </w:r>
          </w:p>
        </w:tc>
      </w:tr>
      <w:tr>
        <w:trPr>
          <w:trHeight w:val="300" w:hRule="atLeast"/>
        </w:trPr>
        <w:tc>
          <w:tcPr>
            <w:tcW w:w="115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5</w:t>
            </w:r>
          </w:p>
        </w:tc>
        <w:tc>
          <w:tcPr>
            <w:tcW w:w="1265"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156.0</w:t>
            </w:r>
          </w:p>
        </w:tc>
        <w:tc>
          <w:tcPr>
            <w:tcW w:w="118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117</w:t>
            </w:r>
          </w:p>
        </w:tc>
      </w:tr>
      <w:tr>
        <w:trPr>
          <w:trHeight w:val="300" w:hRule="atLeast"/>
        </w:trPr>
        <w:tc>
          <w:tcPr>
            <w:tcW w:w="115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6</w:t>
            </w:r>
          </w:p>
        </w:tc>
        <w:tc>
          <w:tcPr>
            <w:tcW w:w="1265"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154.1</w:t>
            </w:r>
          </w:p>
        </w:tc>
        <w:tc>
          <w:tcPr>
            <w:tcW w:w="118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120</w:t>
            </w:r>
          </w:p>
        </w:tc>
      </w:tr>
      <w:tr>
        <w:trPr>
          <w:trHeight w:val="300" w:hRule="atLeast"/>
        </w:trPr>
        <w:tc>
          <w:tcPr>
            <w:tcW w:w="115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7</w:t>
            </w:r>
          </w:p>
        </w:tc>
        <w:tc>
          <w:tcPr>
            <w:tcW w:w="1265"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169.1</w:t>
            </w:r>
          </w:p>
        </w:tc>
        <w:tc>
          <w:tcPr>
            <w:tcW w:w="118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124</w:t>
            </w:r>
          </w:p>
        </w:tc>
      </w:tr>
      <w:tr>
        <w:trPr>
          <w:trHeight w:val="300" w:hRule="atLeast"/>
        </w:trPr>
        <w:tc>
          <w:tcPr>
            <w:tcW w:w="115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8</w:t>
            </w:r>
          </w:p>
        </w:tc>
        <w:tc>
          <w:tcPr>
            <w:tcW w:w="1265"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181.0</w:t>
            </w:r>
          </w:p>
        </w:tc>
        <w:tc>
          <w:tcPr>
            <w:tcW w:w="118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127</w:t>
            </w:r>
          </w:p>
        </w:tc>
      </w:tr>
      <w:tr>
        <w:trPr>
          <w:trHeight w:val="300" w:hRule="atLeast"/>
        </w:trPr>
        <w:tc>
          <w:tcPr>
            <w:tcW w:w="115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9</w:t>
            </w:r>
          </w:p>
        </w:tc>
        <w:tc>
          <w:tcPr>
            <w:tcW w:w="1265"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174.9</w:t>
            </w:r>
          </w:p>
        </w:tc>
        <w:tc>
          <w:tcPr>
            <w:tcW w:w="118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122</w:t>
            </w:r>
          </w:p>
        </w:tc>
      </w:tr>
      <w:tr>
        <w:trPr>
          <w:trHeight w:val="300" w:hRule="atLeast"/>
        </w:trPr>
        <w:tc>
          <w:tcPr>
            <w:tcW w:w="115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10</w:t>
            </w:r>
          </w:p>
        </w:tc>
        <w:tc>
          <w:tcPr>
            <w:tcW w:w="1265"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180.2</w:t>
            </w:r>
          </w:p>
        </w:tc>
        <w:tc>
          <w:tcPr>
            <w:tcW w:w="118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121</w:t>
            </w:r>
          </w:p>
        </w:tc>
      </w:tr>
      <w:tr>
        <w:trPr>
          <w:trHeight w:val="300" w:hRule="atLeast"/>
        </w:trPr>
        <w:tc>
          <w:tcPr>
            <w:tcW w:w="115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11</w:t>
            </w:r>
          </w:p>
        </w:tc>
        <w:tc>
          <w:tcPr>
            <w:tcW w:w="1265"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174.0</w:t>
            </w:r>
          </w:p>
        </w:tc>
        <w:tc>
          <w:tcPr>
            <w:tcW w:w="118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125</w:t>
            </w:r>
          </w:p>
        </w:tc>
      </w:tr>
      <w:tr>
        <w:trPr>
          <w:trHeight w:val="300" w:hRule="atLeast"/>
        </w:trPr>
        <w:tc>
          <w:tcPr>
            <w:tcW w:w="115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w:t>
            </w:r>
          </w:p>
        </w:tc>
        <w:tc>
          <w:tcPr>
            <w:tcW w:w="1265"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160.0</w:t>
            </w:r>
          </w:p>
        </w:tc>
        <w:tc>
          <w:tcPr>
            <w:tcW w:w="118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110</w:t>
            </w:r>
          </w:p>
        </w:tc>
      </w:tr>
      <w:tr>
        <w:trPr>
          <w:trHeight w:val="300" w:hRule="atLeast"/>
        </w:trPr>
        <w:tc>
          <w:tcPr>
            <w:tcW w:w="115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13</w:t>
            </w:r>
          </w:p>
        </w:tc>
        <w:tc>
          <w:tcPr>
            <w:tcW w:w="1265"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180.0</w:t>
            </w:r>
          </w:p>
        </w:tc>
        <w:tc>
          <w:tcPr>
            <w:tcW w:w="118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130</w:t>
            </w:r>
          </w:p>
        </w:tc>
      </w:tr>
      <w:tr>
        <w:trPr>
          <w:trHeight w:val="300" w:hRule="atLeast"/>
        </w:trPr>
        <w:tc>
          <w:tcPr>
            <w:tcW w:w="115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14</w:t>
            </w:r>
          </w:p>
        </w:tc>
        <w:tc>
          <w:tcPr>
            <w:tcW w:w="1265"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155.0</w:t>
            </w:r>
          </w:p>
        </w:tc>
        <w:tc>
          <w:tcPr>
            <w:tcW w:w="118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120</w:t>
            </w:r>
          </w:p>
        </w:tc>
      </w:tr>
      <w:tr>
        <w:trPr>
          <w:trHeight w:val="300" w:hRule="atLeast"/>
        </w:trPr>
        <w:tc>
          <w:tcPr>
            <w:tcW w:w="1152"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15</w:t>
            </w:r>
          </w:p>
        </w:tc>
        <w:tc>
          <w:tcPr>
            <w:tcW w:w="1265"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190.0</w:t>
            </w:r>
          </w:p>
        </w:tc>
        <w:tc>
          <w:tcPr>
            <w:tcW w:w="1183"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135</w:t>
            </w:r>
          </w:p>
        </w:tc>
      </w:tr>
    </w:tbl>
    <w:p>
      <w:pPr>
        <w:pStyle w:val="Normal"/>
        <w:jc w:val="both"/>
        <w:rPr>
          <w:rFonts w:ascii="Times New Roman" w:hAnsi="Times New Roman" w:cs="Times New Roman"/>
          <w:sz w:val="24"/>
          <w:szCs w:val="24"/>
        </w:rPr>
      </w:pPr>
      <w:r>
        <w:rPr>
          <w:rFonts w:cs="Times New Roman" w:ascii="Times New Roman" w:hAnsi="Times New Roman"/>
          <w:sz w:val="24"/>
          <w:szCs w:val="24"/>
        </w:rPr>
        <w:t>Datos complementarios:</w:t>
      </w:r>
    </w:p>
    <w:p>
      <w:pPr>
        <w:pStyle w:val="Normal"/>
        <w:ind w:firstLine="708" w:left="1416"/>
        <w:jc w:val="both"/>
        <w:rPr>
          <w:rFonts w:ascii="Times New Roman" w:hAnsi="Times New Roman" w:cs="Times New Roman"/>
          <w:sz w:val="24"/>
          <w:szCs w:val="24"/>
        </w:rPr>
      </w:pP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43"/>
      </w:r>
      <w:r>
        <w:rPr>
          <w:rFonts w:cs="Times New Roman" w:ascii="Times New Roman" w:hAnsi="Times New Roman"/>
          <w:b/>
          <w:bCs/>
          <w:sz w:val="24"/>
          <w:szCs w:val="24"/>
        </w:rPr>
        <w:t xml:space="preserve">  </w:t>
      </w:r>
      <w:r>
        <w:rPr>
          <w:rFonts w:cs="Times New Roman" w:ascii="Times New Roman" w:hAnsi="Times New Roman"/>
          <w:b/>
          <w:bCs/>
          <w:sz w:val="24"/>
          <w:szCs w:val="24"/>
        </w:rPr>
        <w:t xml:space="preserve">= 1801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55"/>
      </w:r>
      <w:r>
        <w:rPr>
          <w:rFonts w:cs="Times New Roman" w:ascii="Times New Roman" w:hAnsi="Times New Roman"/>
          <w:b/>
          <w:bCs/>
          <w:sz w:val="24"/>
          <w:szCs w:val="24"/>
        </w:rPr>
        <w:t xml:space="preserve">  =   2506,5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43"/>
      </w:r>
      <w:r>
        <w:rPr>
          <w:rFonts w:cs="Times New Roman" w:ascii="Times New Roman" w:hAnsi="Times New Roman"/>
          <w:b/>
          <w:bCs/>
          <w:sz w:val="24"/>
          <w:szCs w:val="24"/>
        </w:rPr>
        <w:t xml:space="preserve"> *</w:t>
      </w:r>
      <w:r>
        <w:rPr>
          <w:rFonts w:eastAsia="Symbol" w:cs="Symbol" w:ascii="Symbol" w:hAnsi="Symbol"/>
          <w:b/>
          <w:bCs/>
          <w:sz w:val="24"/>
          <w:szCs w:val="24"/>
        </w:rPr>
        <w:sym w:font="Symbol" w:char="f055"/>
      </w:r>
      <w:r>
        <w:rPr>
          <w:rFonts w:cs="Times New Roman" w:ascii="Times New Roman" w:hAnsi="Times New Roman"/>
          <w:b/>
          <w:bCs/>
          <w:sz w:val="24"/>
          <w:szCs w:val="24"/>
        </w:rPr>
        <w:t xml:space="preserve">  =  301932</w:t>
      </w:r>
    </w:p>
    <w:p>
      <w:pPr>
        <w:pStyle w:val="Normal"/>
        <w:jc w:val="both"/>
        <w:rPr>
          <w:rFonts w:ascii="Times New Roman" w:hAnsi="Times New Roman" w:cs="Times New Roman"/>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ab/>
        <w:tab/>
        <w:tab/>
        <w:tab/>
        <w:t xml:space="preserve">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43"/>
      </w:r>
      <w:r>
        <w:rPr>
          <w:rFonts w:cs="Times New Roman" w:ascii="Times New Roman" w:hAnsi="Times New Roman"/>
          <w:b/>
          <w:bCs/>
          <w:sz w:val="24"/>
          <w:szCs w:val="24"/>
        </w:rPr>
        <w:t xml:space="preserve">² =   217035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55"/>
      </w:r>
      <w:r>
        <w:rPr>
          <w:rFonts w:cs="Times New Roman" w:ascii="Times New Roman" w:hAnsi="Times New Roman"/>
          <w:b/>
          <w:bCs/>
          <w:sz w:val="24"/>
          <w:szCs w:val="24"/>
        </w:rPr>
        <w:t>² = 420848,51</w:t>
      </w:r>
    </w:p>
    <w:p>
      <w:pPr>
        <w:pStyle w:val="ListParagraph"/>
        <w:numPr>
          <w:ilvl w:val="0"/>
          <w:numId w:val="29"/>
        </w:numPr>
        <w:jc w:val="both"/>
        <w:rPr>
          <w:rFonts w:ascii="Times New Roman" w:hAnsi="Times New Roman" w:cs="Times New Roman"/>
          <w:sz w:val="24"/>
          <w:szCs w:val="24"/>
        </w:rPr>
      </w:pPr>
      <w:r>
        <w:rPr>
          <w:rFonts w:cs="Times New Roman" w:ascii="Times New Roman" w:hAnsi="Times New Roman"/>
          <w:sz w:val="24"/>
          <w:szCs w:val="24"/>
        </w:rPr>
        <w:t>Elabore un diagrama de dispersión y comente.</w:t>
      </w:r>
    </w:p>
    <w:p>
      <w:pPr>
        <w:pStyle w:val="ListParagraph"/>
        <w:numPr>
          <w:ilvl w:val="0"/>
          <w:numId w:val="29"/>
        </w:numPr>
        <w:jc w:val="both"/>
        <w:rPr>
          <w:rFonts w:ascii="Times New Roman" w:hAnsi="Times New Roman" w:cs="Times New Roman"/>
          <w:sz w:val="24"/>
          <w:szCs w:val="24"/>
        </w:rPr>
      </w:pPr>
      <w:r>
        <w:rPr>
          <w:rFonts w:cs="Times New Roman" w:ascii="Times New Roman" w:hAnsi="Times New Roman"/>
          <w:sz w:val="24"/>
          <w:szCs w:val="24"/>
        </w:rPr>
        <w:t xml:space="preserve">Determine la recta de regresión lineal simple. Calcule los valores de los Coeficientes de regresión y explique qué significa cada uno de ellos en el ejercicio. </w:t>
      </w:r>
    </w:p>
    <w:p>
      <w:pPr>
        <w:pStyle w:val="ListParagraph"/>
        <w:numPr>
          <w:ilvl w:val="0"/>
          <w:numId w:val="29"/>
        </w:numPr>
        <w:jc w:val="both"/>
        <w:rPr>
          <w:rFonts w:ascii="Times New Roman" w:hAnsi="Times New Roman" w:cs="Times New Roman"/>
          <w:sz w:val="24"/>
          <w:szCs w:val="24"/>
        </w:rPr>
      </w:pPr>
      <w:r>
        <w:rPr>
          <w:rFonts w:cs="Times New Roman" w:ascii="Times New Roman" w:hAnsi="Times New Roman"/>
          <w:sz w:val="24"/>
          <w:szCs w:val="24"/>
        </w:rPr>
        <w:t>Estime la cantidad de colesterol para una presión sanguínea sistólica de 119.</w:t>
      </w:r>
    </w:p>
    <w:p>
      <w:pPr>
        <w:pStyle w:val="ListParagraph"/>
        <w:numPr>
          <w:ilvl w:val="0"/>
          <w:numId w:val="29"/>
        </w:numPr>
        <w:jc w:val="both"/>
        <w:rPr>
          <w:rFonts w:ascii="Times New Roman" w:hAnsi="Times New Roman" w:cs="Times New Roman"/>
          <w:sz w:val="24"/>
          <w:szCs w:val="24"/>
        </w:rPr>
      </w:pPr>
      <w:r>
        <w:rPr>
          <w:rFonts w:cs="Times New Roman" w:ascii="Times New Roman" w:hAnsi="Times New Roman"/>
          <w:sz w:val="24"/>
          <w:szCs w:val="24"/>
        </w:rPr>
        <w:t>Calcule e interprete el Coeficiente de determinación. (r²).</w:t>
      </w:r>
    </w:p>
    <w:p>
      <w:pPr>
        <w:pStyle w:val="ListParagraph"/>
        <w:numPr>
          <w:ilvl w:val="0"/>
          <w:numId w:val="29"/>
        </w:numPr>
        <w:jc w:val="both"/>
        <w:rPr>
          <w:rFonts w:ascii="Times New Roman" w:hAnsi="Times New Roman" w:cs="Times New Roman"/>
          <w:sz w:val="24"/>
          <w:szCs w:val="24"/>
        </w:rPr>
      </w:pPr>
      <w:r>
        <w:rPr>
          <w:rFonts w:cs="Times New Roman" w:ascii="Times New Roman" w:hAnsi="Times New Roman"/>
          <w:sz w:val="24"/>
          <w:szCs w:val="24"/>
        </w:rPr>
        <w:t>Calcule el Coeficiente de correlación de Pearson y de conclusiones. (r).</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Los datos de la tabla siguiente se recogieron en 10 localidades de un país en vías de desarrollo.</w:t>
      </w:r>
    </w:p>
    <w:tbl>
      <w:tblPr>
        <w:tblW w:w="6440"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1199"/>
        <w:gridCol w:w="2440"/>
        <w:gridCol w:w="2801"/>
      </w:tblGrid>
      <w:tr>
        <w:trPr>
          <w:trHeight w:val="705" w:hRule="atLeast"/>
        </w:trPr>
        <w:tc>
          <w:tcPr>
            <w:tcW w:w="11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Localidad</w:t>
            </w:r>
          </w:p>
        </w:tc>
        <w:tc>
          <w:tcPr>
            <w:tcW w:w="2440"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Incidencia del bocio en la población en %.  (Y)</w:t>
            </w:r>
          </w:p>
        </w:tc>
        <w:tc>
          <w:tcPr>
            <w:tcW w:w="2801"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Contenido de Yodo en el agua (</w:t>
            </w:r>
            <w:r>
              <w:rPr>
                <w:rFonts w:eastAsia="Times New Roman" w:cs="Times New Roman" w:ascii="Symbol" w:hAnsi="Symbol"/>
                <w:color w:val="000000"/>
                <w:lang w:eastAsia="es-AR"/>
              </w:rPr>
              <w:t></w:t>
            </w:r>
            <w:r>
              <w:rPr>
                <w:rFonts w:eastAsia="Times New Roman" w:cs="Times New Roman" w:ascii="Times New Roman" w:hAnsi="Times New Roman"/>
                <w:color w:val="000000"/>
                <w:lang w:eastAsia="es-AR"/>
              </w:rPr>
              <w:t>g/litro).  (X)</w:t>
            </w:r>
          </w:p>
        </w:tc>
      </w:tr>
      <w:tr>
        <w:trPr>
          <w:trHeight w:val="300" w:hRule="atLeast"/>
        </w:trPr>
        <w:tc>
          <w:tcPr>
            <w:tcW w:w="1199"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w:t>
            </w:r>
          </w:p>
        </w:tc>
        <w:tc>
          <w:tcPr>
            <w:tcW w:w="244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60</w:t>
            </w:r>
          </w:p>
        </w:tc>
        <w:tc>
          <w:tcPr>
            <w:tcW w:w="280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w:t>
            </w:r>
          </w:p>
        </w:tc>
      </w:tr>
      <w:tr>
        <w:trPr>
          <w:trHeight w:val="300" w:hRule="atLeast"/>
        </w:trPr>
        <w:tc>
          <w:tcPr>
            <w:tcW w:w="1199"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w:t>
            </w:r>
          </w:p>
        </w:tc>
        <w:tc>
          <w:tcPr>
            <w:tcW w:w="244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75</w:t>
            </w:r>
          </w:p>
        </w:tc>
        <w:tc>
          <w:tcPr>
            <w:tcW w:w="280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w:t>
            </w:r>
          </w:p>
        </w:tc>
      </w:tr>
      <w:tr>
        <w:trPr>
          <w:trHeight w:val="300" w:hRule="atLeast"/>
        </w:trPr>
        <w:tc>
          <w:tcPr>
            <w:tcW w:w="1199"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w:t>
            </w:r>
          </w:p>
        </w:tc>
        <w:tc>
          <w:tcPr>
            <w:tcW w:w="244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50</w:t>
            </w:r>
          </w:p>
        </w:tc>
        <w:tc>
          <w:tcPr>
            <w:tcW w:w="280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w:t>
            </w:r>
          </w:p>
        </w:tc>
      </w:tr>
      <w:tr>
        <w:trPr>
          <w:trHeight w:val="300" w:hRule="atLeast"/>
        </w:trPr>
        <w:tc>
          <w:tcPr>
            <w:tcW w:w="1199"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4</w:t>
            </w:r>
          </w:p>
        </w:tc>
        <w:tc>
          <w:tcPr>
            <w:tcW w:w="244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55</w:t>
            </w:r>
          </w:p>
        </w:tc>
        <w:tc>
          <w:tcPr>
            <w:tcW w:w="280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5</w:t>
            </w:r>
          </w:p>
        </w:tc>
      </w:tr>
      <w:tr>
        <w:trPr>
          <w:trHeight w:val="300" w:hRule="atLeast"/>
        </w:trPr>
        <w:tc>
          <w:tcPr>
            <w:tcW w:w="1199"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5</w:t>
            </w:r>
          </w:p>
        </w:tc>
        <w:tc>
          <w:tcPr>
            <w:tcW w:w="244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45</w:t>
            </w:r>
          </w:p>
        </w:tc>
        <w:tc>
          <w:tcPr>
            <w:tcW w:w="280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7</w:t>
            </w:r>
          </w:p>
        </w:tc>
      </w:tr>
      <w:tr>
        <w:trPr>
          <w:trHeight w:val="300" w:hRule="atLeast"/>
        </w:trPr>
        <w:tc>
          <w:tcPr>
            <w:tcW w:w="1199"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6</w:t>
            </w:r>
          </w:p>
        </w:tc>
        <w:tc>
          <w:tcPr>
            <w:tcW w:w="244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33</w:t>
            </w:r>
          </w:p>
        </w:tc>
        <w:tc>
          <w:tcPr>
            <w:tcW w:w="280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8</w:t>
            </w:r>
          </w:p>
        </w:tc>
      </w:tr>
      <w:tr>
        <w:trPr>
          <w:trHeight w:val="300" w:hRule="atLeast"/>
        </w:trPr>
        <w:tc>
          <w:tcPr>
            <w:tcW w:w="1199"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7</w:t>
            </w:r>
          </w:p>
        </w:tc>
        <w:tc>
          <w:tcPr>
            <w:tcW w:w="244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50</w:t>
            </w:r>
          </w:p>
        </w:tc>
        <w:tc>
          <w:tcPr>
            <w:tcW w:w="280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8</w:t>
            </w:r>
          </w:p>
        </w:tc>
      </w:tr>
      <w:tr>
        <w:trPr>
          <w:trHeight w:val="300" w:hRule="atLeast"/>
        </w:trPr>
        <w:tc>
          <w:tcPr>
            <w:tcW w:w="1199"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8</w:t>
            </w:r>
          </w:p>
        </w:tc>
        <w:tc>
          <w:tcPr>
            <w:tcW w:w="244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52</w:t>
            </w:r>
          </w:p>
        </w:tc>
        <w:tc>
          <w:tcPr>
            <w:tcW w:w="280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8</w:t>
            </w:r>
          </w:p>
        </w:tc>
      </w:tr>
      <w:tr>
        <w:trPr>
          <w:trHeight w:val="300" w:hRule="atLeast"/>
        </w:trPr>
        <w:tc>
          <w:tcPr>
            <w:tcW w:w="1199"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9</w:t>
            </w:r>
          </w:p>
        </w:tc>
        <w:tc>
          <w:tcPr>
            <w:tcW w:w="244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35</w:t>
            </w:r>
          </w:p>
        </w:tc>
        <w:tc>
          <w:tcPr>
            <w:tcW w:w="280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10</w:t>
            </w:r>
          </w:p>
        </w:tc>
      </w:tr>
      <w:tr>
        <w:trPr>
          <w:trHeight w:val="300" w:hRule="atLeast"/>
        </w:trPr>
        <w:tc>
          <w:tcPr>
            <w:tcW w:w="1199"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10</w:t>
            </w:r>
          </w:p>
        </w:tc>
        <w:tc>
          <w:tcPr>
            <w:tcW w:w="244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30</w:t>
            </w:r>
          </w:p>
        </w:tc>
        <w:tc>
          <w:tcPr>
            <w:tcW w:w="280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w:t>
            </w:r>
          </w:p>
        </w:tc>
      </w:tr>
    </w:tbl>
    <w:p>
      <w:pPr>
        <w:pStyle w:val="Normal"/>
        <w:jc w:val="both"/>
        <w:rPr>
          <w:rFonts w:ascii="Times New Roman" w:hAnsi="Times New Roman" w:cs="Times New Roman"/>
          <w:sz w:val="24"/>
          <w:szCs w:val="24"/>
        </w:rPr>
      </w:pPr>
      <w:r>
        <w:rPr>
          <w:rFonts w:cs="Times New Roman" w:ascii="Times New Roman" w:hAnsi="Times New Roman"/>
          <w:sz w:val="24"/>
          <w:szCs w:val="24"/>
        </w:rPr>
        <w:t>Datos complementarios:</w:t>
      </w:r>
    </w:p>
    <w:p>
      <w:pPr>
        <w:pStyle w:val="Normal"/>
        <w:ind w:firstLine="708" w:left="708"/>
        <w:jc w:val="both"/>
        <w:rPr>
          <w:rFonts w:ascii="Times New Roman" w:hAnsi="Times New Roman" w:cs="Times New Roman"/>
          <w:sz w:val="24"/>
          <w:szCs w:val="24"/>
        </w:rPr>
      </w:pP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43"/>
      </w:r>
      <w:r>
        <w:rPr>
          <w:rFonts w:cs="Times New Roman" w:ascii="Times New Roman" w:hAnsi="Times New Roman"/>
          <w:b/>
          <w:bCs/>
          <w:sz w:val="24"/>
          <w:szCs w:val="24"/>
        </w:rPr>
        <w:t xml:space="preserve">  </w:t>
      </w:r>
      <w:r>
        <w:rPr>
          <w:rFonts w:cs="Times New Roman" w:ascii="Times New Roman" w:hAnsi="Times New Roman"/>
          <w:b/>
          <w:bCs/>
          <w:sz w:val="24"/>
          <w:szCs w:val="24"/>
        </w:rPr>
        <w:t xml:space="preserve">=   65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55"/>
      </w:r>
      <w:r>
        <w:rPr>
          <w:rFonts w:cs="Times New Roman" w:ascii="Times New Roman" w:hAnsi="Times New Roman"/>
          <w:b/>
          <w:bCs/>
          <w:sz w:val="24"/>
          <w:szCs w:val="24"/>
        </w:rPr>
        <w:t xml:space="preserve">  =   485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43"/>
      </w:r>
      <w:r>
        <w:rPr>
          <w:rFonts w:cs="Times New Roman" w:ascii="Times New Roman" w:hAnsi="Times New Roman"/>
          <w:b/>
          <w:bCs/>
          <w:sz w:val="24"/>
          <w:szCs w:val="24"/>
        </w:rPr>
        <w:t>*</w:t>
      </w:r>
      <w:r>
        <w:rPr>
          <w:rFonts w:eastAsia="Symbol" w:cs="Symbol" w:ascii="Symbol" w:hAnsi="Symbol"/>
          <w:b/>
          <w:bCs/>
          <w:sz w:val="24"/>
          <w:szCs w:val="24"/>
        </w:rPr>
        <w:sym w:font="Symbol" w:char="f055"/>
      </w:r>
      <w:r>
        <w:rPr>
          <w:rFonts w:cs="Times New Roman" w:ascii="Times New Roman" w:hAnsi="Times New Roman"/>
          <w:b/>
          <w:bCs/>
          <w:sz w:val="24"/>
          <w:szCs w:val="24"/>
        </w:rPr>
        <w:t xml:space="preserve">  =  2800</w:t>
      </w:r>
    </w:p>
    <w:p>
      <w:pPr>
        <w:pStyle w:val="Normal"/>
        <w:jc w:val="both"/>
        <w:rPr>
          <w:rFonts w:ascii="Times New Roman" w:hAnsi="Times New Roman" w:cs="Times New Roman"/>
          <w:sz w:val="24"/>
          <w:szCs w:val="24"/>
        </w:rPr>
      </w:pPr>
      <w:r>
        <w:rPr>
          <w:rFonts w:cs="Times New Roman" w:ascii="Times New Roman" w:hAnsi="Times New Roman"/>
          <w:b/>
          <w:bCs/>
          <w:sz w:val="24"/>
          <w:szCs w:val="24"/>
        </w:rPr>
        <w:t xml:space="preserve">                    </w:t>
      </w:r>
      <w:r>
        <w:rPr>
          <w:rFonts w:cs="Times New Roman" w:ascii="Times New Roman" w:hAnsi="Times New Roman"/>
          <w:b/>
          <w:bCs/>
          <w:sz w:val="24"/>
          <w:szCs w:val="24"/>
        </w:rPr>
        <w:tab/>
        <w:tab/>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43"/>
      </w:r>
      <w:r>
        <w:rPr>
          <w:rFonts w:cs="Times New Roman" w:ascii="Times New Roman" w:hAnsi="Times New Roman"/>
          <w:b/>
          <w:bCs/>
          <w:sz w:val="24"/>
          <w:szCs w:val="24"/>
        </w:rPr>
        <w:t xml:space="preserve">² =   527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55"/>
      </w:r>
      <w:r>
        <w:rPr>
          <w:rFonts w:cs="Times New Roman" w:ascii="Times New Roman" w:hAnsi="Times New Roman"/>
          <w:b/>
          <w:bCs/>
          <w:sz w:val="24"/>
          <w:szCs w:val="24"/>
        </w:rPr>
        <w:t>² =25193</w:t>
      </w:r>
    </w:p>
    <w:p>
      <w:pPr>
        <w:pStyle w:val="ListParagraph"/>
        <w:numPr>
          <w:ilvl w:val="0"/>
          <w:numId w:val="30"/>
        </w:numPr>
        <w:jc w:val="both"/>
        <w:rPr>
          <w:rFonts w:ascii="Times New Roman" w:hAnsi="Times New Roman" w:cs="Times New Roman"/>
          <w:sz w:val="24"/>
          <w:szCs w:val="24"/>
        </w:rPr>
      </w:pPr>
      <w:r>
        <w:rPr>
          <w:rFonts w:cs="Times New Roman" w:ascii="Times New Roman" w:hAnsi="Times New Roman"/>
          <w:sz w:val="24"/>
          <w:szCs w:val="24"/>
        </w:rPr>
        <w:t>Elabore un diagrama de dispersión y comente.</w:t>
      </w:r>
    </w:p>
    <w:p>
      <w:pPr>
        <w:pStyle w:val="ListParagraph"/>
        <w:numPr>
          <w:ilvl w:val="0"/>
          <w:numId w:val="30"/>
        </w:numPr>
        <w:jc w:val="both"/>
        <w:rPr>
          <w:rFonts w:ascii="Times New Roman" w:hAnsi="Times New Roman" w:cs="Times New Roman"/>
          <w:sz w:val="24"/>
          <w:szCs w:val="24"/>
        </w:rPr>
      </w:pPr>
      <w:r>
        <w:rPr>
          <w:rFonts w:cs="Times New Roman" w:ascii="Times New Roman" w:hAnsi="Times New Roman"/>
          <w:sz w:val="24"/>
          <w:szCs w:val="24"/>
        </w:rPr>
        <w:t xml:space="preserve">Determine la recta de regresión lineal simple. Calcule los valores de los Coeficientes de regresión y explique qué significa cada uno de ellos en el ejercicio. </w:t>
      </w:r>
    </w:p>
    <w:p>
      <w:pPr>
        <w:pStyle w:val="ListParagraph"/>
        <w:numPr>
          <w:ilvl w:val="0"/>
          <w:numId w:val="30"/>
        </w:numPr>
        <w:jc w:val="both"/>
        <w:rPr>
          <w:rFonts w:ascii="Times New Roman" w:hAnsi="Times New Roman" w:cs="Times New Roman"/>
          <w:sz w:val="24"/>
          <w:szCs w:val="24"/>
        </w:rPr>
      </w:pPr>
      <w:r>
        <w:rPr>
          <w:rFonts w:cs="Times New Roman" w:ascii="Times New Roman" w:hAnsi="Times New Roman"/>
          <w:sz w:val="24"/>
          <w:szCs w:val="24"/>
        </w:rPr>
        <w:t>Estime la incidencia del bocio en la población en % para un contenido de yodo de 6.</w:t>
      </w:r>
    </w:p>
    <w:p>
      <w:pPr>
        <w:pStyle w:val="ListParagraph"/>
        <w:numPr>
          <w:ilvl w:val="0"/>
          <w:numId w:val="30"/>
        </w:numPr>
        <w:jc w:val="both"/>
        <w:rPr>
          <w:rFonts w:ascii="Times New Roman" w:hAnsi="Times New Roman" w:cs="Times New Roman"/>
          <w:sz w:val="24"/>
          <w:szCs w:val="24"/>
        </w:rPr>
      </w:pPr>
      <w:r>
        <w:rPr>
          <w:rFonts w:cs="Times New Roman" w:ascii="Times New Roman" w:hAnsi="Times New Roman"/>
          <w:sz w:val="24"/>
          <w:szCs w:val="24"/>
        </w:rPr>
        <w:t>Calcule e interprete el Coeficiente de determinación. (r²).</w:t>
      </w:r>
    </w:p>
    <w:p>
      <w:pPr>
        <w:pStyle w:val="ListParagraph"/>
        <w:numPr>
          <w:ilvl w:val="0"/>
          <w:numId w:val="30"/>
        </w:numPr>
        <w:jc w:val="both"/>
        <w:rPr>
          <w:rFonts w:ascii="Times New Roman" w:hAnsi="Times New Roman" w:cs="Times New Roman"/>
          <w:sz w:val="24"/>
          <w:szCs w:val="24"/>
        </w:rPr>
      </w:pPr>
      <w:r>
        <w:rPr>
          <w:rFonts w:cs="Times New Roman" w:ascii="Times New Roman" w:hAnsi="Times New Roman"/>
          <w:sz w:val="24"/>
          <w:szCs w:val="24"/>
        </w:rPr>
        <w:t>Calcule el Coeficiente de correlación de Pearson y de conclusiones. (r).</w:t>
      </w:r>
    </w:p>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Los siguientes valores son el flujo sanguíneo pulmonar (FSP) y el volumen sanguíneo pulmonar (VSP) registrados en 16 bebes y niños con enfermedad congénita del corazón.</w:t>
      </w:r>
    </w:p>
    <w:tbl>
      <w:tblPr>
        <w:tblW w:w="2400"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1200"/>
        <w:gridCol w:w="1199"/>
      </w:tblGrid>
      <w:tr>
        <w:trPr>
          <w:trHeight w:val="600" w:hRule="atLeast"/>
        </w:trPr>
        <w:tc>
          <w:tcPr>
            <w:tcW w:w="12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 xml:space="preserve">  </w:t>
            </w:r>
            <w:r>
              <w:rPr>
                <w:rFonts w:eastAsia="Times New Roman" w:cs="Times New Roman" w:ascii="Times New Roman" w:hAnsi="Times New Roman"/>
                <w:color w:val="000000"/>
                <w:lang w:eastAsia="es-AR"/>
              </w:rPr>
              <w:t>VSP (Y) ml/m²</w:t>
            </w:r>
          </w:p>
        </w:tc>
        <w:tc>
          <w:tcPr>
            <w:tcW w:w="1199"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FSP (X) L/min/m²</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168</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4.31</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280</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3.40</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391</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6.20</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420</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17.30</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303</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12.30</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429</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13.99</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605</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8.73</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522</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8.90</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224</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5.87</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291</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5.00</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233</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3.51</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370</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4.24</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531</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19.41</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516</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16.61</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211</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7.21</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439</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11.60</w:t>
            </w:r>
          </w:p>
        </w:tc>
      </w:tr>
    </w:tbl>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a) Calcule si existe correlación entre las variables.</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b) Estime la recta de regresión y comente.</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c) Calcule el coeficiente de determinación y explique.</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d) Estime el VSP para un FSP de 9.60.</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Se llevo a cabo un experimento para estudiar el efecto de cierto medicamento para disminuir la frecuencia cardiaca en adultos. La variable independiente es la dosis en miligramos del medicamento y la variable dependiente es la diferencia entre la frecuencia cardiaca más baja después de la administración del medicamento y un control antes de administrarla. Se reunieron los siguientes datos.</w:t>
      </w:r>
    </w:p>
    <w:tbl>
      <w:tblPr>
        <w:tblW w:w="4760" w:type="dxa"/>
        <w:jc w:val="center"/>
        <w:tblInd w:w="0" w:type="dxa"/>
        <w:tblLayout w:type="fixed"/>
        <w:tblCellMar>
          <w:top w:w="0" w:type="dxa"/>
          <w:left w:w="70" w:type="dxa"/>
          <w:bottom w:w="0" w:type="dxa"/>
          <w:right w:w="70" w:type="dxa"/>
        </w:tblCellMar>
        <w:tblLook w:val="04a0" w:noHBand="0" w:noVBand="1" w:firstColumn="1" w:lastRow="0" w:lastColumn="0" w:firstRow="1"/>
      </w:tblPr>
      <w:tblGrid>
        <w:gridCol w:w="3560"/>
        <w:gridCol w:w="1199"/>
      </w:tblGrid>
      <w:tr>
        <w:trPr>
          <w:trHeight w:val="570" w:hRule="atLeast"/>
        </w:trPr>
        <w:tc>
          <w:tcPr>
            <w:tcW w:w="356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Reducción del ritmo cardíaco (latidos/min.) (Y)</w:t>
            </w:r>
          </w:p>
        </w:tc>
        <w:tc>
          <w:tcPr>
            <w:tcW w:w="1199"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Dosis (mg) (X)</w:t>
            </w:r>
          </w:p>
        </w:tc>
      </w:tr>
      <w:tr>
        <w:trPr>
          <w:trHeight w:val="300" w:hRule="atLeast"/>
        </w:trPr>
        <w:tc>
          <w:tcPr>
            <w:tcW w:w="356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10</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0.50</w:t>
            </w:r>
          </w:p>
        </w:tc>
      </w:tr>
      <w:tr>
        <w:trPr>
          <w:trHeight w:val="300" w:hRule="atLeast"/>
        </w:trPr>
        <w:tc>
          <w:tcPr>
            <w:tcW w:w="356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8</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0.75</w:t>
            </w:r>
          </w:p>
        </w:tc>
      </w:tr>
      <w:tr>
        <w:trPr>
          <w:trHeight w:val="300" w:hRule="atLeast"/>
        </w:trPr>
        <w:tc>
          <w:tcPr>
            <w:tcW w:w="356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1.00</w:t>
            </w:r>
          </w:p>
        </w:tc>
      </w:tr>
      <w:tr>
        <w:trPr>
          <w:trHeight w:val="300" w:hRule="atLeast"/>
        </w:trPr>
        <w:tc>
          <w:tcPr>
            <w:tcW w:w="356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1.25</w:t>
            </w:r>
          </w:p>
        </w:tc>
      </w:tr>
      <w:tr>
        <w:trPr>
          <w:trHeight w:val="300" w:hRule="atLeast"/>
        </w:trPr>
        <w:tc>
          <w:tcPr>
            <w:tcW w:w="356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14</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1.50</w:t>
            </w:r>
          </w:p>
        </w:tc>
      </w:tr>
      <w:tr>
        <w:trPr>
          <w:trHeight w:val="300" w:hRule="atLeast"/>
        </w:trPr>
        <w:tc>
          <w:tcPr>
            <w:tcW w:w="356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12</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1.75</w:t>
            </w:r>
          </w:p>
        </w:tc>
      </w:tr>
      <w:tr>
        <w:trPr>
          <w:trHeight w:val="300" w:hRule="atLeast"/>
        </w:trPr>
        <w:tc>
          <w:tcPr>
            <w:tcW w:w="356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16</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2.00</w:t>
            </w:r>
          </w:p>
        </w:tc>
      </w:tr>
      <w:tr>
        <w:trPr>
          <w:trHeight w:val="300" w:hRule="atLeast"/>
        </w:trPr>
        <w:tc>
          <w:tcPr>
            <w:tcW w:w="356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18</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2.25</w:t>
            </w:r>
          </w:p>
        </w:tc>
      </w:tr>
      <w:tr>
        <w:trPr>
          <w:trHeight w:val="300" w:hRule="atLeast"/>
        </w:trPr>
        <w:tc>
          <w:tcPr>
            <w:tcW w:w="356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17</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2.50</w:t>
            </w:r>
          </w:p>
        </w:tc>
      </w:tr>
      <w:tr>
        <w:trPr>
          <w:trHeight w:val="300" w:hRule="atLeast"/>
        </w:trPr>
        <w:tc>
          <w:tcPr>
            <w:tcW w:w="356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20</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2.75</w:t>
            </w:r>
          </w:p>
        </w:tc>
      </w:tr>
      <w:tr>
        <w:trPr>
          <w:trHeight w:val="300" w:hRule="atLeast"/>
        </w:trPr>
        <w:tc>
          <w:tcPr>
            <w:tcW w:w="356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18</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3.00</w:t>
            </w:r>
          </w:p>
        </w:tc>
      </w:tr>
      <w:tr>
        <w:trPr>
          <w:trHeight w:val="300" w:hRule="atLeast"/>
        </w:trPr>
        <w:tc>
          <w:tcPr>
            <w:tcW w:w="356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20</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3.25</w:t>
            </w:r>
          </w:p>
        </w:tc>
      </w:tr>
      <w:tr>
        <w:trPr>
          <w:trHeight w:val="300" w:hRule="atLeast"/>
        </w:trPr>
        <w:tc>
          <w:tcPr>
            <w:tcW w:w="356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21</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3.50</w:t>
            </w:r>
          </w:p>
        </w:tc>
      </w:tr>
    </w:tbl>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Datos complementarios:</w:t>
      </w:r>
    </w:p>
    <w:p>
      <w:pPr>
        <w:pStyle w:val="ListParagraph"/>
        <w:ind w:left="1080"/>
        <w:rPr>
          <w:rFonts w:ascii="Times New Roman" w:hAnsi="Times New Roman" w:cs="Times New Roman"/>
          <w:sz w:val="24"/>
          <w:szCs w:val="24"/>
        </w:rPr>
      </w:pPr>
      <w:r>
        <w:rPr>
          <w:rFonts w:cs="Times New Roman" w:ascii="Times New Roman" w:hAnsi="Times New Roman"/>
          <w:b/>
          <w:bCs/>
          <w:sz w:val="24"/>
          <w:szCs w:val="24"/>
        </w:rPr>
        <w:t xml:space="preserve">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43"/>
      </w:r>
      <w:r>
        <w:rPr>
          <w:rFonts w:cs="Times New Roman" w:ascii="Times New Roman" w:hAnsi="Times New Roman"/>
          <w:b/>
          <w:bCs/>
          <w:sz w:val="24"/>
          <w:szCs w:val="24"/>
        </w:rPr>
        <w:t xml:space="preserve">  </w:t>
      </w:r>
      <w:r>
        <w:rPr>
          <w:rFonts w:cs="Times New Roman" w:ascii="Times New Roman" w:hAnsi="Times New Roman"/>
          <w:b/>
          <w:bCs/>
          <w:sz w:val="24"/>
          <w:szCs w:val="24"/>
        </w:rPr>
        <w:t xml:space="preserve">= 26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55"/>
      </w:r>
      <w:r>
        <w:rPr>
          <w:rFonts w:cs="Times New Roman" w:ascii="Times New Roman" w:hAnsi="Times New Roman"/>
          <w:b/>
          <w:bCs/>
          <w:sz w:val="24"/>
          <w:szCs w:val="24"/>
        </w:rPr>
        <w:t xml:space="preserve">  =   198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43"/>
      </w:r>
      <w:r>
        <w:rPr>
          <w:rFonts w:cs="Times New Roman" w:ascii="Times New Roman" w:hAnsi="Times New Roman"/>
          <w:b/>
          <w:bCs/>
          <w:sz w:val="24"/>
          <w:szCs w:val="24"/>
        </w:rPr>
        <w:t>*Y = 442.5</w:t>
      </w:r>
    </w:p>
    <w:p>
      <w:pPr>
        <w:pStyle w:val="ListParagraph"/>
        <w:ind w:left="1080"/>
        <w:rPr>
          <w:rFonts w:ascii="Times New Roman" w:hAnsi="Times New Roman" w:cs="Times New Roman"/>
          <w:sz w:val="24"/>
          <w:szCs w:val="24"/>
        </w:rPr>
      </w:pPr>
      <w:r>
        <w:rPr>
          <w:rFonts w:cs="Times New Roman" w:ascii="Times New Roman" w:hAnsi="Times New Roman"/>
          <w:b/>
          <w:bCs/>
          <w:sz w:val="24"/>
          <w:szCs w:val="24"/>
        </w:rPr>
        <w:t xml:space="preserve">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43"/>
      </w:r>
      <w:r>
        <w:rPr>
          <w:rFonts w:cs="Times New Roman" w:ascii="Times New Roman" w:hAnsi="Times New Roman"/>
          <w:b/>
          <w:bCs/>
          <w:sz w:val="24"/>
          <w:szCs w:val="24"/>
        </w:rPr>
        <w:t xml:space="preserve">² </w:t>
      </w:r>
      <w:r>
        <w:rPr>
          <w:rFonts w:cs="Times New Roman" w:ascii="Times New Roman" w:hAnsi="Times New Roman"/>
          <w:b/>
          <w:bCs/>
          <w:sz w:val="24"/>
          <w:szCs w:val="24"/>
        </w:rPr>
        <w:t xml:space="preserve">=    63.375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55"/>
      </w:r>
      <w:r>
        <w:rPr>
          <w:rFonts w:cs="Times New Roman" w:ascii="Times New Roman" w:hAnsi="Times New Roman"/>
          <w:b/>
          <w:bCs/>
          <w:sz w:val="24"/>
          <w:szCs w:val="24"/>
        </w:rPr>
        <w:t>² =   3226</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a) Calcule si existe correlación entre las variables.</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b) Estime la recta de regresión y comente.</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c) Calcule el coeficiente de determinación y explique.</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d) Estime la reducción del ritmo cardíaco para una dosis de 1.90 mg.</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Una Neuróloga sospecha que los bajos niveles de serotonina, un neurotransmisor cerebral puede estar relacionado de manera causal con el comportamiento agresivo. Como primer paso de su investigación, esta científica decide realizar un estudio de correlación y regresión con nueve macacos de la India. Los monos son observados durante seis meses y se registra el número de actos agresivos.  También se miden los niveles de serotonina en el estriatum (una región del cerebro asociada con el comportamiento agresivo) una vez al día para cada animal. Los datos resultantes se muestran en la tabla siguiente. El número de actos agresivos para cada animal es el promedio de 6 meses dado en una base diaria. Los niveles de serotonina también son los valores promedio durante el período de 6 meses.</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tbl>
      <w:tblPr>
        <w:tblW w:w="5740"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1200"/>
        <w:gridCol w:w="2199"/>
        <w:gridCol w:w="2341"/>
      </w:tblGrid>
      <w:tr>
        <w:trPr>
          <w:trHeight w:val="645" w:hRule="atLeast"/>
        </w:trPr>
        <w:tc>
          <w:tcPr>
            <w:tcW w:w="12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Sujeto</w:t>
            </w:r>
          </w:p>
        </w:tc>
        <w:tc>
          <w:tcPr>
            <w:tcW w:w="2199"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Número de actos agresivos por día (Y)</w:t>
            </w:r>
          </w:p>
        </w:tc>
        <w:tc>
          <w:tcPr>
            <w:tcW w:w="2341"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Nivel de serotonina (Neurog/gramos) (X)</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1</w:t>
            </w:r>
          </w:p>
        </w:tc>
        <w:tc>
          <w:tcPr>
            <w:tcW w:w="2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6.0</w:t>
            </w:r>
          </w:p>
        </w:tc>
        <w:tc>
          <w:tcPr>
            <w:tcW w:w="234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0.32</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w:t>
            </w:r>
          </w:p>
        </w:tc>
        <w:tc>
          <w:tcPr>
            <w:tcW w:w="2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3.8</w:t>
            </w:r>
          </w:p>
        </w:tc>
        <w:tc>
          <w:tcPr>
            <w:tcW w:w="234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0.35</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w:t>
            </w:r>
          </w:p>
        </w:tc>
        <w:tc>
          <w:tcPr>
            <w:tcW w:w="2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3.0</w:t>
            </w:r>
          </w:p>
        </w:tc>
        <w:tc>
          <w:tcPr>
            <w:tcW w:w="234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0.38</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4</w:t>
            </w:r>
          </w:p>
        </w:tc>
        <w:tc>
          <w:tcPr>
            <w:tcW w:w="2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5.1</w:t>
            </w:r>
          </w:p>
        </w:tc>
        <w:tc>
          <w:tcPr>
            <w:tcW w:w="234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0.41</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5</w:t>
            </w:r>
          </w:p>
        </w:tc>
        <w:tc>
          <w:tcPr>
            <w:tcW w:w="2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3.0</w:t>
            </w:r>
          </w:p>
        </w:tc>
        <w:tc>
          <w:tcPr>
            <w:tcW w:w="234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0.43</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6</w:t>
            </w:r>
          </w:p>
        </w:tc>
        <w:tc>
          <w:tcPr>
            <w:tcW w:w="2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3.8</w:t>
            </w:r>
          </w:p>
        </w:tc>
        <w:tc>
          <w:tcPr>
            <w:tcW w:w="234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0.51</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7</w:t>
            </w:r>
          </w:p>
        </w:tc>
        <w:tc>
          <w:tcPr>
            <w:tcW w:w="2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2.4</w:t>
            </w:r>
          </w:p>
        </w:tc>
        <w:tc>
          <w:tcPr>
            <w:tcW w:w="234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0.53</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8</w:t>
            </w:r>
          </w:p>
        </w:tc>
        <w:tc>
          <w:tcPr>
            <w:tcW w:w="2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3.5</w:t>
            </w:r>
          </w:p>
        </w:tc>
        <w:tc>
          <w:tcPr>
            <w:tcW w:w="234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0.60</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9</w:t>
            </w:r>
          </w:p>
        </w:tc>
        <w:tc>
          <w:tcPr>
            <w:tcW w:w="2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2.2</w:t>
            </w:r>
          </w:p>
        </w:tc>
        <w:tc>
          <w:tcPr>
            <w:tcW w:w="234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Times New Roman" w:hAnsi="Times New Roman" w:eastAsia="Times New Roman" w:cs="Times New Roman"/>
                <w:color w:val="000000"/>
                <w:lang w:eastAsia="es-AR"/>
              </w:rPr>
            </w:pPr>
            <w:r>
              <w:rPr>
                <w:rFonts w:eastAsia="Times New Roman" w:cs="Times New Roman" w:ascii="Times New Roman" w:hAnsi="Times New Roman"/>
                <w:color w:val="000000"/>
                <w:lang w:eastAsia="es-AR"/>
              </w:rPr>
              <w:t>0.63</w:t>
            </w:r>
          </w:p>
        </w:tc>
      </w:tr>
    </w:tbl>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Datos complementarios:</w:t>
      </w:r>
    </w:p>
    <w:p>
      <w:pPr>
        <w:pStyle w:val="ListParagraph"/>
        <w:ind w:firstLine="336" w:left="1080"/>
        <w:rPr>
          <w:rFonts w:ascii="Times New Roman" w:hAnsi="Times New Roman" w:cs="Times New Roman"/>
          <w:sz w:val="24"/>
          <w:szCs w:val="24"/>
        </w:rPr>
      </w:pP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43"/>
      </w:r>
      <w:r>
        <w:rPr>
          <w:rFonts w:cs="Times New Roman" w:ascii="Times New Roman" w:hAnsi="Times New Roman"/>
          <w:b/>
          <w:bCs/>
          <w:sz w:val="24"/>
          <w:szCs w:val="24"/>
        </w:rPr>
        <w:t xml:space="preserve">  </w:t>
      </w:r>
      <w:r>
        <w:rPr>
          <w:rFonts w:cs="Times New Roman" w:ascii="Times New Roman" w:hAnsi="Times New Roman"/>
          <w:b/>
          <w:bCs/>
          <w:sz w:val="24"/>
          <w:szCs w:val="24"/>
        </w:rPr>
        <w:t xml:space="preserve">= 4,16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55"/>
      </w:r>
      <w:r>
        <w:rPr>
          <w:rFonts w:cs="Times New Roman" w:ascii="Times New Roman" w:hAnsi="Times New Roman"/>
          <w:b/>
          <w:bCs/>
          <w:sz w:val="24"/>
          <w:szCs w:val="24"/>
        </w:rPr>
        <w:t xml:space="preserve">  = 32,8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43"/>
      </w:r>
      <w:r>
        <w:rPr>
          <w:rFonts w:cs="Times New Roman" w:ascii="Times New Roman" w:hAnsi="Times New Roman"/>
          <w:b/>
          <w:bCs/>
          <w:sz w:val="24"/>
          <w:szCs w:val="24"/>
        </w:rPr>
        <w:t>*Y =14,467</w:t>
      </w:r>
    </w:p>
    <w:p>
      <w:pPr>
        <w:pStyle w:val="ListParagraph"/>
        <w:ind w:firstLine="708" w:left="2124"/>
        <w:rPr>
          <w:rFonts w:ascii="Times New Roman" w:hAnsi="Times New Roman" w:cs="Times New Roman"/>
          <w:sz w:val="24"/>
          <w:szCs w:val="24"/>
        </w:rPr>
      </w:pPr>
      <w:r>
        <w:rPr>
          <w:rFonts w:cs="Times New Roman" w:ascii="Times New Roman" w:hAnsi="Times New Roman"/>
          <w:b/>
          <w:bCs/>
          <w:sz w:val="24"/>
          <w:szCs w:val="24"/>
        </w:rPr>
        <w:t xml:space="preserve">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43"/>
      </w:r>
      <w:r>
        <w:rPr>
          <w:rFonts w:cs="Times New Roman" w:ascii="Times New Roman" w:hAnsi="Times New Roman"/>
          <w:b/>
          <w:bCs/>
          <w:sz w:val="24"/>
          <w:szCs w:val="24"/>
        </w:rPr>
        <w:t xml:space="preserve">² </w:t>
      </w:r>
      <w:r>
        <w:rPr>
          <w:rFonts w:cs="Times New Roman" w:ascii="Times New Roman" w:hAnsi="Times New Roman"/>
          <w:b/>
          <w:bCs/>
          <w:sz w:val="24"/>
          <w:szCs w:val="24"/>
        </w:rPr>
        <w:t xml:space="preserve">= 2,0202                </w:t>
      </w:r>
      <w:r>
        <w:rPr>
          <w:rFonts w:eastAsia="Symbol" w:cs="Symbol" w:ascii="Symbol" w:hAnsi="Symbol"/>
          <w:b/>
          <w:bCs/>
          <w:sz w:val="24"/>
          <w:szCs w:val="24"/>
        </w:rPr>
        <w:sym w:font="Symbol" w:char="f0e5"/>
      </w:r>
      <w:r>
        <w:rPr>
          <w:rFonts w:cs="Times New Roman" w:ascii="Times New Roman" w:hAnsi="Times New Roman"/>
          <w:b/>
          <w:bCs/>
          <w:sz w:val="24"/>
          <w:szCs w:val="24"/>
        </w:rPr>
        <w:t xml:space="preserve">   </w:t>
      </w:r>
      <w:r>
        <w:rPr>
          <w:rFonts w:eastAsia="Symbol" w:cs="Symbol" w:ascii="Symbol" w:hAnsi="Symbol"/>
          <w:b/>
          <w:bCs/>
          <w:sz w:val="24"/>
          <w:szCs w:val="24"/>
        </w:rPr>
        <w:sym w:font="Symbol" w:char="f055"/>
      </w:r>
      <w:r>
        <w:rPr>
          <w:rFonts w:cs="Times New Roman" w:ascii="Times New Roman" w:hAnsi="Times New Roman"/>
          <w:b/>
          <w:bCs/>
          <w:sz w:val="24"/>
          <w:szCs w:val="24"/>
        </w:rPr>
        <w:t>² = 131,7</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a) Trace una gráfica de dispersión para los datos. Comente</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b) Si los datos están relacionados de manera lineal, deduzca la línea de regresión. Explique sus coeficientes.</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c) Con base a estos datos, ¿Cuál es el número de actos agresivos que podría predecir si ciertos macacos tuvieron un nivel de serotonina de 0.46 microgramos/gramos?</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d) Calcule y comente el coeficiente de determinación.</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t>e) Calcule y comente el coeficiente de correlación de Pearson.</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ind w:left="1080"/>
        <w:jc w:val="center"/>
        <w:rPr>
          <w:rFonts w:ascii="Times New Roman" w:hAnsi="Times New Roman" w:cs="Times New Roman"/>
          <w:b/>
          <w:bCs/>
          <w:sz w:val="24"/>
          <w:szCs w:val="24"/>
          <w:u w:val="single"/>
        </w:rPr>
      </w:pPr>
      <w:r>
        <w:rPr>
          <w:rFonts w:cs="Times New Roman" w:ascii="Times New Roman" w:hAnsi="Times New Roman"/>
          <w:b/>
          <w:bCs/>
          <w:sz w:val="24"/>
          <w:szCs w:val="24"/>
          <w:u w:val="single"/>
        </w:rPr>
        <w:t>DISTRIBUCION CHI CUADRADO</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Un grupo de investigadores quiere estudiar la relación entre fumar y padecer hipertensión arterial en los habitantes mayores de 40 años que residen en cierta ciudad. Se selecciona una muestra aleatoria de 300 individuos, los datos fueron:</w:t>
      </w:r>
    </w:p>
    <w:tbl>
      <w:tblPr>
        <w:tblW w:w="4800"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1200"/>
        <w:gridCol w:w="1200"/>
        <w:gridCol w:w="1200"/>
        <w:gridCol w:w="1199"/>
      </w:tblGrid>
      <w:tr>
        <w:trPr>
          <w:trHeight w:val="345" w:hRule="atLeast"/>
        </w:trPr>
        <w:tc>
          <w:tcPr>
            <w:tcW w:w="1200"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Fuma</w:t>
            </w:r>
          </w:p>
        </w:tc>
        <w:tc>
          <w:tcPr>
            <w:tcW w:w="2400" w:type="dxa"/>
            <w:gridSpan w:val="2"/>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Hipertensión</w:t>
            </w:r>
          </w:p>
        </w:tc>
        <w:tc>
          <w:tcPr>
            <w:tcW w:w="1199"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Total</w:t>
            </w:r>
          </w:p>
        </w:tc>
      </w:tr>
      <w:tr>
        <w:trPr>
          <w:trHeight w:val="300" w:hRule="atLeast"/>
        </w:trPr>
        <w:tc>
          <w:tcPr>
            <w:tcW w:w="120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Arial" w:hAnsi="Arial" w:eastAsia="Times New Roman" w:cs="Arial"/>
                <w:color w:val="000000"/>
                <w:lang w:eastAsia="es-AR"/>
              </w:rPr>
            </w:pPr>
            <w:r>
              <w:rPr>
                <w:rFonts w:eastAsia="Times New Roman" w:cs="Arial" w:ascii="Arial" w:hAnsi="Arial"/>
                <w:color w:val="000000"/>
                <w:lang w:eastAsia="es-AR"/>
              </w:rPr>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Si</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No</w:t>
            </w:r>
          </w:p>
        </w:tc>
        <w:tc>
          <w:tcPr>
            <w:tcW w:w="11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Arial" w:hAnsi="Arial" w:eastAsia="Times New Roman" w:cs="Arial"/>
                <w:color w:val="000000"/>
                <w:lang w:eastAsia="es-AR"/>
              </w:rPr>
            </w:pPr>
            <w:r>
              <w:rPr>
                <w:rFonts w:eastAsia="Times New Roman" w:cs="Arial" w:ascii="Arial" w:hAnsi="Arial"/>
                <w:color w:val="000000"/>
                <w:lang w:eastAsia="es-AR"/>
              </w:rPr>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Si</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42</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60</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102</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No</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23</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175</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198</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Total</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65</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235</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300</w:t>
            </w:r>
          </w:p>
        </w:tc>
      </w:tr>
    </w:tbl>
    <w:p>
      <w:pPr>
        <w:pStyle w:val="Normal"/>
        <w:jc w:val="both"/>
        <w:rPr>
          <w:rFonts w:ascii="Times New Roman" w:hAnsi="Times New Roman" w:cs="Times New Roman"/>
          <w:sz w:val="24"/>
          <w:szCs w:val="24"/>
        </w:rPr>
      </w:pPr>
      <w:r>
        <w:rPr>
          <w:rFonts w:cs="Times New Roman" w:ascii="Times New Roman" w:hAnsi="Times New Roman"/>
          <w:sz w:val="24"/>
          <w:szCs w:val="24"/>
        </w:rPr>
        <w:t>Use un alfa α = 0.05</w:t>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Se cree que la proporción de personas con hiperlipermia es distinta en dos ciudades A y B. Para comprobarlo se seleccionaron dos muestras aleatorias y se estudia el número de personas hiperlipermicas, los datos se exponen en la tabla siguiente:</w:t>
      </w:r>
    </w:p>
    <w:tbl>
      <w:tblPr>
        <w:tblW w:w="4800"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1200"/>
        <w:gridCol w:w="1200"/>
        <w:gridCol w:w="1200"/>
        <w:gridCol w:w="1199"/>
      </w:tblGrid>
      <w:tr>
        <w:trPr>
          <w:trHeight w:val="375" w:hRule="atLeast"/>
        </w:trPr>
        <w:tc>
          <w:tcPr>
            <w:tcW w:w="1200"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
              <w:spacing w:lineRule="auto" w:line="240" w:before="0" w:after="0"/>
              <w:jc w:val="center"/>
              <w:rPr>
                <w:rFonts w:ascii="Arial" w:hAnsi="Arial" w:eastAsia="Times New Roman" w:cs="Arial"/>
                <w:lang w:eastAsia="es-AR"/>
              </w:rPr>
            </w:pPr>
            <w:r>
              <w:rPr/>
            </w:r>
          </w:p>
        </w:tc>
        <w:tc>
          <w:tcPr>
            <w:tcW w:w="2400" w:type="dxa"/>
            <w:gridSpan w:val="2"/>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Hiperlipemia</w:t>
            </w:r>
          </w:p>
        </w:tc>
        <w:tc>
          <w:tcPr>
            <w:tcW w:w="1199"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Total</w:t>
            </w:r>
          </w:p>
        </w:tc>
      </w:tr>
      <w:tr>
        <w:trPr>
          <w:trHeight w:val="300" w:hRule="atLeast"/>
        </w:trPr>
        <w:tc>
          <w:tcPr>
            <w:tcW w:w="120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Arial" w:hAnsi="Arial" w:eastAsia="Times New Roman" w:cs="Arial"/>
                <w:lang w:eastAsia="es-AR"/>
              </w:rPr>
            </w:pPr>
            <w:r>
              <w:rPr>
                <w:rFonts w:eastAsia="Times New Roman" w:cs="Arial" w:ascii="Arial" w:hAnsi="Arial"/>
                <w:lang w:eastAsia="es-AR"/>
              </w:rPr>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Si</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No</w:t>
            </w:r>
          </w:p>
        </w:tc>
        <w:tc>
          <w:tcPr>
            <w:tcW w:w="11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ascii="Arial" w:hAnsi="Arial" w:eastAsia="Times New Roman" w:cs="Arial"/>
                <w:color w:val="000000"/>
                <w:lang w:eastAsia="es-AR"/>
              </w:rPr>
            </w:pPr>
            <w:r>
              <w:rPr>
                <w:rFonts w:eastAsia="Times New Roman" w:cs="Arial" w:ascii="Arial" w:hAnsi="Arial"/>
                <w:color w:val="000000"/>
                <w:lang w:eastAsia="es-AR"/>
              </w:rPr>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Ciudad A</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62</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138</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200</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Ciudad B</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120</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180</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300</w:t>
            </w:r>
          </w:p>
        </w:tc>
      </w:tr>
      <w:tr>
        <w:trPr>
          <w:trHeight w:val="300" w:hRule="atLeast"/>
        </w:trPr>
        <w:tc>
          <w:tcPr>
            <w:tcW w:w="1200"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Total</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182</w:t>
            </w:r>
          </w:p>
        </w:tc>
        <w:tc>
          <w:tcPr>
            <w:tcW w:w="120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318</w:t>
            </w:r>
          </w:p>
        </w:tc>
        <w:tc>
          <w:tcPr>
            <w:tcW w:w="1199"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500</w:t>
            </w:r>
          </w:p>
        </w:tc>
      </w:tr>
    </w:tbl>
    <w:p>
      <w:pPr>
        <w:pStyle w:val="Normal"/>
        <w:jc w:val="both"/>
        <w:rPr>
          <w:rFonts w:ascii="Times New Roman" w:hAnsi="Times New Roman" w:cs="Times New Roman"/>
          <w:sz w:val="24"/>
          <w:szCs w:val="24"/>
        </w:rPr>
      </w:pPr>
      <w:r>
        <w:rPr>
          <w:rFonts w:cs="Times New Roman" w:ascii="Times New Roman" w:hAnsi="Times New Roman"/>
          <w:sz w:val="24"/>
          <w:szCs w:val="24"/>
        </w:rPr>
        <w:t>Use un alfa α = 0.05</w:t>
      </w:r>
    </w:p>
    <w:p>
      <w:pPr>
        <w:pStyle w:val="ListParagraph"/>
        <w:numPr>
          <w:ilvl w:val="0"/>
          <w:numId w:val="38"/>
        </w:numPr>
        <w:jc w:val="both"/>
        <w:rPr>
          <w:rFonts w:ascii="Times New Roman" w:hAnsi="Times New Roman" w:cs="Times New Roman"/>
          <w:sz w:val="24"/>
          <w:szCs w:val="24"/>
        </w:rPr>
      </w:pPr>
      <w:r>
        <w:rPr>
          <w:rFonts w:cs="Times New Roman" w:ascii="Times New Roman" w:hAnsi="Times New Roman"/>
          <w:sz w:val="24"/>
          <w:szCs w:val="24"/>
        </w:rPr>
        <w:t>Para establecer la conveniencia o no de reemplazar un procedimiento terapéutico ya conocido con uno de reciente desarrollo se llevó a cabo un experimento con ratas Wistar. Con ellas se conformaron dos grupos, cada uno de los cuales se trató con cada uno de los procedimientos a comparar. El resultado se evaluó mediante registro después de un lapso preestablecido, de si la unidad experimenta, rata, había sobrevivido o no. Los resultados fueron los siguientes:</w:t>
      </w:r>
    </w:p>
    <w:tbl>
      <w:tblPr>
        <w:tblW w:w="4500" w:type="dxa"/>
        <w:jc w:val="center"/>
        <w:tblInd w:w="0" w:type="dxa"/>
        <w:tblLayout w:type="fixed"/>
        <w:tblCellMar>
          <w:top w:w="0" w:type="dxa"/>
          <w:left w:w="70" w:type="dxa"/>
          <w:bottom w:w="0" w:type="dxa"/>
          <w:right w:w="70" w:type="dxa"/>
        </w:tblCellMar>
        <w:tblLook w:val="0600" w:noHBand="1" w:noVBand="1" w:firstColumn="0" w:lastRow="0" w:lastColumn="0" w:firstRow="0"/>
      </w:tblPr>
      <w:tblGrid>
        <w:gridCol w:w="1719"/>
        <w:gridCol w:w="1580"/>
        <w:gridCol w:w="1201"/>
      </w:tblGrid>
      <w:tr>
        <w:trPr>
          <w:trHeight w:val="300" w:hRule="atLeast"/>
        </w:trPr>
        <w:tc>
          <w:tcPr>
            <w:tcW w:w="171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Procedimiento</w:t>
            </w:r>
          </w:p>
        </w:tc>
        <w:tc>
          <w:tcPr>
            <w:tcW w:w="1580"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Sobrevivieron</w:t>
            </w:r>
          </w:p>
        </w:tc>
        <w:tc>
          <w:tcPr>
            <w:tcW w:w="1201" w:type="dxa"/>
            <w:tcBorders>
              <w:top w:val="single" w:sz="4" w:space="0" w:color="000000"/>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Murieron</w:t>
            </w:r>
          </w:p>
        </w:tc>
      </w:tr>
      <w:tr>
        <w:trPr>
          <w:trHeight w:val="300" w:hRule="atLeast"/>
        </w:trPr>
        <w:tc>
          <w:tcPr>
            <w:tcW w:w="1719"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Arial" w:hAnsi="Arial" w:eastAsia="Times New Roman" w:cs="Arial"/>
                <w:color w:val="000000"/>
                <w:lang w:eastAsia="es-AR"/>
              </w:rPr>
            </w:pPr>
            <w:r>
              <w:rPr>
                <w:rFonts w:eastAsia="Times New Roman" w:cs="Arial" w:ascii="Arial" w:hAnsi="Arial"/>
                <w:color w:val="000000"/>
                <w:lang w:eastAsia="es-AR"/>
              </w:rPr>
              <w:t>Conocido</w:t>
            </w:r>
          </w:p>
        </w:tc>
        <w:tc>
          <w:tcPr>
            <w:tcW w:w="158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8</w:t>
            </w:r>
          </w:p>
        </w:tc>
        <w:tc>
          <w:tcPr>
            <w:tcW w:w="120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12</w:t>
            </w:r>
          </w:p>
        </w:tc>
      </w:tr>
      <w:tr>
        <w:trPr>
          <w:trHeight w:val="300" w:hRule="atLeast"/>
        </w:trPr>
        <w:tc>
          <w:tcPr>
            <w:tcW w:w="1719" w:type="dxa"/>
            <w:tcBorders>
              <w:left w:val="single" w:sz="4" w:space="0" w:color="000000"/>
              <w:bottom w:val="single" w:sz="4" w:space="0" w:color="000000"/>
              <w:right w:val="single" w:sz="4" w:space="0" w:color="000000"/>
            </w:tcBorders>
            <w:shd w:color="auto" w:fill="auto" w:val="clear"/>
            <w:vAlign w:val="center"/>
          </w:tcPr>
          <w:p>
            <w:pPr>
              <w:pStyle w:val="Normal"/>
              <w:spacing w:lineRule="auto" w:line="240" w:before="0" w:after="0"/>
              <w:rPr>
                <w:rFonts w:ascii="Arial" w:hAnsi="Arial" w:eastAsia="Times New Roman" w:cs="Arial"/>
                <w:color w:val="000000"/>
                <w:lang w:eastAsia="es-AR"/>
              </w:rPr>
            </w:pPr>
            <w:r>
              <w:rPr>
                <w:rFonts w:eastAsia="Times New Roman" w:cs="Arial" w:ascii="Arial" w:hAnsi="Arial"/>
                <w:color w:val="000000"/>
                <w:lang w:eastAsia="es-AR"/>
              </w:rPr>
              <w:t>Reciente</w:t>
            </w:r>
          </w:p>
        </w:tc>
        <w:tc>
          <w:tcPr>
            <w:tcW w:w="1580"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13</w:t>
            </w:r>
          </w:p>
        </w:tc>
        <w:tc>
          <w:tcPr>
            <w:tcW w:w="1201" w:type="dxa"/>
            <w:tcBorders>
              <w:bottom w:val="single" w:sz="4" w:space="0" w:color="000000"/>
              <w:right w:val="single" w:sz="4" w:space="0" w:color="000000"/>
            </w:tcBorders>
            <w:shd w:color="auto" w:fill="auto" w:val="clear"/>
            <w:vAlign w:val="center"/>
          </w:tcPr>
          <w:p>
            <w:pPr>
              <w:pStyle w:val="Normal"/>
              <w:spacing w:lineRule="auto" w:line="240" w:before="0" w:after="0"/>
              <w:jc w:val="center"/>
              <w:rPr>
                <w:rFonts w:ascii="Arial" w:hAnsi="Arial" w:eastAsia="Times New Roman" w:cs="Arial"/>
                <w:color w:val="000000"/>
                <w:lang w:eastAsia="es-AR"/>
              </w:rPr>
            </w:pPr>
            <w:r>
              <w:rPr>
                <w:rFonts w:eastAsia="Times New Roman" w:cs="Arial" w:ascii="Arial" w:hAnsi="Arial"/>
                <w:color w:val="000000"/>
                <w:lang w:eastAsia="es-AR"/>
              </w:rPr>
              <w:t>7</w:t>
            </w:r>
          </w:p>
        </w:tc>
      </w:tr>
    </w:tbl>
    <w:p>
      <w:pPr>
        <w:pStyle w:val="Normal"/>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t>Pruebe la asociación entre el tratamiento aplicado y el resultado obtenido. Use α =0.05</w:t>
      </w:r>
    </w:p>
    <w:p>
      <w:pPr>
        <w:pStyle w:val="ListParagraph"/>
        <w:ind w:left="1080"/>
        <w:jc w:val="both"/>
        <w:rPr>
          <w:rFonts w:ascii="Times New Roman" w:hAnsi="Times New Roman" w:cs="Times New Roman"/>
          <w:sz w:val="24"/>
          <w:szCs w:val="24"/>
        </w:rPr>
      </w:pPr>
      <w:r>
        <w:rPr>
          <w:rFonts w:cs="Times New Roman" w:ascii="Times New Roman" w:hAnsi="Times New Roman"/>
          <w:sz w:val="24"/>
          <w:szCs w:val="24"/>
        </w:rPr>
      </w:r>
    </w:p>
    <w:p>
      <w:pPr>
        <w:pStyle w:val="Normal"/>
        <w:jc w:val="both"/>
        <w:rPr>
          <w:rFonts w:ascii="Times New Roman" w:hAnsi="Times New Roman" w:cs="Times New Roman"/>
          <w:sz w:val="24"/>
          <w:szCs w:val="24"/>
        </w:rPr>
      </w:pPr>
      <w:r>
        <w:rPr>
          <w:rFonts w:cs="Times New Roman" w:ascii="Times New Roman" w:hAnsi="Times New Roman"/>
          <w:sz w:val="24"/>
          <w:szCs w:val="24"/>
        </w:rPr>
      </w:r>
      <w:bookmarkStart w:id="0" w:name="_GoBack"/>
      <w:bookmarkStart w:id="1" w:name="_GoBack"/>
      <w:bookmarkEnd w:id="1"/>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r>
    </w:p>
    <w:sectPr>
      <w:footerReference w:type="even" r:id="rId4"/>
      <w:footerReference w:type="default" r:id="rId5"/>
      <w:footerReference w:type="first" r:id="rId6"/>
      <w:type w:val="nextPage"/>
      <w:pgSz w:w="11906" w:h="16838"/>
      <w:pgMar w:left="567" w:right="567" w:gutter="0" w:header="0" w:top="993" w:footer="708" w:bottom="851"/>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Cambria">
    <w:charset w:val="01"/>
    <w:family w:val="roman"/>
    <w:pitch w:val="variable"/>
  </w:font>
  <w:font w:name="Symbo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58345714"/>
    </w:sdtPr>
    <w:sdtContent>
      <w:p>
        <w:pPr>
          <w:pStyle w:val="Footer"/>
          <w:jc w:val="right"/>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58345714"/>
    </w:sdtPr>
    <w:sdtContent>
      <w:p>
        <w:pPr>
          <w:pStyle w:val="Footer"/>
          <w:jc w:val="right"/>
          <w:rPr/>
        </w:pPr>
        <w:r>
          <w:rPr/>
          <w:fldChar w:fldCharType="begin"/>
        </w:r>
        <w:r>
          <w:rPr/>
          <w:instrText xml:space="preserve"> PAGE </w:instrText>
        </w:r>
        <w:r>
          <w:rPr/>
          <w:fldChar w:fldCharType="separate"/>
        </w:r>
        <w:r>
          <w:rPr/>
          <w:t>4</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sz w:val="28"/>
        <w:b/>
        <w:szCs w:val="28"/>
        <w:rFonts w:ascii="Calibri" w:hAnsi="Calibri" w:cs="Calibri" w:asciiTheme="minorHAnsi" w:cstheme="minorHAnsi" w:hAnsiTheme="minorHAnsi"/>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4">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0">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1">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lowerLetter"/>
      <w:lvlText w:val="%1)"/>
      <w:lvlJc w:val="left"/>
      <w:pPr>
        <w:tabs>
          <w:tab w:val="num" w:pos="0"/>
        </w:tabs>
        <w:ind w:left="1080" w:hanging="360"/>
      </w:pPr>
      <w:rPr>
        <w:color w:val="auto"/>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14">
    <w:lvl w:ilvl="0">
      <w:start w:val="1"/>
      <w:numFmt w:val="lowerLetter"/>
      <w:lvlText w:val="%1)"/>
      <w:lvlJc w:val="left"/>
      <w:pPr>
        <w:tabs>
          <w:tab w:val="num" w:pos="0"/>
        </w:tabs>
        <w:ind w:left="720" w:hanging="360"/>
      </w:pPr>
      <w:rPr>
        <w:sz w:val="24"/>
        <w:b w:val="false"/>
        <w:szCs w:val="24"/>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lowerLetter"/>
      <w:lvlText w:val="%1)"/>
      <w:lvlJc w:val="left"/>
      <w:pPr>
        <w:tabs>
          <w:tab w:val="num" w:pos="0"/>
        </w:tabs>
        <w:ind w:left="1068" w:hanging="360"/>
      </w:pPr>
      <w:rPr/>
    </w:lvl>
    <w:lvl w:ilvl="1">
      <w:start w:val="1"/>
      <w:numFmt w:val="lowerLetter"/>
      <w:lvlText w:val="%2."/>
      <w:lvlJc w:val="left"/>
      <w:pPr>
        <w:tabs>
          <w:tab w:val="num" w:pos="0"/>
        </w:tabs>
        <w:ind w:left="1788" w:hanging="360"/>
      </w:pPr>
      <w:rPr/>
    </w:lvl>
    <w:lvl w:ilvl="2">
      <w:start w:val="1"/>
      <w:numFmt w:val="lowerRoman"/>
      <w:lvlText w:val="%3."/>
      <w:lvlJc w:val="right"/>
      <w:pPr>
        <w:tabs>
          <w:tab w:val="num" w:pos="0"/>
        </w:tabs>
        <w:ind w:left="2508" w:hanging="180"/>
      </w:pPr>
      <w:rPr/>
    </w:lvl>
    <w:lvl w:ilvl="3">
      <w:start w:val="1"/>
      <w:numFmt w:val="decimal"/>
      <w:lvlText w:val="%4."/>
      <w:lvlJc w:val="left"/>
      <w:pPr>
        <w:tabs>
          <w:tab w:val="num" w:pos="0"/>
        </w:tabs>
        <w:ind w:left="3228" w:hanging="360"/>
      </w:pPr>
      <w:rPr/>
    </w:lvl>
    <w:lvl w:ilvl="4">
      <w:start w:val="1"/>
      <w:numFmt w:val="lowerLetter"/>
      <w:lvlText w:val="%5."/>
      <w:lvlJc w:val="left"/>
      <w:pPr>
        <w:tabs>
          <w:tab w:val="num" w:pos="0"/>
        </w:tabs>
        <w:ind w:left="3948" w:hanging="360"/>
      </w:pPr>
      <w:rPr/>
    </w:lvl>
    <w:lvl w:ilvl="5">
      <w:start w:val="1"/>
      <w:numFmt w:val="lowerRoman"/>
      <w:lvlText w:val="%6."/>
      <w:lvlJc w:val="right"/>
      <w:pPr>
        <w:tabs>
          <w:tab w:val="num" w:pos="0"/>
        </w:tabs>
        <w:ind w:left="4668" w:hanging="180"/>
      </w:pPr>
      <w:rPr/>
    </w:lvl>
    <w:lvl w:ilvl="6">
      <w:start w:val="1"/>
      <w:numFmt w:val="decimal"/>
      <w:lvlText w:val="%7."/>
      <w:lvlJc w:val="left"/>
      <w:pPr>
        <w:tabs>
          <w:tab w:val="num" w:pos="0"/>
        </w:tabs>
        <w:ind w:left="5388" w:hanging="360"/>
      </w:pPr>
      <w:rPr/>
    </w:lvl>
    <w:lvl w:ilvl="7">
      <w:start w:val="1"/>
      <w:numFmt w:val="lowerLetter"/>
      <w:lvlText w:val="%8."/>
      <w:lvlJc w:val="left"/>
      <w:pPr>
        <w:tabs>
          <w:tab w:val="num" w:pos="0"/>
        </w:tabs>
        <w:ind w:left="6108" w:hanging="360"/>
      </w:pPr>
      <w:rPr/>
    </w:lvl>
    <w:lvl w:ilvl="8">
      <w:start w:val="1"/>
      <w:numFmt w:val="lowerRoman"/>
      <w:lvlText w:val="%9."/>
      <w:lvlJc w:val="right"/>
      <w:pPr>
        <w:tabs>
          <w:tab w:val="num" w:pos="0"/>
        </w:tabs>
        <w:ind w:left="6828" w:hanging="180"/>
      </w:pPr>
      <w:rPr/>
    </w:lvl>
  </w:abstractNum>
  <w:abstractNum w:abstractNumId="18">
    <w:lvl w:ilvl="0">
      <w:start w:val="3"/>
      <w:numFmt w:val="decimal"/>
      <w:lvlText w:val="%1)"/>
      <w:lvlJc w:val="left"/>
      <w:pPr>
        <w:tabs>
          <w:tab w:val="num" w:pos="0"/>
        </w:tabs>
        <w:ind w:left="720" w:hanging="360"/>
      </w:pPr>
      <w:rPr>
        <w:sz w:val="28"/>
        <w:b/>
        <w:szCs w:val="28"/>
        <w:rFonts w:ascii="Times New Roman" w:hAnsi="Times New Roman" w:cs="Times New Roman"/>
        <w:color w:val="auto"/>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9">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0">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1">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2">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3">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4">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5">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6">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27">
    <w:lvl w:ilvl="0">
      <w:start w:val="1"/>
      <w:numFmt w:val="lowerLetter"/>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0">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1">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2">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3">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4">
    <w:lvl w:ilvl="0">
      <w:start w:val="1"/>
      <w:numFmt w:val="upperLetter"/>
      <w:lvlText w:val="%1)"/>
      <w:lvlJc w:val="left"/>
      <w:pPr>
        <w:tabs>
          <w:tab w:val="num" w:pos="0"/>
        </w:tabs>
        <w:ind w:left="1080" w:hanging="360"/>
      </w:pPr>
      <w:rPr>
        <w:rFonts w:ascii="Times New Roman" w:hAnsi="Times New Roman" w:eastAsia="Calibri" w:cs="Times New Roman" w:eastAsiaTheme="minorHAnsi"/>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5">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6">
    <w:lvl w:ilvl="0">
      <w:start w:val="1"/>
      <w:numFmt w:val="upp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7">
    <w:lvl w:ilvl="0">
      <w:start w:val="1"/>
      <w:numFmt w:val="lowerLetter"/>
      <w:lvlText w:val="%1)"/>
      <w:lvlJc w:val="left"/>
      <w:pPr>
        <w:tabs>
          <w:tab w:val="num" w:pos="0"/>
        </w:tabs>
        <w:ind w:left="1080" w:hanging="360"/>
      </w:pPr>
      <w:rPr/>
    </w:lvl>
    <w:lvl w:ilvl="1">
      <w:start w:val="1"/>
      <w:numFmt w:val="lowerLetter"/>
      <w:lvlText w:val="%2."/>
      <w:lvlJc w:val="left"/>
      <w:pPr>
        <w:tabs>
          <w:tab w:val="num" w:pos="0"/>
        </w:tabs>
        <w:ind w:left="1800" w:hanging="360"/>
      </w:pPr>
      <w:rPr/>
    </w:lvl>
    <w:lvl w:ilvl="2">
      <w:start w:val="1"/>
      <w:numFmt w:val="lowerRoman"/>
      <w:lvlText w:val="%3."/>
      <w:lvlJc w:val="right"/>
      <w:pPr>
        <w:tabs>
          <w:tab w:val="num" w:pos="0"/>
        </w:tabs>
        <w:ind w:left="2520" w:hanging="180"/>
      </w:pPr>
      <w:rPr/>
    </w:lvl>
    <w:lvl w:ilvl="3">
      <w:start w:val="1"/>
      <w:numFmt w:val="decimal"/>
      <w:lvlText w:val="%4."/>
      <w:lvlJc w:val="left"/>
      <w:pPr>
        <w:tabs>
          <w:tab w:val="num" w:pos="0"/>
        </w:tabs>
        <w:ind w:left="3240" w:hanging="360"/>
      </w:pPr>
      <w:rPr/>
    </w:lvl>
    <w:lvl w:ilvl="4">
      <w:start w:val="1"/>
      <w:numFmt w:val="lowerLetter"/>
      <w:lvlText w:val="%5."/>
      <w:lvlJc w:val="left"/>
      <w:pPr>
        <w:tabs>
          <w:tab w:val="num" w:pos="0"/>
        </w:tabs>
        <w:ind w:left="3960" w:hanging="360"/>
      </w:pPr>
      <w:rPr/>
    </w:lvl>
    <w:lvl w:ilvl="5">
      <w:start w:val="1"/>
      <w:numFmt w:val="lowerRoman"/>
      <w:lvlText w:val="%6."/>
      <w:lvlJc w:val="right"/>
      <w:pPr>
        <w:tabs>
          <w:tab w:val="num" w:pos="0"/>
        </w:tabs>
        <w:ind w:left="4680" w:hanging="180"/>
      </w:pPr>
      <w:rPr/>
    </w:lvl>
    <w:lvl w:ilvl="6">
      <w:start w:val="1"/>
      <w:numFmt w:val="decimal"/>
      <w:lvlText w:val="%7."/>
      <w:lvlJc w:val="left"/>
      <w:pPr>
        <w:tabs>
          <w:tab w:val="num" w:pos="0"/>
        </w:tabs>
        <w:ind w:left="5400" w:hanging="360"/>
      </w:pPr>
      <w:rPr/>
    </w:lvl>
    <w:lvl w:ilvl="7">
      <w:start w:val="1"/>
      <w:numFmt w:val="lowerLetter"/>
      <w:lvlText w:val="%8."/>
      <w:lvlJc w:val="left"/>
      <w:pPr>
        <w:tabs>
          <w:tab w:val="num" w:pos="0"/>
        </w:tabs>
        <w:ind w:left="6120" w:hanging="360"/>
      </w:pPr>
      <w:rPr/>
    </w:lvl>
    <w:lvl w:ilvl="8">
      <w:start w:val="1"/>
      <w:numFmt w:val="lowerRoman"/>
      <w:lvlText w:val="%9."/>
      <w:lvlJc w:val="right"/>
      <w:pPr>
        <w:tabs>
          <w:tab w:val="num" w:pos="0"/>
        </w:tabs>
        <w:ind w:left="6840" w:hanging="180"/>
      </w:pPr>
      <w:rPr/>
    </w:lvl>
  </w:abstractNum>
  <w:abstractNum w:abstractNumId="38">
    <w:lvl w:ilvl="0">
      <w:start w:val="28"/>
      <w:numFmt w:val="decimal"/>
      <w:lvlText w:val="%1)"/>
      <w:lvlJc w:val="left"/>
      <w:pPr>
        <w:tabs>
          <w:tab w:val="num" w:pos="0"/>
        </w:tabs>
        <w:ind w:left="1080" w:hanging="360"/>
      </w:pPr>
      <w:rPr>
        <w:sz w:val="28"/>
        <w:b/>
        <w:szCs w:val="28"/>
        <w:rFonts w:ascii="Times New Roman" w:hAnsi="Times New Roman"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24"/>
    <w:lvlOverride w:ilvl="0">
      <w:startOverride w:val="1"/>
    </w:lvlOverride>
  </w:num>
  <w:num w:numId="41">
    <w:abstractNumId w:val="23"/>
    <w:lvlOverride w:ilvl="0">
      <w:startOverride w:val="1"/>
    </w:lvlOverride>
  </w:num>
  <w:num w:numId="42">
    <w:abstractNumId w:val="25"/>
    <w:lvlOverride w:ilvl="0">
      <w:startOverride w:val="1"/>
    </w:lvlOverride>
  </w:num>
  <w:num w:numId="43">
    <w:abstractNumId w:val="26"/>
    <w:lvlOverride w:ilvl="0">
      <w:startOverride w:val="1"/>
    </w:lvlOverride>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A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s-AR"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8d7177"/>
    <w:rPr/>
  </w:style>
  <w:style w:type="character" w:styleId="PiedepginaCar" w:customStyle="1">
    <w:name w:val="Pie de página Car"/>
    <w:basedOn w:val="DefaultParagraphFont"/>
    <w:uiPriority w:val="99"/>
    <w:qFormat/>
    <w:rsid w:val="008d7177"/>
    <w:rPr/>
  </w:style>
  <w:style w:type="character" w:styleId="TextodegloboCar" w:customStyle="1">
    <w:name w:val="Texto de globo Car"/>
    <w:basedOn w:val="DefaultParagraphFont"/>
    <w:link w:val="BalloonText"/>
    <w:uiPriority w:val="99"/>
    <w:semiHidden/>
    <w:qFormat/>
    <w:rsid w:val="00e31b78"/>
    <w:rPr>
      <w:rFonts w:ascii="Tahoma" w:hAnsi="Tahoma" w:cs="Tahoma"/>
      <w:sz w:val="16"/>
      <w:szCs w:val="16"/>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34"/>
    <w:qFormat/>
    <w:rsid w:val="003f57ff"/>
    <w:pPr>
      <w:spacing w:before="0" w:after="200"/>
      <w:ind w:left="720"/>
      <w:contextualSpacing/>
    </w:pPr>
    <w:rPr/>
  </w:style>
  <w:style w:type="paragraph" w:styleId="Cabeceraypie">
    <w:name w:val="Cabecera y pie"/>
    <w:basedOn w:val="Normal"/>
    <w:qFormat/>
    <w:pPr/>
    <w:rPr/>
  </w:style>
  <w:style w:type="paragraph" w:styleId="Header">
    <w:name w:val="Header"/>
    <w:basedOn w:val="Normal"/>
    <w:link w:val="EncabezadoCar"/>
    <w:uiPriority w:val="99"/>
    <w:unhideWhenUsed/>
    <w:rsid w:val="008d7177"/>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8d7177"/>
    <w:pPr>
      <w:tabs>
        <w:tab w:val="clear" w:pos="708"/>
        <w:tab w:val="center" w:pos="4419" w:leader="none"/>
        <w:tab w:val="right" w:pos="8838" w:leader="none"/>
      </w:tabs>
      <w:spacing w:lineRule="auto" w:line="240" w:before="0" w:after="0"/>
    </w:pPr>
    <w:rPr/>
  </w:style>
  <w:style w:type="paragraph" w:styleId="NormalWeb">
    <w:name w:val="Normal (Web)"/>
    <w:basedOn w:val="Normal"/>
    <w:uiPriority w:val="99"/>
    <w:unhideWhenUsed/>
    <w:qFormat/>
    <w:rsid w:val="001b7059"/>
    <w:pPr>
      <w:spacing w:lineRule="auto" w:line="240" w:beforeAutospacing="1" w:afterAutospacing="1"/>
    </w:pPr>
    <w:rPr>
      <w:rFonts w:ascii="Times New Roman" w:hAnsi="Times New Roman" w:eastAsia="Times New Roman" w:cs="Times New Roman"/>
      <w:sz w:val="24"/>
      <w:szCs w:val="24"/>
      <w:lang w:eastAsia="es-AR"/>
    </w:rPr>
  </w:style>
  <w:style w:type="paragraph" w:styleId="BalloonText">
    <w:name w:val="Balloon Text"/>
    <w:basedOn w:val="Normal"/>
    <w:link w:val="TextodegloboCar"/>
    <w:uiPriority w:val="99"/>
    <w:semiHidden/>
    <w:unhideWhenUsed/>
    <w:qFormat/>
    <w:rsid w:val="00e31b78"/>
    <w:pPr>
      <w:spacing w:lineRule="auto" w:line="240" w:before="0" w:after="0"/>
    </w:pPr>
    <w:rPr>
      <w:rFonts w:ascii="Tahoma" w:hAnsi="Tahoma" w:cs="Tahoma"/>
      <w:sz w:val="16"/>
      <w:szCs w:val="16"/>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822</TotalTime>
  <Application>LibreOffice/24.2.7.2$Linux_X86_64 LibreOffice_project/420$Build-2</Application>
  <AppVersion>15.0000</AppVersion>
  <Pages>23</Pages>
  <Words>8196</Words>
  <Characters>36611</Characters>
  <CharactersWithSpaces>44628</CharactersWithSpaces>
  <Paragraphs>1067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2019-08-10T14:59:00Z</dcterms:created>
  <dc:creator>Usuario</dc:creator>
  <dc:description/>
  <dc:language>es-ES</dc:language>
  <cp:lastModifiedBy/>
  <dcterms:modified xsi:type="dcterms:W3CDTF">2025-11-01T01:21:08Z</dcterms:modified>
  <cp:revision>79</cp:revision>
  <dc:subject/>
  <dc:title/>
</cp:coreProperties>
</file>

<file path=docProps/custom.xml><?xml version="1.0" encoding="utf-8"?>
<Properties xmlns="http://schemas.openxmlformats.org/officeDocument/2006/custom-properties" xmlns:vt="http://schemas.openxmlformats.org/officeDocument/2006/docPropsVTypes"/>
</file>