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header1.xml" ContentType="application/vnd.openxmlformats-officedocument.wordprocessingml.header+xml"/>
  <Override PartName="/word/embeddings/oleObject1.bin" ContentType="application/vnd.openxmlformats-officedocument.oleObjec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pBdr/>
        <w:spacing w:lineRule="auto" w:line="276"/>
        <w:rPr/>
      </w:pPr>
      <w:r>
        <w:rPr/>
      </w:r>
    </w:p>
    <w:p>
      <w:pPr>
        <w:pStyle w:val="Normal"/>
        <w:pBdr/>
        <w:rPr>
          <w:b/>
          <w:b/>
          <w:szCs w:val="22"/>
          <w:u w:val="single"/>
        </w:rPr>
      </w:pPr>
      <w:r>
        <w:rPr>
          <w:b/>
          <w:szCs w:val="22"/>
          <w:u w:val="single"/>
        </w:rPr>
      </w:r>
    </w:p>
    <w:tbl>
      <w:tblPr>
        <w:tblStyle w:val="a"/>
        <w:tblW w:w="10150" w:type="dxa"/>
        <w:jc w:val="left"/>
        <w:tblInd w:w="0" w:type="dxa"/>
        <w:tblLayout w:type="fixed"/>
        <w:tblCellMar>
          <w:top w:w="0" w:type="dxa"/>
          <w:left w:w="108" w:type="dxa"/>
          <w:bottom w:w="0" w:type="dxa"/>
          <w:right w:w="108" w:type="dxa"/>
        </w:tblCellMar>
        <w:tblLook w:firstRow="0" w:noVBand="0" w:lastRow="0" w:firstColumn="0" w:lastColumn="0" w:noHBand="0" w:val="0000"/>
      </w:tblPr>
      <w:tblGrid>
        <w:gridCol w:w="1440"/>
        <w:gridCol w:w="4320"/>
        <w:gridCol w:w="1008"/>
        <w:gridCol w:w="1152"/>
        <w:gridCol w:w="1006"/>
        <w:gridCol w:w="1223"/>
      </w:tblGrid>
      <w:tr>
        <w:trPr>
          <w:trHeight w:val="195" w:hRule="atLeast"/>
          <w:cantSplit w:val="true"/>
        </w:trPr>
        <w:tc>
          <w:tcPr>
            <w:tcW w:w="1440" w:type="dxa"/>
            <w:tcBorders>
              <w:top w:val="single" w:sz="4" w:space="0" w:color="000000"/>
              <w:left w:val="single" w:sz="4" w:space="0" w:color="000000"/>
              <w:bottom w:val="single" w:sz="4" w:space="0" w:color="000000"/>
              <w:right w:val="single" w:sz="4" w:space="0" w:color="000000"/>
            </w:tcBorders>
          </w:tcPr>
          <w:p>
            <w:pPr>
              <w:pStyle w:val="Ttulo1"/>
              <w:widowControl w:val="false"/>
              <w:spacing w:before="20" w:after="0"/>
              <w:rPr>
                <w:sz w:val="18"/>
              </w:rPr>
            </w:pPr>
            <w:r>
              <w:rPr>
                <w:sz w:val="18"/>
              </w:rPr>
              <w:t>EVALUACIÓN</w:t>
            </w:r>
          </w:p>
        </w:tc>
        <w:tc>
          <w:tcPr>
            <w:tcW w:w="4320" w:type="dxa"/>
            <w:tcBorders>
              <w:top w:val="single" w:sz="4" w:space="0" w:color="000000"/>
              <w:left w:val="single" w:sz="4" w:space="0" w:color="000000"/>
              <w:bottom w:val="single" w:sz="4" w:space="0" w:color="000000"/>
              <w:right w:val="single" w:sz="4" w:space="0" w:color="000000"/>
            </w:tcBorders>
          </w:tcPr>
          <w:p>
            <w:pPr>
              <w:pStyle w:val="Ttulo1"/>
              <w:widowControl w:val="false"/>
              <w:spacing w:before="20" w:after="0"/>
              <w:rPr>
                <w:b w:val="false"/>
                <w:b w:val="false"/>
                <w:sz w:val="18"/>
              </w:rPr>
            </w:pPr>
            <w:r>
              <w:rPr>
                <w:b w:val="false"/>
                <w:sz w:val="18"/>
              </w:rPr>
              <w:t>Obligatorio</w:t>
            </w:r>
          </w:p>
        </w:tc>
        <w:tc>
          <w:tcPr>
            <w:tcW w:w="1008" w:type="dxa"/>
            <w:tcBorders>
              <w:top w:val="single" w:sz="4" w:space="0" w:color="000000"/>
              <w:left w:val="single" w:sz="4" w:space="0" w:color="000000"/>
              <w:bottom w:val="single" w:sz="4" w:space="0" w:color="000000"/>
              <w:right w:val="single" w:sz="4" w:space="0" w:color="000000"/>
            </w:tcBorders>
          </w:tcPr>
          <w:p>
            <w:pPr>
              <w:pStyle w:val="Ttulo1"/>
              <w:widowControl w:val="false"/>
              <w:spacing w:before="20" w:after="0"/>
              <w:rPr>
                <w:b w:val="false"/>
                <w:b w:val="false"/>
                <w:sz w:val="18"/>
              </w:rPr>
            </w:pPr>
            <w:r>
              <w:rPr>
                <w:sz w:val="18"/>
              </w:rPr>
              <w:t xml:space="preserve">GRUPOS     </w:t>
            </w:r>
          </w:p>
        </w:tc>
        <w:tc>
          <w:tcPr>
            <w:tcW w:w="1152" w:type="dxa"/>
            <w:tcBorders>
              <w:top w:val="single" w:sz="4" w:space="0" w:color="000000"/>
              <w:left w:val="single" w:sz="4" w:space="0" w:color="000000"/>
              <w:bottom w:val="single" w:sz="4" w:space="0" w:color="000000"/>
              <w:right w:val="single" w:sz="4" w:space="0" w:color="000000"/>
            </w:tcBorders>
          </w:tcPr>
          <w:p>
            <w:pPr>
              <w:pStyle w:val="Ttulo1"/>
              <w:widowControl w:val="false"/>
              <w:spacing w:before="20" w:after="0"/>
              <w:rPr>
                <w:b w:val="false"/>
                <w:b w:val="false"/>
                <w:sz w:val="18"/>
              </w:rPr>
            </w:pPr>
            <w:r>
              <w:rPr>
                <w:b w:val="false"/>
                <w:sz w:val="18"/>
              </w:rPr>
              <w:t>todos</w:t>
            </w:r>
          </w:p>
        </w:tc>
        <w:tc>
          <w:tcPr>
            <w:tcW w:w="1006" w:type="dxa"/>
            <w:tcBorders>
              <w:top w:val="single" w:sz="4" w:space="0" w:color="000000"/>
              <w:left w:val="single" w:sz="4" w:space="0" w:color="000000"/>
              <w:bottom w:val="single" w:sz="4" w:space="0" w:color="000000"/>
              <w:right w:val="single" w:sz="4" w:space="0" w:color="000000"/>
            </w:tcBorders>
          </w:tcPr>
          <w:p>
            <w:pPr>
              <w:pStyle w:val="Ttulo1"/>
              <w:widowControl w:val="false"/>
              <w:spacing w:before="20" w:after="0"/>
              <w:rPr>
                <w:b w:val="false"/>
                <w:b w:val="false"/>
                <w:sz w:val="18"/>
              </w:rPr>
            </w:pPr>
            <w:r>
              <w:rPr>
                <w:sz w:val="18"/>
              </w:rPr>
              <w:t>FECHA</w:t>
            </w:r>
          </w:p>
        </w:tc>
        <w:tc>
          <w:tcPr>
            <w:tcW w:w="1223" w:type="dxa"/>
            <w:tcBorders>
              <w:top w:val="single" w:sz="4" w:space="0" w:color="000000"/>
              <w:left w:val="single" w:sz="4" w:space="0" w:color="000000"/>
              <w:bottom w:val="single" w:sz="4" w:space="0" w:color="000000"/>
              <w:right w:val="single" w:sz="4" w:space="0" w:color="000000"/>
            </w:tcBorders>
          </w:tcPr>
          <w:p>
            <w:pPr>
              <w:pStyle w:val="Ttulo1"/>
              <w:widowControl w:val="false"/>
              <w:spacing w:before="40" w:after="0"/>
              <w:rPr>
                <w:b w:val="false"/>
                <w:b w:val="false"/>
                <w:sz w:val="18"/>
              </w:rPr>
            </w:pPr>
            <w:r>
              <w:rPr>
                <w:b w:val="false"/>
                <w:sz w:val="18"/>
              </w:rPr>
              <w:t>Marzo 2024</w:t>
            </w:r>
          </w:p>
        </w:tc>
      </w:tr>
      <w:tr>
        <w:trPr>
          <w:trHeight w:val="195" w:hRule="atLeast"/>
        </w:trPr>
        <w:tc>
          <w:tcPr>
            <w:tcW w:w="1440" w:type="dxa"/>
            <w:tcBorders>
              <w:top w:val="single" w:sz="4" w:space="0" w:color="000000"/>
              <w:left w:val="single" w:sz="4" w:space="0" w:color="000000"/>
              <w:bottom w:val="single" w:sz="4" w:space="0" w:color="000000"/>
              <w:right w:val="single" w:sz="4" w:space="0" w:color="000000"/>
            </w:tcBorders>
          </w:tcPr>
          <w:p>
            <w:pPr>
              <w:pStyle w:val="Ttulo1"/>
              <w:widowControl w:val="false"/>
              <w:spacing w:before="20" w:after="0"/>
              <w:rPr>
                <w:sz w:val="18"/>
              </w:rPr>
            </w:pPr>
            <w:r>
              <w:rPr>
                <w:sz w:val="18"/>
              </w:rPr>
              <w:t>MATERIA</w:t>
            </w:r>
          </w:p>
        </w:tc>
        <w:tc>
          <w:tcPr>
            <w:tcW w:w="8709" w:type="dxa"/>
            <w:gridSpan w:val="5"/>
            <w:tcBorders>
              <w:top w:val="single" w:sz="4" w:space="0" w:color="000000"/>
              <w:left w:val="single" w:sz="4" w:space="0" w:color="000000"/>
              <w:bottom w:val="single" w:sz="4" w:space="0" w:color="000000"/>
              <w:right w:val="single" w:sz="4" w:space="0" w:color="000000"/>
            </w:tcBorders>
          </w:tcPr>
          <w:p>
            <w:pPr>
              <w:pStyle w:val="Normal"/>
              <w:widowControl w:val="false"/>
              <w:spacing w:before="20" w:after="0"/>
              <w:rPr>
                <w:sz w:val="18"/>
              </w:rPr>
            </w:pPr>
            <w:r>
              <w:rPr>
                <w:sz w:val="18"/>
              </w:rPr>
              <w:t>Bases de Datos 2</w:t>
            </w:r>
          </w:p>
        </w:tc>
      </w:tr>
      <w:tr>
        <w:trPr>
          <w:trHeight w:val="195" w:hRule="atLeast"/>
        </w:trPr>
        <w:tc>
          <w:tcPr>
            <w:tcW w:w="144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20" w:after="0"/>
              <w:rPr>
                <w:b/>
                <w:b/>
                <w:sz w:val="18"/>
              </w:rPr>
            </w:pPr>
            <w:r>
              <w:rPr>
                <w:b/>
                <w:sz w:val="18"/>
              </w:rPr>
              <w:t>CARRERA</w:t>
            </w:r>
          </w:p>
        </w:tc>
        <w:tc>
          <w:tcPr>
            <w:tcW w:w="8709" w:type="dxa"/>
            <w:gridSpan w:val="5"/>
            <w:tcBorders>
              <w:top w:val="single" w:sz="4" w:space="0" w:color="000000"/>
              <w:left w:val="single" w:sz="4" w:space="0" w:color="000000"/>
              <w:bottom w:val="single" w:sz="4" w:space="0" w:color="000000"/>
              <w:right w:val="single" w:sz="4" w:space="0" w:color="000000"/>
            </w:tcBorders>
          </w:tcPr>
          <w:p>
            <w:pPr>
              <w:pStyle w:val="Normal"/>
              <w:widowControl w:val="false"/>
              <w:pBdr/>
              <w:tabs>
                <w:tab w:val="clear" w:pos="720"/>
                <w:tab w:val="center" w:pos="4252" w:leader="none"/>
                <w:tab w:val="right" w:pos="8504" w:leader="none"/>
              </w:tabs>
              <w:spacing w:before="20" w:after="0"/>
              <w:rPr>
                <w:sz w:val="18"/>
              </w:rPr>
            </w:pPr>
            <w:r>
              <w:rPr>
                <w:sz w:val="18"/>
              </w:rPr>
              <w:t>Analista en Tecnologías de Información / Analista Programador</w:t>
            </w:r>
          </w:p>
        </w:tc>
      </w:tr>
      <w:tr>
        <w:trPr>
          <w:trHeight w:val="1748" w:hRule="atLeast"/>
        </w:trPr>
        <w:tc>
          <w:tcPr>
            <w:tcW w:w="1440" w:type="dxa"/>
            <w:tcBorders>
              <w:top w:val="single" w:sz="4" w:space="0" w:color="000000"/>
              <w:left w:val="single" w:sz="4" w:space="0" w:color="000000"/>
              <w:bottom w:val="single" w:sz="4" w:space="0" w:color="000000"/>
              <w:right w:val="single" w:sz="4" w:space="0" w:color="000000"/>
            </w:tcBorders>
          </w:tcPr>
          <w:p>
            <w:pPr>
              <w:pStyle w:val="Ttulo1"/>
              <w:widowControl w:val="false"/>
              <w:spacing w:before="20" w:after="0"/>
              <w:rPr>
                <w:sz w:val="18"/>
              </w:rPr>
            </w:pPr>
            <w:r>
              <w:rPr>
                <w:sz w:val="18"/>
              </w:rPr>
              <w:t>CONDICIONES</w:t>
            </w:r>
          </w:p>
        </w:tc>
        <w:tc>
          <w:tcPr>
            <w:tcW w:w="8709" w:type="dxa"/>
            <w:gridSpan w:val="5"/>
            <w:tcBorders>
              <w:top w:val="single" w:sz="4" w:space="0" w:color="000000"/>
              <w:left w:val="single" w:sz="4" w:space="0" w:color="000000"/>
              <w:bottom w:val="single" w:sz="4" w:space="0" w:color="000000"/>
              <w:right w:val="single" w:sz="4" w:space="0" w:color="000000"/>
            </w:tcBorders>
          </w:tcPr>
          <w:p>
            <w:pPr>
              <w:pStyle w:val="Normal"/>
              <w:widowControl w:val="false"/>
              <w:spacing w:before="20" w:after="0"/>
              <w:rPr>
                <w:b/>
                <w:b/>
                <w:sz w:val="18"/>
              </w:rPr>
            </w:pPr>
            <w:r>
              <w:rPr>
                <w:b/>
                <w:sz w:val="18"/>
              </w:rPr>
              <w:t xml:space="preserve">- Entrega:  </w:t>
            </w:r>
          </w:p>
          <w:p>
            <w:pPr>
              <w:pStyle w:val="Normal"/>
              <w:widowControl w:val="false"/>
              <w:spacing w:before="20" w:after="0"/>
              <w:rPr>
                <w:sz w:val="18"/>
              </w:rPr>
            </w:pPr>
            <w:r>
              <w:rPr>
                <w:b/>
                <w:sz w:val="18"/>
              </w:rPr>
              <w:t xml:space="preserve">- Puntos:  </w:t>
            </w:r>
            <w:r>
              <w:rPr>
                <w:sz w:val="18"/>
                <w:u w:val="single"/>
              </w:rPr>
              <w:t>Máximo:</w:t>
            </w:r>
            <w:r>
              <w:rPr>
                <w:sz w:val="18"/>
              </w:rPr>
              <w:t xml:space="preserve"> 40.  </w:t>
            </w:r>
            <w:r>
              <w:rPr>
                <w:sz w:val="18"/>
                <w:u w:val="single"/>
              </w:rPr>
              <w:t>Mínimo</w:t>
            </w:r>
            <w:r>
              <w:rPr>
                <w:sz w:val="18"/>
              </w:rPr>
              <w:t>: 1.</w:t>
            </w:r>
          </w:p>
          <w:p>
            <w:pPr>
              <w:pStyle w:val="Normal"/>
              <w:widowControl w:val="false"/>
              <w:spacing w:before="20" w:after="0"/>
              <w:rPr>
                <w:b/>
                <w:b/>
                <w:sz w:val="18"/>
              </w:rPr>
            </w:pPr>
            <w:r>
              <w:rPr>
                <w:b/>
                <w:sz w:val="18"/>
              </w:rPr>
            </w:r>
          </w:p>
          <w:p>
            <w:pPr>
              <w:pStyle w:val="Normal"/>
              <w:widowControl w:val="false"/>
              <w:rPr>
                <w:rFonts w:ascii="Arial Narrow" w:hAnsi="Arial Narrow" w:eastAsia="Arial Narrow" w:cs="Arial Narrow"/>
                <w:b/>
                <w:b/>
                <w:u w:val="single"/>
              </w:rPr>
            </w:pPr>
            <w:r>
              <w:rPr>
                <w:rFonts w:eastAsia="Arial Narrow" w:cs="Arial Narrow" w:ascii="Arial Narrow" w:hAnsi="Arial Narrow"/>
                <w:b/>
                <w:u w:val="single"/>
              </w:rPr>
              <w:t>IMPORTANTE</w:t>
            </w:r>
          </w:p>
          <w:p>
            <w:pPr>
              <w:pStyle w:val="Normal"/>
              <w:widowControl w:val="false"/>
              <w:rPr>
                <w:rFonts w:ascii="Arial Narrow" w:hAnsi="Arial Narrow" w:eastAsia="Arial Narrow" w:cs="Arial Narrow"/>
              </w:rPr>
            </w:pPr>
            <w:r>
              <w:rPr>
                <w:rFonts w:eastAsia="Arial Narrow" w:cs="Arial Narrow" w:ascii="Arial Narrow" w:hAnsi="Arial Narrow"/>
              </w:rPr>
              <w:t>- Los grupos deben estar conformados por hasta un máximo de 2 personas.</w:t>
            </w:r>
          </w:p>
          <w:p>
            <w:pPr>
              <w:pStyle w:val="Normal"/>
              <w:widowControl w:val="false"/>
              <w:rPr>
                <w:rFonts w:ascii="Arial Narrow" w:hAnsi="Arial Narrow" w:eastAsia="Arial Narrow" w:cs="Arial Narrow"/>
                <w:u w:val="single"/>
              </w:rPr>
            </w:pPr>
            <w:r>
              <w:rPr>
                <w:rFonts w:eastAsia="Arial Narrow" w:cs="Arial Narrow" w:ascii="Arial Narrow" w:hAnsi="Arial Narrow"/>
              </w:rPr>
              <w:t xml:space="preserve">- Inscribirse (sacar la </w:t>
            </w:r>
            <w:r>
              <w:rPr>
                <w:rFonts w:eastAsia="Arial Narrow" w:cs="Arial Narrow" w:ascii="Arial Narrow" w:hAnsi="Arial Narrow"/>
                <w:u w:val="single"/>
              </w:rPr>
              <w:t>“</w:t>
            </w:r>
            <w:r>
              <w:rPr>
                <w:rFonts w:eastAsia="Arial Narrow" w:cs="Arial Narrow" w:ascii="Arial Narrow" w:hAnsi="Arial Narrow"/>
                <w:i/>
                <w:u w:val="single"/>
              </w:rPr>
              <w:t>boleta de entrega</w:t>
            </w:r>
            <w:r>
              <w:rPr>
                <w:rFonts w:eastAsia="Arial Narrow" w:cs="Arial Narrow" w:ascii="Arial Narrow" w:hAnsi="Arial Narrow"/>
                <w:u w:val="single"/>
              </w:rPr>
              <w:t>”)</w:t>
            </w:r>
            <w:r>
              <w:rPr>
                <w:rFonts w:eastAsia="Arial Narrow" w:cs="Arial Narrow" w:ascii="Arial Narrow" w:hAnsi="Arial Narrow"/>
              </w:rPr>
              <w:t>.</w:t>
            </w:r>
          </w:p>
          <w:p>
            <w:pPr>
              <w:pStyle w:val="Normal"/>
              <w:widowControl w:val="false"/>
              <w:rPr>
                <w:sz w:val="18"/>
              </w:rPr>
            </w:pPr>
            <w:r>
              <w:rPr>
                <w:sz w:val="18"/>
              </w:rPr>
            </w:r>
          </w:p>
        </w:tc>
      </w:tr>
    </w:tbl>
    <w:p>
      <w:pPr>
        <w:pStyle w:val="Normal"/>
        <w:pBdr/>
        <w:jc w:val="both"/>
        <w:rPr>
          <w:szCs w:val="22"/>
        </w:rPr>
      </w:pPr>
      <w:r>
        <w:rPr>
          <w:szCs w:val="22"/>
        </w:rPr>
      </w:r>
    </w:p>
    <w:p>
      <w:pPr>
        <w:pStyle w:val="Normal"/>
        <w:jc w:val="both"/>
        <w:rPr/>
      </w:pPr>
      <w:r>
        <w:rPr/>
      </w:r>
    </w:p>
    <w:p>
      <w:pPr>
        <w:pStyle w:val="Normal"/>
        <w:jc w:val="both"/>
        <w:rPr/>
      </w:pPr>
      <w:r>
        <w:rPr/>
        <mc:AlternateContent>
          <mc:Choice Requires="wps">
            <w:drawing>
              <wp:anchor behindDoc="0" distT="12700" distB="0" distL="12700" distR="0" simplePos="0" locked="0" layoutInCell="0" allowOverlap="1" relativeHeight="12" wp14:anchorId="55E0514C">
                <wp:simplePos x="0" y="0"/>
                <wp:positionH relativeFrom="column">
                  <wp:posOffset>1112520</wp:posOffset>
                </wp:positionH>
                <wp:positionV relativeFrom="paragraph">
                  <wp:posOffset>32385</wp:posOffset>
                </wp:positionV>
                <wp:extent cx="3601085" cy="2210435"/>
                <wp:effectExtent l="0" t="0" r="19050" b="19050"/>
                <wp:wrapNone/>
                <wp:docPr id="1" name="Rectángulo 1"/>
                <a:graphic xmlns:a="http://schemas.openxmlformats.org/drawingml/2006/main">
                  <a:graphicData uri="http://schemas.microsoft.com/office/word/2010/wordprocessingShape">
                    <wps:wsp>
                      <wps:cNvSpPr/>
                      <wps:spPr>
                        <a:xfrm>
                          <a:off x="0" y="0"/>
                          <a:ext cx="3600360" cy="2209680"/>
                        </a:xfrm>
                        <a:prstGeom prst="rect">
                          <a:avLst/>
                        </a:prstGeom>
                        <a:blipFill rotWithShape="0">
                          <a:blip r:embed="rId2"/>
                          <a:stretch>
                            <a:fillRect/>
                          </a:stretch>
                        </a:blipFill>
                        <a:ln>
                          <a:solidFill>
                            <a:srgbClr val="223852"/>
                          </a:solidFill>
                          <a:round/>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ángulo 1" path="m0,0l-2147483645,0l-2147483645,-2147483646l0,-2147483646xe" stroked="t" o:allowincell="f" style="position:absolute;margin-left:87.6pt;margin-top:2.55pt;width:283.45pt;height:173.95pt;mso-wrap-style:none;v-text-anchor:middle" wp14:anchorId="55E0514C">
                <v:imagedata r:id="rId2" o:detectmouseclick="t"/>
                <v:stroke color="#223852" weight="25560" joinstyle="round" endcap="flat"/>
                <w10:wrap type="none"/>
              </v:rect>
            </w:pict>
          </mc:Fallback>
        </mc:AlternateConten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La realidad de este obligatorio referencia a un sistema de inspecciones y seguridad alimentaria de la ciudad de Montevideo, el organismo de control de los establecimientos posee un modelo de base de datos simplificado con las siguientes estructuras (se adjunta el script completo en un anexo);</w:t>
      </w:r>
    </w:p>
    <w:p>
      <w:pPr>
        <w:pStyle w:val="Normal"/>
        <w:pBdr/>
        <w:rPr>
          <w:szCs w:val="22"/>
        </w:rPr>
      </w:pPr>
      <w:r>
        <w:rPr>
          <w:szCs w:val="22"/>
        </w:rPr>
      </w:r>
    </w:p>
    <w:p>
      <w:pPr>
        <w:pStyle w:val="Normal"/>
        <w:pBdr/>
        <w:rPr>
          <w:szCs w:val="22"/>
        </w:rPr>
      </w:pPr>
      <w:r>
        <w:rPr>
          <w:szCs w:val="22"/>
        </w:rPr>
        <w:t>Establecimientos(estNumero, estNombre, estDireccion, estTelefono, estLatitud, estLongitud)</w:t>
      </w:r>
    </w:p>
    <w:p>
      <w:pPr>
        <w:pStyle w:val="Normal"/>
        <w:pBdr/>
        <w:rPr>
          <w:szCs w:val="22"/>
        </w:rPr>
      </w:pPr>
      <w:r>
        <w:rPr>
          <w:szCs w:val="22"/>
        </w:rPr>
        <w:t>Son los establecimientos que venden comida, están identificados con un número, se conoce su nombre, dirección, teléfono y coordenadas de ubicación.</w:t>
      </w:r>
    </w:p>
    <w:p>
      <w:pPr>
        <w:pStyle w:val="Normal"/>
        <w:pBdr/>
        <w:rPr>
          <w:szCs w:val="22"/>
        </w:rPr>
      </w:pPr>
      <w:r>
        <w:rPr>
          <w:szCs w:val="22"/>
        </w:rPr>
      </w:r>
    </w:p>
    <w:p>
      <w:pPr>
        <w:pStyle w:val="Normal"/>
        <w:pBdr/>
        <w:rPr>
          <w:szCs w:val="22"/>
        </w:rPr>
      </w:pPr>
      <w:r>
        <w:rPr>
          <w:szCs w:val="22"/>
        </w:rPr>
        <w:t>Licencias(LicNumero, estNumero, LicFchEmision, LicFchVto, LicStatus)</w:t>
      </w:r>
    </w:p>
    <w:p>
      <w:pPr>
        <w:pStyle w:val="Normal"/>
        <w:pBdr/>
        <w:rPr>
          <w:szCs w:val="22"/>
        </w:rPr>
      </w:pPr>
      <w:r>
        <w:rPr>
          <w:szCs w:val="22"/>
        </w:rPr>
        <w:t>Son las licencias de funcionamiento emitidas a los establecimientos, se conoce su número, a que establecimiento pertenece, la fecha de emitida, la fecha de vencimiento y el estado de la licencia, este valor puede ser APR (aprobada) o REV (revocada).</w:t>
      </w:r>
    </w:p>
    <w:p>
      <w:pPr>
        <w:pStyle w:val="Normal"/>
        <w:pBdr/>
        <w:rPr>
          <w:szCs w:val="22"/>
        </w:rPr>
      </w:pPr>
      <w:r>
        <w:rPr>
          <w:szCs w:val="22"/>
        </w:rPr>
      </w:r>
    </w:p>
    <w:p>
      <w:pPr>
        <w:pStyle w:val="Normal"/>
        <w:pBdr/>
        <w:rPr>
          <w:szCs w:val="22"/>
        </w:rPr>
      </w:pPr>
      <w:r>
        <w:rPr>
          <w:szCs w:val="22"/>
        </w:rPr>
        <w:t>TipoViolacion(violCodigo, violDescrip)</w:t>
      </w:r>
    </w:p>
    <w:p>
      <w:pPr>
        <w:pStyle w:val="Normal"/>
        <w:pBdr/>
        <w:rPr>
          <w:szCs w:val="22"/>
        </w:rPr>
      </w:pPr>
      <w:r>
        <w:rPr>
          <w:szCs w:val="22"/>
        </w:rPr>
        <w:t>Son los diferentes tipos de violación a la normativa, poseen un código auto incremental y una descripción.</w:t>
      </w:r>
    </w:p>
    <w:p>
      <w:pPr>
        <w:pStyle w:val="Normal"/>
        <w:pBdr/>
        <w:rPr>
          <w:szCs w:val="22"/>
        </w:rPr>
      </w:pPr>
      <w:r>
        <w:rPr>
          <w:szCs w:val="22"/>
        </w:rPr>
      </w:r>
    </w:p>
    <w:p>
      <w:pPr>
        <w:pStyle w:val="Normal"/>
        <w:pBdr/>
        <w:rPr>
          <w:szCs w:val="22"/>
        </w:rPr>
      </w:pPr>
      <w:r>
        <w:rPr>
          <w:szCs w:val="22"/>
        </w:rPr>
        <w:t>Inspecciones(inspID, inspFecha, estNumero, inspRiesgo, inspResultado, violCodigo, inspComents)</w:t>
      </w:r>
    </w:p>
    <w:p>
      <w:pPr>
        <w:pStyle w:val="Normal"/>
        <w:pBdr/>
        <w:rPr/>
      </w:pPr>
      <w:r>
        <w:rPr>
          <w:szCs w:val="22"/>
        </w:rPr>
        <w:t>Son las inspecciones realizadas a los establecimientos, están identificadas con un número auto incremental, se conoce la fecha, el riesgo que implica (Bajo, Medio, Alto) el resultado de la inspección que puede tomar los valores (Pasa, Falla, Pasa con condiciones, Oficina no encontrada), el tipo de violación y los comentarios de cada inspección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360"/>
        <w:rPr>
          <w:b/>
          <w:b/>
          <w:u w:val="single"/>
        </w:rPr>
      </w:pPr>
      <w:r>
        <w:rPr>
          <w:b/>
          <w:u w:val="single"/>
        </w:rPr>
        <w:t xml:space="preserve">Se Pide: </w:t>
      </w:r>
    </w:p>
    <w:p>
      <w:pPr>
        <w:pStyle w:val="Normal"/>
        <w:spacing w:lineRule="auto" w:line="360"/>
        <w:rPr>
          <w:b/>
          <w:b/>
          <w:u w:val="single"/>
        </w:rPr>
      </w:pPr>
      <w:r>
        <w:rPr>
          <w:b/>
          <w:u w:val="single"/>
        </w:rPr>
      </w:r>
    </w:p>
    <w:p>
      <w:pPr>
        <w:pStyle w:val="Normal"/>
        <w:numPr>
          <w:ilvl w:val="0"/>
          <w:numId w:val="1"/>
        </w:numPr>
        <w:jc w:val="both"/>
        <w:rPr/>
      </w:pPr>
      <w:r>
        <w:rPr/>
        <w:t>Creación de índices que considere puedan ser útiles para optimizar las consultas (según criterio establecido en el curso).</w:t>
      </w:r>
    </w:p>
    <w:p>
      <w:pPr>
        <w:pStyle w:val="Normal"/>
        <w:ind w:left="786" w:hanging="0"/>
        <w:jc w:val="both"/>
        <w:rPr/>
      </w:pPr>
      <w:r>
        <w:rPr/>
      </w:r>
    </w:p>
    <w:p>
      <w:pPr>
        <w:pStyle w:val="Normal"/>
        <w:ind w:left="426" w:hanging="0"/>
        <w:jc w:val="both"/>
        <w:rPr/>
      </w:pPr>
      <w:r>
        <w:rPr/>
      </w:r>
    </w:p>
    <w:p>
      <w:pPr>
        <w:pStyle w:val="Normal"/>
        <w:numPr>
          <w:ilvl w:val="0"/>
          <w:numId w:val="1"/>
        </w:numPr>
        <w:jc w:val="both"/>
        <w:rPr>
          <w:b/>
          <w:b/>
        </w:rPr>
      </w:pPr>
      <w:r>
        <w:rPr/>
        <w:t>Ingreso de un juego completo de datos de prueba</w:t>
      </w:r>
      <w:r>
        <w:rPr>
          <w:b/>
        </w:rPr>
        <w:t xml:space="preserve"> </w:t>
      </w:r>
      <w:r>
        <w:rPr/>
        <w:t xml:space="preserve">(será más valorada la calidad de los datos que la cantidad). </w:t>
      </w:r>
    </w:p>
    <w:p>
      <w:pPr>
        <w:pStyle w:val="Normal"/>
        <w:ind w:left="786" w:hanging="0"/>
        <w:jc w:val="both"/>
        <w:rPr>
          <w:b/>
          <w:b/>
        </w:rPr>
      </w:pPr>
      <w:r>
        <w:rPr>
          <w:b/>
        </w:rPr>
      </w:r>
    </w:p>
    <w:p>
      <w:pPr>
        <w:pStyle w:val="Normal"/>
        <w:jc w:val="both"/>
        <w:rPr>
          <w:b/>
          <w:b/>
        </w:rPr>
      </w:pPr>
      <w:r>
        <w:rPr>
          <w:b/>
        </w:rPr>
      </w:r>
    </w:p>
    <w:p>
      <w:pPr>
        <w:pStyle w:val="Normal"/>
        <w:numPr>
          <w:ilvl w:val="0"/>
          <w:numId w:val="1"/>
        </w:numPr>
        <w:pBdr/>
        <w:jc w:val="both"/>
        <w:rPr>
          <w:b/>
          <w:b/>
          <w:szCs w:val="22"/>
        </w:rPr>
      </w:pPr>
      <w:r>
        <w:rPr>
          <w:szCs w:val="22"/>
        </w:rPr>
        <w:t>Utilizando SQL implementar las siguientes consultas:</w:t>
      </w:r>
    </w:p>
    <w:p>
      <w:pPr>
        <w:pStyle w:val="Normal"/>
        <w:pBdr/>
        <w:ind w:left="786" w:hanging="0"/>
        <w:jc w:val="both"/>
        <w:rPr>
          <w:b/>
          <w:b/>
          <w:szCs w:val="22"/>
        </w:rPr>
      </w:pPr>
      <w:r>
        <w:rPr>
          <w:b/>
          <w:szCs w:val="22"/>
        </w:rPr>
      </w:r>
    </w:p>
    <w:p>
      <w:pPr>
        <w:pStyle w:val="ListParagraph"/>
        <w:numPr>
          <w:ilvl w:val="1"/>
          <w:numId w:val="1"/>
        </w:numPr>
        <w:jc w:val="both"/>
        <w:rPr>
          <w:b/>
          <w:b/>
        </w:rPr>
      </w:pPr>
      <w:r>
        <w:rPr>
          <w:bCs w:val="false"/>
        </w:rPr>
        <w:t>Mostrar nombre, dirección y teléfono de los establecimientos que tuvieron la inspección fallida más reciente.</w:t>
      </w:r>
    </w:p>
    <w:p>
      <w:pPr>
        <w:pStyle w:val="ListParagraph"/>
        <w:numPr>
          <w:ilvl w:val="0"/>
          <w:numId w:val="0"/>
        </w:numPr>
        <w:ind w:left="2160" w:hanging="0"/>
        <w:jc w:val="both"/>
        <w:rPr>
          <w:b/>
          <w:b/>
        </w:rPr>
      </w:pPr>
      <w:r>
        <w:rPr>
          <w:b/>
          <w:bCs w:val="false"/>
        </w:rPr>
        <w:t>Obtener la inspeccion fallida mas reciente</w:t>
      </w:r>
    </w:p>
    <w:p>
      <w:pPr>
        <w:pStyle w:val="ListParagraph"/>
        <w:numPr>
          <w:ilvl w:val="0"/>
          <w:numId w:val="0"/>
        </w:numPr>
        <w:ind w:left="2160" w:hanging="0"/>
        <w:jc w:val="both"/>
        <w:rPr>
          <w:b/>
          <w:b/>
        </w:rPr>
      </w:pPr>
      <w:r>
        <w:rPr>
          <w:b/>
          <w:bCs w:val="false"/>
        </w:rPr>
        <w:t>Obtener todas las inspecciones fallidas</w:t>
      </w:r>
    </w:p>
    <w:p>
      <w:pPr>
        <w:pStyle w:val="ListParagraph"/>
        <w:numPr>
          <w:ilvl w:val="0"/>
          <w:numId w:val="0"/>
        </w:numPr>
        <w:ind w:left="2160" w:hanging="0"/>
        <w:jc w:val="both"/>
        <w:rPr>
          <w:b/>
          <w:b/>
        </w:rPr>
      </w:pPr>
      <w:r>
        <w:rPr>
          <w:b/>
          <w:bCs w:val="false"/>
        </w:rPr>
        <w:t>Mostrar las que tienen la misma fecha que la mas reciente</w:t>
      </w:r>
    </w:p>
    <w:p>
      <w:pPr>
        <w:pStyle w:val="ListParagraph"/>
        <w:numPr>
          <w:ilvl w:val="1"/>
          <w:numId w:val="1"/>
        </w:numPr>
        <w:jc w:val="both"/>
        <w:rPr>
          <w:b/>
          <w:b/>
        </w:rPr>
      </w:pPr>
      <w:r>
        <w:rPr>
          <w:bCs w:val="false"/>
        </w:rPr>
        <w:t>Mostrar los 5 tipos de violaciones mas comunes, el informe debe mostrar código y descripción de la violación y cantidad de inspecciones en el año presente.</w:t>
      </w:r>
    </w:p>
    <w:p>
      <w:pPr>
        <w:pStyle w:val="ListParagraph"/>
        <w:numPr>
          <w:ilvl w:val="1"/>
          <w:numId w:val="1"/>
        </w:numPr>
        <w:jc w:val="both"/>
        <w:rPr>
          <w:b/>
          <w:b/>
        </w:rPr>
      </w:pPr>
      <w:r>
        <w:rPr>
          <w:bCs w:val="false"/>
        </w:rPr>
        <w:t>Mostrar número y nombre de los establecimientos que cometieron todos los tipos de violación que existen.</w:t>
      </w:r>
    </w:p>
    <w:p>
      <w:pPr>
        <w:pStyle w:val="ListParagraph"/>
        <w:numPr>
          <w:ilvl w:val="1"/>
          <w:numId w:val="1"/>
        </w:numPr>
        <w:jc w:val="both"/>
        <w:rPr>
          <w:b/>
          <w:b/>
        </w:rPr>
      </w:pPr>
      <w:r>
        <w:rPr>
          <w:bCs w:val="false"/>
        </w:rPr>
        <w:t xml:space="preserve">Mostrar el porcentaje de inspecciones reprobadas por cada establecimiento, incluir dentro de la reprobación las categorías </w:t>
      </w:r>
      <w:r>
        <w:rPr>
          <w:rFonts w:cs="Consolas" w:ascii="Consolas" w:hAnsi="Consolas"/>
          <w:bCs w:val="false"/>
          <w:color w:val="FF0000"/>
          <w:sz w:val="19"/>
          <w:szCs w:val="19"/>
          <w:lang w:val="es-UY" w:eastAsia="es-UY"/>
        </w:rPr>
        <w:t>'Falla'</w:t>
      </w:r>
      <w:r>
        <w:rPr>
          <w:rFonts w:cs="Consolas" w:ascii="Consolas" w:hAnsi="Consolas"/>
          <w:bCs w:val="false"/>
          <w:color w:val="808080"/>
          <w:sz w:val="19"/>
          <w:szCs w:val="19"/>
          <w:lang w:val="es-UY" w:eastAsia="es-UY"/>
        </w:rPr>
        <w:t>,</w:t>
      </w:r>
      <w:r>
        <w:rPr>
          <w:rFonts w:cs="Consolas" w:ascii="Consolas" w:hAnsi="Consolas"/>
          <w:bCs w:val="false"/>
          <w:sz w:val="19"/>
          <w:szCs w:val="19"/>
          <w:lang w:val="es-UY" w:eastAsia="es-UY"/>
        </w:rPr>
        <w:t xml:space="preserve"> </w:t>
      </w:r>
      <w:r>
        <w:rPr>
          <w:rFonts w:cs="Consolas" w:ascii="Consolas" w:hAnsi="Consolas"/>
          <w:bCs w:val="false"/>
          <w:color w:val="FF0000"/>
          <w:sz w:val="19"/>
          <w:szCs w:val="19"/>
          <w:lang w:val="es-UY" w:eastAsia="es-UY"/>
        </w:rPr>
        <w:t>'Pasa con condiciones'.</w:t>
      </w:r>
    </w:p>
    <w:p>
      <w:pPr>
        <w:pStyle w:val="ListParagraph"/>
        <w:numPr>
          <w:ilvl w:val="1"/>
          <w:numId w:val="1"/>
        </w:numPr>
        <w:jc w:val="both"/>
        <w:rPr>
          <w:b/>
          <w:b/>
        </w:rPr>
      </w:pPr>
      <w:r>
        <w:rPr>
          <w:bCs w:val="false"/>
        </w:rPr>
        <w:t>Mostrar el ranking de inspecciones de establecimientos, dicho ranking debe mostrar número y nombre del establecimiento, total de inspecciones, total de inspecciones aprobadas (</w:t>
      </w:r>
      <w:r>
        <w:rPr>
          <w:rFonts w:cs="Consolas" w:ascii="Consolas" w:hAnsi="Consolas"/>
          <w:bCs w:val="false"/>
          <w:color w:val="FF0000"/>
          <w:sz w:val="19"/>
          <w:szCs w:val="19"/>
          <w:lang w:val="es-UY" w:eastAsia="es-UY"/>
        </w:rPr>
        <w:t>'Pasa'</w:t>
      </w:r>
      <w:r>
        <w:rPr>
          <w:bCs w:val="false"/>
        </w:rPr>
        <w:t>), porcentaje de dichas inspecciones aprobadas, total de inspecciones reprobadas (</w:t>
      </w:r>
      <w:r>
        <w:rPr>
          <w:rFonts w:cs="Consolas" w:ascii="Consolas" w:hAnsi="Consolas"/>
          <w:bCs w:val="false"/>
          <w:color w:val="FF0000"/>
          <w:sz w:val="19"/>
          <w:szCs w:val="19"/>
          <w:lang w:val="es-UY" w:eastAsia="es-UY"/>
        </w:rPr>
        <w:t>'Falla'</w:t>
      </w:r>
      <w:r>
        <w:rPr>
          <w:rFonts w:cs="Consolas" w:ascii="Consolas" w:hAnsi="Consolas"/>
          <w:bCs w:val="false"/>
          <w:color w:val="808080"/>
          <w:sz w:val="19"/>
          <w:szCs w:val="19"/>
          <w:lang w:val="es-UY" w:eastAsia="es-UY"/>
        </w:rPr>
        <w:t>,</w:t>
      </w:r>
      <w:r>
        <w:rPr>
          <w:rFonts w:cs="Consolas" w:ascii="Consolas" w:hAnsi="Consolas"/>
          <w:bCs w:val="false"/>
          <w:sz w:val="19"/>
          <w:szCs w:val="19"/>
          <w:lang w:val="es-UY" w:eastAsia="es-UY"/>
        </w:rPr>
        <w:t xml:space="preserve"> </w:t>
      </w:r>
      <w:r>
        <w:rPr>
          <w:rFonts w:cs="Consolas" w:ascii="Consolas" w:hAnsi="Consolas"/>
          <w:bCs w:val="false"/>
          <w:color w:val="FF0000"/>
          <w:sz w:val="19"/>
          <w:szCs w:val="19"/>
          <w:lang w:val="es-UY" w:eastAsia="es-UY"/>
        </w:rPr>
        <w:t>'Pasa con condiciones'</w:t>
      </w:r>
      <w:r>
        <w:rPr>
          <w:bCs w:val="false"/>
        </w:rPr>
        <w:t>) y porcentaje de dichas inspecciones reprobadas, solo tener en cuenta establecimientos cuyo status de licencia es APR.</w:t>
      </w:r>
    </w:p>
    <w:p>
      <w:pPr>
        <w:pStyle w:val="ListParagraph"/>
        <w:numPr>
          <w:ilvl w:val="1"/>
          <w:numId w:val="1"/>
        </w:numPr>
        <w:jc w:val="both"/>
        <w:rPr>
          <w:b/>
          <w:b/>
        </w:rPr>
      </w:pPr>
      <w:r>
        <w:rPr>
          <w:bCs w:val="false"/>
        </w:rPr>
        <w:t>Mostrar el tiempo promedio que tarda cada establecimiento en renovar su licencia.</w:t>
      </w:r>
    </w:p>
    <w:p>
      <w:pPr>
        <w:pStyle w:val="Normal"/>
        <w:jc w:val="both"/>
        <w:rPr>
          <w:b/>
          <w:b/>
        </w:rPr>
      </w:pPr>
      <w:r>
        <w:rPr>
          <w:b/>
        </w:rPr>
      </w:r>
    </w:p>
    <w:p>
      <w:pPr>
        <w:pStyle w:val="Normal"/>
        <w:jc w:val="both"/>
        <w:rPr>
          <w:b/>
          <w:b/>
        </w:rPr>
      </w:pPr>
      <w:r>
        <w:rPr>
          <w:b/>
        </w:rPr>
      </w:r>
    </w:p>
    <w:p>
      <w:pPr>
        <w:pStyle w:val="Normal"/>
        <w:numPr>
          <w:ilvl w:val="0"/>
          <w:numId w:val="1"/>
        </w:numPr>
        <w:pBdr/>
        <w:jc w:val="both"/>
        <w:rPr>
          <w:b/>
          <w:b/>
          <w:szCs w:val="22"/>
        </w:rPr>
      </w:pPr>
      <w:r>
        <w:rPr>
          <w:szCs w:val="22"/>
        </w:rPr>
        <w:t xml:space="preserve">Utilizando T-SQL realizar los siguientes ejercicios: </w:t>
      </w:r>
    </w:p>
    <w:p>
      <w:pPr>
        <w:pStyle w:val="Normal"/>
        <w:pBdr/>
        <w:ind w:left="786" w:hanging="0"/>
        <w:jc w:val="both"/>
        <w:rPr>
          <w:b/>
          <w:b/>
          <w:szCs w:val="22"/>
        </w:rPr>
      </w:pPr>
      <w:r>
        <w:rPr>
          <w:b/>
          <w:szCs w:val="22"/>
        </w:rPr>
      </w:r>
    </w:p>
    <w:p>
      <w:pPr>
        <w:pStyle w:val="ListParagraph"/>
        <w:numPr>
          <w:ilvl w:val="1"/>
          <w:numId w:val="1"/>
        </w:numPr>
        <w:pBdr/>
        <w:jc w:val="both"/>
        <w:rPr>
          <w:szCs w:val="22"/>
        </w:rPr>
      </w:pPr>
      <w:r>
        <w:rPr>
          <w:szCs w:val="22"/>
        </w:rPr>
        <w:t xml:space="preserve">Escribir un procedimiento almacenado que dado un tipo de riesgo </w:t>
      </w:r>
      <w:r>
        <w:rPr>
          <w:rFonts w:cs="Consolas" w:ascii="Consolas" w:hAnsi="Consolas"/>
          <w:bCs w:val="false"/>
          <w:color w:val="808080"/>
          <w:sz w:val="19"/>
          <w:szCs w:val="19"/>
          <w:lang w:val="es-UY" w:eastAsia="es-UY"/>
        </w:rPr>
        <w:t>(</w:t>
      </w:r>
      <w:r>
        <w:rPr>
          <w:rFonts w:cs="Consolas" w:ascii="Consolas" w:hAnsi="Consolas"/>
          <w:bCs w:val="false"/>
          <w:color w:val="FF0000"/>
          <w:sz w:val="19"/>
          <w:szCs w:val="19"/>
          <w:lang w:val="es-UY" w:eastAsia="es-UY"/>
        </w:rPr>
        <w:t>'Bajo'</w:t>
      </w:r>
      <w:r>
        <w:rPr>
          <w:rFonts w:cs="Consolas" w:ascii="Consolas" w:hAnsi="Consolas"/>
          <w:bCs w:val="false"/>
          <w:color w:val="808080"/>
          <w:sz w:val="19"/>
          <w:szCs w:val="19"/>
          <w:lang w:val="es-UY" w:eastAsia="es-UY"/>
        </w:rPr>
        <w:t>,</w:t>
      </w:r>
      <w:r>
        <w:rPr>
          <w:rFonts w:cs="Consolas" w:ascii="Consolas" w:hAnsi="Consolas"/>
          <w:bCs w:val="false"/>
          <w:color w:val="FF0000"/>
          <w:sz w:val="19"/>
          <w:szCs w:val="19"/>
          <w:lang w:val="es-UY" w:eastAsia="es-UY"/>
        </w:rPr>
        <w:t>'Medio'</w:t>
      </w:r>
      <w:r>
        <w:rPr>
          <w:rFonts w:cs="Consolas" w:ascii="Consolas" w:hAnsi="Consolas"/>
          <w:bCs w:val="false"/>
          <w:color w:val="808080"/>
          <w:sz w:val="19"/>
          <w:szCs w:val="19"/>
          <w:lang w:val="es-UY" w:eastAsia="es-UY"/>
        </w:rPr>
        <w:t>,</w:t>
      </w:r>
      <w:r>
        <w:rPr>
          <w:rFonts w:cs="Consolas" w:ascii="Consolas" w:hAnsi="Consolas"/>
          <w:bCs w:val="false"/>
          <w:color w:val="FF0000"/>
          <w:sz w:val="19"/>
          <w:szCs w:val="19"/>
          <w:lang w:val="es-UY" w:eastAsia="es-UY"/>
        </w:rPr>
        <w:t>'Alto'</w:t>
      </w:r>
      <w:r>
        <w:rPr>
          <w:rFonts w:cs="Consolas" w:ascii="Consolas" w:hAnsi="Consolas"/>
          <w:bCs w:val="false"/>
          <w:color w:val="808080"/>
          <w:sz w:val="19"/>
          <w:szCs w:val="19"/>
          <w:lang w:val="es-UY" w:eastAsia="es-UY"/>
        </w:rPr>
        <w:t>)</w:t>
      </w:r>
      <w:r>
        <w:rPr>
          <w:szCs w:val="22"/>
        </w:rPr>
        <w:t>, muestre los datos de las violaciones (violCodigo, violDescrip) para dicho tipo, no devolver datos repetidos.</w:t>
      </w:r>
    </w:p>
    <w:p>
      <w:pPr>
        <w:pStyle w:val="ListParagraph"/>
        <w:numPr>
          <w:ilvl w:val="1"/>
          <w:numId w:val="1"/>
        </w:numPr>
        <w:pBdr/>
        <w:jc w:val="both"/>
        <w:rPr>
          <w:szCs w:val="22"/>
        </w:rPr>
      </w:pPr>
      <w:r>
        <w:rPr>
          <w:szCs w:val="22"/>
        </w:rPr>
        <w:t>Mediante una función que reciba un código de violación, devolver cuantos establecimientos con licencia vencida y nunca renovada tuvieron dicha violación.</w:t>
      </w:r>
    </w:p>
    <w:p>
      <w:pPr>
        <w:pStyle w:val="ListParagraph"/>
        <w:numPr>
          <w:ilvl w:val="1"/>
          <w:numId w:val="1"/>
        </w:numPr>
        <w:pBdr/>
        <w:jc w:val="both"/>
        <w:rPr>
          <w:szCs w:val="22"/>
        </w:rPr>
      </w:pPr>
      <w:r>
        <w:rPr>
          <w:szCs w:val="22"/>
        </w:rPr>
        <w:t xml:space="preserve">Escribir un procedimiento almacenado que dado un rango de fechas, retorne por parámetros de salida la cantidad de inspecciones que tuvieron un resultado </w:t>
      </w:r>
      <w:r>
        <w:rPr>
          <w:rFonts w:cs="Consolas" w:ascii="Consolas" w:hAnsi="Consolas"/>
          <w:bCs w:val="false"/>
          <w:color w:val="FF0000"/>
          <w:sz w:val="19"/>
          <w:szCs w:val="19"/>
          <w:lang w:val="es-UY" w:eastAsia="es-UY"/>
        </w:rPr>
        <w:t xml:space="preserve">'Oficina no encontrada' </w:t>
      </w:r>
      <w:r>
        <w:rPr>
          <w:szCs w:val="22"/>
        </w:rPr>
        <w:t>y la cantidad de inspecciones que no tienen comentarios.</w:t>
      </w:r>
    </w:p>
    <w:p>
      <w:pPr>
        <w:pStyle w:val="Normal"/>
        <w:pBdr/>
        <w:jc w:val="both"/>
        <w:rPr>
          <w:szCs w:val="22"/>
        </w:rPr>
      </w:pPr>
      <w:r>
        <w:rPr>
          <w:szCs w:val="22"/>
        </w:rPr>
      </w:r>
    </w:p>
    <w:p>
      <w:pPr>
        <w:pStyle w:val="Normal"/>
        <w:numPr>
          <w:ilvl w:val="0"/>
          <w:numId w:val="1"/>
        </w:numPr>
        <w:pBdr/>
        <w:rPr>
          <w:szCs w:val="22"/>
        </w:rPr>
      </w:pPr>
      <w:r>
        <w:rPr>
          <w:szCs w:val="22"/>
        </w:rPr>
        <w:t>Escribir los siguientes disparadores</w:t>
        <w:tab/>
        <w:t>:</w:t>
      </w:r>
    </w:p>
    <w:p>
      <w:pPr>
        <w:pStyle w:val="Normal"/>
        <w:pBdr/>
        <w:ind w:left="786" w:hanging="0"/>
        <w:rPr>
          <w:szCs w:val="22"/>
        </w:rPr>
      </w:pPr>
      <w:r>
        <w:rPr>
          <w:szCs w:val="22"/>
        </w:rPr>
      </w:r>
    </w:p>
    <w:p>
      <w:pPr>
        <w:pStyle w:val="ListParagraph"/>
        <w:numPr>
          <w:ilvl w:val="1"/>
          <w:numId w:val="1"/>
        </w:numPr>
        <w:pBdr/>
        <w:rPr>
          <w:szCs w:val="22"/>
        </w:rPr>
      </w:pPr>
      <w:r>
        <w:rPr>
          <w:szCs w:val="22"/>
        </w:rPr>
        <w:t>Cada vez que se crea un nuevo establecimiento, se debe crear una licencia de aprobación con vencimiento 90 días, el disparador debe ser escrito teniendo en cuenta la posibilidad de ingresos múltiples.</w:t>
      </w:r>
    </w:p>
    <w:p>
      <w:pPr>
        <w:pStyle w:val="ListParagraph"/>
        <w:numPr>
          <w:ilvl w:val="1"/>
          <w:numId w:val="1"/>
        </w:numPr>
        <w:pBdr/>
        <w:rPr>
          <w:szCs w:val="22"/>
        </w:rPr>
      </w:pPr>
      <w:r>
        <w:rPr>
          <w:szCs w:val="22"/>
        </w:rPr>
        <w:t>No permitir que se ingresen inspecciones de establecimientos cuya licencia está próxima a vencer, se entiende por próxima a vencer a todas aquellas cuyo vencimiento esté dentro de los siguientes 5 días, el disparador debe tener en cuenta la posibilidad de registros múltiples.</w:t>
      </w:r>
    </w:p>
    <w:p>
      <w:pPr>
        <w:pStyle w:val="Normal"/>
        <w:pBdr/>
        <w:rPr>
          <w:szCs w:val="22"/>
        </w:rPr>
      </w:pPr>
      <w:r>
        <w:rPr>
          <w:szCs w:val="22"/>
        </w:rPr>
      </w:r>
    </w:p>
    <w:p>
      <w:pPr>
        <w:pStyle w:val="Normal"/>
        <w:pBdr/>
        <w:rPr>
          <w:szCs w:val="22"/>
        </w:rPr>
      </w:pPr>
      <w:r>
        <w:rPr>
          <w:szCs w:val="22"/>
        </w:rPr>
      </w:r>
    </w:p>
    <w:p>
      <w:pPr>
        <w:pStyle w:val="Normal"/>
        <w:pBdr/>
        <w:rPr>
          <w:szCs w:val="22"/>
        </w:rPr>
      </w:pPr>
      <w:r>
        <w:rPr>
          <w:szCs w:val="22"/>
        </w:rPr>
      </w:r>
    </w:p>
    <w:p>
      <w:pPr>
        <w:pStyle w:val="Normal"/>
        <w:pBdr/>
        <w:rPr>
          <w:szCs w:val="22"/>
        </w:rPr>
      </w:pPr>
      <w:r>
        <w:rPr>
          <w:szCs w:val="22"/>
        </w:rPr>
      </w:r>
    </w:p>
    <w:p>
      <w:pPr>
        <w:pStyle w:val="Normal"/>
        <w:pBdr/>
        <w:rPr>
          <w:szCs w:val="22"/>
        </w:rPr>
      </w:pPr>
      <w:r>
        <w:rPr>
          <w:szCs w:val="22"/>
        </w:rPr>
      </w:r>
    </w:p>
    <w:p>
      <w:pPr>
        <w:pStyle w:val="ListParagraph"/>
        <w:numPr>
          <w:ilvl w:val="0"/>
          <w:numId w:val="1"/>
        </w:numPr>
        <w:pBdr/>
        <w:rPr>
          <w:szCs w:val="22"/>
        </w:rPr>
      </w:pPr>
      <w:r>
        <w:rPr>
          <w:szCs w:val="22"/>
        </w:rPr>
        <w:t>Escribir una vista que muestre todos los datos de las licencias vigentes y los días que faltan para el vencimiento de cada una de ellas.</w:t>
      </w:r>
    </w:p>
    <w:p>
      <w:pPr>
        <w:pStyle w:val="ListParagraph"/>
        <w:pBdr/>
        <w:ind w:left="786" w:hanging="0"/>
        <w:rPr>
          <w:szCs w:val="22"/>
        </w:rPr>
      </w:pPr>
      <w:r>
        <w:rPr>
          <w:szCs w:val="22"/>
        </w:rPr>
      </w:r>
    </w:p>
    <w:p>
      <w:pPr>
        <w:pStyle w:val="ListParagraph"/>
        <w:numPr>
          <w:ilvl w:val="0"/>
          <w:numId w:val="1"/>
        </w:numPr>
        <w:pBdr/>
        <w:rPr>
          <w:szCs w:val="22"/>
        </w:rPr>
      </w:pPr>
      <w:r>
        <w:rPr>
          <w:szCs w:val="22"/>
        </w:rPr>
        <w:t>Los inspectores de la ciudad interactúan entre ellos utilizando una plataforma interna, en la misma a modo de chat comparten información referente a las inspecciones que vienen realizando, los establecimientos involucrados y los resultados de cada inspección. Se solicita al alumno crear una colección en MongoDB para poder mantener el histórico de conversaciones y luego hacer algunas consultas sobre dicho histórico, se pide como mínimo poder consultar:</w:t>
      </w:r>
    </w:p>
    <w:p>
      <w:pPr>
        <w:pStyle w:val="ListParagraph"/>
        <w:rPr>
          <w:szCs w:val="22"/>
        </w:rPr>
      </w:pPr>
      <w:r>
        <w:rPr>
          <w:szCs w:val="22"/>
        </w:rPr>
      </w:r>
    </w:p>
    <w:p>
      <w:pPr>
        <w:pStyle w:val="ListParagraph"/>
        <w:numPr>
          <w:ilvl w:val="1"/>
          <w:numId w:val="1"/>
        </w:numPr>
        <w:pBdr/>
        <w:rPr>
          <w:szCs w:val="22"/>
        </w:rPr>
      </w:pPr>
      <w:r>
        <w:rPr>
          <w:szCs w:val="22"/>
        </w:rPr>
        <w:t>Cuantas conversaciones sobre violaciones diferentes se constataron.</w:t>
      </w:r>
    </w:p>
    <w:p>
      <w:pPr>
        <w:pStyle w:val="ListParagraph"/>
        <w:numPr>
          <w:ilvl w:val="1"/>
          <w:numId w:val="1"/>
        </w:numPr>
        <w:pBdr/>
        <w:rPr>
          <w:szCs w:val="22"/>
        </w:rPr>
      </w:pPr>
      <w:r>
        <w:rPr>
          <w:szCs w:val="22"/>
        </w:rPr>
        <w:t>Obtener los mejores establecimientos basado en la cantidad de inspecciones aprobadas.</w:t>
      </w:r>
    </w:p>
    <w:p>
      <w:pPr>
        <w:pStyle w:val="ListParagraph"/>
        <w:numPr>
          <w:ilvl w:val="1"/>
          <w:numId w:val="1"/>
        </w:numPr>
        <w:pBdr/>
        <w:rPr>
          <w:szCs w:val="22"/>
        </w:rPr>
      </w:pPr>
      <w:r>
        <w:rPr>
          <w:szCs w:val="22"/>
        </w:rPr>
        <w:t>Modificar una conversación agregando una etiqueta “IMPORTANTE” para todos aquellos chats que tengan referencia a resultados reprobados (</w:t>
      </w:r>
      <w:r>
        <w:rPr>
          <w:rFonts w:cs="Consolas" w:ascii="Consolas" w:hAnsi="Consolas"/>
          <w:bCs w:val="false"/>
          <w:color w:val="FF0000"/>
          <w:sz w:val="19"/>
          <w:szCs w:val="19"/>
          <w:lang w:val="es-UY" w:eastAsia="es-UY"/>
        </w:rPr>
        <w:t>'Falla'</w:t>
      </w:r>
      <w:r>
        <w:rPr>
          <w:szCs w:val="22"/>
        </w:rPr>
        <w:t>).</w:t>
      </w:r>
    </w:p>
    <w:p>
      <w:pPr>
        <w:pStyle w:val="Normal"/>
        <w:pBdr/>
        <w:rPr>
          <w:szCs w:val="22"/>
        </w:rPr>
      </w:pPr>
      <w:r>
        <w:rPr>
          <w:szCs w:val="22"/>
        </w:rPr>
      </w:r>
    </w:p>
    <w:p>
      <w:pPr>
        <w:pStyle w:val="Normal"/>
        <w:pBdr/>
        <w:ind w:left="720" w:hanging="0"/>
        <w:rPr>
          <w:szCs w:val="22"/>
        </w:rPr>
      </w:pPr>
      <w:r>
        <w:rPr>
          <w:szCs w:val="22"/>
        </w:rPr>
        <w:t>El formato de la colección, así como cada uno de los componentes es totalmente libre, el alumno debe construir la base de datos de MongoDB teniendo en cuenta que se puedan responder los 3 puntos planteados.</w:t>
      </w:r>
    </w:p>
    <w:p>
      <w:pPr>
        <w:pStyle w:val="Normal"/>
        <w:ind w:left="1440" w:hanging="0"/>
        <w:rPr>
          <w:b/>
          <w:b/>
        </w:rPr>
      </w:pPr>
      <w:r>
        <w:rPr>
          <w:b/>
        </w:rPr>
      </w:r>
    </w:p>
    <w:p>
      <w:pPr>
        <w:pStyle w:val="Normal"/>
        <w:ind w:left="720" w:hanging="0"/>
        <w:rPr>
          <w:bCs w:val="false"/>
          <w:color w:val="auto"/>
          <w:highlight w:val="yellow"/>
        </w:rPr>
      </w:pPr>
      <w:r>
        <w:rPr>
          <w:bCs w:val="false"/>
          <w:color w:val="auto"/>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rPr>
          <w:b/>
          <w:b/>
        </w:rPr>
      </w:pPr>
      <w:r>
        <w:rPr>
          <w:b/>
        </w:rPr>
      </w:r>
    </w:p>
    <w:p>
      <w:pPr>
        <w:pStyle w:val="Normal"/>
        <w:rPr>
          <w:b/>
          <w:b/>
        </w:rPr>
      </w:pPr>
      <w:r>
        <w:rPr>
          <w:b/>
        </w:rPr>
      </w:r>
    </w:p>
    <w:p>
      <w:pPr>
        <w:pStyle w:val="Normal"/>
        <w:rPr>
          <w:b/>
          <w:b/>
        </w:rPr>
      </w:pPr>
      <w:r>
        <w:rPr>
          <w:b/>
        </w:rPr>
        <w:t>Se debe entregar:</w:t>
      </w:r>
    </w:p>
    <w:p>
      <w:pPr>
        <w:pStyle w:val="Normal"/>
        <w:rPr>
          <w:b/>
          <w:b/>
        </w:rPr>
      </w:pPr>
      <w:r>
        <w:rPr>
          <w:b/>
        </w:rPr>
      </w:r>
    </w:p>
    <w:p>
      <w:pPr>
        <w:pStyle w:val="Normal"/>
        <w:numPr>
          <w:ilvl w:val="1"/>
          <w:numId w:val="2"/>
        </w:numPr>
        <w:rPr/>
      </w:pPr>
      <w:r>
        <w:rPr/>
        <w:t>Script con índices, y el ingreso de datos de prueba.</w:t>
      </w:r>
    </w:p>
    <w:p>
      <w:pPr>
        <w:pStyle w:val="Normal"/>
        <w:numPr>
          <w:ilvl w:val="1"/>
          <w:numId w:val="2"/>
        </w:numPr>
        <w:rPr/>
      </w:pPr>
      <w:r>
        <w:rPr/>
        <w:t>Script con la resolución de las consultas.</w:t>
      </w:r>
    </w:p>
    <w:p>
      <w:pPr>
        <w:pStyle w:val="Normal"/>
        <w:numPr>
          <w:ilvl w:val="1"/>
          <w:numId w:val="2"/>
        </w:numPr>
        <w:rPr/>
      </w:pPr>
      <w:r>
        <w:rPr/>
        <w:t>Script con la resolución de los procedimientos y funciones</w:t>
      </w:r>
    </w:p>
    <w:p>
      <w:pPr>
        <w:pStyle w:val="Normal"/>
        <w:numPr>
          <w:ilvl w:val="1"/>
          <w:numId w:val="2"/>
        </w:numPr>
        <w:rPr/>
      </w:pPr>
      <w:r>
        <w:rPr/>
        <w:t>Script con los disparadores</w:t>
      </w:r>
    </w:p>
    <w:p>
      <w:pPr>
        <w:pStyle w:val="Normal"/>
        <w:numPr>
          <w:ilvl w:val="1"/>
          <w:numId w:val="2"/>
        </w:numPr>
        <w:rPr/>
      </w:pPr>
      <w:r>
        <w:rPr/>
        <w:t>Script con la creación de la vista</w:t>
      </w:r>
    </w:p>
    <w:p>
      <w:pPr>
        <w:pStyle w:val="Normal"/>
        <w:numPr>
          <w:ilvl w:val="1"/>
          <w:numId w:val="2"/>
        </w:numPr>
        <w:rPr/>
      </w:pPr>
      <w:r>
        <w:rPr/>
        <w:t>Script de MongoDB con la creación de la colección y las consultas</w:t>
      </w:r>
    </w:p>
    <w:p>
      <w:pPr>
        <w:pStyle w:val="Normal"/>
        <w:ind w:left="1440" w:hanging="0"/>
        <w:rPr/>
      </w:pPr>
      <w:r>
        <w:rPr/>
      </w:r>
    </w:p>
    <w:p>
      <w:pPr>
        <w:pStyle w:val="Normal"/>
        <w:ind w:left="720" w:hanging="0"/>
        <w:jc w:val="both"/>
        <w:rPr/>
      </w:pPr>
      <w:r>
        <w:rPr/>
      </w:r>
    </w:p>
    <w:p>
      <w:pPr>
        <w:pStyle w:val="Normal"/>
        <w:jc w:val="both"/>
        <w:rPr>
          <w:b/>
          <w:b/>
        </w:rPr>
      </w:pPr>
      <w:r>
        <w:rPr>
          <w:b/>
        </w:rPr>
        <w:t>Consideraciones generales:</w:t>
      </w:r>
    </w:p>
    <w:p>
      <w:pPr>
        <w:pStyle w:val="Normal"/>
        <w:jc w:val="both"/>
        <w:rPr/>
      </w:pPr>
      <w:r>
        <w:rPr/>
      </w:r>
    </w:p>
    <w:p>
      <w:pPr>
        <w:pStyle w:val="Normal"/>
        <w:numPr>
          <w:ilvl w:val="0"/>
          <w:numId w:val="3"/>
        </w:numPr>
        <w:jc w:val="both"/>
        <w:rPr/>
      </w:pPr>
      <w:r>
        <w:rPr/>
        <w:t>Los docentes de la materia cumplirán el rol de usuario final del producto a los efectos de evacuar las dudas que puedan surgir a los estudiantes en detalles que no estén incluidos explícitamente en la letra. Independientemente de esto, los alumnos podrán investigar sobre sistemas existentes, así como aportes basados en su propia experiencia o relevamiento con terceros para enriquecer la solución a los problemas planteados siempre que no contradiga lo explicitado en la letra.  Cualquier agregado deberá documentarse claramente en la solución y será considerado positivamente en la evaluación. Modificaciones de la letra que puedan surgir durante el curso, serán publicadas en aulas y deberán considerarse en la entrega final.</w:t>
      </w:r>
    </w:p>
    <w:p>
      <w:pPr>
        <w:pStyle w:val="Normal"/>
        <w:ind w:left="720" w:hanging="0"/>
        <w:jc w:val="both"/>
        <w:rPr/>
      </w:pPr>
      <w:r>
        <w:rPr/>
      </w:r>
    </w:p>
    <w:p>
      <w:pPr>
        <w:pStyle w:val="Normal"/>
        <w:numPr>
          <w:ilvl w:val="0"/>
          <w:numId w:val="3"/>
        </w:numPr>
        <w:jc w:val="both"/>
        <w:rPr/>
      </w:pPr>
      <w:r>
        <w:rPr/>
        <w:t xml:space="preserve">La corrección del obligatorio se hará en base a la estructura entregada junto con la letra del mismo, por lo que los puntos desarrollados deben ser testeados sobre esta estructura. </w:t>
      </w:r>
      <w:r>
        <w:rPr>
          <w:b/>
        </w:rPr>
        <w:t>Soluciones a los puntos del obligatorio que no ejecuten correctamente sobre la estructura proporcionada serán evaluados como incorrectos.</w:t>
      </w:r>
      <w:r>
        <w:rPr/>
        <w:t xml:space="preserve"> </w:t>
      </w:r>
    </w:p>
    <w:p>
      <w:pPr>
        <w:pStyle w:val="Normal"/>
        <w:ind w:left="720" w:hanging="0"/>
        <w:jc w:val="both"/>
        <w:rPr/>
      </w:pPr>
      <w:r>
        <w:rPr/>
      </w:r>
    </w:p>
    <w:p>
      <w:pPr>
        <w:pStyle w:val="Normal"/>
        <w:numPr>
          <w:ilvl w:val="0"/>
          <w:numId w:val="3"/>
        </w:numPr>
        <w:jc w:val="both"/>
        <w:rPr/>
      </w:pPr>
      <w:r>
        <w:rPr/>
        <w:t xml:space="preserve">Durante la última semana los docentes </w:t>
      </w:r>
      <w:r>
        <w:rPr>
          <w:b/>
        </w:rPr>
        <w:t>no</w:t>
      </w:r>
      <w:r>
        <w:rPr/>
        <w:t xml:space="preserve"> contestarán dudas del Obligatorio por ningún medio. Esta consideración intenta evitar que los alumnos dejen la implementación del obligatorio para último momento. Se insta a los estudiantes a desarrollar el obligatorio durante el transcurso del semestre para entregar un trabajo de calidad.</w:t>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ind w:left="1440" w:hanging="0"/>
        <w:rPr>
          <w:b/>
          <w:b/>
          <w:highlight w:val="yellow"/>
        </w:rPr>
      </w:pPr>
      <w:r>
        <w:rPr>
          <w:b/>
          <w:highlight w:val="yellow"/>
        </w:rPr>
      </w:r>
    </w:p>
    <w:p>
      <w:pPr>
        <w:pStyle w:val="Normal"/>
        <w:jc w:val="both"/>
        <w:rPr>
          <w:b/>
          <w:b/>
          <w:i/>
          <w:i/>
        </w:rPr>
      </w:pPr>
      <w:r>
        <w:rPr>
          <w:b/>
          <w:i/>
        </w:rPr>
      </w:r>
    </w:p>
    <w:p>
      <w:pPr>
        <w:pStyle w:val="Normal"/>
        <w:jc w:val="both"/>
        <w:rPr>
          <w:b/>
          <w:b/>
        </w:rPr>
      </w:pPr>
      <w:r>
        <w:rPr>
          <w:b/>
        </w:rPr>
        <w:t>Anexo 1 - Script de creación de tablas</w:t>
      </w:r>
    </w:p>
    <w:p>
      <w:pPr>
        <w:pStyle w:val="Normal"/>
        <w:jc w:val="both"/>
        <w:rPr>
          <w:b/>
          <w:b/>
        </w:rPr>
      </w:pPr>
      <w:r>
        <w:rPr>
          <w:b/>
        </w:rPr>
      </w:r>
    </w:p>
    <w:p>
      <w:pPr>
        <w:pStyle w:val="Normal"/>
        <w:jc w:val="both"/>
        <w:rPr>
          <w:b/>
          <w:b/>
        </w:rPr>
      </w:pPr>
      <w:r>
        <w:rPr>
          <w:b/>
        </w:rPr>
      </w:r>
    </w:p>
    <w:p>
      <w:pPr>
        <w:pStyle w:val="Normal"/>
        <w:rPr>
          <w:rFonts w:ascii="Consolas" w:hAnsi="Consolas" w:cs="Consolas"/>
          <w:bCs w:val="false"/>
          <w:sz w:val="19"/>
          <w:szCs w:val="19"/>
          <w:lang w:val="en-US" w:eastAsia="es-UY"/>
        </w:rPr>
      </w:pPr>
      <w:r>
        <w:rPr>
          <w:rFonts w:cs="Consolas" w:ascii="Consolas" w:hAnsi="Consolas"/>
          <w:bCs w:val="false"/>
          <w:color w:val="0000FF"/>
          <w:sz w:val="19"/>
          <w:szCs w:val="19"/>
          <w:lang w:val="en-US" w:eastAsia="es-UY"/>
        </w:rPr>
        <w:t>CREATE</w:t>
      </w:r>
      <w:r>
        <w:rPr>
          <w:rFonts w:cs="Consolas" w:ascii="Consolas" w:hAnsi="Consolas"/>
          <w:bCs w:val="false"/>
          <w:sz w:val="19"/>
          <w:szCs w:val="19"/>
          <w:lang w:val="en-US" w:eastAsia="es-UY"/>
        </w:rPr>
        <w:t xml:space="preserve"> </w:t>
      </w:r>
      <w:r>
        <w:rPr>
          <w:rFonts w:cs="Consolas" w:ascii="Consolas" w:hAnsi="Consolas"/>
          <w:bCs w:val="false"/>
          <w:color w:val="0000FF"/>
          <w:sz w:val="19"/>
          <w:szCs w:val="19"/>
          <w:lang w:val="en-US" w:eastAsia="es-UY"/>
        </w:rPr>
        <w:t>DATABASE</w:t>
      </w:r>
      <w:r>
        <w:rPr>
          <w:rFonts w:cs="Consolas" w:ascii="Consolas" w:hAnsi="Consolas"/>
          <w:bCs w:val="false"/>
          <w:sz w:val="19"/>
          <w:szCs w:val="19"/>
          <w:lang w:val="en-US" w:eastAsia="es-UY"/>
        </w:rPr>
        <w:t xml:space="preserve"> FoodInspections</w:t>
      </w:r>
    </w:p>
    <w:p>
      <w:pPr>
        <w:pStyle w:val="Normal"/>
        <w:rPr>
          <w:rFonts w:ascii="Consolas" w:hAnsi="Consolas" w:cs="Consolas"/>
          <w:bCs w:val="false"/>
          <w:sz w:val="19"/>
          <w:szCs w:val="19"/>
          <w:lang w:val="en-US" w:eastAsia="es-UY"/>
        </w:rPr>
      </w:pPr>
      <w:r>
        <w:rPr>
          <w:rFonts w:cs="Consolas" w:ascii="Consolas" w:hAnsi="Consolas"/>
          <w:bCs w:val="false"/>
          <w:color w:val="0000FF"/>
          <w:sz w:val="19"/>
          <w:szCs w:val="19"/>
          <w:lang w:val="en-US" w:eastAsia="es-UY"/>
        </w:rPr>
        <w:t>GO</w:t>
      </w:r>
    </w:p>
    <w:p>
      <w:pPr>
        <w:pStyle w:val="Normal"/>
        <w:rPr>
          <w:rFonts w:ascii="Consolas" w:hAnsi="Consolas" w:cs="Consolas"/>
          <w:bCs w:val="false"/>
          <w:sz w:val="19"/>
          <w:szCs w:val="19"/>
          <w:lang w:val="en-US" w:eastAsia="es-UY"/>
        </w:rPr>
      </w:pPr>
      <w:r>
        <w:rPr>
          <w:rFonts w:cs="Consolas" w:ascii="Consolas" w:hAnsi="Consolas"/>
          <w:bCs w:val="false"/>
          <w:color w:val="0000FF"/>
          <w:sz w:val="19"/>
          <w:szCs w:val="19"/>
          <w:lang w:val="en-US" w:eastAsia="es-UY"/>
        </w:rPr>
        <w:t>USE</w:t>
      </w:r>
      <w:r>
        <w:rPr>
          <w:rFonts w:cs="Consolas" w:ascii="Consolas" w:hAnsi="Consolas"/>
          <w:bCs w:val="false"/>
          <w:sz w:val="19"/>
          <w:szCs w:val="19"/>
          <w:lang w:val="en-US" w:eastAsia="es-UY"/>
        </w:rPr>
        <w:t xml:space="preserve"> FoodInspections</w:t>
      </w:r>
    </w:p>
    <w:p>
      <w:pPr>
        <w:pStyle w:val="Normal"/>
        <w:rPr>
          <w:rFonts w:ascii="Consolas" w:hAnsi="Consolas" w:cs="Consolas"/>
          <w:bCs w:val="false"/>
          <w:sz w:val="19"/>
          <w:szCs w:val="19"/>
          <w:lang w:val="es-UY" w:eastAsia="es-UY"/>
        </w:rPr>
      </w:pPr>
      <w:r>
        <w:rPr>
          <w:rFonts w:cs="Consolas" w:ascii="Consolas" w:hAnsi="Consolas"/>
          <w:bCs w:val="false"/>
          <w:color w:val="0000FF"/>
          <w:sz w:val="19"/>
          <w:szCs w:val="19"/>
          <w:lang w:val="es-UY" w:eastAsia="es-UY"/>
        </w:rPr>
        <w:t>GO</w:t>
      </w:r>
    </w:p>
    <w:p>
      <w:pPr>
        <w:pStyle w:val="Normal"/>
        <w:rPr>
          <w:rFonts w:ascii="Consolas" w:hAnsi="Consolas" w:cs="Consolas"/>
          <w:bCs w:val="false"/>
          <w:sz w:val="19"/>
          <w:szCs w:val="19"/>
          <w:lang w:val="es-UY" w:eastAsia="es-UY"/>
        </w:rPr>
      </w:pPr>
      <w:r>
        <w:rPr>
          <w:rFonts w:cs="Consolas" w:ascii="Consolas" w:hAnsi="Consolas"/>
          <w:bCs w:val="false"/>
          <w:color w:val="008000"/>
          <w:sz w:val="19"/>
          <w:szCs w:val="19"/>
          <w:lang w:val="es-UY" w:eastAsia="es-UY"/>
        </w:rPr>
        <w:t>/*</w:t>
      </w:r>
    </w:p>
    <w:p>
      <w:pPr>
        <w:pStyle w:val="Normal"/>
        <w:rPr>
          <w:rFonts w:ascii="Consolas" w:hAnsi="Consolas" w:cs="Consolas"/>
          <w:bCs w:val="false"/>
          <w:sz w:val="19"/>
          <w:szCs w:val="19"/>
          <w:lang w:val="es-UY" w:eastAsia="es-UY"/>
        </w:rPr>
      </w:pPr>
      <w:r>
        <w:rPr>
          <w:rFonts w:cs="Consolas" w:ascii="Consolas" w:hAnsi="Consolas"/>
          <w:bCs w:val="false"/>
          <w:color w:val="008000"/>
          <w:sz w:val="19"/>
          <w:szCs w:val="19"/>
          <w:lang w:val="es-UY" w:eastAsia="es-UY"/>
        </w:rPr>
        <w:t>Creacion de las tablas</w:t>
      </w:r>
    </w:p>
    <w:p>
      <w:pPr>
        <w:pStyle w:val="Normal"/>
        <w:rPr>
          <w:rFonts w:ascii="Consolas" w:hAnsi="Consolas" w:cs="Consolas"/>
          <w:bCs w:val="false"/>
          <w:sz w:val="19"/>
          <w:szCs w:val="19"/>
          <w:lang w:val="es-UY" w:eastAsia="es-UY"/>
        </w:rPr>
      </w:pPr>
      <w:r>
        <w:rPr>
          <w:rFonts w:cs="Consolas" w:ascii="Consolas" w:hAnsi="Consolas"/>
          <w:bCs w:val="false"/>
          <w:color w:val="008000"/>
          <w:sz w:val="19"/>
          <w:szCs w:val="19"/>
          <w:lang w:val="es-UY" w:eastAsia="es-UY"/>
        </w:rPr>
        <w:t>*/</w:t>
      </w:r>
    </w:p>
    <w:p>
      <w:pPr>
        <w:pStyle w:val="Normal"/>
        <w:rPr>
          <w:rFonts w:ascii="Consolas" w:hAnsi="Consolas" w:cs="Consolas"/>
          <w:bCs w:val="false"/>
          <w:sz w:val="19"/>
          <w:szCs w:val="19"/>
          <w:lang w:val="es-UY" w:eastAsia="es-UY"/>
        </w:rPr>
      </w:pPr>
      <w:r>
        <w:rPr>
          <w:rFonts w:cs="Consolas" w:ascii="Consolas" w:hAnsi="Consolas"/>
          <w:bCs w:val="false"/>
          <w:color w:val="0000FF"/>
          <w:sz w:val="19"/>
          <w:szCs w:val="19"/>
          <w:lang w:val="es-UY" w:eastAsia="es-UY"/>
        </w:rPr>
        <w:t>CREATE</w:t>
      </w:r>
      <w:r>
        <w:rPr>
          <w:rFonts w:cs="Consolas" w:ascii="Consolas" w:hAnsi="Consolas"/>
          <w:bCs w:val="false"/>
          <w:sz w:val="19"/>
          <w:szCs w:val="19"/>
          <w:lang w:val="es-UY" w:eastAsia="es-UY"/>
        </w:rPr>
        <w:t xml:space="preserve"> </w:t>
      </w:r>
      <w:r>
        <w:rPr>
          <w:rFonts w:cs="Consolas" w:ascii="Consolas" w:hAnsi="Consolas"/>
          <w:bCs w:val="false"/>
          <w:color w:val="0000FF"/>
          <w:sz w:val="19"/>
          <w:szCs w:val="19"/>
          <w:lang w:val="es-UY" w:eastAsia="es-UY"/>
        </w:rPr>
        <w:t>TABLE</w:t>
      </w:r>
      <w:r>
        <w:rPr>
          <w:rFonts w:cs="Consolas" w:ascii="Consolas" w:hAnsi="Consolas"/>
          <w:bCs w:val="false"/>
          <w:sz w:val="19"/>
          <w:szCs w:val="19"/>
          <w:lang w:val="es-UY" w:eastAsia="es-UY"/>
        </w:rPr>
        <w:t xml:space="preserve"> Establecimientos</w:t>
      </w:r>
      <w:r>
        <w:rPr>
          <w:rFonts w:cs="Consolas" w:ascii="Consolas" w:hAnsi="Consolas"/>
          <w:bCs w:val="false"/>
          <w:color w:val="808080"/>
          <w:sz w:val="19"/>
          <w:szCs w:val="19"/>
          <w:lang w:val="es-UY" w:eastAsia="es-UY"/>
        </w:rPr>
        <w:t>(</w:t>
      </w:r>
      <w:r>
        <w:rPr>
          <w:rFonts w:cs="Consolas" w:ascii="Consolas" w:hAnsi="Consolas"/>
          <w:bCs w:val="false"/>
          <w:sz w:val="19"/>
          <w:szCs w:val="19"/>
          <w:lang w:val="es-UY" w:eastAsia="es-UY"/>
        </w:rPr>
        <w:t xml:space="preserve">estNumero </w:t>
      </w:r>
      <w:r>
        <w:rPr>
          <w:rFonts w:cs="Consolas" w:ascii="Consolas" w:hAnsi="Consolas"/>
          <w:bCs w:val="false"/>
          <w:color w:val="0000FF"/>
          <w:sz w:val="19"/>
          <w:szCs w:val="19"/>
          <w:lang w:val="es-UY" w:eastAsia="es-UY"/>
        </w:rPr>
        <w:t>int</w:t>
      </w:r>
      <w:r>
        <w:rPr>
          <w:rFonts w:cs="Consolas" w:ascii="Consolas" w:hAnsi="Consolas"/>
          <w:bCs w:val="false"/>
          <w:sz w:val="19"/>
          <w:szCs w:val="19"/>
          <w:lang w:val="es-UY" w:eastAsia="es-UY"/>
        </w:rPr>
        <w:t xml:space="preserve"> </w:t>
      </w:r>
      <w:r>
        <w:rPr>
          <w:rFonts w:cs="Consolas" w:ascii="Consolas" w:hAnsi="Consolas"/>
          <w:bCs w:val="false"/>
          <w:color w:val="0000FF"/>
          <w:sz w:val="19"/>
          <w:szCs w:val="19"/>
          <w:lang w:val="es-UY" w:eastAsia="es-UY"/>
        </w:rPr>
        <w:t>identity</w:t>
      </w:r>
      <w:r>
        <w:rPr>
          <w:rFonts w:cs="Consolas" w:ascii="Consolas" w:hAnsi="Consolas"/>
          <w:bCs w:val="false"/>
          <w:sz w:val="19"/>
          <w:szCs w:val="19"/>
          <w:lang w:val="es-UY" w:eastAsia="es-UY"/>
        </w:rPr>
        <w:t xml:space="preserve"> </w:t>
      </w:r>
      <w:r>
        <w:rPr>
          <w:rFonts w:cs="Consolas" w:ascii="Consolas" w:hAnsi="Consolas"/>
          <w:bCs w:val="false"/>
          <w:color w:val="808080"/>
          <w:sz w:val="19"/>
          <w:szCs w:val="19"/>
          <w:lang w:val="es-UY" w:eastAsia="es-UY"/>
        </w:rPr>
        <w:t>not</w:t>
      </w:r>
      <w:r>
        <w:rPr>
          <w:rFonts w:cs="Consolas" w:ascii="Consolas" w:hAnsi="Consolas"/>
          <w:bCs w:val="false"/>
          <w:sz w:val="19"/>
          <w:szCs w:val="19"/>
          <w:lang w:val="es-UY" w:eastAsia="es-UY"/>
        </w:rPr>
        <w:t xml:space="preserve"> </w:t>
      </w:r>
      <w:r>
        <w:rPr>
          <w:rFonts w:cs="Consolas" w:ascii="Consolas" w:hAnsi="Consolas"/>
          <w:bCs w:val="false"/>
          <w:color w:val="808080"/>
          <w:sz w:val="19"/>
          <w:szCs w:val="19"/>
          <w:lang w:val="es-UY" w:eastAsia="es-UY"/>
        </w:rPr>
        <w:t>null,</w:t>
      </w:r>
      <w:r>
        <w:rPr>
          <w:rFonts w:cs="Consolas" w:ascii="Consolas" w:hAnsi="Consolas"/>
          <w:bCs w:val="false"/>
          <w:sz w:val="19"/>
          <w:szCs w:val="19"/>
          <w:lang w:val="es-UY" w:eastAsia="es-UY"/>
        </w:rPr>
        <w:t xml:space="preserve"> </w:t>
      </w:r>
    </w:p>
    <w:p>
      <w:pPr>
        <w:pStyle w:val="Normal"/>
        <w:rPr>
          <w:rFonts w:ascii="Consolas" w:hAnsi="Consolas" w:cs="Consolas"/>
          <w:bCs w:val="false"/>
          <w:sz w:val="19"/>
          <w:szCs w:val="19"/>
          <w:lang w:val="es-UY" w:eastAsia="es-UY"/>
        </w:rPr>
      </w:pPr>
      <w:r>
        <w:rPr>
          <w:rFonts w:cs="Consolas" w:ascii="Consolas" w:hAnsi="Consolas"/>
          <w:bCs w:val="false"/>
          <w:sz w:val="19"/>
          <w:szCs w:val="19"/>
          <w:lang w:val="es-UY" w:eastAsia="es-UY"/>
        </w:rPr>
        <w:t xml:space="preserve">                              </w:t>
      </w:r>
      <w:r>
        <w:rPr>
          <w:rFonts w:cs="Consolas" w:ascii="Consolas" w:hAnsi="Consolas"/>
          <w:bCs w:val="false"/>
          <w:sz w:val="19"/>
          <w:szCs w:val="19"/>
          <w:lang w:val="es-UY" w:eastAsia="es-UY"/>
        </w:rPr>
        <w:t xml:space="preserve">estNombre </w:t>
      </w:r>
      <w:r>
        <w:rPr>
          <w:rFonts w:cs="Consolas" w:ascii="Consolas" w:hAnsi="Consolas"/>
          <w:bCs w:val="false"/>
          <w:color w:val="0000FF"/>
          <w:sz w:val="19"/>
          <w:szCs w:val="19"/>
          <w:lang w:val="es-UY" w:eastAsia="es-UY"/>
        </w:rPr>
        <w:t>varchar</w:t>
      </w:r>
      <w:r>
        <w:rPr>
          <w:rFonts w:cs="Consolas" w:ascii="Consolas" w:hAnsi="Consolas"/>
          <w:bCs w:val="false"/>
          <w:color w:val="808080"/>
          <w:sz w:val="19"/>
          <w:szCs w:val="19"/>
          <w:lang w:val="es-UY" w:eastAsia="es-UY"/>
        </w:rPr>
        <w:t>(</w:t>
      </w:r>
      <w:r>
        <w:rPr>
          <w:rFonts w:cs="Consolas" w:ascii="Consolas" w:hAnsi="Consolas"/>
          <w:bCs w:val="false"/>
          <w:sz w:val="19"/>
          <w:szCs w:val="19"/>
          <w:lang w:val="es-UY" w:eastAsia="es-UY"/>
        </w:rPr>
        <w:t>40</w:t>
      </w:r>
      <w:r>
        <w:rPr>
          <w:rFonts w:cs="Consolas" w:ascii="Consolas" w:hAnsi="Consolas"/>
          <w:bCs w:val="false"/>
          <w:color w:val="808080"/>
          <w:sz w:val="19"/>
          <w:szCs w:val="19"/>
          <w:lang w:val="es-UY" w:eastAsia="es-UY"/>
        </w:rPr>
        <w:t>)</w:t>
      </w:r>
      <w:r>
        <w:rPr>
          <w:rFonts w:cs="Consolas" w:ascii="Consolas" w:hAnsi="Consolas"/>
          <w:bCs w:val="false"/>
          <w:sz w:val="19"/>
          <w:szCs w:val="19"/>
          <w:lang w:val="es-UY" w:eastAsia="es-UY"/>
        </w:rPr>
        <w:t xml:space="preserve"> </w:t>
      </w:r>
      <w:r>
        <w:rPr>
          <w:rFonts w:cs="Consolas" w:ascii="Consolas" w:hAnsi="Consolas"/>
          <w:bCs w:val="false"/>
          <w:color w:val="808080"/>
          <w:sz w:val="19"/>
          <w:szCs w:val="19"/>
          <w:lang w:val="es-UY" w:eastAsia="es-UY"/>
        </w:rPr>
        <w:t>not</w:t>
      </w:r>
      <w:r>
        <w:rPr>
          <w:rFonts w:cs="Consolas" w:ascii="Consolas" w:hAnsi="Consolas"/>
          <w:bCs w:val="false"/>
          <w:sz w:val="19"/>
          <w:szCs w:val="19"/>
          <w:lang w:val="es-UY" w:eastAsia="es-UY"/>
        </w:rPr>
        <w:t xml:space="preserve"> </w:t>
      </w:r>
      <w:r>
        <w:rPr>
          <w:rFonts w:cs="Consolas" w:ascii="Consolas" w:hAnsi="Consolas"/>
          <w:bCs w:val="false"/>
          <w:color w:val="808080"/>
          <w:sz w:val="19"/>
          <w:szCs w:val="19"/>
          <w:lang w:val="es-UY" w:eastAsia="es-UY"/>
        </w:rPr>
        <w:t>null,</w:t>
      </w:r>
      <w:r>
        <w:rPr>
          <w:rFonts w:cs="Consolas" w:ascii="Consolas" w:hAnsi="Consolas"/>
          <w:bCs w:val="false"/>
          <w:sz w:val="19"/>
          <w:szCs w:val="19"/>
          <w:lang w:val="es-UY" w:eastAsia="es-UY"/>
        </w:rPr>
        <w:t xml:space="preserve"> </w:t>
      </w:r>
    </w:p>
    <w:p>
      <w:pPr>
        <w:pStyle w:val="Normal"/>
        <w:rPr>
          <w:rFonts w:ascii="Consolas" w:hAnsi="Consolas" w:cs="Consolas"/>
          <w:bCs w:val="false"/>
          <w:sz w:val="19"/>
          <w:szCs w:val="19"/>
          <w:lang w:val="es-UY" w:eastAsia="es-UY"/>
        </w:rPr>
      </w:pPr>
      <w:r>
        <w:rPr>
          <w:rFonts w:cs="Consolas" w:ascii="Consolas" w:hAnsi="Consolas"/>
          <w:bCs w:val="false"/>
          <w:sz w:val="19"/>
          <w:szCs w:val="19"/>
          <w:lang w:val="es-UY" w:eastAsia="es-UY"/>
        </w:rPr>
        <w:tab/>
        <w:tab/>
        <w:tab/>
        <w:tab/>
        <w:tab/>
        <w:tab/>
        <w:tab/>
        <w:t xml:space="preserve">  estDireccion </w:t>
      </w:r>
      <w:r>
        <w:rPr>
          <w:rFonts w:cs="Consolas" w:ascii="Consolas" w:hAnsi="Consolas"/>
          <w:bCs w:val="false"/>
          <w:color w:val="0000FF"/>
          <w:sz w:val="19"/>
          <w:szCs w:val="19"/>
          <w:lang w:val="es-UY" w:eastAsia="es-UY"/>
        </w:rPr>
        <w:t>varchar</w:t>
      </w:r>
      <w:r>
        <w:rPr>
          <w:rFonts w:cs="Consolas" w:ascii="Consolas" w:hAnsi="Consolas"/>
          <w:bCs w:val="false"/>
          <w:color w:val="808080"/>
          <w:sz w:val="19"/>
          <w:szCs w:val="19"/>
          <w:lang w:val="es-UY" w:eastAsia="es-UY"/>
        </w:rPr>
        <w:t>(</w:t>
      </w:r>
      <w:r>
        <w:rPr>
          <w:rFonts w:cs="Consolas" w:ascii="Consolas" w:hAnsi="Consolas"/>
          <w:bCs w:val="false"/>
          <w:sz w:val="19"/>
          <w:szCs w:val="19"/>
          <w:lang w:val="es-UY" w:eastAsia="es-UY"/>
        </w:rPr>
        <w:t>60</w:t>
      </w:r>
      <w:r>
        <w:rPr>
          <w:rFonts w:cs="Consolas" w:ascii="Consolas" w:hAnsi="Consolas"/>
          <w:bCs w:val="false"/>
          <w:color w:val="808080"/>
          <w:sz w:val="19"/>
          <w:szCs w:val="19"/>
          <w:lang w:val="es-UY" w:eastAsia="es-UY"/>
        </w:rPr>
        <w:t>)</w:t>
      </w:r>
      <w:r>
        <w:rPr>
          <w:rFonts w:cs="Consolas" w:ascii="Consolas" w:hAnsi="Consolas"/>
          <w:bCs w:val="false"/>
          <w:sz w:val="19"/>
          <w:szCs w:val="19"/>
          <w:lang w:val="es-UY" w:eastAsia="es-UY"/>
        </w:rPr>
        <w:t xml:space="preserve"> </w:t>
      </w:r>
      <w:r>
        <w:rPr>
          <w:rFonts w:cs="Consolas" w:ascii="Consolas" w:hAnsi="Consolas"/>
          <w:bCs w:val="false"/>
          <w:color w:val="808080"/>
          <w:sz w:val="19"/>
          <w:szCs w:val="19"/>
          <w:lang w:val="es-UY" w:eastAsia="es-UY"/>
        </w:rPr>
        <w:t>not</w:t>
      </w:r>
      <w:r>
        <w:rPr>
          <w:rFonts w:cs="Consolas" w:ascii="Consolas" w:hAnsi="Consolas"/>
          <w:bCs w:val="false"/>
          <w:sz w:val="19"/>
          <w:szCs w:val="19"/>
          <w:lang w:val="es-UY" w:eastAsia="es-UY"/>
        </w:rPr>
        <w:t xml:space="preserve"> </w:t>
      </w:r>
      <w:r>
        <w:rPr>
          <w:rFonts w:cs="Consolas" w:ascii="Consolas" w:hAnsi="Consolas"/>
          <w:bCs w:val="false"/>
          <w:color w:val="808080"/>
          <w:sz w:val="19"/>
          <w:szCs w:val="19"/>
          <w:lang w:val="es-UY" w:eastAsia="es-UY"/>
        </w:rPr>
        <w:t>null,</w:t>
      </w:r>
      <w:r>
        <w:rPr>
          <w:rFonts w:cs="Consolas" w:ascii="Consolas" w:hAnsi="Consolas"/>
          <w:bCs w:val="false"/>
          <w:sz w:val="19"/>
          <w:szCs w:val="19"/>
          <w:lang w:val="es-UY" w:eastAsia="es-UY"/>
        </w:rPr>
        <w:t xml:space="preserve"> </w:t>
      </w:r>
    </w:p>
    <w:p>
      <w:pPr>
        <w:pStyle w:val="Normal"/>
        <w:rPr>
          <w:rFonts w:ascii="Consolas" w:hAnsi="Consolas" w:cs="Consolas"/>
          <w:bCs w:val="false"/>
          <w:sz w:val="19"/>
          <w:szCs w:val="19"/>
          <w:lang w:val="es-UY" w:eastAsia="es-UY"/>
        </w:rPr>
      </w:pPr>
      <w:r>
        <w:rPr>
          <w:rFonts w:cs="Consolas" w:ascii="Consolas" w:hAnsi="Consolas"/>
          <w:bCs w:val="false"/>
          <w:sz w:val="19"/>
          <w:szCs w:val="19"/>
          <w:lang w:val="es-UY" w:eastAsia="es-UY"/>
        </w:rPr>
        <w:tab/>
        <w:tab/>
        <w:tab/>
        <w:tab/>
        <w:tab/>
        <w:tab/>
        <w:tab/>
        <w:t xml:space="preserve">  estTelefono </w:t>
      </w:r>
      <w:r>
        <w:rPr>
          <w:rFonts w:cs="Consolas" w:ascii="Consolas" w:hAnsi="Consolas"/>
          <w:bCs w:val="false"/>
          <w:color w:val="0000FF"/>
          <w:sz w:val="19"/>
          <w:szCs w:val="19"/>
          <w:lang w:val="es-UY" w:eastAsia="es-UY"/>
        </w:rPr>
        <w:t>varchar</w:t>
      </w:r>
      <w:r>
        <w:rPr>
          <w:rFonts w:cs="Consolas" w:ascii="Consolas" w:hAnsi="Consolas"/>
          <w:bCs w:val="false"/>
          <w:color w:val="808080"/>
          <w:sz w:val="19"/>
          <w:szCs w:val="19"/>
          <w:lang w:val="es-UY" w:eastAsia="es-UY"/>
        </w:rPr>
        <w:t>(</w:t>
      </w:r>
      <w:r>
        <w:rPr>
          <w:rFonts w:cs="Consolas" w:ascii="Consolas" w:hAnsi="Consolas"/>
          <w:bCs w:val="false"/>
          <w:sz w:val="19"/>
          <w:szCs w:val="19"/>
          <w:lang w:val="es-UY" w:eastAsia="es-UY"/>
        </w:rPr>
        <w:t>50</w:t>
      </w:r>
      <w:r>
        <w:rPr>
          <w:rFonts w:cs="Consolas" w:ascii="Consolas" w:hAnsi="Consolas"/>
          <w:bCs w:val="false"/>
          <w:color w:val="808080"/>
          <w:sz w:val="19"/>
          <w:szCs w:val="19"/>
          <w:lang w:val="es-UY" w:eastAsia="es-UY"/>
        </w:rPr>
        <w:t>),</w:t>
      </w:r>
      <w:r>
        <w:rPr>
          <w:rFonts w:cs="Consolas" w:ascii="Consolas" w:hAnsi="Consolas"/>
          <w:bCs w:val="false"/>
          <w:sz w:val="19"/>
          <w:szCs w:val="19"/>
          <w:lang w:val="es-UY" w:eastAsia="es-UY"/>
        </w:rPr>
        <w:t xml:space="preserve"> </w:t>
      </w:r>
    </w:p>
    <w:p>
      <w:pPr>
        <w:pStyle w:val="Normal"/>
        <w:rPr>
          <w:rFonts w:ascii="Consolas" w:hAnsi="Consolas" w:cs="Consolas"/>
          <w:bCs w:val="false"/>
          <w:sz w:val="19"/>
          <w:szCs w:val="19"/>
          <w:lang w:val="en-US" w:eastAsia="es-UY"/>
        </w:rPr>
      </w:pPr>
      <w:r>
        <w:rPr>
          <w:rFonts w:cs="Consolas" w:ascii="Consolas" w:hAnsi="Consolas"/>
          <w:bCs w:val="false"/>
          <w:sz w:val="19"/>
          <w:szCs w:val="19"/>
          <w:lang w:val="es-UY" w:eastAsia="es-UY"/>
        </w:rPr>
        <w:tab/>
        <w:tab/>
        <w:tab/>
        <w:tab/>
        <w:tab/>
        <w:tab/>
        <w:tab/>
        <w:t xml:space="preserve">  </w:t>
      </w:r>
      <w:r>
        <w:rPr>
          <w:rFonts w:cs="Consolas" w:ascii="Consolas" w:hAnsi="Consolas"/>
          <w:bCs w:val="false"/>
          <w:sz w:val="19"/>
          <w:szCs w:val="19"/>
          <w:lang w:val="en-US" w:eastAsia="es-UY"/>
        </w:rPr>
        <w:t xml:space="preserve">estLatitud </w:t>
      </w:r>
      <w:r>
        <w:rPr>
          <w:rFonts w:cs="Consolas" w:ascii="Consolas" w:hAnsi="Consolas"/>
          <w:bCs w:val="false"/>
          <w:color w:val="0000FF"/>
          <w:sz w:val="19"/>
          <w:szCs w:val="19"/>
          <w:lang w:val="en-US" w:eastAsia="es-UY"/>
        </w:rPr>
        <w:t>money</w:t>
      </w:r>
      <w:r>
        <w:rPr>
          <w:rFonts w:cs="Consolas" w:ascii="Consolas" w:hAnsi="Consolas"/>
          <w:bCs w:val="false"/>
          <w:color w:val="808080"/>
          <w:sz w:val="19"/>
          <w:szCs w:val="19"/>
          <w:lang w:val="en-US" w:eastAsia="es-UY"/>
        </w:rPr>
        <w:t>,</w:t>
      </w:r>
      <w:r>
        <w:rPr>
          <w:rFonts w:cs="Consolas" w:ascii="Consolas" w:hAnsi="Consolas"/>
          <w:bCs w:val="false"/>
          <w:sz w:val="19"/>
          <w:szCs w:val="19"/>
          <w:lang w:val="en-US" w:eastAsia="es-UY"/>
        </w:rPr>
        <w:t xml:space="preserve"> </w:t>
      </w:r>
    </w:p>
    <w:p>
      <w:pPr>
        <w:pStyle w:val="Normal"/>
        <w:rPr>
          <w:rFonts w:ascii="Consolas" w:hAnsi="Consolas" w:cs="Consolas"/>
          <w:bCs w:val="false"/>
          <w:sz w:val="19"/>
          <w:szCs w:val="19"/>
          <w:lang w:val="en-US" w:eastAsia="es-UY"/>
        </w:rPr>
      </w:pPr>
      <w:r>
        <w:rPr>
          <w:rFonts w:cs="Consolas" w:ascii="Consolas" w:hAnsi="Consolas"/>
          <w:bCs w:val="false"/>
          <w:sz w:val="19"/>
          <w:szCs w:val="19"/>
          <w:lang w:val="en-US" w:eastAsia="es-UY"/>
        </w:rPr>
        <w:tab/>
        <w:tab/>
        <w:tab/>
        <w:tab/>
        <w:tab/>
        <w:tab/>
        <w:tab/>
        <w:t xml:space="preserve">  estLongitud </w:t>
      </w:r>
      <w:r>
        <w:rPr>
          <w:rFonts w:cs="Consolas" w:ascii="Consolas" w:hAnsi="Consolas"/>
          <w:bCs w:val="false"/>
          <w:color w:val="0000FF"/>
          <w:sz w:val="19"/>
          <w:szCs w:val="19"/>
          <w:lang w:val="en-US" w:eastAsia="es-UY"/>
        </w:rPr>
        <w:t>money</w:t>
      </w:r>
      <w:r>
        <w:rPr>
          <w:rFonts w:cs="Consolas" w:ascii="Consolas" w:hAnsi="Consolas"/>
          <w:bCs w:val="false"/>
          <w:color w:val="808080"/>
          <w:sz w:val="19"/>
          <w:szCs w:val="19"/>
          <w:lang w:val="en-US" w:eastAsia="es-UY"/>
        </w:rPr>
        <w:t>,</w:t>
      </w:r>
    </w:p>
    <w:p>
      <w:pPr>
        <w:pStyle w:val="Normal"/>
        <w:rPr>
          <w:rFonts w:ascii="Consolas" w:hAnsi="Consolas" w:cs="Consolas"/>
          <w:bCs w:val="false"/>
          <w:sz w:val="19"/>
          <w:szCs w:val="19"/>
          <w:lang w:val="en-US" w:eastAsia="es-UY"/>
        </w:rPr>
      </w:pPr>
      <w:r>
        <w:rPr>
          <w:rFonts w:cs="Consolas" w:ascii="Consolas" w:hAnsi="Consolas"/>
          <w:bCs w:val="false"/>
          <w:sz w:val="19"/>
          <w:szCs w:val="19"/>
          <w:lang w:val="en-US" w:eastAsia="es-UY"/>
        </w:rPr>
        <w:tab/>
        <w:tab/>
        <w:tab/>
        <w:tab/>
        <w:tab/>
        <w:tab/>
        <w:tab/>
        <w:t xml:space="preserve">  </w:t>
      </w:r>
      <w:r>
        <w:rPr>
          <w:rFonts w:cs="Consolas" w:ascii="Consolas" w:hAnsi="Consolas"/>
          <w:bCs w:val="false"/>
          <w:color w:val="0000FF"/>
          <w:sz w:val="19"/>
          <w:szCs w:val="19"/>
          <w:lang w:val="en-US" w:eastAsia="es-UY"/>
        </w:rPr>
        <w:t>constraint</w:t>
      </w:r>
      <w:r>
        <w:rPr>
          <w:rFonts w:cs="Consolas" w:ascii="Consolas" w:hAnsi="Consolas"/>
          <w:bCs w:val="false"/>
          <w:sz w:val="19"/>
          <w:szCs w:val="19"/>
          <w:lang w:val="en-US" w:eastAsia="es-UY"/>
        </w:rPr>
        <w:t xml:space="preserve"> pk_Estab </w:t>
      </w:r>
      <w:r>
        <w:rPr>
          <w:rFonts w:cs="Consolas" w:ascii="Consolas" w:hAnsi="Consolas"/>
          <w:bCs w:val="false"/>
          <w:color w:val="0000FF"/>
          <w:sz w:val="19"/>
          <w:szCs w:val="19"/>
          <w:lang w:val="en-US" w:eastAsia="es-UY"/>
        </w:rPr>
        <w:t>primary</w:t>
      </w:r>
      <w:r>
        <w:rPr>
          <w:rFonts w:cs="Consolas" w:ascii="Consolas" w:hAnsi="Consolas"/>
          <w:bCs w:val="false"/>
          <w:sz w:val="19"/>
          <w:szCs w:val="19"/>
          <w:lang w:val="en-US" w:eastAsia="es-UY"/>
        </w:rPr>
        <w:t xml:space="preserve"> </w:t>
      </w:r>
      <w:r>
        <w:rPr>
          <w:rFonts w:cs="Consolas" w:ascii="Consolas" w:hAnsi="Consolas"/>
          <w:bCs w:val="false"/>
          <w:color w:val="0000FF"/>
          <w:sz w:val="19"/>
          <w:szCs w:val="19"/>
          <w:lang w:val="en-US" w:eastAsia="es-UY"/>
        </w:rPr>
        <w:t>key</w:t>
      </w:r>
      <w:r>
        <w:rPr>
          <w:rFonts w:cs="Consolas" w:ascii="Consolas" w:hAnsi="Consolas"/>
          <w:bCs w:val="false"/>
          <w:color w:val="808080"/>
          <w:sz w:val="19"/>
          <w:szCs w:val="19"/>
          <w:lang w:val="en-US" w:eastAsia="es-UY"/>
        </w:rPr>
        <w:t>(</w:t>
      </w:r>
      <w:r>
        <w:rPr>
          <w:rFonts w:cs="Consolas" w:ascii="Consolas" w:hAnsi="Consolas"/>
          <w:bCs w:val="false"/>
          <w:sz w:val="19"/>
          <w:szCs w:val="19"/>
          <w:lang w:val="en-US" w:eastAsia="es-UY"/>
        </w:rPr>
        <w:t>estNumero</w:t>
      </w:r>
      <w:r>
        <w:rPr>
          <w:rFonts w:cs="Consolas" w:ascii="Consolas" w:hAnsi="Consolas"/>
          <w:bCs w:val="false"/>
          <w:color w:val="808080"/>
          <w:sz w:val="19"/>
          <w:szCs w:val="19"/>
          <w:lang w:val="en-US" w:eastAsia="es-UY"/>
        </w:rPr>
        <w:t>))</w:t>
      </w:r>
    </w:p>
    <w:p>
      <w:pPr>
        <w:pStyle w:val="Normal"/>
        <w:rPr>
          <w:rFonts w:ascii="Consolas" w:hAnsi="Consolas" w:cs="Consolas"/>
          <w:bCs w:val="false"/>
          <w:sz w:val="19"/>
          <w:szCs w:val="19"/>
          <w:lang w:val="en-US" w:eastAsia="es-UY"/>
        </w:rPr>
      </w:pPr>
      <w:r>
        <w:rPr>
          <w:rFonts w:cs="Consolas" w:ascii="Consolas" w:hAnsi="Consolas"/>
          <w:bCs w:val="false"/>
          <w:color w:val="0000FF"/>
          <w:sz w:val="19"/>
          <w:szCs w:val="19"/>
          <w:lang w:val="en-US" w:eastAsia="es-UY"/>
        </w:rPr>
        <w:t>GO</w:t>
      </w:r>
    </w:p>
    <w:p>
      <w:pPr>
        <w:pStyle w:val="Normal"/>
        <w:rPr>
          <w:rFonts w:ascii="Consolas" w:hAnsi="Consolas" w:cs="Consolas"/>
          <w:bCs w:val="false"/>
          <w:sz w:val="19"/>
          <w:szCs w:val="19"/>
          <w:lang w:val="en-US" w:eastAsia="es-UY"/>
        </w:rPr>
      </w:pPr>
      <w:r>
        <w:rPr>
          <w:rFonts w:cs="Consolas" w:ascii="Consolas" w:hAnsi="Consolas"/>
          <w:bCs w:val="false"/>
          <w:color w:val="0000FF"/>
          <w:sz w:val="19"/>
          <w:szCs w:val="19"/>
          <w:lang w:val="en-US" w:eastAsia="es-UY"/>
        </w:rPr>
        <w:t>CREATE</w:t>
      </w:r>
      <w:r>
        <w:rPr>
          <w:rFonts w:cs="Consolas" w:ascii="Consolas" w:hAnsi="Consolas"/>
          <w:bCs w:val="false"/>
          <w:sz w:val="19"/>
          <w:szCs w:val="19"/>
          <w:lang w:val="en-US" w:eastAsia="es-UY"/>
        </w:rPr>
        <w:t xml:space="preserve"> </w:t>
      </w:r>
      <w:r>
        <w:rPr>
          <w:rFonts w:cs="Consolas" w:ascii="Consolas" w:hAnsi="Consolas"/>
          <w:bCs w:val="false"/>
          <w:color w:val="0000FF"/>
          <w:sz w:val="19"/>
          <w:szCs w:val="19"/>
          <w:lang w:val="en-US" w:eastAsia="es-UY"/>
        </w:rPr>
        <w:t>TABLE</w:t>
      </w:r>
      <w:r>
        <w:rPr>
          <w:rFonts w:cs="Consolas" w:ascii="Consolas" w:hAnsi="Consolas"/>
          <w:bCs w:val="false"/>
          <w:sz w:val="19"/>
          <w:szCs w:val="19"/>
          <w:lang w:val="en-US" w:eastAsia="es-UY"/>
        </w:rPr>
        <w:t xml:space="preserve"> Licencias</w:t>
      </w:r>
      <w:r>
        <w:rPr>
          <w:rFonts w:cs="Consolas" w:ascii="Consolas" w:hAnsi="Consolas"/>
          <w:bCs w:val="false"/>
          <w:color w:val="808080"/>
          <w:sz w:val="19"/>
          <w:szCs w:val="19"/>
          <w:lang w:val="en-US" w:eastAsia="es-UY"/>
        </w:rPr>
        <w:t>(</w:t>
      </w:r>
      <w:r>
        <w:rPr>
          <w:rFonts w:cs="Consolas" w:ascii="Consolas" w:hAnsi="Consolas"/>
          <w:bCs w:val="false"/>
          <w:sz w:val="19"/>
          <w:szCs w:val="19"/>
          <w:lang w:val="en-US" w:eastAsia="es-UY"/>
        </w:rPr>
        <w:t xml:space="preserve">licNumero </w:t>
      </w:r>
      <w:r>
        <w:rPr>
          <w:rFonts w:cs="Consolas" w:ascii="Consolas" w:hAnsi="Consolas"/>
          <w:bCs w:val="false"/>
          <w:color w:val="0000FF"/>
          <w:sz w:val="19"/>
          <w:szCs w:val="19"/>
          <w:lang w:val="en-US" w:eastAsia="es-UY"/>
        </w:rPr>
        <w:t>int</w:t>
      </w:r>
      <w:r>
        <w:rPr>
          <w:rFonts w:cs="Consolas" w:ascii="Consolas" w:hAnsi="Consolas"/>
          <w:bCs w:val="false"/>
          <w:sz w:val="19"/>
          <w:szCs w:val="19"/>
          <w:lang w:val="en-US" w:eastAsia="es-UY"/>
        </w:rPr>
        <w:t xml:space="preserve"> </w:t>
      </w:r>
      <w:r>
        <w:rPr>
          <w:rFonts w:cs="Consolas" w:ascii="Consolas" w:hAnsi="Consolas"/>
          <w:bCs w:val="false"/>
          <w:color w:val="0000FF"/>
          <w:sz w:val="19"/>
          <w:szCs w:val="19"/>
          <w:lang w:val="en-US" w:eastAsia="es-UY"/>
        </w:rPr>
        <w:t>identity</w:t>
      </w:r>
      <w:r>
        <w:rPr>
          <w:rFonts w:cs="Consolas" w:ascii="Consolas" w:hAnsi="Consolas"/>
          <w:bCs w:val="false"/>
          <w:sz w:val="19"/>
          <w:szCs w:val="19"/>
          <w:lang w:val="en-US" w:eastAsia="es-UY"/>
        </w:rPr>
        <w:t xml:space="preserve"> </w:t>
      </w:r>
      <w:r>
        <w:rPr>
          <w:rFonts w:cs="Consolas" w:ascii="Consolas" w:hAnsi="Consolas"/>
          <w:bCs w:val="false"/>
          <w:color w:val="808080"/>
          <w:sz w:val="19"/>
          <w:szCs w:val="19"/>
          <w:lang w:val="en-US" w:eastAsia="es-UY"/>
        </w:rPr>
        <w:t>not</w:t>
      </w:r>
      <w:r>
        <w:rPr>
          <w:rFonts w:cs="Consolas" w:ascii="Consolas" w:hAnsi="Consolas"/>
          <w:bCs w:val="false"/>
          <w:sz w:val="19"/>
          <w:szCs w:val="19"/>
          <w:lang w:val="en-US" w:eastAsia="es-UY"/>
        </w:rPr>
        <w:t xml:space="preserve"> </w:t>
      </w:r>
      <w:r>
        <w:rPr>
          <w:rFonts w:cs="Consolas" w:ascii="Consolas" w:hAnsi="Consolas"/>
          <w:bCs w:val="false"/>
          <w:color w:val="808080"/>
          <w:sz w:val="19"/>
          <w:szCs w:val="19"/>
          <w:lang w:val="en-US" w:eastAsia="es-UY"/>
        </w:rPr>
        <w:t>null,</w:t>
      </w:r>
      <w:r>
        <w:rPr>
          <w:rFonts w:cs="Consolas" w:ascii="Consolas" w:hAnsi="Consolas"/>
          <w:bCs w:val="false"/>
          <w:sz w:val="19"/>
          <w:szCs w:val="19"/>
          <w:lang w:val="en-US" w:eastAsia="es-UY"/>
        </w:rPr>
        <w:t xml:space="preserve"> </w:t>
      </w:r>
    </w:p>
    <w:p>
      <w:pPr>
        <w:pStyle w:val="Normal"/>
        <w:rPr>
          <w:rFonts w:ascii="Consolas" w:hAnsi="Consolas" w:cs="Consolas"/>
          <w:bCs w:val="false"/>
          <w:sz w:val="19"/>
          <w:szCs w:val="19"/>
          <w:lang w:val="en-US" w:eastAsia="es-UY"/>
        </w:rPr>
      </w:pPr>
      <w:r>
        <w:rPr>
          <w:rFonts w:cs="Consolas" w:ascii="Consolas" w:hAnsi="Consolas"/>
          <w:bCs w:val="false"/>
          <w:sz w:val="19"/>
          <w:szCs w:val="19"/>
          <w:lang w:val="en-US" w:eastAsia="es-UY"/>
        </w:rPr>
        <w:t xml:space="preserve">                       </w:t>
      </w:r>
      <w:r>
        <w:rPr>
          <w:rFonts w:cs="Consolas" w:ascii="Consolas" w:hAnsi="Consolas"/>
          <w:bCs w:val="false"/>
          <w:sz w:val="19"/>
          <w:szCs w:val="19"/>
          <w:lang w:val="en-US" w:eastAsia="es-UY"/>
        </w:rPr>
        <w:t xml:space="preserve">estNumero </w:t>
      </w:r>
      <w:r>
        <w:rPr>
          <w:rFonts w:cs="Consolas" w:ascii="Consolas" w:hAnsi="Consolas"/>
          <w:bCs w:val="false"/>
          <w:color w:val="0000FF"/>
          <w:sz w:val="19"/>
          <w:szCs w:val="19"/>
          <w:lang w:val="en-US" w:eastAsia="es-UY"/>
        </w:rPr>
        <w:t>int</w:t>
      </w:r>
      <w:r>
        <w:rPr>
          <w:rFonts w:cs="Consolas" w:ascii="Consolas" w:hAnsi="Consolas"/>
          <w:bCs w:val="false"/>
          <w:sz w:val="19"/>
          <w:szCs w:val="19"/>
          <w:lang w:val="en-US" w:eastAsia="es-UY"/>
        </w:rPr>
        <w:t xml:space="preserve"> </w:t>
      </w:r>
      <w:r>
        <w:rPr>
          <w:rFonts w:cs="Consolas" w:ascii="Consolas" w:hAnsi="Consolas"/>
          <w:bCs w:val="false"/>
          <w:color w:val="808080"/>
          <w:sz w:val="19"/>
          <w:szCs w:val="19"/>
          <w:lang w:val="en-US" w:eastAsia="es-UY"/>
        </w:rPr>
        <w:t>not</w:t>
      </w:r>
      <w:r>
        <w:rPr>
          <w:rFonts w:cs="Consolas" w:ascii="Consolas" w:hAnsi="Consolas"/>
          <w:bCs w:val="false"/>
          <w:sz w:val="19"/>
          <w:szCs w:val="19"/>
          <w:lang w:val="en-US" w:eastAsia="es-UY"/>
        </w:rPr>
        <w:t xml:space="preserve"> </w:t>
      </w:r>
      <w:r>
        <w:rPr>
          <w:rFonts w:cs="Consolas" w:ascii="Consolas" w:hAnsi="Consolas"/>
          <w:bCs w:val="false"/>
          <w:color w:val="808080"/>
          <w:sz w:val="19"/>
          <w:szCs w:val="19"/>
          <w:lang w:val="en-US" w:eastAsia="es-UY"/>
        </w:rPr>
        <w:t>null,</w:t>
      </w:r>
      <w:r>
        <w:rPr>
          <w:rFonts w:cs="Consolas" w:ascii="Consolas" w:hAnsi="Consolas"/>
          <w:bCs w:val="false"/>
          <w:sz w:val="19"/>
          <w:szCs w:val="19"/>
          <w:lang w:val="en-US" w:eastAsia="es-UY"/>
        </w:rPr>
        <w:t xml:space="preserve"> </w:t>
      </w:r>
    </w:p>
    <w:p>
      <w:pPr>
        <w:pStyle w:val="Normal"/>
        <w:rPr>
          <w:rFonts w:ascii="Consolas" w:hAnsi="Consolas" w:cs="Consolas"/>
          <w:bCs w:val="false"/>
          <w:sz w:val="19"/>
          <w:szCs w:val="19"/>
          <w:lang w:val="en-US" w:eastAsia="es-UY"/>
        </w:rPr>
      </w:pPr>
      <w:r>
        <w:rPr>
          <w:rFonts w:cs="Consolas" w:ascii="Consolas" w:hAnsi="Consolas"/>
          <w:bCs w:val="false"/>
          <w:sz w:val="19"/>
          <w:szCs w:val="19"/>
          <w:lang w:val="en-US" w:eastAsia="es-UY"/>
        </w:rPr>
        <w:tab/>
        <w:tab/>
        <w:tab/>
        <w:tab/>
        <w:tab/>
        <w:t xml:space="preserve">   licFchEmision </w:t>
      </w:r>
      <w:r>
        <w:rPr>
          <w:rFonts w:cs="Consolas" w:ascii="Consolas" w:hAnsi="Consolas"/>
          <w:bCs w:val="false"/>
          <w:color w:val="0000FF"/>
          <w:sz w:val="19"/>
          <w:szCs w:val="19"/>
          <w:lang w:val="en-US" w:eastAsia="es-UY"/>
        </w:rPr>
        <w:t>date</w:t>
      </w:r>
      <w:r>
        <w:rPr>
          <w:rFonts w:cs="Consolas" w:ascii="Consolas" w:hAnsi="Consolas"/>
          <w:bCs w:val="false"/>
          <w:color w:val="808080"/>
          <w:sz w:val="19"/>
          <w:szCs w:val="19"/>
          <w:lang w:val="en-US" w:eastAsia="es-UY"/>
        </w:rPr>
        <w:t>,</w:t>
      </w:r>
      <w:r>
        <w:rPr>
          <w:rFonts w:cs="Consolas" w:ascii="Consolas" w:hAnsi="Consolas"/>
          <w:bCs w:val="false"/>
          <w:sz w:val="19"/>
          <w:szCs w:val="19"/>
          <w:lang w:val="en-US" w:eastAsia="es-UY"/>
        </w:rPr>
        <w:t xml:space="preserve"> </w:t>
      </w:r>
    </w:p>
    <w:p>
      <w:pPr>
        <w:pStyle w:val="Normal"/>
        <w:rPr>
          <w:rFonts w:ascii="Consolas" w:hAnsi="Consolas" w:cs="Consolas"/>
          <w:bCs w:val="false"/>
          <w:sz w:val="19"/>
          <w:szCs w:val="19"/>
          <w:lang w:val="en-US" w:eastAsia="es-UY"/>
        </w:rPr>
      </w:pPr>
      <w:r>
        <w:rPr>
          <w:rFonts w:cs="Consolas" w:ascii="Consolas" w:hAnsi="Consolas"/>
          <w:bCs w:val="false"/>
          <w:sz w:val="19"/>
          <w:szCs w:val="19"/>
          <w:lang w:val="en-US" w:eastAsia="es-UY"/>
        </w:rPr>
        <w:tab/>
        <w:tab/>
        <w:tab/>
        <w:tab/>
        <w:tab/>
        <w:t xml:space="preserve">   licFchVto </w:t>
      </w:r>
      <w:r>
        <w:rPr>
          <w:rFonts w:cs="Consolas" w:ascii="Consolas" w:hAnsi="Consolas"/>
          <w:bCs w:val="false"/>
          <w:color w:val="0000FF"/>
          <w:sz w:val="19"/>
          <w:szCs w:val="19"/>
          <w:lang w:val="en-US" w:eastAsia="es-UY"/>
        </w:rPr>
        <w:t>date</w:t>
      </w:r>
      <w:r>
        <w:rPr>
          <w:rFonts w:cs="Consolas" w:ascii="Consolas" w:hAnsi="Consolas"/>
          <w:bCs w:val="false"/>
          <w:color w:val="808080"/>
          <w:sz w:val="19"/>
          <w:szCs w:val="19"/>
          <w:lang w:val="en-US" w:eastAsia="es-UY"/>
        </w:rPr>
        <w:t>,</w:t>
      </w:r>
      <w:r>
        <w:rPr>
          <w:rFonts w:cs="Consolas" w:ascii="Consolas" w:hAnsi="Consolas"/>
          <w:bCs w:val="false"/>
          <w:sz w:val="19"/>
          <w:szCs w:val="19"/>
          <w:lang w:val="en-US" w:eastAsia="es-UY"/>
        </w:rPr>
        <w:t xml:space="preserve"> </w:t>
      </w:r>
    </w:p>
    <w:p>
      <w:pPr>
        <w:pStyle w:val="Normal"/>
        <w:rPr>
          <w:rFonts w:ascii="Consolas" w:hAnsi="Consolas" w:cs="Consolas"/>
          <w:bCs w:val="false"/>
          <w:sz w:val="19"/>
          <w:szCs w:val="19"/>
          <w:lang w:val="en-US" w:eastAsia="es-UY"/>
        </w:rPr>
      </w:pPr>
      <w:r>
        <w:rPr>
          <w:rFonts w:cs="Consolas" w:ascii="Consolas" w:hAnsi="Consolas"/>
          <w:bCs w:val="false"/>
          <w:sz w:val="19"/>
          <w:szCs w:val="19"/>
          <w:lang w:val="en-US" w:eastAsia="es-UY"/>
        </w:rPr>
        <w:tab/>
        <w:tab/>
        <w:tab/>
        <w:tab/>
        <w:tab/>
        <w:t xml:space="preserve">   licStatus </w:t>
      </w:r>
      <w:r>
        <w:rPr>
          <w:rFonts w:cs="Consolas" w:ascii="Consolas" w:hAnsi="Consolas"/>
          <w:bCs w:val="false"/>
          <w:color w:val="0000FF"/>
          <w:sz w:val="19"/>
          <w:szCs w:val="19"/>
          <w:lang w:val="en-US" w:eastAsia="es-UY"/>
        </w:rPr>
        <w:t>character</w:t>
      </w:r>
      <w:r>
        <w:rPr>
          <w:rFonts w:cs="Consolas" w:ascii="Consolas" w:hAnsi="Consolas"/>
          <w:bCs w:val="false"/>
          <w:color w:val="808080"/>
          <w:sz w:val="19"/>
          <w:szCs w:val="19"/>
          <w:lang w:val="en-US" w:eastAsia="es-UY"/>
        </w:rPr>
        <w:t>(</w:t>
      </w:r>
      <w:r>
        <w:rPr>
          <w:rFonts w:cs="Consolas" w:ascii="Consolas" w:hAnsi="Consolas"/>
          <w:bCs w:val="false"/>
          <w:sz w:val="19"/>
          <w:szCs w:val="19"/>
          <w:lang w:val="en-US" w:eastAsia="es-UY"/>
        </w:rPr>
        <w:t>3</w:t>
      </w:r>
      <w:r>
        <w:rPr>
          <w:rFonts w:cs="Consolas" w:ascii="Consolas" w:hAnsi="Consolas"/>
          <w:bCs w:val="false"/>
          <w:color w:val="808080"/>
          <w:sz w:val="19"/>
          <w:szCs w:val="19"/>
          <w:lang w:val="en-US" w:eastAsia="es-UY"/>
        </w:rPr>
        <w:t>)</w:t>
      </w:r>
      <w:r>
        <w:rPr>
          <w:rFonts w:cs="Consolas" w:ascii="Consolas" w:hAnsi="Consolas"/>
          <w:bCs w:val="false"/>
          <w:sz w:val="19"/>
          <w:szCs w:val="19"/>
          <w:lang w:val="en-US" w:eastAsia="es-UY"/>
        </w:rPr>
        <w:t xml:space="preserve"> </w:t>
      </w:r>
      <w:r>
        <w:rPr>
          <w:rFonts w:cs="Consolas" w:ascii="Consolas" w:hAnsi="Consolas"/>
          <w:bCs w:val="false"/>
          <w:color w:val="808080"/>
          <w:sz w:val="19"/>
          <w:szCs w:val="19"/>
          <w:lang w:val="en-US" w:eastAsia="es-UY"/>
        </w:rPr>
        <w:t>not</w:t>
      </w:r>
      <w:r>
        <w:rPr>
          <w:rFonts w:cs="Consolas" w:ascii="Consolas" w:hAnsi="Consolas"/>
          <w:bCs w:val="false"/>
          <w:sz w:val="19"/>
          <w:szCs w:val="19"/>
          <w:lang w:val="en-US" w:eastAsia="es-UY"/>
        </w:rPr>
        <w:t xml:space="preserve"> </w:t>
      </w:r>
      <w:r>
        <w:rPr>
          <w:rFonts w:cs="Consolas" w:ascii="Consolas" w:hAnsi="Consolas"/>
          <w:bCs w:val="false"/>
          <w:color w:val="808080"/>
          <w:sz w:val="19"/>
          <w:szCs w:val="19"/>
          <w:lang w:val="en-US" w:eastAsia="es-UY"/>
        </w:rPr>
        <w:t>null,</w:t>
      </w:r>
    </w:p>
    <w:p>
      <w:pPr>
        <w:pStyle w:val="Normal"/>
        <w:rPr>
          <w:rFonts w:ascii="Consolas" w:hAnsi="Consolas" w:cs="Consolas"/>
          <w:bCs w:val="false"/>
          <w:sz w:val="19"/>
          <w:szCs w:val="19"/>
          <w:lang w:val="en-US" w:eastAsia="es-UY"/>
        </w:rPr>
      </w:pPr>
      <w:r>
        <w:rPr>
          <w:rFonts w:cs="Consolas" w:ascii="Consolas" w:hAnsi="Consolas"/>
          <w:bCs w:val="false"/>
          <w:sz w:val="19"/>
          <w:szCs w:val="19"/>
          <w:lang w:val="en-US" w:eastAsia="es-UY"/>
        </w:rPr>
        <w:tab/>
        <w:tab/>
        <w:tab/>
        <w:tab/>
        <w:tab/>
        <w:t xml:space="preserve">   </w:t>
      </w:r>
      <w:r>
        <w:rPr>
          <w:rFonts w:cs="Consolas" w:ascii="Consolas" w:hAnsi="Consolas"/>
          <w:bCs w:val="false"/>
          <w:color w:val="0000FF"/>
          <w:sz w:val="19"/>
          <w:szCs w:val="19"/>
          <w:lang w:val="en-US" w:eastAsia="es-UY"/>
        </w:rPr>
        <w:t>constraint</w:t>
      </w:r>
      <w:r>
        <w:rPr>
          <w:rFonts w:cs="Consolas" w:ascii="Consolas" w:hAnsi="Consolas"/>
          <w:bCs w:val="false"/>
          <w:sz w:val="19"/>
          <w:szCs w:val="19"/>
          <w:lang w:val="en-US" w:eastAsia="es-UY"/>
        </w:rPr>
        <w:t xml:space="preserve"> pk_Licencia </w:t>
      </w:r>
      <w:r>
        <w:rPr>
          <w:rFonts w:cs="Consolas" w:ascii="Consolas" w:hAnsi="Consolas"/>
          <w:bCs w:val="false"/>
          <w:color w:val="0000FF"/>
          <w:sz w:val="19"/>
          <w:szCs w:val="19"/>
          <w:lang w:val="en-US" w:eastAsia="es-UY"/>
        </w:rPr>
        <w:t>primary</w:t>
      </w:r>
      <w:r>
        <w:rPr>
          <w:rFonts w:cs="Consolas" w:ascii="Consolas" w:hAnsi="Consolas"/>
          <w:bCs w:val="false"/>
          <w:sz w:val="19"/>
          <w:szCs w:val="19"/>
          <w:lang w:val="en-US" w:eastAsia="es-UY"/>
        </w:rPr>
        <w:t xml:space="preserve"> </w:t>
      </w:r>
      <w:r>
        <w:rPr>
          <w:rFonts w:cs="Consolas" w:ascii="Consolas" w:hAnsi="Consolas"/>
          <w:bCs w:val="false"/>
          <w:color w:val="0000FF"/>
          <w:sz w:val="19"/>
          <w:szCs w:val="19"/>
          <w:lang w:val="en-US" w:eastAsia="es-UY"/>
        </w:rPr>
        <w:t>key</w:t>
      </w:r>
      <w:r>
        <w:rPr>
          <w:rFonts w:cs="Consolas" w:ascii="Consolas" w:hAnsi="Consolas"/>
          <w:bCs w:val="false"/>
          <w:color w:val="808080"/>
          <w:sz w:val="19"/>
          <w:szCs w:val="19"/>
          <w:lang w:val="en-US" w:eastAsia="es-UY"/>
        </w:rPr>
        <w:t>(</w:t>
      </w:r>
      <w:r>
        <w:rPr>
          <w:rFonts w:cs="Consolas" w:ascii="Consolas" w:hAnsi="Consolas"/>
          <w:bCs w:val="false"/>
          <w:sz w:val="19"/>
          <w:szCs w:val="19"/>
          <w:lang w:val="en-US" w:eastAsia="es-UY"/>
        </w:rPr>
        <w:t>licNumero</w:t>
      </w:r>
      <w:r>
        <w:rPr>
          <w:rFonts w:cs="Consolas" w:ascii="Consolas" w:hAnsi="Consolas"/>
          <w:bCs w:val="false"/>
          <w:color w:val="808080"/>
          <w:sz w:val="19"/>
          <w:szCs w:val="19"/>
          <w:lang w:val="en-US" w:eastAsia="es-UY"/>
        </w:rPr>
        <w:t>),</w:t>
      </w:r>
    </w:p>
    <w:p>
      <w:pPr>
        <w:pStyle w:val="Normal"/>
        <w:rPr>
          <w:rFonts w:ascii="Consolas" w:hAnsi="Consolas" w:cs="Consolas"/>
          <w:bCs w:val="false"/>
          <w:sz w:val="19"/>
          <w:szCs w:val="19"/>
          <w:lang w:val="en-US" w:eastAsia="es-UY"/>
        </w:rPr>
      </w:pPr>
      <w:r>
        <w:rPr>
          <w:rFonts w:cs="Consolas" w:ascii="Consolas" w:hAnsi="Consolas"/>
          <w:bCs w:val="false"/>
          <w:sz w:val="19"/>
          <w:szCs w:val="19"/>
          <w:lang w:val="en-US" w:eastAsia="es-UY"/>
        </w:rPr>
        <w:tab/>
        <w:tab/>
        <w:tab/>
        <w:tab/>
        <w:tab/>
        <w:t xml:space="preserve">   </w:t>
      </w:r>
      <w:r>
        <w:rPr>
          <w:rFonts w:cs="Consolas" w:ascii="Consolas" w:hAnsi="Consolas"/>
          <w:bCs w:val="false"/>
          <w:color w:val="0000FF"/>
          <w:sz w:val="19"/>
          <w:szCs w:val="19"/>
          <w:lang w:val="en-US" w:eastAsia="es-UY"/>
        </w:rPr>
        <w:t>constraint</w:t>
      </w:r>
      <w:r>
        <w:rPr>
          <w:rFonts w:cs="Consolas" w:ascii="Consolas" w:hAnsi="Consolas"/>
          <w:bCs w:val="false"/>
          <w:sz w:val="19"/>
          <w:szCs w:val="19"/>
          <w:lang w:val="en-US" w:eastAsia="es-UY"/>
        </w:rPr>
        <w:t xml:space="preserve"> fk_EstLic </w:t>
      </w:r>
      <w:r>
        <w:rPr>
          <w:rFonts w:cs="Consolas" w:ascii="Consolas" w:hAnsi="Consolas"/>
          <w:bCs w:val="false"/>
          <w:color w:val="0000FF"/>
          <w:sz w:val="19"/>
          <w:szCs w:val="19"/>
          <w:lang w:val="en-US" w:eastAsia="es-UY"/>
        </w:rPr>
        <w:t>foreign</w:t>
      </w:r>
      <w:r>
        <w:rPr>
          <w:rFonts w:cs="Consolas" w:ascii="Consolas" w:hAnsi="Consolas"/>
          <w:bCs w:val="false"/>
          <w:sz w:val="19"/>
          <w:szCs w:val="19"/>
          <w:lang w:val="en-US" w:eastAsia="es-UY"/>
        </w:rPr>
        <w:t xml:space="preserve"> </w:t>
      </w:r>
      <w:r>
        <w:rPr>
          <w:rFonts w:cs="Consolas" w:ascii="Consolas" w:hAnsi="Consolas"/>
          <w:bCs w:val="false"/>
          <w:color w:val="0000FF"/>
          <w:sz w:val="19"/>
          <w:szCs w:val="19"/>
          <w:lang w:val="en-US" w:eastAsia="es-UY"/>
        </w:rPr>
        <w:t>key</w:t>
      </w:r>
      <w:r>
        <w:rPr>
          <w:rFonts w:cs="Consolas" w:ascii="Consolas" w:hAnsi="Consolas"/>
          <w:bCs w:val="false"/>
          <w:color w:val="808080"/>
          <w:sz w:val="19"/>
          <w:szCs w:val="19"/>
          <w:lang w:val="en-US" w:eastAsia="es-UY"/>
        </w:rPr>
        <w:t>(</w:t>
      </w:r>
      <w:r>
        <w:rPr>
          <w:rFonts w:cs="Consolas" w:ascii="Consolas" w:hAnsi="Consolas"/>
          <w:bCs w:val="false"/>
          <w:sz w:val="19"/>
          <w:szCs w:val="19"/>
          <w:lang w:val="en-US" w:eastAsia="es-UY"/>
        </w:rPr>
        <w:t>estNumero</w:t>
      </w:r>
      <w:r>
        <w:rPr>
          <w:rFonts w:cs="Consolas" w:ascii="Consolas" w:hAnsi="Consolas"/>
          <w:bCs w:val="false"/>
          <w:color w:val="808080"/>
          <w:sz w:val="19"/>
          <w:szCs w:val="19"/>
          <w:lang w:val="en-US" w:eastAsia="es-UY"/>
        </w:rPr>
        <w:t>)</w:t>
      </w:r>
      <w:r>
        <w:rPr>
          <w:rFonts w:cs="Consolas" w:ascii="Consolas" w:hAnsi="Consolas"/>
          <w:bCs w:val="false"/>
          <w:sz w:val="19"/>
          <w:szCs w:val="19"/>
          <w:lang w:val="en-US" w:eastAsia="es-UY"/>
        </w:rPr>
        <w:t xml:space="preserve"> </w:t>
      </w:r>
      <w:r>
        <w:rPr>
          <w:rFonts w:cs="Consolas" w:ascii="Consolas" w:hAnsi="Consolas"/>
          <w:bCs w:val="false"/>
          <w:color w:val="0000FF"/>
          <w:sz w:val="19"/>
          <w:szCs w:val="19"/>
          <w:lang w:val="en-US" w:eastAsia="es-UY"/>
        </w:rPr>
        <w:t>references</w:t>
      </w:r>
      <w:r>
        <w:rPr>
          <w:rFonts w:cs="Consolas" w:ascii="Consolas" w:hAnsi="Consolas"/>
          <w:bCs w:val="false"/>
          <w:sz w:val="19"/>
          <w:szCs w:val="19"/>
          <w:lang w:val="en-US" w:eastAsia="es-UY"/>
        </w:rPr>
        <w:t xml:space="preserve"> Establecimientos</w:t>
      </w:r>
      <w:r>
        <w:rPr>
          <w:rFonts w:cs="Consolas" w:ascii="Consolas" w:hAnsi="Consolas"/>
          <w:bCs w:val="false"/>
          <w:color w:val="808080"/>
          <w:sz w:val="19"/>
          <w:szCs w:val="19"/>
          <w:lang w:val="en-US" w:eastAsia="es-UY"/>
        </w:rPr>
        <w:t>(</w:t>
      </w:r>
      <w:r>
        <w:rPr>
          <w:rFonts w:cs="Consolas" w:ascii="Consolas" w:hAnsi="Consolas"/>
          <w:bCs w:val="false"/>
          <w:sz w:val="19"/>
          <w:szCs w:val="19"/>
          <w:lang w:val="en-US" w:eastAsia="es-UY"/>
        </w:rPr>
        <w:t>estNumero</w:t>
      </w:r>
      <w:r>
        <w:rPr>
          <w:rFonts w:cs="Consolas" w:ascii="Consolas" w:hAnsi="Consolas"/>
          <w:bCs w:val="false"/>
          <w:color w:val="808080"/>
          <w:sz w:val="19"/>
          <w:szCs w:val="19"/>
          <w:lang w:val="en-US" w:eastAsia="es-UY"/>
        </w:rPr>
        <w:t>),</w:t>
      </w:r>
    </w:p>
    <w:p>
      <w:pPr>
        <w:pStyle w:val="Normal"/>
        <w:rPr>
          <w:rFonts w:ascii="Consolas" w:hAnsi="Consolas" w:cs="Consolas"/>
          <w:bCs w:val="false"/>
          <w:sz w:val="19"/>
          <w:szCs w:val="19"/>
          <w:lang w:val="en-US" w:eastAsia="es-UY"/>
        </w:rPr>
      </w:pPr>
      <w:r>
        <w:rPr>
          <w:rFonts w:cs="Consolas" w:ascii="Consolas" w:hAnsi="Consolas"/>
          <w:bCs w:val="false"/>
          <w:sz w:val="19"/>
          <w:szCs w:val="19"/>
          <w:lang w:val="en-US" w:eastAsia="es-UY"/>
        </w:rPr>
        <w:tab/>
        <w:tab/>
        <w:tab/>
        <w:tab/>
        <w:tab/>
        <w:t xml:space="preserve">   </w:t>
      </w:r>
      <w:r>
        <w:rPr>
          <w:rFonts w:cs="Consolas" w:ascii="Consolas" w:hAnsi="Consolas"/>
          <w:bCs w:val="false"/>
          <w:color w:val="0000FF"/>
          <w:sz w:val="19"/>
          <w:szCs w:val="19"/>
          <w:lang w:val="en-US" w:eastAsia="es-UY"/>
        </w:rPr>
        <w:t>constraint</w:t>
      </w:r>
      <w:r>
        <w:rPr>
          <w:rFonts w:cs="Consolas" w:ascii="Consolas" w:hAnsi="Consolas"/>
          <w:bCs w:val="false"/>
          <w:sz w:val="19"/>
          <w:szCs w:val="19"/>
          <w:lang w:val="en-US" w:eastAsia="es-UY"/>
        </w:rPr>
        <w:t xml:space="preserve"> ck_StatusLic </w:t>
      </w:r>
      <w:r>
        <w:rPr>
          <w:rFonts w:cs="Consolas" w:ascii="Consolas" w:hAnsi="Consolas"/>
          <w:bCs w:val="false"/>
          <w:color w:val="0000FF"/>
          <w:sz w:val="19"/>
          <w:szCs w:val="19"/>
          <w:lang w:val="en-US" w:eastAsia="es-UY"/>
        </w:rPr>
        <w:t>check</w:t>
      </w:r>
      <w:r>
        <w:rPr>
          <w:rFonts w:cs="Consolas" w:ascii="Consolas" w:hAnsi="Consolas"/>
          <w:bCs w:val="false"/>
          <w:color w:val="808080"/>
          <w:sz w:val="19"/>
          <w:szCs w:val="19"/>
          <w:lang w:val="en-US" w:eastAsia="es-UY"/>
        </w:rPr>
        <w:t>(</w:t>
      </w:r>
      <w:r>
        <w:rPr>
          <w:rFonts w:cs="Consolas" w:ascii="Consolas" w:hAnsi="Consolas"/>
          <w:bCs w:val="false"/>
          <w:sz w:val="19"/>
          <w:szCs w:val="19"/>
          <w:lang w:val="en-US" w:eastAsia="es-UY"/>
        </w:rPr>
        <w:t xml:space="preserve">licStatus </w:t>
      </w:r>
      <w:r>
        <w:rPr>
          <w:rFonts w:cs="Consolas" w:ascii="Consolas" w:hAnsi="Consolas"/>
          <w:bCs w:val="false"/>
          <w:color w:val="808080"/>
          <w:sz w:val="19"/>
          <w:szCs w:val="19"/>
          <w:lang w:val="en-US" w:eastAsia="es-UY"/>
        </w:rPr>
        <w:t>in</w:t>
      </w:r>
      <w:r>
        <w:rPr>
          <w:rFonts w:cs="Consolas" w:ascii="Consolas" w:hAnsi="Consolas"/>
          <w:bCs w:val="false"/>
          <w:color w:val="0000FF"/>
          <w:sz w:val="19"/>
          <w:szCs w:val="19"/>
          <w:lang w:val="en-US" w:eastAsia="es-UY"/>
        </w:rPr>
        <w:t xml:space="preserve"> </w:t>
      </w:r>
      <w:r>
        <w:rPr>
          <w:rFonts w:cs="Consolas" w:ascii="Consolas" w:hAnsi="Consolas"/>
          <w:bCs w:val="false"/>
          <w:color w:val="808080"/>
          <w:sz w:val="19"/>
          <w:szCs w:val="19"/>
          <w:lang w:val="en-US" w:eastAsia="es-UY"/>
        </w:rPr>
        <w:t>(</w:t>
      </w:r>
      <w:r>
        <w:rPr>
          <w:rFonts w:cs="Consolas" w:ascii="Consolas" w:hAnsi="Consolas"/>
          <w:bCs w:val="false"/>
          <w:color w:val="FF0000"/>
          <w:sz w:val="19"/>
          <w:szCs w:val="19"/>
          <w:lang w:val="en-US" w:eastAsia="es-UY"/>
        </w:rPr>
        <w:t>'APR'</w:t>
      </w:r>
      <w:r>
        <w:rPr>
          <w:rFonts w:cs="Consolas" w:ascii="Consolas" w:hAnsi="Consolas"/>
          <w:bCs w:val="false"/>
          <w:color w:val="808080"/>
          <w:sz w:val="19"/>
          <w:szCs w:val="19"/>
          <w:lang w:val="en-US" w:eastAsia="es-UY"/>
        </w:rPr>
        <w:t>,</w:t>
      </w:r>
      <w:r>
        <w:rPr>
          <w:rFonts w:cs="Consolas" w:ascii="Consolas" w:hAnsi="Consolas"/>
          <w:bCs w:val="false"/>
          <w:color w:val="FF0000"/>
          <w:sz w:val="19"/>
          <w:szCs w:val="19"/>
          <w:lang w:val="en-US" w:eastAsia="es-UY"/>
        </w:rPr>
        <w:t>'REV'</w:t>
      </w:r>
      <w:r>
        <w:rPr>
          <w:rFonts w:cs="Consolas" w:ascii="Consolas" w:hAnsi="Consolas"/>
          <w:bCs w:val="false"/>
          <w:color w:val="808080"/>
          <w:sz w:val="19"/>
          <w:szCs w:val="19"/>
          <w:lang w:val="en-US" w:eastAsia="es-UY"/>
        </w:rPr>
        <w:t>)))</w:t>
      </w:r>
    </w:p>
    <w:p>
      <w:pPr>
        <w:pStyle w:val="Normal"/>
        <w:rPr>
          <w:rFonts w:ascii="Consolas" w:hAnsi="Consolas" w:cs="Consolas"/>
          <w:bCs w:val="false"/>
          <w:sz w:val="19"/>
          <w:szCs w:val="19"/>
          <w:lang w:val="en-US" w:eastAsia="es-UY"/>
        </w:rPr>
      </w:pPr>
      <w:r>
        <w:rPr>
          <w:rFonts w:cs="Consolas" w:ascii="Consolas" w:hAnsi="Consolas"/>
          <w:bCs w:val="false"/>
          <w:color w:val="0000FF"/>
          <w:sz w:val="19"/>
          <w:szCs w:val="19"/>
          <w:lang w:val="en-US" w:eastAsia="es-UY"/>
        </w:rPr>
        <w:t>GO</w:t>
      </w:r>
    </w:p>
    <w:p>
      <w:pPr>
        <w:pStyle w:val="Normal"/>
        <w:rPr>
          <w:rFonts w:ascii="Consolas" w:hAnsi="Consolas" w:cs="Consolas"/>
          <w:bCs w:val="false"/>
          <w:sz w:val="19"/>
          <w:szCs w:val="19"/>
          <w:lang w:val="en-US" w:eastAsia="es-UY"/>
        </w:rPr>
      </w:pPr>
      <w:r>
        <w:rPr>
          <w:rFonts w:cs="Consolas" w:ascii="Consolas" w:hAnsi="Consolas"/>
          <w:bCs w:val="false"/>
          <w:color w:val="0000FF"/>
          <w:sz w:val="19"/>
          <w:szCs w:val="19"/>
          <w:lang w:val="en-US" w:eastAsia="es-UY"/>
        </w:rPr>
        <w:t>CREATE</w:t>
      </w:r>
      <w:r>
        <w:rPr>
          <w:rFonts w:cs="Consolas" w:ascii="Consolas" w:hAnsi="Consolas"/>
          <w:bCs w:val="false"/>
          <w:sz w:val="19"/>
          <w:szCs w:val="19"/>
          <w:lang w:val="en-US" w:eastAsia="es-UY"/>
        </w:rPr>
        <w:t xml:space="preserve"> </w:t>
      </w:r>
      <w:r>
        <w:rPr>
          <w:rFonts w:cs="Consolas" w:ascii="Consolas" w:hAnsi="Consolas"/>
          <w:bCs w:val="false"/>
          <w:color w:val="0000FF"/>
          <w:sz w:val="19"/>
          <w:szCs w:val="19"/>
          <w:lang w:val="en-US" w:eastAsia="es-UY"/>
        </w:rPr>
        <w:t>TABLE</w:t>
      </w:r>
      <w:r>
        <w:rPr>
          <w:rFonts w:cs="Consolas" w:ascii="Consolas" w:hAnsi="Consolas"/>
          <w:bCs w:val="false"/>
          <w:sz w:val="19"/>
          <w:szCs w:val="19"/>
          <w:lang w:val="en-US" w:eastAsia="es-UY"/>
        </w:rPr>
        <w:t xml:space="preserve"> TipoViolacion</w:t>
      </w:r>
      <w:r>
        <w:rPr>
          <w:rFonts w:cs="Consolas" w:ascii="Consolas" w:hAnsi="Consolas"/>
          <w:bCs w:val="false"/>
          <w:color w:val="808080"/>
          <w:sz w:val="19"/>
          <w:szCs w:val="19"/>
          <w:lang w:val="en-US" w:eastAsia="es-UY"/>
        </w:rPr>
        <w:t>(</w:t>
      </w:r>
      <w:r>
        <w:rPr>
          <w:rFonts w:cs="Consolas" w:ascii="Consolas" w:hAnsi="Consolas"/>
          <w:bCs w:val="false"/>
          <w:sz w:val="19"/>
          <w:szCs w:val="19"/>
          <w:lang w:val="en-US" w:eastAsia="es-UY"/>
        </w:rPr>
        <w:t xml:space="preserve">violCodigo </w:t>
      </w:r>
      <w:r>
        <w:rPr>
          <w:rFonts w:cs="Consolas" w:ascii="Consolas" w:hAnsi="Consolas"/>
          <w:bCs w:val="false"/>
          <w:color w:val="0000FF"/>
          <w:sz w:val="19"/>
          <w:szCs w:val="19"/>
          <w:lang w:val="en-US" w:eastAsia="es-UY"/>
        </w:rPr>
        <w:t>int</w:t>
      </w:r>
      <w:r>
        <w:rPr>
          <w:rFonts w:cs="Consolas" w:ascii="Consolas" w:hAnsi="Consolas"/>
          <w:bCs w:val="false"/>
          <w:sz w:val="19"/>
          <w:szCs w:val="19"/>
          <w:lang w:val="en-US" w:eastAsia="es-UY"/>
        </w:rPr>
        <w:t xml:space="preserve"> </w:t>
      </w:r>
      <w:r>
        <w:rPr>
          <w:rFonts w:cs="Consolas" w:ascii="Consolas" w:hAnsi="Consolas"/>
          <w:bCs w:val="false"/>
          <w:color w:val="0000FF"/>
          <w:sz w:val="19"/>
          <w:szCs w:val="19"/>
          <w:lang w:val="en-US" w:eastAsia="es-UY"/>
        </w:rPr>
        <w:t>identity</w:t>
      </w:r>
      <w:r>
        <w:rPr>
          <w:rFonts w:cs="Consolas" w:ascii="Consolas" w:hAnsi="Consolas"/>
          <w:bCs w:val="false"/>
          <w:sz w:val="19"/>
          <w:szCs w:val="19"/>
          <w:lang w:val="en-US" w:eastAsia="es-UY"/>
        </w:rPr>
        <w:t xml:space="preserve"> </w:t>
      </w:r>
      <w:r>
        <w:rPr>
          <w:rFonts w:cs="Consolas" w:ascii="Consolas" w:hAnsi="Consolas"/>
          <w:bCs w:val="false"/>
          <w:color w:val="808080"/>
          <w:sz w:val="19"/>
          <w:szCs w:val="19"/>
          <w:lang w:val="en-US" w:eastAsia="es-UY"/>
        </w:rPr>
        <w:t>not</w:t>
      </w:r>
      <w:r>
        <w:rPr>
          <w:rFonts w:cs="Consolas" w:ascii="Consolas" w:hAnsi="Consolas"/>
          <w:bCs w:val="false"/>
          <w:sz w:val="19"/>
          <w:szCs w:val="19"/>
          <w:lang w:val="en-US" w:eastAsia="es-UY"/>
        </w:rPr>
        <w:t xml:space="preserve"> </w:t>
      </w:r>
      <w:r>
        <w:rPr>
          <w:rFonts w:cs="Consolas" w:ascii="Consolas" w:hAnsi="Consolas"/>
          <w:bCs w:val="false"/>
          <w:color w:val="808080"/>
          <w:sz w:val="19"/>
          <w:szCs w:val="19"/>
          <w:lang w:val="en-US" w:eastAsia="es-UY"/>
        </w:rPr>
        <w:t>null,</w:t>
      </w:r>
      <w:r>
        <w:rPr>
          <w:rFonts w:cs="Consolas" w:ascii="Consolas" w:hAnsi="Consolas"/>
          <w:bCs w:val="false"/>
          <w:sz w:val="19"/>
          <w:szCs w:val="19"/>
          <w:lang w:val="en-US" w:eastAsia="es-UY"/>
        </w:rPr>
        <w:t xml:space="preserve"> </w:t>
      </w:r>
    </w:p>
    <w:p>
      <w:pPr>
        <w:pStyle w:val="Normal"/>
        <w:rPr>
          <w:rFonts w:ascii="Consolas" w:hAnsi="Consolas" w:cs="Consolas"/>
          <w:bCs w:val="false"/>
          <w:sz w:val="19"/>
          <w:szCs w:val="19"/>
          <w:lang w:val="en-US" w:eastAsia="es-UY"/>
        </w:rPr>
      </w:pPr>
      <w:r>
        <w:rPr>
          <w:rFonts w:cs="Consolas" w:ascii="Consolas" w:hAnsi="Consolas"/>
          <w:bCs w:val="false"/>
          <w:sz w:val="19"/>
          <w:szCs w:val="19"/>
          <w:lang w:val="en-US" w:eastAsia="es-UY"/>
        </w:rPr>
        <w:t xml:space="preserve">                           </w:t>
      </w:r>
      <w:r>
        <w:rPr>
          <w:rFonts w:cs="Consolas" w:ascii="Consolas" w:hAnsi="Consolas"/>
          <w:bCs w:val="false"/>
          <w:sz w:val="19"/>
          <w:szCs w:val="19"/>
          <w:lang w:val="en-US" w:eastAsia="es-UY"/>
        </w:rPr>
        <w:t xml:space="preserve">violDescrip </w:t>
      </w:r>
      <w:r>
        <w:rPr>
          <w:rFonts w:cs="Consolas" w:ascii="Consolas" w:hAnsi="Consolas"/>
          <w:bCs w:val="false"/>
          <w:color w:val="0000FF"/>
          <w:sz w:val="19"/>
          <w:szCs w:val="19"/>
          <w:lang w:val="en-US" w:eastAsia="es-UY"/>
        </w:rPr>
        <w:t>varchar</w:t>
      </w:r>
      <w:r>
        <w:rPr>
          <w:rFonts w:cs="Consolas" w:ascii="Consolas" w:hAnsi="Consolas"/>
          <w:bCs w:val="false"/>
          <w:color w:val="808080"/>
          <w:sz w:val="19"/>
          <w:szCs w:val="19"/>
          <w:lang w:val="en-US" w:eastAsia="es-UY"/>
        </w:rPr>
        <w:t>(</w:t>
      </w:r>
      <w:r>
        <w:rPr>
          <w:rFonts w:cs="Consolas" w:ascii="Consolas" w:hAnsi="Consolas"/>
          <w:bCs w:val="false"/>
          <w:sz w:val="19"/>
          <w:szCs w:val="19"/>
          <w:lang w:val="en-US" w:eastAsia="es-UY"/>
        </w:rPr>
        <w:t>30</w:t>
      </w:r>
      <w:r>
        <w:rPr>
          <w:rFonts w:cs="Consolas" w:ascii="Consolas" w:hAnsi="Consolas"/>
          <w:bCs w:val="false"/>
          <w:color w:val="808080"/>
          <w:sz w:val="19"/>
          <w:szCs w:val="19"/>
          <w:lang w:val="en-US" w:eastAsia="es-UY"/>
        </w:rPr>
        <w:t>)</w:t>
      </w:r>
      <w:r>
        <w:rPr>
          <w:rFonts w:cs="Consolas" w:ascii="Consolas" w:hAnsi="Consolas"/>
          <w:bCs w:val="false"/>
          <w:sz w:val="19"/>
          <w:szCs w:val="19"/>
          <w:lang w:val="en-US" w:eastAsia="es-UY"/>
        </w:rPr>
        <w:t xml:space="preserve"> </w:t>
      </w:r>
      <w:r>
        <w:rPr>
          <w:rFonts w:cs="Consolas" w:ascii="Consolas" w:hAnsi="Consolas"/>
          <w:bCs w:val="false"/>
          <w:color w:val="808080"/>
          <w:sz w:val="19"/>
          <w:szCs w:val="19"/>
          <w:lang w:val="en-US" w:eastAsia="es-UY"/>
        </w:rPr>
        <w:t>not</w:t>
      </w:r>
      <w:r>
        <w:rPr>
          <w:rFonts w:cs="Consolas" w:ascii="Consolas" w:hAnsi="Consolas"/>
          <w:bCs w:val="false"/>
          <w:sz w:val="19"/>
          <w:szCs w:val="19"/>
          <w:lang w:val="en-US" w:eastAsia="es-UY"/>
        </w:rPr>
        <w:t xml:space="preserve"> </w:t>
      </w:r>
      <w:r>
        <w:rPr>
          <w:rFonts w:cs="Consolas" w:ascii="Consolas" w:hAnsi="Consolas"/>
          <w:bCs w:val="false"/>
          <w:color w:val="808080"/>
          <w:sz w:val="19"/>
          <w:szCs w:val="19"/>
          <w:lang w:val="en-US" w:eastAsia="es-UY"/>
        </w:rPr>
        <w:t>null,</w:t>
      </w:r>
    </w:p>
    <w:p>
      <w:pPr>
        <w:pStyle w:val="Normal"/>
        <w:rPr>
          <w:rFonts w:ascii="Consolas" w:hAnsi="Consolas" w:cs="Consolas"/>
          <w:bCs w:val="false"/>
          <w:sz w:val="19"/>
          <w:szCs w:val="19"/>
          <w:lang w:val="en-US" w:eastAsia="es-UY"/>
        </w:rPr>
      </w:pPr>
      <w:r>
        <w:rPr>
          <w:rFonts w:cs="Consolas" w:ascii="Consolas" w:hAnsi="Consolas"/>
          <w:bCs w:val="false"/>
          <w:sz w:val="19"/>
          <w:szCs w:val="19"/>
          <w:lang w:val="en-US" w:eastAsia="es-UY"/>
        </w:rPr>
        <w:tab/>
        <w:tab/>
        <w:tab/>
        <w:tab/>
        <w:tab/>
        <w:tab/>
        <w:t xml:space="preserve">   </w:t>
      </w:r>
      <w:r>
        <w:rPr>
          <w:rFonts w:cs="Consolas" w:ascii="Consolas" w:hAnsi="Consolas"/>
          <w:bCs w:val="false"/>
          <w:color w:val="0000FF"/>
          <w:sz w:val="19"/>
          <w:szCs w:val="19"/>
          <w:lang w:val="en-US" w:eastAsia="es-UY"/>
        </w:rPr>
        <w:t>constraint</w:t>
      </w:r>
      <w:r>
        <w:rPr>
          <w:rFonts w:cs="Consolas" w:ascii="Consolas" w:hAnsi="Consolas"/>
          <w:bCs w:val="false"/>
          <w:sz w:val="19"/>
          <w:szCs w:val="19"/>
          <w:lang w:val="en-US" w:eastAsia="es-UY"/>
        </w:rPr>
        <w:t xml:space="preserve"> pk_TipoViol </w:t>
      </w:r>
      <w:r>
        <w:rPr>
          <w:rFonts w:cs="Consolas" w:ascii="Consolas" w:hAnsi="Consolas"/>
          <w:bCs w:val="false"/>
          <w:color w:val="0000FF"/>
          <w:sz w:val="19"/>
          <w:szCs w:val="19"/>
          <w:lang w:val="en-US" w:eastAsia="es-UY"/>
        </w:rPr>
        <w:t>primary</w:t>
      </w:r>
      <w:r>
        <w:rPr>
          <w:rFonts w:cs="Consolas" w:ascii="Consolas" w:hAnsi="Consolas"/>
          <w:bCs w:val="false"/>
          <w:sz w:val="19"/>
          <w:szCs w:val="19"/>
          <w:lang w:val="en-US" w:eastAsia="es-UY"/>
        </w:rPr>
        <w:t xml:space="preserve"> </w:t>
      </w:r>
      <w:r>
        <w:rPr>
          <w:rFonts w:cs="Consolas" w:ascii="Consolas" w:hAnsi="Consolas"/>
          <w:bCs w:val="false"/>
          <w:color w:val="0000FF"/>
          <w:sz w:val="19"/>
          <w:szCs w:val="19"/>
          <w:lang w:val="en-US" w:eastAsia="es-UY"/>
        </w:rPr>
        <w:t>key</w:t>
      </w:r>
      <w:r>
        <w:rPr>
          <w:rFonts w:cs="Consolas" w:ascii="Consolas" w:hAnsi="Consolas"/>
          <w:bCs w:val="false"/>
          <w:color w:val="808080"/>
          <w:sz w:val="19"/>
          <w:szCs w:val="19"/>
          <w:lang w:val="en-US" w:eastAsia="es-UY"/>
        </w:rPr>
        <w:t>(</w:t>
      </w:r>
      <w:r>
        <w:rPr>
          <w:rFonts w:cs="Consolas" w:ascii="Consolas" w:hAnsi="Consolas"/>
          <w:bCs w:val="false"/>
          <w:sz w:val="19"/>
          <w:szCs w:val="19"/>
          <w:lang w:val="en-US" w:eastAsia="es-UY"/>
        </w:rPr>
        <w:t>violCodigo</w:t>
      </w:r>
      <w:r>
        <w:rPr>
          <w:rFonts w:cs="Consolas" w:ascii="Consolas" w:hAnsi="Consolas"/>
          <w:bCs w:val="false"/>
          <w:color w:val="808080"/>
          <w:sz w:val="19"/>
          <w:szCs w:val="19"/>
          <w:lang w:val="en-US" w:eastAsia="es-UY"/>
        </w:rPr>
        <w:t>))</w:t>
      </w:r>
    </w:p>
    <w:p>
      <w:pPr>
        <w:pStyle w:val="Normal"/>
        <w:rPr>
          <w:rFonts w:ascii="Consolas" w:hAnsi="Consolas" w:cs="Consolas"/>
          <w:bCs w:val="false"/>
          <w:sz w:val="19"/>
          <w:szCs w:val="19"/>
          <w:lang w:val="en-US" w:eastAsia="es-UY"/>
        </w:rPr>
      </w:pPr>
      <w:r>
        <w:rPr>
          <w:rFonts w:cs="Consolas" w:ascii="Consolas" w:hAnsi="Consolas"/>
          <w:bCs w:val="false"/>
          <w:color w:val="0000FF"/>
          <w:sz w:val="19"/>
          <w:szCs w:val="19"/>
          <w:lang w:val="en-US" w:eastAsia="es-UY"/>
        </w:rPr>
        <w:t>GO</w:t>
      </w:r>
    </w:p>
    <w:p>
      <w:pPr>
        <w:pStyle w:val="Normal"/>
        <w:rPr>
          <w:rFonts w:ascii="Consolas" w:hAnsi="Consolas" w:cs="Consolas"/>
          <w:bCs w:val="false"/>
          <w:sz w:val="19"/>
          <w:szCs w:val="19"/>
          <w:lang w:val="en-US" w:eastAsia="es-UY"/>
        </w:rPr>
      </w:pPr>
      <w:r>
        <w:rPr>
          <w:rFonts w:cs="Consolas" w:ascii="Consolas" w:hAnsi="Consolas"/>
          <w:bCs w:val="false"/>
          <w:color w:val="0000FF"/>
          <w:sz w:val="19"/>
          <w:szCs w:val="19"/>
          <w:lang w:val="en-US" w:eastAsia="es-UY"/>
        </w:rPr>
        <w:t>CREATE</w:t>
      </w:r>
      <w:r>
        <w:rPr>
          <w:rFonts w:cs="Consolas" w:ascii="Consolas" w:hAnsi="Consolas"/>
          <w:bCs w:val="false"/>
          <w:sz w:val="19"/>
          <w:szCs w:val="19"/>
          <w:lang w:val="en-US" w:eastAsia="es-UY"/>
        </w:rPr>
        <w:t xml:space="preserve"> </w:t>
      </w:r>
      <w:r>
        <w:rPr>
          <w:rFonts w:cs="Consolas" w:ascii="Consolas" w:hAnsi="Consolas"/>
          <w:bCs w:val="false"/>
          <w:color w:val="0000FF"/>
          <w:sz w:val="19"/>
          <w:szCs w:val="19"/>
          <w:lang w:val="en-US" w:eastAsia="es-UY"/>
        </w:rPr>
        <w:t>TABLE</w:t>
      </w:r>
      <w:r>
        <w:rPr>
          <w:rFonts w:cs="Consolas" w:ascii="Consolas" w:hAnsi="Consolas"/>
          <w:bCs w:val="false"/>
          <w:sz w:val="19"/>
          <w:szCs w:val="19"/>
          <w:lang w:val="en-US" w:eastAsia="es-UY"/>
        </w:rPr>
        <w:t xml:space="preserve"> Inspecciones</w:t>
      </w:r>
      <w:r>
        <w:rPr>
          <w:rFonts w:cs="Consolas" w:ascii="Consolas" w:hAnsi="Consolas"/>
          <w:bCs w:val="false"/>
          <w:color w:val="808080"/>
          <w:sz w:val="19"/>
          <w:szCs w:val="19"/>
          <w:lang w:val="en-US" w:eastAsia="es-UY"/>
        </w:rPr>
        <w:t>(</w:t>
      </w:r>
      <w:r>
        <w:rPr>
          <w:rFonts w:cs="Consolas" w:ascii="Consolas" w:hAnsi="Consolas"/>
          <w:bCs w:val="false"/>
          <w:sz w:val="19"/>
          <w:szCs w:val="19"/>
          <w:lang w:val="en-US" w:eastAsia="es-UY"/>
        </w:rPr>
        <w:t xml:space="preserve">inspID </w:t>
      </w:r>
      <w:r>
        <w:rPr>
          <w:rFonts w:cs="Consolas" w:ascii="Consolas" w:hAnsi="Consolas"/>
          <w:bCs w:val="false"/>
          <w:color w:val="0000FF"/>
          <w:sz w:val="19"/>
          <w:szCs w:val="19"/>
          <w:lang w:val="en-US" w:eastAsia="es-UY"/>
        </w:rPr>
        <w:t>int</w:t>
      </w:r>
      <w:r>
        <w:rPr>
          <w:rFonts w:cs="Consolas" w:ascii="Consolas" w:hAnsi="Consolas"/>
          <w:bCs w:val="false"/>
          <w:sz w:val="19"/>
          <w:szCs w:val="19"/>
          <w:lang w:val="en-US" w:eastAsia="es-UY"/>
        </w:rPr>
        <w:t xml:space="preserve"> </w:t>
      </w:r>
      <w:r>
        <w:rPr>
          <w:rFonts w:cs="Consolas" w:ascii="Consolas" w:hAnsi="Consolas"/>
          <w:bCs w:val="false"/>
          <w:color w:val="0000FF"/>
          <w:sz w:val="19"/>
          <w:szCs w:val="19"/>
          <w:lang w:val="en-US" w:eastAsia="es-UY"/>
        </w:rPr>
        <w:t>identity</w:t>
      </w:r>
      <w:r>
        <w:rPr>
          <w:rFonts w:cs="Consolas" w:ascii="Consolas" w:hAnsi="Consolas"/>
          <w:bCs w:val="false"/>
          <w:sz w:val="19"/>
          <w:szCs w:val="19"/>
          <w:lang w:val="en-US" w:eastAsia="es-UY"/>
        </w:rPr>
        <w:t xml:space="preserve"> </w:t>
      </w:r>
      <w:r>
        <w:rPr>
          <w:rFonts w:cs="Consolas" w:ascii="Consolas" w:hAnsi="Consolas"/>
          <w:bCs w:val="false"/>
          <w:color w:val="808080"/>
          <w:sz w:val="19"/>
          <w:szCs w:val="19"/>
          <w:lang w:val="en-US" w:eastAsia="es-UY"/>
        </w:rPr>
        <w:t>not</w:t>
      </w:r>
      <w:r>
        <w:rPr>
          <w:rFonts w:cs="Consolas" w:ascii="Consolas" w:hAnsi="Consolas"/>
          <w:bCs w:val="false"/>
          <w:sz w:val="19"/>
          <w:szCs w:val="19"/>
          <w:lang w:val="en-US" w:eastAsia="es-UY"/>
        </w:rPr>
        <w:t xml:space="preserve"> </w:t>
      </w:r>
      <w:r>
        <w:rPr>
          <w:rFonts w:cs="Consolas" w:ascii="Consolas" w:hAnsi="Consolas"/>
          <w:bCs w:val="false"/>
          <w:color w:val="808080"/>
          <w:sz w:val="19"/>
          <w:szCs w:val="19"/>
          <w:lang w:val="en-US" w:eastAsia="es-UY"/>
        </w:rPr>
        <w:t>null,</w:t>
      </w:r>
      <w:r>
        <w:rPr>
          <w:rFonts w:cs="Consolas" w:ascii="Consolas" w:hAnsi="Consolas"/>
          <w:bCs w:val="false"/>
          <w:sz w:val="19"/>
          <w:szCs w:val="19"/>
          <w:lang w:val="en-US" w:eastAsia="es-UY"/>
        </w:rPr>
        <w:t xml:space="preserve"> </w:t>
      </w:r>
    </w:p>
    <w:p>
      <w:pPr>
        <w:pStyle w:val="Normal"/>
        <w:rPr>
          <w:rFonts w:ascii="Consolas" w:hAnsi="Consolas" w:cs="Consolas"/>
          <w:bCs w:val="false"/>
          <w:sz w:val="19"/>
          <w:szCs w:val="19"/>
          <w:lang w:val="en-US" w:eastAsia="es-UY"/>
        </w:rPr>
      </w:pPr>
      <w:r>
        <w:rPr>
          <w:rFonts w:cs="Consolas" w:ascii="Consolas" w:hAnsi="Consolas"/>
          <w:bCs w:val="false"/>
          <w:sz w:val="19"/>
          <w:szCs w:val="19"/>
          <w:lang w:val="en-US" w:eastAsia="es-UY"/>
        </w:rPr>
        <w:t xml:space="preserve">                          </w:t>
      </w:r>
      <w:r>
        <w:rPr>
          <w:rFonts w:cs="Consolas" w:ascii="Consolas" w:hAnsi="Consolas"/>
          <w:bCs w:val="false"/>
          <w:sz w:val="19"/>
          <w:szCs w:val="19"/>
          <w:lang w:val="en-US" w:eastAsia="es-UY"/>
        </w:rPr>
        <w:t xml:space="preserve">inspFecha </w:t>
      </w:r>
      <w:r>
        <w:rPr>
          <w:rFonts w:cs="Consolas" w:ascii="Consolas" w:hAnsi="Consolas"/>
          <w:bCs w:val="false"/>
          <w:color w:val="0000FF"/>
          <w:sz w:val="19"/>
          <w:szCs w:val="19"/>
          <w:lang w:val="en-US" w:eastAsia="es-UY"/>
        </w:rPr>
        <w:t>datetime</w:t>
      </w:r>
      <w:r>
        <w:rPr>
          <w:rFonts w:cs="Consolas" w:ascii="Consolas" w:hAnsi="Consolas"/>
          <w:bCs w:val="false"/>
          <w:color w:val="808080"/>
          <w:sz w:val="19"/>
          <w:szCs w:val="19"/>
          <w:lang w:val="en-US" w:eastAsia="es-UY"/>
        </w:rPr>
        <w:t>,</w:t>
      </w:r>
      <w:r>
        <w:rPr>
          <w:rFonts w:cs="Consolas" w:ascii="Consolas" w:hAnsi="Consolas"/>
          <w:bCs w:val="false"/>
          <w:sz w:val="19"/>
          <w:szCs w:val="19"/>
          <w:lang w:val="en-US" w:eastAsia="es-UY"/>
        </w:rPr>
        <w:t xml:space="preserve"> </w:t>
      </w:r>
    </w:p>
    <w:p>
      <w:pPr>
        <w:pStyle w:val="Normal"/>
        <w:rPr>
          <w:rFonts w:ascii="Consolas" w:hAnsi="Consolas" w:cs="Consolas"/>
          <w:bCs w:val="false"/>
          <w:sz w:val="19"/>
          <w:szCs w:val="19"/>
          <w:lang w:val="en-US" w:eastAsia="es-UY"/>
        </w:rPr>
      </w:pPr>
      <w:r>
        <w:rPr>
          <w:rFonts w:cs="Consolas" w:ascii="Consolas" w:hAnsi="Consolas"/>
          <w:bCs w:val="false"/>
          <w:sz w:val="19"/>
          <w:szCs w:val="19"/>
          <w:lang w:val="en-US" w:eastAsia="es-UY"/>
        </w:rPr>
        <w:tab/>
        <w:tab/>
        <w:tab/>
        <w:tab/>
        <w:tab/>
        <w:tab/>
        <w:t xml:space="preserve">  estNumero </w:t>
      </w:r>
      <w:r>
        <w:rPr>
          <w:rFonts w:cs="Consolas" w:ascii="Consolas" w:hAnsi="Consolas"/>
          <w:bCs w:val="false"/>
          <w:color w:val="0000FF"/>
          <w:sz w:val="19"/>
          <w:szCs w:val="19"/>
          <w:lang w:val="en-US" w:eastAsia="es-UY"/>
        </w:rPr>
        <w:t>int</w:t>
      </w:r>
      <w:r>
        <w:rPr>
          <w:rFonts w:cs="Consolas" w:ascii="Consolas" w:hAnsi="Consolas"/>
          <w:bCs w:val="false"/>
          <w:sz w:val="19"/>
          <w:szCs w:val="19"/>
          <w:lang w:val="en-US" w:eastAsia="es-UY"/>
        </w:rPr>
        <w:t xml:space="preserve"> </w:t>
      </w:r>
      <w:r>
        <w:rPr>
          <w:rFonts w:cs="Consolas" w:ascii="Consolas" w:hAnsi="Consolas"/>
          <w:bCs w:val="false"/>
          <w:color w:val="808080"/>
          <w:sz w:val="19"/>
          <w:szCs w:val="19"/>
          <w:lang w:val="en-US" w:eastAsia="es-UY"/>
        </w:rPr>
        <w:t>not</w:t>
      </w:r>
      <w:r>
        <w:rPr>
          <w:rFonts w:cs="Consolas" w:ascii="Consolas" w:hAnsi="Consolas"/>
          <w:bCs w:val="false"/>
          <w:sz w:val="19"/>
          <w:szCs w:val="19"/>
          <w:lang w:val="en-US" w:eastAsia="es-UY"/>
        </w:rPr>
        <w:t xml:space="preserve"> </w:t>
      </w:r>
      <w:r>
        <w:rPr>
          <w:rFonts w:cs="Consolas" w:ascii="Consolas" w:hAnsi="Consolas"/>
          <w:bCs w:val="false"/>
          <w:color w:val="808080"/>
          <w:sz w:val="19"/>
          <w:szCs w:val="19"/>
          <w:lang w:val="en-US" w:eastAsia="es-UY"/>
        </w:rPr>
        <w:t>null,</w:t>
      </w:r>
      <w:r>
        <w:rPr>
          <w:rFonts w:cs="Consolas" w:ascii="Consolas" w:hAnsi="Consolas"/>
          <w:bCs w:val="false"/>
          <w:sz w:val="19"/>
          <w:szCs w:val="19"/>
          <w:lang w:val="en-US" w:eastAsia="es-UY"/>
        </w:rPr>
        <w:t xml:space="preserve"> </w:t>
      </w:r>
    </w:p>
    <w:p>
      <w:pPr>
        <w:pStyle w:val="Normal"/>
        <w:rPr>
          <w:rFonts w:ascii="Consolas" w:hAnsi="Consolas" w:cs="Consolas"/>
          <w:bCs w:val="false"/>
          <w:sz w:val="19"/>
          <w:szCs w:val="19"/>
          <w:lang w:val="en-US" w:eastAsia="es-UY"/>
        </w:rPr>
      </w:pPr>
      <w:r>
        <w:rPr>
          <w:rFonts w:cs="Consolas" w:ascii="Consolas" w:hAnsi="Consolas"/>
          <w:bCs w:val="false"/>
          <w:sz w:val="19"/>
          <w:szCs w:val="19"/>
          <w:lang w:val="en-US" w:eastAsia="es-UY"/>
        </w:rPr>
        <w:tab/>
        <w:tab/>
        <w:tab/>
        <w:tab/>
        <w:tab/>
        <w:tab/>
        <w:t xml:space="preserve">  inspRiesgo </w:t>
      </w:r>
      <w:r>
        <w:rPr>
          <w:rFonts w:cs="Consolas" w:ascii="Consolas" w:hAnsi="Consolas"/>
          <w:bCs w:val="false"/>
          <w:color w:val="0000FF"/>
          <w:sz w:val="19"/>
          <w:szCs w:val="19"/>
          <w:lang w:val="en-US" w:eastAsia="es-UY"/>
        </w:rPr>
        <w:t>varchar</w:t>
      </w:r>
      <w:r>
        <w:rPr>
          <w:rFonts w:cs="Consolas" w:ascii="Consolas" w:hAnsi="Consolas"/>
          <w:bCs w:val="false"/>
          <w:color w:val="808080"/>
          <w:sz w:val="19"/>
          <w:szCs w:val="19"/>
          <w:lang w:val="en-US" w:eastAsia="es-UY"/>
        </w:rPr>
        <w:t>(</w:t>
      </w:r>
      <w:r>
        <w:rPr>
          <w:rFonts w:cs="Consolas" w:ascii="Consolas" w:hAnsi="Consolas"/>
          <w:bCs w:val="false"/>
          <w:sz w:val="19"/>
          <w:szCs w:val="19"/>
          <w:lang w:val="en-US" w:eastAsia="es-UY"/>
        </w:rPr>
        <w:t>5</w:t>
      </w:r>
      <w:r>
        <w:rPr>
          <w:rFonts w:cs="Consolas" w:ascii="Consolas" w:hAnsi="Consolas"/>
          <w:bCs w:val="false"/>
          <w:color w:val="808080"/>
          <w:sz w:val="19"/>
          <w:szCs w:val="19"/>
          <w:lang w:val="en-US" w:eastAsia="es-UY"/>
        </w:rPr>
        <w:t>)</w:t>
      </w:r>
      <w:r>
        <w:rPr>
          <w:rFonts w:cs="Consolas" w:ascii="Consolas" w:hAnsi="Consolas"/>
          <w:bCs w:val="false"/>
          <w:sz w:val="19"/>
          <w:szCs w:val="19"/>
          <w:lang w:val="en-US" w:eastAsia="es-UY"/>
        </w:rPr>
        <w:t xml:space="preserve"> </w:t>
      </w:r>
      <w:r>
        <w:rPr>
          <w:rFonts w:cs="Consolas" w:ascii="Consolas" w:hAnsi="Consolas"/>
          <w:bCs w:val="false"/>
          <w:color w:val="808080"/>
          <w:sz w:val="19"/>
          <w:szCs w:val="19"/>
          <w:lang w:val="en-US" w:eastAsia="es-UY"/>
        </w:rPr>
        <w:t>not</w:t>
      </w:r>
      <w:r>
        <w:rPr>
          <w:rFonts w:cs="Consolas" w:ascii="Consolas" w:hAnsi="Consolas"/>
          <w:bCs w:val="false"/>
          <w:sz w:val="19"/>
          <w:szCs w:val="19"/>
          <w:lang w:val="en-US" w:eastAsia="es-UY"/>
        </w:rPr>
        <w:t xml:space="preserve"> </w:t>
      </w:r>
      <w:r>
        <w:rPr>
          <w:rFonts w:cs="Consolas" w:ascii="Consolas" w:hAnsi="Consolas"/>
          <w:bCs w:val="false"/>
          <w:color w:val="808080"/>
          <w:sz w:val="19"/>
          <w:szCs w:val="19"/>
          <w:lang w:val="en-US" w:eastAsia="es-UY"/>
        </w:rPr>
        <w:t>null,</w:t>
      </w:r>
      <w:r>
        <w:rPr>
          <w:rFonts w:cs="Consolas" w:ascii="Consolas" w:hAnsi="Consolas"/>
          <w:bCs w:val="false"/>
          <w:sz w:val="19"/>
          <w:szCs w:val="19"/>
          <w:lang w:val="en-US" w:eastAsia="es-UY"/>
        </w:rPr>
        <w:t xml:space="preserve"> </w:t>
      </w:r>
    </w:p>
    <w:p>
      <w:pPr>
        <w:pStyle w:val="Normal"/>
        <w:rPr>
          <w:rFonts w:ascii="Consolas" w:hAnsi="Consolas" w:cs="Consolas"/>
          <w:bCs w:val="false"/>
          <w:sz w:val="19"/>
          <w:szCs w:val="19"/>
          <w:lang w:val="en-US" w:eastAsia="es-UY"/>
        </w:rPr>
      </w:pPr>
      <w:r>
        <w:rPr>
          <w:rFonts w:cs="Consolas" w:ascii="Consolas" w:hAnsi="Consolas"/>
          <w:bCs w:val="false"/>
          <w:sz w:val="19"/>
          <w:szCs w:val="19"/>
          <w:lang w:val="en-US" w:eastAsia="es-UY"/>
        </w:rPr>
        <w:tab/>
        <w:tab/>
        <w:tab/>
        <w:tab/>
        <w:tab/>
        <w:tab/>
        <w:t xml:space="preserve">  inspResultado </w:t>
      </w:r>
      <w:r>
        <w:rPr>
          <w:rFonts w:cs="Consolas" w:ascii="Consolas" w:hAnsi="Consolas"/>
          <w:bCs w:val="false"/>
          <w:color w:val="0000FF"/>
          <w:sz w:val="19"/>
          <w:szCs w:val="19"/>
          <w:lang w:val="en-US" w:eastAsia="es-UY"/>
        </w:rPr>
        <w:t>varchar</w:t>
      </w:r>
      <w:r>
        <w:rPr>
          <w:rFonts w:cs="Consolas" w:ascii="Consolas" w:hAnsi="Consolas"/>
          <w:bCs w:val="false"/>
          <w:color w:val="808080"/>
          <w:sz w:val="19"/>
          <w:szCs w:val="19"/>
          <w:lang w:val="en-US" w:eastAsia="es-UY"/>
        </w:rPr>
        <w:t>(</w:t>
      </w:r>
      <w:r>
        <w:rPr>
          <w:rFonts w:cs="Consolas" w:ascii="Consolas" w:hAnsi="Consolas"/>
          <w:bCs w:val="false"/>
          <w:sz w:val="19"/>
          <w:szCs w:val="19"/>
          <w:lang w:val="en-US" w:eastAsia="es-UY"/>
        </w:rPr>
        <w:t>25</w:t>
      </w:r>
      <w:r>
        <w:rPr>
          <w:rFonts w:cs="Consolas" w:ascii="Consolas" w:hAnsi="Consolas"/>
          <w:bCs w:val="false"/>
          <w:color w:val="808080"/>
          <w:sz w:val="19"/>
          <w:szCs w:val="19"/>
          <w:lang w:val="en-US" w:eastAsia="es-UY"/>
        </w:rPr>
        <w:t>)</w:t>
      </w:r>
      <w:r>
        <w:rPr>
          <w:rFonts w:cs="Consolas" w:ascii="Consolas" w:hAnsi="Consolas"/>
          <w:bCs w:val="false"/>
          <w:sz w:val="19"/>
          <w:szCs w:val="19"/>
          <w:lang w:val="en-US" w:eastAsia="es-UY"/>
        </w:rPr>
        <w:t xml:space="preserve"> </w:t>
      </w:r>
      <w:r>
        <w:rPr>
          <w:rFonts w:cs="Consolas" w:ascii="Consolas" w:hAnsi="Consolas"/>
          <w:bCs w:val="false"/>
          <w:color w:val="808080"/>
          <w:sz w:val="19"/>
          <w:szCs w:val="19"/>
          <w:lang w:val="en-US" w:eastAsia="es-UY"/>
        </w:rPr>
        <w:t>not</w:t>
      </w:r>
      <w:r>
        <w:rPr>
          <w:rFonts w:cs="Consolas" w:ascii="Consolas" w:hAnsi="Consolas"/>
          <w:bCs w:val="false"/>
          <w:sz w:val="19"/>
          <w:szCs w:val="19"/>
          <w:lang w:val="en-US" w:eastAsia="es-UY"/>
        </w:rPr>
        <w:t xml:space="preserve"> </w:t>
      </w:r>
      <w:r>
        <w:rPr>
          <w:rFonts w:cs="Consolas" w:ascii="Consolas" w:hAnsi="Consolas"/>
          <w:bCs w:val="false"/>
          <w:color w:val="808080"/>
          <w:sz w:val="19"/>
          <w:szCs w:val="19"/>
          <w:lang w:val="en-US" w:eastAsia="es-UY"/>
        </w:rPr>
        <w:t>null,</w:t>
      </w:r>
      <w:r>
        <w:rPr>
          <w:rFonts w:cs="Consolas" w:ascii="Consolas" w:hAnsi="Consolas"/>
          <w:bCs w:val="false"/>
          <w:sz w:val="19"/>
          <w:szCs w:val="19"/>
          <w:lang w:val="en-US" w:eastAsia="es-UY"/>
        </w:rPr>
        <w:t xml:space="preserve"> </w:t>
      </w:r>
    </w:p>
    <w:p>
      <w:pPr>
        <w:pStyle w:val="Normal"/>
        <w:rPr>
          <w:rFonts w:ascii="Consolas" w:hAnsi="Consolas" w:cs="Consolas"/>
          <w:bCs w:val="false"/>
          <w:sz w:val="19"/>
          <w:szCs w:val="19"/>
          <w:lang w:val="en-US" w:eastAsia="es-UY"/>
        </w:rPr>
      </w:pPr>
      <w:r>
        <w:rPr>
          <w:rFonts w:cs="Consolas" w:ascii="Consolas" w:hAnsi="Consolas"/>
          <w:bCs w:val="false"/>
          <w:sz w:val="19"/>
          <w:szCs w:val="19"/>
          <w:lang w:val="en-US" w:eastAsia="es-UY"/>
        </w:rPr>
        <w:tab/>
        <w:tab/>
        <w:tab/>
        <w:tab/>
        <w:tab/>
        <w:tab/>
        <w:t xml:space="preserve">  violCodigo </w:t>
      </w:r>
      <w:r>
        <w:rPr>
          <w:rFonts w:cs="Consolas" w:ascii="Consolas" w:hAnsi="Consolas"/>
          <w:bCs w:val="false"/>
          <w:color w:val="0000FF"/>
          <w:sz w:val="19"/>
          <w:szCs w:val="19"/>
          <w:lang w:val="en-US" w:eastAsia="es-UY"/>
        </w:rPr>
        <w:t>int</w:t>
      </w:r>
      <w:r>
        <w:rPr>
          <w:rFonts w:cs="Consolas" w:ascii="Consolas" w:hAnsi="Consolas"/>
          <w:bCs w:val="false"/>
          <w:sz w:val="19"/>
          <w:szCs w:val="19"/>
          <w:lang w:val="en-US" w:eastAsia="es-UY"/>
        </w:rPr>
        <w:t xml:space="preserve"> </w:t>
      </w:r>
      <w:r>
        <w:rPr>
          <w:rFonts w:cs="Consolas" w:ascii="Consolas" w:hAnsi="Consolas"/>
          <w:bCs w:val="false"/>
          <w:color w:val="808080"/>
          <w:sz w:val="19"/>
          <w:szCs w:val="19"/>
          <w:lang w:val="en-US" w:eastAsia="es-UY"/>
        </w:rPr>
        <w:t>not</w:t>
      </w:r>
      <w:r>
        <w:rPr>
          <w:rFonts w:cs="Consolas" w:ascii="Consolas" w:hAnsi="Consolas"/>
          <w:bCs w:val="false"/>
          <w:sz w:val="19"/>
          <w:szCs w:val="19"/>
          <w:lang w:val="en-US" w:eastAsia="es-UY"/>
        </w:rPr>
        <w:t xml:space="preserve"> </w:t>
      </w:r>
      <w:r>
        <w:rPr>
          <w:rFonts w:cs="Consolas" w:ascii="Consolas" w:hAnsi="Consolas"/>
          <w:bCs w:val="false"/>
          <w:color w:val="808080"/>
          <w:sz w:val="19"/>
          <w:szCs w:val="19"/>
          <w:lang w:val="en-US" w:eastAsia="es-UY"/>
        </w:rPr>
        <w:t>null,</w:t>
      </w:r>
      <w:r>
        <w:rPr>
          <w:rFonts w:cs="Consolas" w:ascii="Consolas" w:hAnsi="Consolas"/>
          <w:bCs w:val="false"/>
          <w:sz w:val="19"/>
          <w:szCs w:val="19"/>
          <w:lang w:val="en-US" w:eastAsia="es-UY"/>
        </w:rPr>
        <w:t xml:space="preserve"> </w:t>
      </w:r>
    </w:p>
    <w:p>
      <w:pPr>
        <w:pStyle w:val="Normal"/>
        <w:rPr>
          <w:rFonts w:ascii="Consolas" w:hAnsi="Consolas" w:cs="Consolas"/>
          <w:bCs w:val="false"/>
          <w:sz w:val="19"/>
          <w:szCs w:val="19"/>
          <w:lang w:val="en-US" w:eastAsia="es-UY"/>
        </w:rPr>
      </w:pPr>
      <w:r>
        <w:rPr>
          <w:rFonts w:cs="Consolas" w:ascii="Consolas" w:hAnsi="Consolas"/>
          <w:bCs w:val="false"/>
          <w:sz w:val="19"/>
          <w:szCs w:val="19"/>
          <w:lang w:val="en-US" w:eastAsia="es-UY"/>
        </w:rPr>
        <w:tab/>
        <w:tab/>
        <w:tab/>
        <w:tab/>
        <w:tab/>
        <w:tab/>
        <w:t xml:space="preserve">  inspComents </w:t>
      </w:r>
      <w:r>
        <w:rPr>
          <w:rFonts w:cs="Consolas" w:ascii="Consolas" w:hAnsi="Consolas"/>
          <w:bCs w:val="false"/>
          <w:color w:val="0000FF"/>
          <w:sz w:val="19"/>
          <w:szCs w:val="19"/>
          <w:lang w:val="en-US" w:eastAsia="es-UY"/>
        </w:rPr>
        <w:t>varchar</w:t>
      </w:r>
      <w:r>
        <w:rPr>
          <w:rFonts w:cs="Consolas" w:ascii="Consolas" w:hAnsi="Consolas"/>
          <w:bCs w:val="false"/>
          <w:color w:val="808080"/>
          <w:sz w:val="19"/>
          <w:szCs w:val="19"/>
          <w:lang w:val="en-US" w:eastAsia="es-UY"/>
        </w:rPr>
        <w:t>(</w:t>
      </w:r>
      <w:r>
        <w:rPr>
          <w:rFonts w:cs="Consolas" w:ascii="Consolas" w:hAnsi="Consolas"/>
          <w:bCs w:val="false"/>
          <w:sz w:val="19"/>
          <w:szCs w:val="19"/>
          <w:lang w:val="en-US" w:eastAsia="es-UY"/>
        </w:rPr>
        <w:t>100</w:t>
      </w:r>
      <w:r>
        <w:rPr>
          <w:rFonts w:cs="Consolas" w:ascii="Consolas" w:hAnsi="Consolas"/>
          <w:bCs w:val="false"/>
          <w:color w:val="808080"/>
          <w:sz w:val="19"/>
          <w:szCs w:val="19"/>
          <w:lang w:val="en-US" w:eastAsia="es-UY"/>
        </w:rPr>
        <w:t>),</w:t>
      </w:r>
    </w:p>
    <w:p>
      <w:pPr>
        <w:pStyle w:val="Normal"/>
        <w:rPr>
          <w:rFonts w:ascii="Consolas" w:hAnsi="Consolas" w:cs="Consolas"/>
          <w:bCs w:val="false"/>
          <w:sz w:val="19"/>
          <w:szCs w:val="19"/>
          <w:lang w:val="en-US" w:eastAsia="es-UY"/>
        </w:rPr>
      </w:pPr>
      <w:r>
        <w:rPr>
          <w:rFonts w:cs="Consolas" w:ascii="Consolas" w:hAnsi="Consolas"/>
          <w:bCs w:val="false"/>
          <w:sz w:val="19"/>
          <w:szCs w:val="19"/>
          <w:lang w:val="en-US" w:eastAsia="es-UY"/>
        </w:rPr>
        <w:tab/>
        <w:tab/>
        <w:tab/>
        <w:tab/>
        <w:tab/>
        <w:tab/>
        <w:t xml:space="preserve">  </w:t>
      </w:r>
      <w:r>
        <w:rPr>
          <w:rFonts w:cs="Consolas" w:ascii="Consolas" w:hAnsi="Consolas"/>
          <w:bCs w:val="false"/>
          <w:color w:val="0000FF"/>
          <w:sz w:val="19"/>
          <w:szCs w:val="19"/>
          <w:lang w:val="en-US" w:eastAsia="es-UY"/>
        </w:rPr>
        <w:t>constraint</w:t>
      </w:r>
      <w:r>
        <w:rPr>
          <w:rFonts w:cs="Consolas" w:ascii="Consolas" w:hAnsi="Consolas"/>
          <w:bCs w:val="false"/>
          <w:sz w:val="19"/>
          <w:szCs w:val="19"/>
          <w:lang w:val="en-US" w:eastAsia="es-UY"/>
        </w:rPr>
        <w:t xml:space="preserve"> pk_Inspect </w:t>
      </w:r>
      <w:r>
        <w:rPr>
          <w:rFonts w:cs="Consolas" w:ascii="Consolas" w:hAnsi="Consolas"/>
          <w:bCs w:val="false"/>
          <w:color w:val="0000FF"/>
          <w:sz w:val="19"/>
          <w:szCs w:val="19"/>
          <w:lang w:val="en-US" w:eastAsia="es-UY"/>
        </w:rPr>
        <w:t>primary</w:t>
      </w:r>
      <w:r>
        <w:rPr>
          <w:rFonts w:cs="Consolas" w:ascii="Consolas" w:hAnsi="Consolas"/>
          <w:bCs w:val="false"/>
          <w:sz w:val="19"/>
          <w:szCs w:val="19"/>
          <w:lang w:val="en-US" w:eastAsia="es-UY"/>
        </w:rPr>
        <w:t xml:space="preserve"> </w:t>
      </w:r>
      <w:r>
        <w:rPr>
          <w:rFonts w:cs="Consolas" w:ascii="Consolas" w:hAnsi="Consolas"/>
          <w:bCs w:val="false"/>
          <w:color w:val="0000FF"/>
          <w:sz w:val="19"/>
          <w:szCs w:val="19"/>
          <w:lang w:val="en-US" w:eastAsia="es-UY"/>
        </w:rPr>
        <w:t>key</w:t>
      </w:r>
      <w:r>
        <w:rPr>
          <w:rFonts w:cs="Consolas" w:ascii="Consolas" w:hAnsi="Consolas"/>
          <w:bCs w:val="false"/>
          <w:color w:val="808080"/>
          <w:sz w:val="19"/>
          <w:szCs w:val="19"/>
          <w:lang w:val="en-US" w:eastAsia="es-UY"/>
        </w:rPr>
        <w:t>(</w:t>
      </w:r>
      <w:r>
        <w:rPr>
          <w:rFonts w:cs="Consolas" w:ascii="Consolas" w:hAnsi="Consolas"/>
          <w:bCs w:val="false"/>
          <w:sz w:val="19"/>
          <w:szCs w:val="19"/>
          <w:lang w:val="en-US" w:eastAsia="es-UY"/>
        </w:rPr>
        <w:t>inspID</w:t>
      </w:r>
      <w:r>
        <w:rPr>
          <w:rFonts w:cs="Consolas" w:ascii="Consolas" w:hAnsi="Consolas"/>
          <w:bCs w:val="false"/>
          <w:color w:val="808080"/>
          <w:sz w:val="19"/>
          <w:szCs w:val="19"/>
          <w:lang w:val="en-US" w:eastAsia="es-UY"/>
        </w:rPr>
        <w:t>),</w:t>
      </w:r>
    </w:p>
    <w:p>
      <w:pPr>
        <w:pStyle w:val="Normal"/>
        <w:rPr>
          <w:rFonts w:ascii="Consolas" w:hAnsi="Consolas" w:cs="Consolas"/>
          <w:bCs w:val="false"/>
          <w:sz w:val="19"/>
          <w:szCs w:val="19"/>
          <w:lang w:val="es-UY" w:eastAsia="es-UY"/>
        </w:rPr>
      </w:pPr>
      <w:r>
        <w:rPr>
          <w:rFonts w:cs="Consolas" w:ascii="Consolas" w:hAnsi="Consolas"/>
          <w:bCs w:val="false"/>
          <w:sz w:val="19"/>
          <w:szCs w:val="19"/>
          <w:lang w:val="en-US" w:eastAsia="es-UY"/>
        </w:rPr>
        <w:tab/>
        <w:tab/>
        <w:tab/>
        <w:tab/>
        <w:tab/>
        <w:tab/>
        <w:t xml:space="preserve">  </w:t>
      </w:r>
      <w:r>
        <w:rPr>
          <w:rFonts w:cs="Consolas" w:ascii="Consolas" w:hAnsi="Consolas"/>
          <w:bCs w:val="false"/>
          <w:color w:val="0000FF"/>
          <w:sz w:val="19"/>
          <w:szCs w:val="19"/>
          <w:lang w:val="es-UY" w:eastAsia="es-UY"/>
        </w:rPr>
        <w:t>constraint</w:t>
      </w:r>
      <w:r>
        <w:rPr>
          <w:rFonts w:cs="Consolas" w:ascii="Consolas" w:hAnsi="Consolas"/>
          <w:bCs w:val="false"/>
          <w:sz w:val="19"/>
          <w:szCs w:val="19"/>
          <w:lang w:val="es-UY" w:eastAsia="es-UY"/>
        </w:rPr>
        <w:t xml:space="preserve"> fk_EstabInsp </w:t>
      </w:r>
      <w:r>
        <w:rPr>
          <w:rFonts w:cs="Consolas" w:ascii="Consolas" w:hAnsi="Consolas"/>
          <w:bCs w:val="false"/>
          <w:color w:val="0000FF"/>
          <w:sz w:val="19"/>
          <w:szCs w:val="19"/>
          <w:lang w:val="es-UY" w:eastAsia="es-UY"/>
        </w:rPr>
        <w:t>foreign</w:t>
      </w:r>
      <w:r>
        <w:rPr>
          <w:rFonts w:cs="Consolas" w:ascii="Consolas" w:hAnsi="Consolas"/>
          <w:bCs w:val="false"/>
          <w:sz w:val="19"/>
          <w:szCs w:val="19"/>
          <w:lang w:val="es-UY" w:eastAsia="es-UY"/>
        </w:rPr>
        <w:t xml:space="preserve"> </w:t>
      </w:r>
      <w:r>
        <w:rPr>
          <w:rFonts w:cs="Consolas" w:ascii="Consolas" w:hAnsi="Consolas"/>
          <w:bCs w:val="false"/>
          <w:color w:val="0000FF"/>
          <w:sz w:val="19"/>
          <w:szCs w:val="19"/>
          <w:lang w:val="es-UY" w:eastAsia="es-UY"/>
        </w:rPr>
        <w:t>key</w:t>
      </w:r>
      <w:r>
        <w:rPr>
          <w:rFonts w:cs="Consolas" w:ascii="Consolas" w:hAnsi="Consolas"/>
          <w:bCs w:val="false"/>
          <w:color w:val="808080"/>
          <w:sz w:val="19"/>
          <w:szCs w:val="19"/>
          <w:lang w:val="es-UY" w:eastAsia="es-UY"/>
        </w:rPr>
        <w:t>(</w:t>
      </w:r>
      <w:r>
        <w:rPr>
          <w:rFonts w:cs="Consolas" w:ascii="Consolas" w:hAnsi="Consolas"/>
          <w:bCs w:val="false"/>
          <w:sz w:val="19"/>
          <w:szCs w:val="19"/>
          <w:lang w:val="es-UY" w:eastAsia="es-UY"/>
        </w:rPr>
        <w:t>estNumero</w:t>
      </w:r>
      <w:r>
        <w:rPr>
          <w:rFonts w:cs="Consolas" w:ascii="Consolas" w:hAnsi="Consolas"/>
          <w:bCs w:val="false"/>
          <w:color w:val="808080"/>
          <w:sz w:val="19"/>
          <w:szCs w:val="19"/>
          <w:lang w:val="es-UY" w:eastAsia="es-UY"/>
        </w:rPr>
        <w:t>)</w:t>
      </w:r>
      <w:r>
        <w:rPr>
          <w:rFonts w:cs="Consolas" w:ascii="Consolas" w:hAnsi="Consolas"/>
          <w:bCs w:val="false"/>
          <w:sz w:val="19"/>
          <w:szCs w:val="19"/>
          <w:lang w:val="es-UY" w:eastAsia="es-UY"/>
        </w:rPr>
        <w:t xml:space="preserve"> </w:t>
      </w:r>
      <w:r>
        <w:rPr>
          <w:rFonts w:cs="Consolas" w:ascii="Consolas" w:hAnsi="Consolas"/>
          <w:bCs w:val="false"/>
          <w:color w:val="0000FF"/>
          <w:sz w:val="19"/>
          <w:szCs w:val="19"/>
          <w:lang w:val="es-UY" w:eastAsia="es-UY"/>
        </w:rPr>
        <w:t>references</w:t>
      </w:r>
      <w:r>
        <w:rPr>
          <w:rFonts w:cs="Consolas" w:ascii="Consolas" w:hAnsi="Consolas"/>
          <w:bCs w:val="false"/>
          <w:sz w:val="19"/>
          <w:szCs w:val="19"/>
          <w:lang w:val="es-UY" w:eastAsia="es-UY"/>
        </w:rPr>
        <w:t xml:space="preserve"> Establecimientos</w:t>
      </w:r>
      <w:r>
        <w:rPr>
          <w:rFonts w:cs="Consolas" w:ascii="Consolas" w:hAnsi="Consolas"/>
          <w:bCs w:val="false"/>
          <w:color w:val="808080"/>
          <w:sz w:val="19"/>
          <w:szCs w:val="19"/>
          <w:lang w:val="es-UY" w:eastAsia="es-UY"/>
        </w:rPr>
        <w:t>(</w:t>
      </w:r>
      <w:r>
        <w:rPr>
          <w:rFonts w:cs="Consolas" w:ascii="Consolas" w:hAnsi="Consolas"/>
          <w:bCs w:val="false"/>
          <w:sz w:val="19"/>
          <w:szCs w:val="19"/>
          <w:lang w:val="es-UY" w:eastAsia="es-UY"/>
        </w:rPr>
        <w:t>estNumero</w:t>
      </w:r>
      <w:r>
        <w:rPr>
          <w:rFonts w:cs="Consolas" w:ascii="Consolas" w:hAnsi="Consolas"/>
          <w:bCs w:val="false"/>
          <w:color w:val="808080"/>
          <w:sz w:val="19"/>
          <w:szCs w:val="19"/>
          <w:lang w:val="es-UY" w:eastAsia="es-UY"/>
        </w:rPr>
        <w:t>),</w:t>
      </w:r>
    </w:p>
    <w:p>
      <w:pPr>
        <w:pStyle w:val="Normal"/>
        <w:rPr>
          <w:rFonts w:ascii="Consolas" w:hAnsi="Consolas" w:cs="Consolas"/>
          <w:bCs w:val="false"/>
          <w:sz w:val="19"/>
          <w:szCs w:val="19"/>
          <w:lang w:val="es-UY" w:eastAsia="es-UY"/>
        </w:rPr>
      </w:pPr>
      <w:r>
        <w:rPr>
          <w:rFonts w:cs="Consolas" w:ascii="Consolas" w:hAnsi="Consolas"/>
          <w:bCs w:val="false"/>
          <w:sz w:val="19"/>
          <w:szCs w:val="19"/>
          <w:lang w:val="es-UY" w:eastAsia="es-UY"/>
        </w:rPr>
        <w:tab/>
        <w:tab/>
        <w:tab/>
        <w:tab/>
        <w:tab/>
        <w:tab/>
        <w:t xml:space="preserve">  </w:t>
      </w:r>
      <w:r>
        <w:rPr>
          <w:rFonts w:cs="Consolas" w:ascii="Consolas" w:hAnsi="Consolas"/>
          <w:bCs w:val="false"/>
          <w:color w:val="0000FF"/>
          <w:sz w:val="19"/>
          <w:szCs w:val="19"/>
          <w:lang w:val="es-UY" w:eastAsia="es-UY"/>
        </w:rPr>
        <w:t>constraint</w:t>
      </w:r>
      <w:r>
        <w:rPr>
          <w:rFonts w:cs="Consolas" w:ascii="Consolas" w:hAnsi="Consolas"/>
          <w:bCs w:val="false"/>
          <w:sz w:val="19"/>
          <w:szCs w:val="19"/>
          <w:lang w:val="es-UY" w:eastAsia="es-UY"/>
        </w:rPr>
        <w:t xml:space="preserve"> fk_ViolInsp </w:t>
      </w:r>
      <w:r>
        <w:rPr>
          <w:rFonts w:cs="Consolas" w:ascii="Consolas" w:hAnsi="Consolas"/>
          <w:bCs w:val="false"/>
          <w:color w:val="0000FF"/>
          <w:sz w:val="19"/>
          <w:szCs w:val="19"/>
          <w:lang w:val="es-UY" w:eastAsia="es-UY"/>
        </w:rPr>
        <w:t>foreign</w:t>
      </w:r>
      <w:r>
        <w:rPr>
          <w:rFonts w:cs="Consolas" w:ascii="Consolas" w:hAnsi="Consolas"/>
          <w:bCs w:val="false"/>
          <w:sz w:val="19"/>
          <w:szCs w:val="19"/>
          <w:lang w:val="es-UY" w:eastAsia="es-UY"/>
        </w:rPr>
        <w:t xml:space="preserve"> </w:t>
      </w:r>
      <w:r>
        <w:rPr>
          <w:rFonts w:cs="Consolas" w:ascii="Consolas" w:hAnsi="Consolas"/>
          <w:bCs w:val="false"/>
          <w:color w:val="0000FF"/>
          <w:sz w:val="19"/>
          <w:szCs w:val="19"/>
          <w:lang w:val="es-UY" w:eastAsia="es-UY"/>
        </w:rPr>
        <w:t>key</w:t>
      </w:r>
      <w:r>
        <w:rPr>
          <w:rFonts w:cs="Consolas" w:ascii="Consolas" w:hAnsi="Consolas"/>
          <w:bCs w:val="false"/>
          <w:color w:val="808080"/>
          <w:sz w:val="19"/>
          <w:szCs w:val="19"/>
          <w:lang w:val="es-UY" w:eastAsia="es-UY"/>
        </w:rPr>
        <w:t>(</w:t>
      </w:r>
      <w:r>
        <w:rPr>
          <w:rFonts w:cs="Consolas" w:ascii="Consolas" w:hAnsi="Consolas"/>
          <w:bCs w:val="false"/>
          <w:sz w:val="19"/>
          <w:szCs w:val="19"/>
          <w:lang w:val="es-UY" w:eastAsia="es-UY"/>
        </w:rPr>
        <w:t>violCodigo</w:t>
      </w:r>
      <w:r>
        <w:rPr>
          <w:rFonts w:cs="Consolas" w:ascii="Consolas" w:hAnsi="Consolas"/>
          <w:bCs w:val="false"/>
          <w:color w:val="808080"/>
          <w:sz w:val="19"/>
          <w:szCs w:val="19"/>
          <w:lang w:val="es-UY" w:eastAsia="es-UY"/>
        </w:rPr>
        <w:t>)</w:t>
      </w:r>
      <w:r>
        <w:rPr>
          <w:rFonts w:cs="Consolas" w:ascii="Consolas" w:hAnsi="Consolas"/>
          <w:bCs w:val="false"/>
          <w:sz w:val="19"/>
          <w:szCs w:val="19"/>
          <w:lang w:val="es-UY" w:eastAsia="es-UY"/>
        </w:rPr>
        <w:t xml:space="preserve"> </w:t>
      </w:r>
      <w:r>
        <w:rPr>
          <w:rFonts w:cs="Consolas" w:ascii="Consolas" w:hAnsi="Consolas"/>
          <w:bCs w:val="false"/>
          <w:color w:val="0000FF"/>
          <w:sz w:val="19"/>
          <w:szCs w:val="19"/>
          <w:lang w:val="es-UY" w:eastAsia="es-UY"/>
        </w:rPr>
        <w:t>references</w:t>
      </w:r>
      <w:r>
        <w:rPr>
          <w:rFonts w:cs="Consolas" w:ascii="Consolas" w:hAnsi="Consolas"/>
          <w:bCs w:val="false"/>
          <w:sz w:val="19"/>
          <w:szCs w:val="19"/>
          <w:lang w:val="es-UY" w:eastAsia="es-UY"/>
        </w:rPr>
        <w:t xml:space="preserve"> TipoViolacion</w:t>
      </w:r>
      <w:r>
        <w:rPr>
          <w:rFonts w:cs="Consolas" w:ascii="Consolas" w:hAnsi="Consolas"/>
          <w:bCs w:val="false"/>
          <w:color w:val="808080"/>
          <w:sz w:val="19"/>
          <w:szCs w:val="19"/>
          <w:lang w:val="es-UY" w:eastAsia="es-UY"/>
        </w:rPr>
        <w:t>(</w:t>
      </w:r>
      <w:r>
        <w:rPr>
          <w:rFonts w:cs="Consolas" w:ascii="Consolas" w:hAnsi="Consolas"/>
          <w:bCs w:val="false"/>
          <w:sz w:val="19"/>
          <w:szCs w:val="19"/>
          <w:lang w:val="es-UY" w:eastAsia="es-UY"/>
        </w:rPr>
        <w:t>violCodigo</w:t>
      </w:r>
      <w:r>
        <w:rPr>
          <w:rFonts w:cs="Consolas" w:ascii="Consolas" w:hAnsi="Consolas"/>
          <w:bCs w:val="false"/>
          <w:color w:val="808080"/>
          <w:sz w:val="19"/>
          <w:szCs w:val="19"/>
          <w:lang w:val="es-UY" w:eastAsia="es-UY"/>
        </w:rPr>
        <w:t>),</w:t>
      </w:r>
    </w:p>
    <w:p>
      <w:pPr>
        <w:pStyle w:val="Normal"/>
        <w:rPr>
          <w:rFonts w:ascii="Consolas" w:hAnsi="Consolas" w:cs="Consolas"/>
          <w:bCs w:val="false"/>
          <w:sz w:val="19"/>
          <w:szCs w:val="19"/>
          <w:lang w:val="en-US" w:eastAsia="es-UY"/>
        </w:rPr>
      </w:pPr>
      <w:r>
        <w:rPr>
          <w:rFonts w:cs="Consolas" w:ascii="Consolas" w:hAnsi="Consolas"/>
          <w:bCs w:val="false"/>
          <w:sz w:val="19"/>
          <w:szCs w:val="19"/>
          <w:lang w:val="es-UY" w:eastAsia="es-UY"/>
        </w:rPr>
        <w:tab/>
        <w:tab/>
        <w:tab/>
        <w:tab/>
        <w:tab/>
        <w:tab/>
        <w:t xml:space="preserve">  </w:t>
      </w:r>
      <w:r>
        <w:rPr>
          <w:rFonts w:cs="Consolas" w:ascii="Consolas" w:hAnsi="Consolas"/>
          <w:bCs w:val="false"/>
          <w:color w:val="0000FF"/>
          <w:sz w:val="19"/>
          <w:szCs w:val="19"/>
          <w:lang w:val="en-US" w:eastAsia="es-UY"/>
        </w:rPr>
        <w:t>constraint</w:t>
      </w:r>
      <w:r>
        <w:rPr>
          <w:rFonts w:cs="Consolas" w:ascii="Consolas" w:hAnsi="Consolas"/>
          <w:bCs w:val="false"/>
          <w:sz w:val="19"/>
          <w:szCs w:val="19"/>
          <w:lang w:val="en-US" w:eastAsia="es-UY"/>
        </w:rPr>
        <w:t xml:space="preserve"> ck_Riesgo </w:t>
      </w:r>
      <w:r>
        <w:rPr>
          <w:rFonts w:cs="Consolas" w:ascii="Consolas" w:hAnsi="Consolas"/>
          <w:bCs w:val="false"/>
          <w:color w:val="0000FF"/>
          <w:sz w:val="19"/>
          <w:szCs w:val="19"/>
          <w:lang w:val="en-US" w:eastAsia="es-UY"/>
        </w:rPr>
        <w:t>check</w:t>
      </w:r>
      <w:r>
        <w:rPr>
          <w:rFonts w:cs="Consolas" w:ascii="Consolas" w:hAnsi="Consolas"/>
          <w:bCs w:val="false"/>
          <w:color w:val="808080"/>
          <w:sz w:val="19"/>
          <w:szCs w:val="19"/>
          <w:lang w:val="en-US" w:eastAsia="es-UY"/>
        </w:rPr>
        <w:t>(</w:t>
      </w:r>
      <w:r>
        <w:rPr>
          <w:rFonts w:cs="Consolas" w:ascii="Consolas" w:hAnsi="Consolas"/>
          <w:bCs w:val="false"/>
          <w:sz w:val="19"/>
          <w:szCs w:val="19"/>
          <w:lang w:val="en-US" w:eastAsia="es-UY"/>
        </w:rPr>
        <w:t xml:space="preserve">inspRiesgo </w:t>
      </w:r>
      <w:r>
        <w:rPr>
          <w:rFonts w:cs="Consolas" w:ascii="Consolas" w:hAnsi="Consolas"/>
          <w:bCs w:val="false"/>
          <w:color w:val="808080"/>
          <w:sz w:val="19"/>
          <w:szCs w:val="19"/>
          <w:lang w:val="en-US" w:eastAsia="es-UY"/>
        </w:rPr>
        <w:t>IN(</w:t>
      </w:r>
      <w:r>
        <w:rPr>
          <w:rFonts w:cs="Consolas" w:ascii="Consolas" w:hAnsi="Consolas"/>
          <w:bCs w:val="false"/>
          <w:color w:val="FF0000"/>
          <w:sz w:val="19"/>
          <w:szCs w:val="19"/>
          <w:lang w:val="en-US" w:eastAsia="es-UY"/>
        </w:rPr>
        <w:t>'Bajo'</w:t>
      </w:r>
      <w:r>
        <w:rPr>
          <w:rFonts w:cs="Consolas" w:ascii="Consolas" w:hAnsi="Consolas"/>
          <w:bCs w:val="false"/>
          <w:color w:val="808080"/>
          <w:sz w:val="19"/>
          <w:szCs w:val="19"/>
          <w:lang w:val="en-US" w:eastAsia="es-UY"/>
        </w:rPr>
        <w:t>,</w:t>
      </w:r>
      <w:r>
        <w:rPr>
          <w:rFonts w:cs="Consolas" w:ascii="Consolas" w:hAnsi="Consolas"/>
          <w:bCs w:val="false"/>
          <w:color w:val="FF0000"/>
          <w:sz w:val="19"/>
          <w:szCs w:val="19"/>
          <w:lang w:val="en-US" w:eastAsia="es-UY"/>
        </w:rPr>
        <w:t>'Medio'</w:t>
      </w:r>
      <w:r>
        <w:rPr>
          <w:rFonts w:cs="Consolas" w:ascii="Consolas" w:hAnsi="Consolas"/>
          <w:bCs w:val="false"/>
          <w:color w:val="808080"/>
          <w:sz w:val="19"/>
          <w:szCs w:val="19"/>
          <w:lang w:val="en-US" w:eastAsia="es-UY"/>
        </w:rPr>
        <w:t>,</w:t>
      </w:r>
      <w:r>
        <w:rPr>
          <w:rFonts w:cs="Consolas" w:ascii="Consolas" w:hAnsi="Consolas"/>
          <w:bCs w:val="false"/>
          <w:color w:val="FF0000"/>
          <w:sz w:val="19"/>
          <w:szCs w:val="19"/>
          <w:lang w:val="en-US" w:eastAsia="es-UY"/>
        </w:rPr>
        <w:t>'Alto'</w:t>
      </w:r>
      <w:r>
        <w:rPr>
          <w:rFonts w:cs="Consolas" w:ascii="Consolas" w:hAnsi="Consolas"/>
          <w:bCs w:val="false"/>
          <w:color w:val="808080"/>
          <w:sz w:val="19"/>
          <w:szCs w:val="19"/>
          <w:lang w:val="en-US" w:eastAsia="es-UY"/>
        </w:rPr>
        <w:t>)),</w:t>
      </w:r>
    </w:p>
    <w:p>
      <w:pPr>
        <w:pStyle w:val="Normal"/>
        <w:rPr>
          <w:rFonts w:ascii="Consolas" w:hAnsi="Consolas" w:cs="Consolas"/>
          <w:bCs w:val="false"/>
          <w:sz w:val="19"/>
          <w:szCs w:val="19"/>
          <w:lang w:val="es-UY" w:eastAsia="es-UY"/>
        </w:rPr>
      </w:pPr>
      <w:r>
        <w:rPr>
          <w:rFonts w:cs="Consolas" w:ascii="Consolas" w:hAnsi="Consolas"/>
          <w:bCs w:val="false"/>
          <w:sz w:val="19"/>
          <w:szCs w:val="19"/>
          <w:lang w:val="en-US" w:eastAsia="es-UY"/>
        </w:rPr>
        <w:tab/>
        <w:tab/>
        <w:tab/>
        <w:tab/>
        <w:tab/>
        <w:tab/>
        <w:t xml:space="preserve">  </w:t>
      </w:r>
      <w:r>
        <w:rPr>
          <w:rFonts w:cs="Consolas" w:ascii="Consolas" w:hAnsi="Consolas"/>
          <w:bCs w:val="false"/>
          <w:color w:val="0000FF"/>
          <w:sz w:val="19"/>
          <w:szCs w:val="19"/>
          <w:lang w:val="es-UY" w:eastAsia="es-UY"/>
        </w:rPr>
        <w:t>constraint</w:t>
      </w:r>
      <w:r>
        <w:rPr>
          <w:rFonts w:cs="Consolas" w:ascii="Consolas" w:hAnsi="Consolas"/>
          <w:bCs w:val="false"/>
          <w:sz w:val="19"/>
          <w:szCs w:val="19"/>
          <w:lang w:val="es-UY" w:eastAsia="es-UY"/>
        </w:rPr>
        <w:t xml:space="preserve"> ck_Result </w:t>
      </w:r>
      <w:r>
        <w:rPr>
          <w:rFonts w:cs="Consolas" w:ascii="Consolas" w:hAnsi="Consolas"/>
          <w:bCs w:val="false"/>
          <w:color w:val="0000FF"/>
          <w:sz w:val="19"/>
          <w:szCs w:val="19"/>
          <w:lang w:val="es-UY" w:eastAsia="es-UY"/>
        </w:rPr>
        <w:t>check</w:t>
      </w:r>
      <w:r>
        <w:rPr>
          <w:rFonts w:cs="Consolas" w:ascii="Consolas" w:hAnsi="Consolas"/>
          <w:bCs w:val="false"/>
          <w:color w:val="808080"/>
          <w:sz w:val="19"/>
          <w:szCs w:val="19"/>
          <w:lang w:val="es-UY" w:eastAsia="es-UY"/>
        </w:rPr>
        <w:t>(</w:t>
      </w:r>
      <w:r>
        <w:rPr>
          <w:rFonts w:cs="Consolas" w:ascii="Consolas" w:hAnsi="Consolas"/>
          <w:bCs w:val="false"/>
          <w:sz w:val="19"/>
          <w:szCs w:val="19"/>
          <w:lang w:val="es-UY" w:eastAsia="es-UY"/>
        </w:rPr>
        <w:t xml:space="preserve">inspResultado </w:t>
      </w:r>
      <w:r>
        <w:rPr>
          <w:rFonts w:cs="Consolas" w:ascii="Consolas" w:hAnsi="Consolas"/>
          <w:bCs w:val="false"/>
          <w:color w:val="808080"/>
          <w:sz w:val="19"/>
          <w:szCs w:val="19"/>
          <w:lang w:val="es-UY" w:eastAsia="es-UY"/>
        </w:rPr>
        <w:t>IN(</w:t>
      </w:r>
      <w:r>
        <w:rPr>
          <w:rFonts w:cs="Consolas" w:ascii="Consolas" w:hAnsi="Consolas"/>
          <w:bCs w:val="false"/>
          <w:color w:val="FF0000"/>
          <w:sz w:val="19"/>
          <w:szCs w:val="19"/>
          <w:lang w:val="es-UY" w:eastAsia="es-UY"/>
        </w:rPr>
        <w:t>'Pasa'</w:t>
      </w:r>
      <w:r>
        <w:rPr>
          <w:rFonts w:cs="Consolas" w:ascii="Consolas" w:hAnsi="Consolas"/>
          <w:bCs w:val="false"/>
          <w:color w:val="808080"/>
          <w:sz w:val="19"/>
          <w:szCs w:val="19"/>
          <w:lang w:val="es-UY" w:eastAsia="es-UY"/>
        </w:rPr>
        <w:t>,</w:t>
      </w:r>
      <w:r>
        <w:rPr>
          <w:rFonts w:cs="Consolas" w:ascii="Consolas" w:hAnsi="Consolas"/>
          <w:bCs w:val="false"/>
          <w:sz w:val="19"/>
          <w:szCs w:val="19"/>
          <w:lang w:val="es-UY" w:eastAsia="es-UY"/>
        </w:rPr>
        <w:t xml:space="preserve"> </w:t>
      </w:r>
      <w:r>
        <w:rPr>
          <w:rFonts w:cs="Consolas" w:ascii="Consolas" w:hAnsi="Consolas"/>
          <w:bCs w:val="false"/>
          <w:color w:val="FF0000"/>
          <w:sz w:val="19"/>
          <w:szCs w:val="19"/>
          <w:lang w:val="es-UY" w:eastAsia="es-UY"/>
        </w:rPr>
        <w:t>'Falla'</w:t>
      </w:r>
      <w:r>
        <w:rPr>
          <w:rFonts w:cs="Consolas" w:ascii="Consolas" w:hAnsi="Consolas"/>
          <w:bCs w:val="false"/>
          <w:color w:val="808080"/>
          <w:sz w:val="19"/>
          <w:szCs w:val="19"/>
          <w:lang w:val="es-UY" w:eastAsia="es-UY"/>
        </w:rPr>
        <w:t>,</w:t>
      </w:r>
      <w:r>
        <w:rPr>
          <w:rFonts w:cs="Consolas" w:ascii="Consolas" w:hAnsi="Consolas"/>
          <w:bCs w:val="false"/>
          <w:sz w:val="19"/>
          <w:szCs w:val="19"/>
          <w:lang w:val="es-UY" w:eastAsia="es-UY"/>
        </w:rPr>
        <w:t xml:space="preserve"> </w:t>
      </w:r>
      <w:r>
        <w:rPr>
          <w:rFonts w:cs="Consolas" w:ascii="Consolas" w:hAnsi="Consolas"/>
          <w:bCs w:val="false"/>
          <w:color w:val="FF0000"/>
          <w:sz w:val="19"/>
          <w:szCs w:val="19"/>
          <w:lang w:val="es-UY" w:eastAsia="es-UY"/>
        </w:rPr>
        <w:t>'Pasa con condiciones'</w:t>
      </w:r>
      <w:r>
        <w:rPr>
          <w:rFonts w:cs="Consolas" w:ascii="Consolas" w:hAnsi="Consolas"/>
          <w:bCs w:val="false"/>
          <w:color w:val="808080"/>
          <w:sz w:val="19"/>
          <w:szCs w:val="19"/>
          <w:lang w:val="es-UY" w:eastAsia="es-UY"/>
        </w:rPr>
        <w:t>,</w:t>
      </w:r>
      <w:r>
        <w:rPr>
          <w:rFonts w:cs="Consolas" w:ascii="Consolas" w:hAnsi="Consolas"/>
          <w:bCs w:val="false"/>
          <w:sz w:val="19"/>
          <w:szCs w:val="19"/>
          <w:lang w:val="es-UY" w:eastAsia="es-UY"/>
        </w:rPr>
        <w:t xml:space="preserve"> </w:t>
      </w:r>
      <w:r>
        <w:rPr>
          <w:rFonts w:cs="Consolas" w:ascii="Consolas" w:hAnsi="Consolas"/>
          <w:bCs w:val="false"/>
          <w:color w:val="FF0000"/>
          <w:sz w:val="19"/>
          <w:szCs w:val="19"/>
          <w:lang w:val="es-UY" w:eastAsia="es-UY"/>
        </w:rPr>
        <w:t>'Oficina no encontrada'</w:t>
      </w:r>
      <w:r>
        <w:rPr>
          <w:rFonts w:cs="Consolas" w:ascii="Consolas" w:hAnsi="Consolas"/>
          <w:bCs w:val="false"/>
          <w:color w:val="808080"/>
          <w:sz w:val="19"/>
          <w:szCs w:val="19"/>
          <w:lang w:val="es-UY" w:eastAsia="es-UY"/>
        </w:rPr>
        <w:t>)))</w:t>
      </w:r>
    </w:p>
    <w:p>
      <w:pPr>
        <w:pStyle w:val="Normal"/>
        <w:jc w:val="both"/>
        <w:rPr>
          <w:b/>
          <w:b/>
        </w:rPr>
      </w:pPr>
      <w:r>
        <w:rPr>
          <w:rFonts w:cs="Consolas" w:ascii="Consolas" w:hAnsi="Consolas"/>
          <w:bCs w:val="false"/>
          <w:color w:val="0000FF"/>
          <w:sz w:val="19"/>
          <w:szCs w:val="19"/>
          <w:lang w:val="es-UY" w:eastAsia="es-UY"/>
        </w:rPr>
        <w:t>GO</w:t>
      </w:r>
    </w:p>
    <w:sectPr>
      <w:headerReference w:type="default" r:id="rId3"/>
      <w:footerReference w:type="default" r:id="rId4"/>
      <w:type w:val="nextPage"/>
      <w:pgSz w:w="11906" w:h="16838"/>
      <w:pgMar w:left="720" w:right="720" w:gutter="0" w:header="567" w:top="720" w:footer="567" w:bottom="720"/>
      <w:pgNumType w:start="1" w:fmt="decimal"/>
      <w:formProt w:val="false"/>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Verdana">
    <w:charset w:val="00"/>
    <w:family w:val="roman"/>
    <w:pitch w:val="variable"/>
  </w:font>
  <w:font w:name="Liberation Sans">
    <w:altName w:val="Arial"/>
    <w:charset w:val="00"/>
    <w:family w:val="swiss"/>
    <w:pitch w:val="variable"/>
  </w:font>
  <w:font w:name="Georgia">
    <w:charset w:val="00"/>
    <w:family w:val="roman"/>
    <w:pitch w:val="variable"/>
  </w:font>
  <w:font w:name="Arial Narrow">
    <w:charset w:val="00"/>
    <w:family w:val="roman"/>
    <w:pitch w:val="variable"/>
  </w:font>
  <w:font w:name="Consolas">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op w:val="single" w:sz="4" w:space="0" w:color="000000"/>
      </w:pBdr>
      <w:tabs>
        <w:tab w:val="clear" w:pos="720"/>
        <w:tab w:val="center" w:pos="4252" w:leader="none"/>
        <w:tab w:val="right" w:pos="8504" w:leader="none"/>
      </w:tabs>
      <w:ind w:right="46" w:hanging="0"/>
      <w:jc w:val="right"/>
      <w:rPr>
        <w:sz w:val="18"/>
      </w:rPr>
    </w:pPr>
    <w:r>
      <w:rPr>
        <w:sz w:val="18"/>
      </w:rPr>
      <w:t xml:space="preserve">Página </w:t>
    </w:r>
    <w:r>
      <w:rPr>
        <w:sz w:val="18"/>
      </w:rPr>
      <w:fldChar w:fldCharType="begin"/>
    </w:r>
    <w:r>
      <w:rPr>
        <w:sz w:val="18"/>
      </w:rPr>
      <w:instrText> PAGE </w:instrText>
    </w:r>
    <w:r>
      <w:rPr>
        <w:sz w:val="18"/>
      </w:rPr>
      <w:fldChar w:fldCharType="separate"/>
    </w:r>
    <w:r>
      <w:rPr>
        <w:sz w:val="18"/>
      </w:rPr>
      <w:t>5</w:t>
    </w:r>
    <w:r>
      <w:rPr>
        <w:sz w:val="18"/>
      </w:rPr>
      <w:fldChar w:fldCharType="end"/>
    </w:r>
    <w:r>
      <w:rPr>
        <w:sz w:val="18"/>
      </w:rPr>
      <w:t xml:space="preserve"> de </w:t>
    </w:r>
    <w:r>
      <w:rPr>
        <w:sz w:val="18"/>
      </w:rPr>
      <w:fldChar w:fldCharType="begin"/>
    </w:r>
    <w:r>
      <w:rPr>
        <w:sz w:val="18"/>
      </w:rPr>
      <w:instrText> NUMPAGES </w:instrText>
    </w:r>
    <w:r>
      <w:rPr>
        <w:sz w:val="18"/>
      </w:rPr>
      <w:fldChar w:fldCharType="separate"/>
    </w:r>
    <w:r>
      <w:rPr>
        <w:sz w:val="18"/>
      </w:rPr>
      <w:t>5</w:t>
    </w:r>
    <w:r>
      <w:rPr>
        <w:sz w:val="18"/>
      </w:rPr>
      <w:fldChar w:fldCharType="end"/>
    </w:r>
  </w:p>
  <w:p>
    <w:pPr>
      <w:pStyle w:val="Normal"/>
      <w:pBdr>
        <w:top w:val="single" w:sz="4" w:space="0" w:color="000000"/>
      </w:pBdr>
      <w:tabs>
        <w:tab w:val="clear" w:pos="720"/>
        <w:tab w:val="center" w:pos="4252" w:leader="none"/>
        <w:tab w:val="right" w:pos="8504" w:leader="none"/>
      </w:tabs>
      <w:ind w:right="46" w:hanging="0"/>
      <w:jc w:val="center"/>
      <w:rPr>
        <w:sz w:val="18"/>
      </w:rPr>
    </w:pPr>
    <w:r>
      <w:rPr>
        <w:b/>
        <w:szCs w:val="22"/>
      </w:rPr>
      <w:t>Computación - Electrónica - Telecomunicaciones - Sistemas de Información</w:t>
    </w:r>
  </w:p>
  <w:p>
    <w:pPr>
      <w:pStyle w:val="Normal"/>
      <w:pBdr/>
      <w:tabs>
        <w:tab w:val="clear" w:pos="720"/>
        <w:tab w:val="center" w:pos="4252" w:leader="none"/>
        <w:tab w:val="right" w:pos="8504" w:leader="none"/>
      </w:tabs>
      <w:rPr>
        <w:szCs w:val="22"/>
      </w:rPr>
    </w:pPr>
    <w:r>
      <w:rPr>
        <w:szCs w:val="22"/>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bottom w:val="single" w:sz="4" w:space="1" w:color="000000"/>
      </w:pBdr>
      <w:tabs>
        <w:tab w:val="clear" w:pos="720"/>
        <w:tab w:val="center" w:pos="4252" w:leader="none"/>
        <w:tab w:val="right" w:pos="8504" w:leader="none"/>
      </w:tabs>
      <w:rPr>
        <w:szCs w:val="22"/>
      </w:rPr>
    </w:pPr>
    <w:r>
      <w:rPr/>
      <w:object>
        <v:shapetype id="_x0000_tole_rId1" coordsize="21600,21600" o:spt="ole_rId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 type="_x0000_tole_rId1" style="width:126.5pt;height:56pt;mso-wrap-distance-right:0pt" filled="f" o:ole="">
          <v:imagedata r:id="rId2" o:title=""/>
        </v:shape>
        <o:OLEObject Type="Embed" ProgID="Word.Picture.8" ShapeID="ole_rId1" DrawAspect="Content" ObjectID="_1068039371" r:id="rId1"/>
      </w:object>
      <mc:AlternateContent>
        <mc:Choice Requires="wps">
          <w:drawing>
            <wp:anchor behindDoc="1" distT="0" distB="0" distL="0" distR="0" simplePos="0" locked="0" layoutInCell="0" allowOverlap="1" relativeHeight="9" wp14:anchorId="3910AD84">
              <wp:simplePos x="0" y="0"/>
              <wp:positionH relativeFrom="column">
                <wp:posOffset>5054600</wp:posOffset>
              </wp:positionH>
              <wp:positionV relativeFrom="paragraph">
                <wp:posOffset>635</wp:posOffset>
              </wp:positionV>
              <wp:extent cx="1377950" cy="746760"/>
              <wp:effectExtent l="0" t="0" r="0" b="0"/>
              <wp:wrapNone/>
              <wp:docPr id="2" name="Rectángulo 1"/>
              <a:graphic xmlns:a="http://schemas.openxmlformats.org/drawingml/2006/main">
                <a:graphicData uri="http://schemas.microsoft.com/office/word/2010/wordprocessingShape">
                  <wps:wsp>
                    <wps:cNvSpPr/>
                    <wps:spPr>
                      <a:xfrm>
                        <a:off x="0" y="0"/>
                        <a:ext cx="1377360" cy="746280"/>
                      </a:xfrm>
                      <a:prstGeom prst="rect">
                        <a:avLst/>
                      </a:prstGeom>
                      <a:noFill/>
                      <a:ln w="0">
                        <a:noFill/>
                      </a:ln>
                    </wps:spPr>
                    <wps:style>
                      <a:lnRef idx="0"/>
                      <a:fillRef idx="0"/>
                      <a:effectRef idx="0"/>
                      <a:fontRef idx="minor"/>
                    </wps:style>
                    <wps:txbx>
                      <w:txbxContent>
                        <w:p>
                          <w:pPr>
                            <w:pStyle w:val="Contenidodelmarco"/>
                            <w:rPr/>
                          </w:pPr>
                          <w:r>
                            <w:rPr>
                              <w:b/>
                            </w:rPr>
                            <w:t>Facultad de Ingeniería</w:t>
                          </w:r>
                        </w:p>
                        <w:p>
                          <w:pPr>
                            <w:pStyle w:val="Contenidodelmarco"/>
                            <w:rPr/>
                          </w:pPr>
                          <w:r>
                            <w:rPr>
                              <w:b/>
                              <w:i/>
                              <w:sz w:val="16"/>
                            </w:rPr>
                            <w:t>Bernard Wand-Polak</w:t>
                          </w:r>
                        </w:p>
                        <w:p>
                          <w:pPr>
                            <w:pStyle w:val="Contenidodelmarco"/>
                            <w:rPr/>
                          </w:pPr>
                          <w:r>
                            <w:rPr>
                              <w:sz w:val="14"/>
                            </w:rPr>
                            <w:t>Cuareim 1451</w:t>
                          </w:r>
                        </w:p>
                        <w:p>
                          <w:pPr>
                            <w:pStyle w:val="Contenidodelmarco"/>
                            <w:rPr/>
                          </w:pPr>
                          <w:r>
                            <w:rPr>
                              <w:sz w:val="14"/>
                            </w:rPr>
                            <w:t>11.100    Montevideo, Uruguay</w:t>
                          </w:r>
                        </w:p>
                        <w:p>
                          <w:pPr>
                            <w:pStyle w:val="Contenidodelmarco"/>
                            <w:rPr/>
                          </w:pPr>
                          <w:r>
                            <w:rPr>
                              <w:sz w:val="14"/>
                            </w:rPr>
                            <w:t>Tel 902 15 05    Fax 908 13 70</w:t>
                          </w:r>
                        </w:p>
                        <w:p>
                          <w:pPr>
                            <w:pStyle w:val="Contenidodelmarco"/>
                            <w:rPr/>
                          </w:pPr>
                          <w:r>
                            <w:rPr>
                              <w:sz w:val="14"/>
                            </w:rPr>
                            <w:t>www.ort.edu.uy</w:t>
                          </w:r>
                        </w:p>
                      </w:txbxContent>
                    </wps:txbx>
                    <wps:bodyPr lIns="88920" rIns="88920" tIns="38160" bIns="38160" anchor="t">
                      <a:noAutofit/>
                    </wps:bodyPr>
                  </wps:wsp>
                </a:graphicData>
              </a:graphic>
            </wp:anchor>
          </w:drawing>
        </mc:Choice>
        <mc:Fallback>
          <w:pict>
            <v:rect id="shape_0" ID="Rectángulo 1" path="m0,0l-2147483645,0l-2147483645,-2147483646l0,-2147483646xe" stroked="f" o:allowincell="f" style="position:absolute;margin-left:398pt;margin-top:0pt;width:108.4pt;height:58.7pt;mso-wrap-style:square;v-text-anchor:top" wp14:anchorId="3910AD84">
              <v:fill o:detectmouseclick="t" on="false"/>
              <v:stroke color="#3465a4" joinstyle="round" endcap="flat"/>
              <v:textbox>
                <w:txbxContent>
                  <w:p>
                    <w:pPr>
                      <w:pStyle w:val="Contenidodelmarco"/>
                      <w:rPr/>
                    </w:pPr>
                    <w:r>
                      <w:rPr>
                        <w:b/>
                      </w:rPr>
                      <w:t>Facultad de Ingeniería</w:t>
                    </w:r>
                  </w:p>
                  <w:p>
                    <w:pPr>
                      <w:pStyle w:val="Contenidodelmarco"/>
                      <w:rPr/>
                    </w:pPr>
                    <w:r>
                      <w:rPr>
                        <w:b/>
                        <w:i/>
                        <w:sz w:val="16"/>
                      </w:rPr>
                      <w:t>Bernard Wand-Polak</w:t>
                    </w:r>
                  </w:p>
                  <w:p>
                    <w:pPr>
                      <w:pStyle w:val="Contenidodelmarco"/>
                      <w:rPr/>
                    </w:pPr>
                    <w:r>
                      <w:rPr>
                        <w:sz w:val="14"/>
                      </w:rPr>
                      <w:t>Cuareim 1451</w:t>
                    </w:r>
                  </w:p>
                  <w:p>
                    <w:pPr>
                      <w:pStyle w:val="Contenidodelmarco"/>
                      <w:rPr/>
                    </w:pPr>
                    <w:r>
                      <w:rPr>
                        <w:sz w:val="14"/>
                      </w:rPr>
                      <w:t>11.100    Montevideo, Uruguay</w:t>
                    </w:r>
                  </w:p>
                  <w:p>
                    <w:pPr>
                      <w:pStyle w:val="Contenidodelmarco"/>
                      <w:rPr/>
                    </w:pPr>
                    <w:r>
                      <w:rPr>
                        <w:sz w:val="14"/>
                      </w:rPr>
                      <w:t>Tel 902 15 05    Fax 908 13 70</w:t>
                    </w:r>
                  </w:p>
                  <w:p>
                    <w:pPr>
                      <w:pStyle w:val="Contenidodelmarco"/>
                      <w:rPr/>
                    </w:pPr>
                    <w:r>
                      <w:rPr>
                        <w:sz w:val="14"/>
                      </w:rPr>
                      <w:t>www.ort.edu.uy</w:t>
                    </w:r>
                  </w:p>
                </w:txbxContent>
              </v:textbox>
              <w10:wrap type="none"/>
            </v:rect>
          </w:pict>
        </mc:Fallback>
      </mc:AlternateContent>
    </w:r>
  </w:p>
  <w:p>
    <w:pPr>
      <w:pStyle w:val="Normal"/>
      <w:pBdr>
        <w:bottom w:val="single" w:sz="4" w:space="1" w:color="000000"/>
      </w:pBdr>
      <w:tabs>
        <w:tab w:val="clear" w:pos="720"/>
        <w:tab w:val="center" w:pos="4252" w:leader="none"/>
        <w:tab w:val="right" w:pos="8504" w:leader="none"/>
      </w:tabs>
      <w:rPr>
        <w:sz w:val="12"/>
        <w:szCs w:val="12"/>
      </w:rPr>
    </w:pPr>
    <w:r>
      <w:rPr>
        <w:sz w:val="12"/>
        <w:szCs w:val="12"/>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86" w:hanging="360"/>
      </w:pPr>
      <w:rPr>
        <w:i w:val="false"/>
        <w:b/>
      </w:rPr>
    </w:lvl>
    <w:lvl w:ilvl="1">
      <w:start w:val="1"/>
      <w:numFmt w:val="lowerLetter"/>
      <w:lvlText w:val="%2."/>
      <w:lvlJc w:val="left"/>
      <w:pPr>
        <w:tabs>
          <w:tab w:val="num" w:pos="0"/>
        </w:tabs>
        <w:ind w:left="1440" w:hanging="360"/>
      </w:pPr>
      <w:rPr>
        <w:b/>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UY"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s-ES" w:eastAsia="es-UY"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c5700"/>
    <w:pPr>
      <w:widowControl/>
      <w:bidi w:val="0"/>
      <w:spacing w:before="0" w:after="0"/>
      <w:jc w:val="left"/>
    </w:pPr>
    <w:rPr>
      <w:rFonts w:ascii="Arial" w:hAnsi="Arial" w:eastAsia="Arial" w:cs="Arial"/>
      <w:bCs/>
      <w:color w:val="000000"/>
      <w:kern w:val="0"/>
      <w:sz w:val="22"/>
      <w:szCs w:val="18"/>
      <w:lang w:eastAsia="es-ES" w:val="es-ES" w:bidi="ar-SA"/>
    </w:rPr>
  </w:style>
  <w:style w:type="paragraph" w:styleId="Ttulo1">
    <w:name w:val="Heading 1"/>
    <w:basedOn w:val="Normal"/>
    <w:next w:val="Normal"/>
    <w:uiPriority w:val="9"/>
    <w:qFormat/>
    <w:rsid w:val="0014668d"/>
    <w:pPr>
      <w:keepNext w:val="true"/>
      <w:outlineLvl w:val="0"/>
    </w:pPr>
    <w:rPr>
      <w:b/>
    </w:rPr>
  </w:style>
  <w:style w:type="paragraph" w:styleId="Ttulo2">
    <w:name w:val="Heading 2"/>
    <w:basedOn w:val="Normal"/>
    <w:next w:val="Normal"/>
    <w:uiPriority w:val="9"/>
    <w:semiHidden/>
    <w:unhideWhenUsed/>
    <w:qFormat/>
    <w:rsid w:val="0014668d"/>
    <w:pPr>
      <w:keepNext w:val="true"/>
      <w:jc w:val="center"/>
      <w:outlineLvl w:val="1"/>
    </w:pPr>
    <w:rPr>
      <w:b/>
    </w:rPr>
  </w:style>
  <w:style w:type="paragraph" w:styleId="Ttulo3">
    <w:name w:val="Heading 3"/>
    <w:basedOn w:val="Normal"/>
    <w:next w:val="Normal"/>
    <w:uiPriority w:val="9"/>
    <w:semiHidden/>
    <w:unhideWhenUsed/>
    <w:qFormat/>
    <w:rsid w:val="0014668d"/>
    <w:pPr>
      <w:keepNext w:val="true"/>
      <w:outlineLvl w:val="2"/>
    </w:pPr>
    <w:rPr>
      <w:rFonts w:ascii="Verdana" w:hAnsi="Verdana"/>
      <w:sz w:val="48"/>
    </w:rPr>
  </w:style>
  <w:style w:type="paragraph" w:styleId="Ttulo4">
    <w:name w:val="Heading 4"/>
    <w:basedOn w:val="Normal"/>
    <w:next w:val="Normal"/>
    <w:uiPriority w:val="9"/>
    <w:semiHidden/>
    <w:unhideWhenUsed/>
    <w:qFormat/>
    <w:pPr>
      <w:keepNext w:val="true"/>
      <w:keepLines/>
      <w:spacing w:before="240" w:after="40"/>
      <w:outlineLvl w:val="3"/>
    </w:pPr>
    <w:rPr>
      <w:b/>
      <w:sz w:val="24"/>
      <w:szCs w:val="24"/>
    </w:rPr>
  </w:style>
  <w:style w:type="paragraph" w:styleId="Ttulo5">
    <w:name w:val="Heading 5"/>
    <w:basedOn w:val="Normal"/>
    <w:next w:val="Normal"/>
    <w:uiPriority w:val="9"/>
    <w:semiHidden/>
    <w:unhideWhenUsed/>
    <w:qFormat/>
    <w:pPr>
      <w:keepNext w:val="true"/>
      <w:keepLines/>
      <w:spacing w:before="220" w:after="40"/>
      <w:outlineLvl w:val="4"/>
    </w:pPr>
    <w:rPr>
      <w:b/>
      <w:szCs w:val="22"/>
    </w:rPr>
  </w:style>
  <w:style w:type="paragraph" w:styleId="Ttulo6">
    <w:name w:val="Heading 6"/>
    <w:basedOn w:val="Normal"/>
    <w:next w:val="Normal"/>
    <w:uiPriority w:val="9"/>
    <w:semiHidden/>
    <w:unhideWhenUsed/>
    <w:qFormat/>
    <w:pPr>
      <w:keepNext w:val="true"/>
      <w:keepLines/>
      <w:spacing w:before="200" w:after="40"/>
      <w:outlineLvl w:val="5"/>
    </w:pPr>
    <w:rPr>
      <w:b/>
      <w:sz w:val="20"/>
      <w:szCs w:val="20"/>
    </w:rPr>
  </w:style>
  <w:style w:type="paragraph" w:styleId="Ttulo8">
    <w:name w:val="Heading 8"/>
    <w:basedOn w:val="Normal"/>
    <w:next w:val="Normal"/>
    <w:qFormat/>
    <w:rsid w:val="0014668d"/>
    <w:pPr>
      <w:keepNext w:val="true"/>
      <w:jc w:val="right"/>
      <w:outlineLvl w:val="7"/>
    </w:pPr>
    <w:rPr>
      <w:b/>
      <w:i/>
      <w:lang w:val="es-ES_tradnl"/>
    </w:rPr>
  </w:style>
  <w:style w:type="paragraph" w:styleId="Ttulo9">
    <w:name w:val="Heading 9"/>
    <w:basedOn w:val="Normal"/>
    <w:next w:val="Normal"/>
    <w:qFormat/>
    <w:rsid w:val="0014668d"/>
    <w:pPr>
      <w:keepNext w:val="true"/>
      <w:outlineLvl w:val="8"/>
    </w:pPr>
    <w:rPr>
      <w:b/>
      <w:lang w:val="es-ES_tradnl"/>
    </w:rPr>
  </w:style>
  <w:style w:type="character" w:styleId="DefaultParagraphFont" w:default="1">
    <w:name w:val="Default Paragraph Font"/>
    <w:uiPriority w:val="1"/>
    <w:semiHidden/>
    <w:unhideWhenUsed/>
    <w:qFormat/>
    <w:rPr/>
  </w:style>
  <w:style w:type="character" w:styleId="Texto0020independientecharapplestylespan" w:customStyle="1">
    <w:name w:val="texto_0020independiente__char apple-style-span"/>
    <w:basedOn w:val="DefaultParagraphFont"/>
    <w:qFormat/>
    <w:rsid w:val="005558ef"/>
    <w:rPr/>
  </w:style>
  <w:style w:type="character" w:styleId="Appleconvertedspace" w:customStyle="1">
    <w:name w:val="apple-converted-space"/>
    <w:basedOn w:val="DefaultParagraphFont"/>
    <w:qFormat/>
    <w:rsid w:val="005558ef"/>
    <w:rPr/>
  </w:style>
  <w:style w:type="character" w:styleId="EnlacedeInternet">
    <w:name w:val="Enlace de Internet"/>
    <w:basedOn w:val="DefaultParagraphFont"/>
    <w:uiPriority w:val="99"/>
    <w:semiHidden/>
    <w:unhideWhenUsed/>
    <w:rsid w:val="005f7d63"/>
    <w:rPr>
      <w:color w:val="0000FF"/>
      <w:u w:val="single"/>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rsid w:val="005558ef"/>
    <w:pPr>
      <w:spacing w:before="0" w:after="12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Ttulogeneral">
    <w:name w:val="Title"/>
    <w:basedOn w:val="Normal"/>
    <w:next w:val="Normal"/>
    <w:uiPriority w:val="10"/>
    <w:qFormat/>
    <w:pPr>
      <w:keepNext w:val="true"/>
      <w:keepLines/>
      <w:spacing w:before="480" w:after="120"/>
    </w:pPr>
    <w:rPr>
      <w:b/>
      <w:sz w:val="72"/>
      <w:szCs w:val="72"/>
    </w:rPr>
  </w:style>
  <w:style w:type="paragraph" w:styleId="Cabeceraypie">
    <w:name w:val="Cabecera y pie"/>
    <w:basedOn w:val="Normal"/>
    <w:qFormat/>
    <w:pPr/>
    <w:rPr/>
  </w:style>
  <w:style w:type="paragraph" w:styleId="Cabecera">
    <w:name w:val="Header"/>
    <w:basedOn w:val="Normal"/>
    <w:rsid w:val="0014668d"/>
    <w:pPr>
      <w:tabs>
        <w:tab w:val="clear" w:pos="720"/>
        <w:tab w:val="center" w:pos="4252" w:leader="none"/>
        <w:tab w:val="right" w:pos="8504" w:leader="none"/>
      </w:tabs>
    </w:pPr>
    <w:rPr/>
  </w:style>
  <w:style w:type="paragraph" w:styleId="Piedepgina">
    <w:name w:val="Footer"/>
    <w:basedOn w:val="Normal"/>
    <w:rsid w:val="0014668d"/>
    <w:pPr>
      <w:tabs>
        <w:tab w:val="clear" w:pos="720"/>
        <w:tab w:val="center" w:pos="4252" w:leader="none"/>
        <w:tab w:val="right" w:pos="8504" w:leader="none"/>
      </w:tabs>
    </w:pPr>
    <w:rPr/>
  </w:style>
  <w:style w:type="paragraph" w:styleId="Cuerpodetextoconsangra">
    <w:name w:val="Body Text Indent"/>
    <w:basedOn w:val="Normal"/>
    <w:rsid w:val="0014668d"/>
    <w:pPr>
      <w:ind w:left="540" w:hanging="540"/>
    </w:pPr>
    <w:rPr/>
  </w:style>
  <w:style w:type="paragraph" w:styleId="BodyTextIndent2">
    <w:name w:val="Body Text Indent 2"/>
    <w:basedOn w:val="Normal"/>
    <w:qFormat/>
    <w:rsid w:val="0014668d"/>
    <w:pPr>
      <w:ind w:left="1080" w:hanging="513"/>
    </w:pPr>
    <w:rPr/>
  </w:style>
  <w:style w:type="paragraph" w:styleId="BodyTextIndent3">
    <w:name w:val="Body Text Indent 3"/>
    <w:basedOn w:val="Normal"/>
    <w:qFormat/>
    <w:rsid w:val="0014668d"/>
    <w:pPr>
      <w:ind w:left="540" w:hanging="540"/>
      <w:jc w:val="both"/>
    </w:pPr>
    <w:rPr/>
  </w:style>
  <w:style w:type="paragraph" w:styleId="Texto0020independiente" w:customStyle="1">
    <w:name w:val="texto_0020independiente"/>
    <w:basedOn w:val="Normal"/>
    <w:qFormat/>
    <w:rsid w:val="005558ef"/>
    <w:pPr>
      <w:spacing w:beforeAutospacing="1" w:afterAutospacing="1"/>
    </w:pPr>
    <w:rPr>
      <w:rFonts w:eastAsia="MS Mincho"/>
      <w:sz w:val="24"/>
      <w:szCs w:val="24"/>
      <w:lang w:eastAsia="ja-JP"/>
    </w:rPr>
  </w:style>
  <w:style w:type="paragraph" w:styleId="BodyText21" w:customStyle="1">
    <w:name w:val="Body Text 21"/>
    <w:basedOn w:val="Normal"/>
    <w:qFormat/>
    <w:rsid w:val="003b6d84"/>
    <w:pPr>
      <w:widowControl w:val="false"/>
      <w:ind w:left="284" w:hanging="284"/>
    </w:pPr>
    <w:rPr>
      <w:b/>
      <w:lang w:val="en-US"/>
    </w:rPr>
  </w:style>
  <w:style w:type="paragraph" w:styleId="ListParagraph">
    <w:name w:val="List Paragraph"/>
    <w:basedOn w:val="Normal"/>
    <w:uiPriority w:val="34"/>
    <w:qFormat/>
    <w:rsid w:val="003b4a9c"/>
    <w:pPr>
      <w:spacing w:before="0" w:after="0"/>
      <w:ind w:left="720" w:hanging="0"/>
      <w:contextualSpacing/>
    </w:pPr>
    <w:rPr/>
  </w:style>
  <w:style w:type="paragraph" w:styleId="Subttulo">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Normal1">
    <w:name w:val="Table Normal1"/>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oleObject" Target="embeddings/oleObject1.bin"/><Relationship Id="rId2"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hmA6oOGTCk/2IPjO+6KtHcBU/OOw==">AMUW2mVD2XfQ78ghc4q7mCXK0odvf6cYP84QVsQvPbHnEvXkuN5b0iJqtsy7ViP6qWpwq9cOltLVnispTXj2YOSgbuFPrf57R5QmZZQF14m+nOa1vO5lg14=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190</TotalTime>
  <Application>LibreOffice/7.2.2.2$Windows_X86_64 LibreOffice_project/02b2acce88a210515b4a5bb2e46cbfb63fe97d56</Application>
  <AppVersion>15.0000</AppVersion>
  <Pages>5</Pages>
  <Words>1272</Words>
  <Characters>7695</Characters>
  <CharactersWithSpaces>9149</CharactersWithSpaces>
  <Paragraphs>113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2023-03-10T12:05:00Z</dcterms:created>
  <dc:creator>b231554</dc:creator>
  <dc:description/>
  <dc:language>es-UY</dc:language>
  <cp:lastModifiedBy/>
  <dcterms:modified xsi:type="dcterms:W3CDTF">2024-03-15T17:01:21Z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