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Einzelunternehmung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44" w:lineRule="auto"/>
        <w:rPr>
          <w:rFonts w:ascii="Calibri" w:hAnsi="Calibri" w:cs="Helvetica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einfach starten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um als alleiniger Inhaber ein Unternehmen zu starten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Familienname (Zusatz erlaubt)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In- oder Ausländer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Erforderlich ab Umsatz von 100’000.- / Jahr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proofErr w:type="spellStart"/>
      <w:r w:rsidRPr="0099402C">
        <w:rPr>
          <w:rFonts w:ascii="Calibri" w:hAnsi="Calibri" w:cs="Helvetica"/>
        </w:rPr>
        <w:t>Nicht</w:t>
      </w:r>
      <w:proofErr w:type="spellEnd"/>
      <w:r w:rsidRPr="0099402C">
        <w:rPr>
          <w:rFonts w:ascii="Calibri" w:hAnsi="Calibri" w:cs="Helvetica"/>
        </w:rPr>
        <w:t xml:space="preserve"> vorgegeben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Inhaber für gesamtes Einkommen und Vermögen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Unkompliziert</w:t>
      </w:r>
    </w:p>
    <w:p w:rsid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Haftung mit persönlich</w:t>
      </w:r>
      <w:r>
        <w:rPr>
          <w:rFonts w:ascii="Calibri" w:hAnsi="Calibri" w:cs="Helvetica"/>
        </w:rPr>
        <w:t>em Vermögen, Anmeldung bei SVA,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keine Arbeitslosenunterstützung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Kollektivgesellschaft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44" w:lineRule="auto"/>
        <w:rPr>
          <w:rFonts w:ascii="Calibri" w:hAnsi="Calibri" w:cs="Helvetica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kein Gründungsakt - schriftlich empfohlen / üblich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Wenn mehrere Partner ein Kleingewerbe betrieben wollen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KIG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natürliche Personen - 1 Person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Eintrag obligatorisch, wenn ein Gewerbe betrieben wird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Nicht vorgegeben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Jeder Gesellschafter für sein Einkommen und Vermögen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Kollektivgesellschaft wird betrieben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Gesellschafter haften persönlich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unbeschränkt und solidarisch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Anmeldung bei SVA, keine Arbeitslosenunterstützung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Aktiengesellschaft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Formelles und notarielles Gründungsverfahren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 xml:space="preserve">Für </w:t>
      </w:r>
      <w:proofErr w:type="spellStart"/>
      <w:r w:rsidRPr="0099402C">
        <w:rPr>
          <w:rFonts w:ascii="Calibri" w:hAnsi="Calibri" w:cs="Helvetica"/>
        </w:rPr>
        <w:t>grössere</w:t>
      </w:r>
      <w:proofErr w:type="spellEnd"/>
      <w:r w:rsidRPr="0099402C">
        <w:rPr>
          <w:rFonts w:ascii="Calibri" w:hAnsi="Calibri" w:cs="Helvetica"/>
        </w:rPr>
        <w:t>, gewinnorientierte Unternehmen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AG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1 zeichnungsberechtigter Aktionär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Bei Gründung erforderlich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="00123FB3">
        <w:rPr>
          <w:rFonts w:ascii="Calibri" w:hAnsi="Calibri" w:cs="Helvetica"/>
        </w:rPr>
        <w:tab/>
      </w:r>
      <w:r w:rsidR="00123FB3">
        <w:rPr>
          <w:rFonts w:ascii="Calibri" w:hAnsi="Calibri" w:cs="Helvetica"/>
        </w:rPr>
        <w:tab/>
      </w:r>
      <w:r w:rsidR="00123FB3">
        <w:rPr>
          <w:rFonts w:ascii="Calibri" w:hAnsi="Calibri" w:cs="Helvetica"/>
        </w:rPr>
        <w:tab/>
        <w:t xml:space="preserve">100’000.- CHF </w:t>
      </w:r>
      <w:r w:rsidRPr="0099402C">
        <w:rPr>
          <w:rFonts w:ascii="Calibri" w:hAnsi="Calibri" w:cs="Helvetica"/>
        </w:rPr>
        <w:t>(min. 50’000.- CHF einbezahlt)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AG für Gewinn und Kapital / Dividende der Aktionäre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AG wird betrieben / beschränkte Haftung / Anonymität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2"/>
          <w:szCs w:val="32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Doppelbesteuerung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Gesellschaft mit beschränkter Haftung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Formelles und notarielles Gründungsverfahren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Für klein/</w:t>
      </w:r>
      <w:proofErr w:type="spellStart"/>
      <w:r w:rsidRPr="0099402C">
        <w:rPr>
          <w:rFonts w:ascii="Calibri" w:hAnsi="Calibri" w:cs="Helvetica"/>
        </w:rPr>
        <w:t>mittelgrosse</w:t>
      </w:r>
      <w:proofErr w:type="spellEnd"/>
      <w:r w:rsidRPr="0099402C">
        <w:rPr>
          <w:rFonts w:ascii="Calibri" w:hAnsi="Calibri" w:cs="Helvetica"/>
        </w:rPr>
        <w:t xml:space="preserve"> gewinnorientierte Unternehmen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GmbH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1 zeichnungsberechtigter Gesellschafter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Erforderlich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20’000.- CHF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GmbH für Gewinn und Kapital / Dividende der Gesellschafter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="00123FB3" w:rsidRPr="0099402C">
        <w:rPr>
          <w:rFonts w:ascii="Calibri" w:hAnsi="Calibri" w:cs="Helvetica"/>
        </w:rPr>
        <w:t>geringes</w:t>
      </w:r>
      <w:r w:rsidRPr="0099402C">
        <w:rPr>
          <w:rFonts w:ascii="Calibri" w:hAnsi="Calibri" w:cs="Helvetica"/>
        </w:rPr>
        <w:t xml:space="preserve"> Mindestkapital / beschränkte Haftung / Nur GmbH wird betrieben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2"/>
          <w:szCs w:val="32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Doppelbesteuerung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8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Anspruchsgruppen (St</w:t>
      </w:r>
      <w:r w:rsidR="00670311" w:rsidRPr="0099402C">
        <w:rPr>
          <w:rFonts w:ascii="Calibri" w:hAnsi="Calibri" w:cs="Helvetica"/>
          <w:b/>
          <w:bCs/>
          <w:color w:val="6E0502"/>
          <w:sz w:val="36"/>
          <w:szCs w:val="32"/>
        </w:rPr>
        <w:t>ake</w:t>
      </w: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t>holders)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Kapitalgeber: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Eigenkapital</w:t>
      </w:r>
      <w:r w:rsidRPr="0099402C">
        <w:rPr>
          <w:rFonts w:ascii="Calibri" w:hAnsi="Calibri" w:cs="Helvetica"/>
        </w:rPr>
        <w:t xml:space="preserve"> - Eigentümer / Aktionär / Investor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Lucida Grande"/>
        </w:rPr>
        <w:t>→</w:t>
      </w:r>
      <w:r w:rsidRPr="0099402C">
        <w:rPr>
          <w:rFonts w:ascii="Calibri" w:hAnsi="Calibri" w:cs="Helvetica"/>
        </w:rPr>
        <w:t xml:space="preserve"> Erhalten einen Anteil vom Gewinn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Fremdkapital</w:t>
      </w:r>
      <w:r w:rsidRPr="0099402C">
        <w:rPr>
          <w:rFonts w:ascii="Calibri" w:hAnsi="Calibri" w:cs="Helvetica"/>
        </w:rPr>
        <w:t xml:space="preserve"> - Bank / Kredite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Lucida Grande"/>
        </w:rPr>
        <w:t>→</w:t>
      </w:r>
      <w:r w:rsidRPr="0099402C">
        <w:rPr>
          <w:rFonts w:ascii="Calibri" w:hAnsi="Calibri" w:cs="Helvetica"/>
        </w:rPr>
        <w:t xml:space="preserve"> Erhalten einen bestimmten Prozentsatz vom Zins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color w:val="D90B05"/>
        </w:rPr>
        <w:t xml:space="preserve">// </w:t>
      </w:r>
      <w:r w:rsidR="00AD0CE8" w:rsidRPr="0099402C">
        <w:rPr>
          <w:rFonts w:ascii="Calibri" w:hAnsi="Calibri" w:cs="Helvetica"/>
          <w:u w:val="single"/>
        </w:rPr>
        <w:t>s</w:t>
      </w:r>
      <w:r w:rsidRPr="0099402C">
        <w:rPr>
          <w:rFonts w:ascii="Calibri" w:hAnsi="Calibri" w:cs="Helvetica"/>
          <w:u w:val="single"/>
        </w:rPr>
        <w:t>ichere Kapitalanlage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Kunden: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wichtigste Anspruchsgruppe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AD0CE8" w:rsidRPr="0099402C">
        <w:rPr>
          <w:rFonts w:ascii="Calibri" w:hAnsi="Calibri" w:cs="Helvetica"/>
          <w:u w:val="single"/>
        </w:rPr>
        <w:t>g</w:t>
      </w:r>
      <w:r w:rsidRPr="0099402C">
        <w:rPr>
          <w:rFonts w:ascii="Calibri" w:hAnsi="Calibri" w:cs="Helvetica"/>
          <w:u w:val="single"/>
        </w:rPr>
        <w:t>uter Service</w:t>
      </w:r>
      <w:r w:rsidRPr="0099402C">
        <w:rPr>
          <w:rFonts w:ascii="Calibri" w:hAnsi="Calibri" w:cs="Helvetica"/>
        </w:rPr>
        <w:t xml:space="preserve"> / günstige Angebote um Kunden anzulocken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Ziel</w:t>
      </w:r>
      <w:r w:rsidRPr="0099402C">
        <w:rPr>
          <w:rFonts w:ascii="Calibri" w:hAnsi="Calibri" w:cs="Helvetica"/>
        </w:rPr>
        <w:t xml:space="preserve"> = möglichst viele Bedürfnisse zu befriedigen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Mitarbeitende: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wünschen sich Sicherheit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Gleichberechtigung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Zukunft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guten Ruf der Firma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Öffentlichkeit / NGO: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Medien beeinflussen Meinungen</w:t>
      </w:r>
      <w:r w:rsidRPr="0099402C">
        <w:rPr>
          <w:rFonts w:ascii="Calibri" w:hAnsi="Calibri" w:cs="Helvetica"/>
        </w:rPr>
        <w:t xml:space="preserve"> / Berichte können das Image </w:t>
      </w:r>
      <w:r w:rsidR="00453030" w:rsidRPr="0099402C">
        <w:rPr>
          <w:rFonts w:ascii="Calibri" w:hAnsi="Calibri" w:cs="Helvetica"/>
        </w:rPr>
        <w:t>eines Unternehmens</w:t>
      </w:r>
      <w:r w:rsidRPr="0099402C">
        <w:rPr>
          <w:rFonts w:ascii="Calibri" w:hAnsi="Calibri" w:cs="Helvetica"/>
        </w:rPr>
        <w:t xml:space="preserve"> beeinflussen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NGO sind Kirchen, Vereine (z.B. Greenpeace)</w:t>
      </w:r>
      <w:r w:rsidRPr="0099402C">
        <w:rPr>
          <w:rFonts w:ascii="Calibri" w:hAnsi="Calibri" w:cs="Helvetica"/>
        </w:rPr>
        <w:t xml:space="preserve"> / private Organisationen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DA3025" w:rsidRPr="0099402C">
        <w:rPr>
          <w:rFonts w:ascii="Calibri" w:hAnsi="Calibri" w:cs="Helvetica"/>
          <w:u w:val="single"/>
        </w:rPr>
        <w:t>g</w:t>
      </w:r>
      <w:r w:rsidRPr="0099402C">
        <w:rPr>
          <w:rFonts w:ascii="Calibri" w:hAnsi="Calibri" w:cs="Helvetica"/>
          <w:u w:val="single"/>
        </w:rPr>
        <w:t>ebildet, um aktuelle Ansprüche an Unternehmen in der Öffentlichkeit auszutragen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Staat: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öffentliche Institution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stellt Ansprüche an Unternehmen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 xml:space="preserve">// </w:t>
      </w:r>
      <w:r w:rsidR="00DA3025" w:rsidRPr="0099402C">
        <w:rPr>
          <w:rFonts w:ascii="Calibri" w:hAnsi="Calibri" w:cs="Helvetica"/>
          <w:color w:val="000000"/>
          <w:u w:val="single" w:color="000000"/>
        </w:rPr>
        <w:t>b</w:t>
      </w:r>
      <w:r w:rsidRPr="0099402C">
        <w:rPr>
          <w:rFonts w:ascii="Calibri" w:hAnsi="Calibri" w:cs="Helvetica"/>
          <w:color w:val="000000"/>
          <w:u w:val="single" w:color="000000"/>
        </w:rPr>
        <w:t>ezieht einen Anteil vom Einkommen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Lieferanten: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proofErr w:type="spellStart"/>
      <w:r w:rsidR="002F58A7">
        <w:rPr>
          <w:rFonts w:ascii="Calibri" w:hAnsi="Calibri" w:cs="Helvetica"/>
          <w:u w:val="single"/>
        </w:rPr>
        <w:t>r</w:t>
      </w:r>
      <w:r w:rsidRPr="0099402C">
        <w:rPr>
          <w:rFonts w:ascii="Calibri" w:hAnsi="Calibri" w:cs="Helvetica"/>
          <w:u w:val="single"/>
        </w:rPr>
        <w:t>egelmässige</w:t>
      </w:r>
      <w:proofErr w:type="spellEnd"/>
      <w:r w:rsidRPr="0099402C">
        <w:rPr>
          <w:rFonts w:ascii="Calibri" w:hAnsi="Calibri" w:cs="Helvetica"/>
          <w:u w:val="single"/>
        </w:rPr>
        <w:t xml:space="preserve"> Bestellungen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zuverlässige Zahlungen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loyaler Kundenstamm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gute Beziehung Pflegen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Konkurrenten: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tiefere Preise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bessere Qualität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besserer Service / Support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Spielregeln einhalten!</w:t>
      </w:r>
    </w:p>
    <w:p w:rsidR="003A7C4E" w:rsidRPr="0099402C" w:rsidRDefault="003A7C4E">
      <w:pPr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u w:val="single"/>
        </w:rPr>
        <w:br w:type="page"/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Erwartungen</w:t>
      </w:r>
    </w:p>
    <w:p w:rsidR="00574DB3" w:rsidRPr="0099402C" w:rsidRDefault="00574DB3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Cs/>
          <w:color w:val="6E0502"/>
          <w:szCs w:val="32"/>
        </w:rPr>
      </w:pPr>
    </w:p>
    <w:tbl>
      <w:tblPr>
        <w:tblStyle w:val="Tabellenraster"/>
        <w:tblW w:w="10155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3969"/>
        <w:gridCol w:w="3969"/>
      </w:tblGrid>
      <w:tr w:rsidR="00B35339" w:rsidRPr="0099402C" w:rsidTr="00B35339">
        <w:trPr>
          <w:trHeight w:val="244"/>
        </w:trPr>
        <w:tc>
          <w:tcPr>
            <w:tcW w:w="2217" w:type="dxa"/>
            <w:tcBorders>
              <w:bottom w:val="single" w:sz="24" w:space="0" w:color="auto"/>
            </w:tcBorders>
          </w:tcPr>
          <w:p w:rsidR="003A7C4E" w:rsidRPr="0099402C" w:rsidRDefault="003A7C4E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:rsidR="000A63D2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>Erwartungen</w:t>
            </w:r>
          </w:p>
          <w:p w:rsidR="003A7C4E" w:rsidRPr="0099402C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>Anspruchsgruppe</w:t>
            </w:r>
            <w:r w:rsidR="006B5B0B">
              <w:rPr>
                <w:rFonts w:ascii="Calibri" w:hAnsi="Calibri" w:cs="Helvetica"/>
                <w:b/>
                <w:bCs/>
              </w:rPr>
              <w:t>n</w:t>
            </w:r>
            <w:r>
              <w:rPr>
                <w:rFonts w:ascii="Calibri" w:hAnsi="Calibri" w:cs="Helvetica"/>
                <w:b/>
                <w:bCs/>
              </w:rPr>
              <w:t xml:space="preserve"> &gt; </w:t>
            </w:r>
            <w:r w:rsidR="003A7C4E" w:rsidRPr="0099402C">
              <w:rPr>
                <w:rFonts w:ascii="Calibri" w:hAnsi="Calibri" w:cs="Helvetica"/>
                <w:b/>
                <w:bCs/>
              </w:rPr>
              <w:t>Unternehmen</w:t>
            </w: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:rsidR="000A63D2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  <w:p w:rsidR="003A7C4E" w:rsidRPr="0099402C" w:rsidRDefault="0036318E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 xml:space="preserve">Unternehmen &gt; </w:t>
            </w:r>
            <w:r w:rsidR="000A63D2">
              <w:rPr>
                <w:rFonts w:ascii="Calibri" w:hAnsi="Calibri" w:cs="Helvetica"/>
                <w:b/>
                <w:bCs/>
              </w:rPr>
              <w:t>Anspruchsgruppe</w:t>
            </w:r>
            <w:r w:rsidR="006B5B0B">
              <w:rPr>
                <w:rFonts w:ascii="Calibri" w:hAnsi="Calibri" w:cs="Helvetica"/>
                <w:b/>
                <w:bCs/>
              </w:rPr>
              <w:t>n</w:t>
            </w:r>
            <w:bookmarkStart w:id="0" w:name="_GoBack"/>
            <w:bookmarkEnd w:id="0"/>
          </w:p>
          <w:p w:rsidR="004A5679" w:rsidRPr="0099402C" w:rsidRDefault="004A5679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sz w:val="8"/>
                <w:u w:val="single"/>
              </w:rPr>
            </w:pP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Kapitalgeber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</w:tc>
        <w:tc>
          <w:tcPr>
            <w:tcW w:w="3969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Angemessene Gewinne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Auszahlung Gewinnanteil</w:t>
            </w:r>
          </w:p>
        </w:tc>
        <w:tc>
          <w:tcPr>
            <w:tcW w:w="3969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Treue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Bei Bedarf Erhöhung Eigenkapital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B35339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F</w:t>
            </w:r>
            <w:r w:rsidR="009C3FE8" w:rsidRPr="0099402C">
              <w:rPr>
                <w:rFonts w:ascii="Calibri" w:hAnsi="Calibri" w:cs="Helvetica"/>
                <w:b/>
                <w:bCs/>
              </w:rPr>
              <w:t>remdkapitalgeber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Sicherheit für Rückzahlung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Geld für neue Investitionen</w:t>
            </w:r>
          </w:p>
          <w:p w:rsidR="00330823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Bedingungen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Kunden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Gutes Preis/Leistungsverhältnis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 Serviceleistungen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Ehrliches Beratungsgespräch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Pünktliche Zahlungen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Mitarbeitende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Guter Lohn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Sicherer Arbeitsplatz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 Arbeitsleistung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Pflichtbewusstsein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Öffentlichkeit / NGO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Medien möchten gewünschte Informationen erhalten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Berichterstattung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Staat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proofErr w:type="spellStart"/>
            <w:r w:rsidRPr="0099402C">
              <w:rPr>
                <w:rFonts w:ascii="Calibri" w:hAnsi="Calibri" w:cs="Helvetica"/>
                <w:bCs/>
              </w:rPr>
              <w:t>Regelmässige</w:t>
            </w:r>
            <w:proofErr w:type="spellEnd"/>
            <w:r w:rsidRPr="0099402C">
              <w:rPr>
                <w:rFonts w:ascii="Calibri" w:hAnsi="Calibri" w:cs="Helvetica"/>
                <w:bCs/>
              </w:rPr>
              <w:t xml:space="preserve"> Steuerzahlungen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Attraktive Arbeitsplätze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Erfüllung öffentliche Aufgaben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(Post, Strom, etc.)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Einhaltung der Durchführung von Gesetzen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Lieferanten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Preise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proofErr w:type="spellStart"/>
            <w:r w:rsidRPr="0099402C">
              <w:rPr>
                <w:rFonts w:ascii="Calibri" w:hAnsi="Calibri" w:cs="Helvetica"/>
                <w:bCs/>
              </w:rPr>
              <w:t>Regelmässige</w:t>
            </w:r>
            <w:proofErr w:type="spellEnd"/>
            <w:r w:rsidRPr="0099402C">
              <w:rPr>
                <w:rFonts w:ascii="Calibri" w:hAnsi="Calibri" w:cs="Helvetica"/>
                <w:bCs/>
              </w:rPr>
              <w:t xml:space="preserve"> Bestellungen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Einwandfreie Lieferungen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Pünktliche Lieferungen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Konkurrenz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Fairer Wettbewerb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Gutes Einvernehmen und Zusammenarbeit</w:t>
            </w:r>
          </w:p>
        </w:tc>
      </w:tr>
    </w:tbl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C778EA" w:rsidRPr="0099402C" w:rsidRDefault="00C778EA">
      <w:pPr>
        <w:rPr>
          <w:rFonts w:ascii="Calibri" w:hAnsi="Calibri"/>
        </w:rPr>
      </w:pPr>
      <w:r w:rsidRPr="0099402C">
        <w:rPr>
          <w:rFonts w:ascii="Calibri" w:hAnsi="Calibri"/>
        </w:rPr>
        <w:br w:type="page"/>
      </w: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Zielbeziehungsarten</w:t>
      </w:r>
    </w:p>
    <w:p w:rsidR="002F5539" w:rsidRPr="0099402C" w:rsidRDefault="002F5539" w:rsidP="003A7C4E">
      <w:pPr>
        <w:rPr>
          <w:rFonts w:ascii="Calibri" w:hAnsi="Calibri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Zielkonflikt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953E7C" w:rsidRPr="0099402C">
        <w:rPr>
          <w:rFonts w:ascii="Calibri" w:hAnsi="Calibri"/>
        </w:rPr>
        <w:t>Die Realisierung eines Ziels beeinträ</w:t>
      </w:r>
      <w:r w:rsidR="002F5539" w:rsidRPr="0099402C">
        <w:rPr>
          <w:rFonts w:ascii="Calibri" w:hAnsi="Calibri"/>
        </w:rPr>
        <w:t>chtigt oder verhindert die Verwi</w:t>
      </w:r>
      <w:r w:rsidR="00953E7C" w:rsidRPr="0099402C">
        <w:rPr>
          <w:rFonts w:ascii="Calibri" w:hAnsi="Calibri"/>
        </w:rPr>
        <w:t>r</w:t>
      </w:r>
      <w:r w:rsidR="002F5539" w:rsidRPr="0099402C">
        <w:rPr>
          <w:rFonts w:ascii="Calibri" w:hAnsi="Calibri"/>
        </w:rPr>
        <w:t>klichung eines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proofErr w:type="spellStart"/>
      <w:r w:rsidRPr="0099402C">
        <w:rPr>
          <w:rFonts w:ascii="Calibri" w:hAnsi="Calibri"/>
        </w:rPr>
        <w:t>Raphi</w:t>
      </w:r>
      <w:proofErr w:type="spellEnd"/>
      <w:r w:rsidRPr="0099402C">
        <w:rPr>
          <w:rFonts w:ascii="Calibri" w:hAnsi="Calibri"/>
        </w:rPr>
        <w:t xml:space="preserve"> möchte mit Michelle raus und ich möchte an ein Eishockeyspiel</w:t>
      </w:r>
    </w:p>
    <w:p w:rsidR="007546BC" w:rsidRPr="0099402C" w:rsidRDefault="007546BC" w:rsidP="003A7C4E">
      <w:pPr>
        <w:rPr>
          <w:rFonts w:ascii="Calibri" w:hAnsi="Calibri"/>
          <w:sz w:val="10"/>
          <w:szCs w:val="10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Zielharmonie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2F5539" w:rsidRPr="0099402C">
        <w:rPr>
          <w:rFonts w:ascii="Calibri" w:hAnsi="Calibri"/>
        </w:rPr>
        <w:t>Die Realisierung eines Ziels verträgt sich gut mit der Verwirklichung eines anderen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proofErr w:type="spellStart"/>
      <w:r w:rsidRPr="0099402C">
        <w:rPr>
          <w:rFonts w:ascii="Calibri" w:hAnsi="Calibri"/>
        </w:rPr>
        <w:t>Raphi</w:t>
      </w:r>
      <w:proofErr w:type="spellEnd"/>
      <w:r w:rsidRPr="0099402C">
        <w:rPr>
          <w:rFonts w:ascii="Calibri" w:hAnsi="Calibri"/>
        </w:rPr>
        <w:t xml:space="preserve"> und Ich gehen beide an ein Eishockeyspiel</w:t>
      </w:r>
    </w:p>
    <w:p w:rsidR="007546BC" w:rsidRPr="0099402C" w:rsidRDefault="007546BC" w:rsidP="003A7C4E">
      <w:pPr>
        <w:rPr>
          <w:rFonts w:ascii="Calibri" w:hAnsi="Calibri"/>
          <w:sz w:val="10"/>
          <w:szCs w:val="10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Zielneutralität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2F5539" w:rsidRPr="0099402C">
        <w:rPr>
          <w:rFonts w:ascii="Calibri" w:hAnsi="Calibri"/>
        </w:rPr>
        <w:t>Die Realisierung eines Ziels ist unabhängig von der Verwirklichung eines anderen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proofErr w:type="spellStart"/>
      <w:r w:rsidRPr="0099402C">
        <w:rPr>
          <w:rFonts w:ascii="Calibri" w:hAnsi="Calibri"/>
        </w:rPr>
        <w:t>Raphi</w:t>
      </w:r>
      <w:proofErr w:type="spellEnd"/>
      <w:r w:rsidRPr="0099402C">
        <w:rPr>
          <w:rFonts w:ascii="Calibri" w:hAnsi="Calibri"/>
        </w:rPr>
        <w:t xml:space="preserve"> geht mit Michelle raus</w:t>
      </w:r>
      <w:r w:rsidR="002F5539" w:rsidRPr="0099402C">
        <w:rPr>
          <w:rFonts w:ascii="Calibri" w:hAnsi="Calibri"/>
        </w:rPr>
        <w:t xml:space="preserve"> und ich gehe</w:t>
      </w:r>
      <w:r w:rsidRPr="0099402C">
        <w:rPr>
          <w:rFonts w:ascii="Calibri" w:hAnsi="Calibri"/>
        </w:rPr>
        <w:t xml:space="preserve"> an ein Eishockeyspiel</w:t>
      </w:r>
    </w:p>
    <w:p w:rsidR="00410BE4" w:rsidRPr="0099402C" w:rsidRDefault="00410BE4" w:rsidP="003A7C4E">
      <w:pPr>
        <w:rPr>
          <w:rFonts w:ascii="Calibri" w:hAnsi="Calibri"/>
        </w:rPr>
      </w:pPr>
    </w:p>
    <w:p w:rsidR="00410BE4" w:rsidRPr="0099402C" w:rsidRDefault="00410BE4" w:rsidP="00410B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8"/>
          <w:szCs w:val="26"/>
        </w:rPr>
      </w:pPr>
      <w:r w:rsidRPr="0099402C">
        <w:rPr>
          <w:rFonts w:ascii="Calibri" w:hAnsi="Calibri" w:cs="Helvetica"/>
          <w:b/>
          <w:bCs/>
          <w:sz w:val="28"/>
          <w:szCs w:val="26"/>
        </w:rPr>
        <w:t>Häufigste Zielkonflikte</w:t>
      </w:r>
    </w:p>
    <w:p w:rsidR="00410BE4" w:rsidRPr="0099402C" w:rsidRDefault="00410BE4" w:rsidP="00410BE4">
      <w:pPr>
        <w:rPr>
          <w:rFonts w:ascii="Calibri" w:hAnsi="Calibri"/>
          <w:sz w:val="15"/>
        </w:rPr>
      </w:pPr>
    </w:p>
    <w:p w:rsidR="00410BE4" w:rsidRPr="0099402C" w:rsidRDefault="00F13542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Kunden – Kunden</w:t>
      </w:r>
    </w:p>
    <w:p w:rsidR="00CB4269" w:rsidRPr="0099402C" w:rsidRDefault="00B8551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Wollen kompetente Beratung</w:t>
      </w:r>
      <w:r w:rsidR="0057609D" w:rsidRPr="0099402C">
        <w:rPr>
          <w:rFonts w:ascii="Calibri" w:hAnsi="Calibri"/>
        </w:rPr>
        <w:t xml:space="preserve"> (mehr Kosten)</w:t>
      </w:r>
    </w:p>
    <w:p w:rsidR="00410BE4" w:rsidRPr="0099402C" w:rsidRDefault="00B8551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>: Kunden wollen auch preisgünstige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Arbeitnehmer – Kunden</w:t>
      </w:r>
    </w:p>
    <w:p w:rsidR="00514794" w:rsidRPr="0099402C" w:rsidRDefault="00F67607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Arbeitnehmer möchten möglichst viel Lohn</w:t>
      </w:r>
    </w:p>
    <w:p w:rsidR="00F13542" w:rsidRPr="0099402C" w:rsidRDefault="00F67607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Kunden wollen </w:t>
      </w:r>
      <w:r w:rsidR="009C6B4F" w:rsidRPr="0099402C">
        <w:rPr>
          <w:rFonts w:ascii="Calibri" w:hAnsi="Calibri"/>
        </w:rPr>
        <w:t>preis</w:t>
      </w:r>
      <w:r w:rsidRPr="0099402C">
        <w:rPr>
          <w:rFonts w:ascii="Calibri" w:hAnsi="Calibri"/>
        </w:rPr>
        <w:t>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Lieferanten – Kunden</w:t>
      </w:r>
    </w:p>
    <w:p w:rsidR="00514794" w:rsidRPr="0099402C" w:rsidRDefault="00AC39BA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Lieferanten fordern hohe Preise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>: Kunden wollen preisgünstige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Kapitalgeber – Arbeitnehmer</w:t>
      </w:r>
      <w:r w:rsidR="00410BE4" w:rsidRPr="0099402C">
        <w:rPr>
          <w:rFonts w:ascii="Calibri" w:hAnsi="Calibri"/>
        </w:rPr>
        <w:t xml:space="preserve"> </w:t>
      </w:r>
    </w:p>
    <w:p w:rsidR="00514794" w:rsidRPr="0099402C" w:rsidRDefault="006406B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Kapitalgeber erwarten hohe Rendite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2E5EB7" w:rsidRPr="0099402C">
        <w:rPr>
          <w:rFonts w:ascii="Calibri" w:hAnsi="Calibri"/>
        </w:rPr>
        <w:t xml:space="preserve">Lohnkosten machen einen </w:t>
      </w:r>
      <w:proofErr w:type="spellStart"/>
      <w:r w:rsidR="002E5EB7" w:rsidRPr="0099402C">
        <w:rPr>
          <w:rFonts w:ascii="Calibri" w:hAnsi="Calibri"/>
        </w:rPr>
        <w:t>grossen</w:t>
      </w:r>
      <w:proofErr w:type="spellEnd"/>
      <w:r w:rsidR="002E5EB7" w:rsidRPr="0099402C">
        <w:rPr>
          <w:rFonts w:ascii="Calibri" w:hAnsi="Calibri"/>
        </w:rPr>
        <w:t xml:space="preserve"> Anteil am Gesamtaufwand aus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Arbeitnehmer – Technologie</w:t>
      </w:r>
    </w:p>
    <w:p w:rsidR="00514794" w:rsidRPr="0099402C" w:rsidRDefault="00320C9D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Arbeitsnehmende verlangen einen sicheren Arbeitsplatz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8D561A" w:rsidRPr="0099402C">
        <w:rPr>
          <w:rFonts w:ascii="Calibri" w:hAnsi="Calibri"/>
        </w:rPr>
        <w:t>T</w:t>
      </w:r>
      <w:r w:rsidR="00320C9D" w:rsidRPr="0099402C">
        <w:rPr>
          <w:rFonts w:ascii="Calibri" w:hAnsi="Calibri"/>
        </w:rPr>
        <w:t>echnologischer Fortschritt führt meist zu Rationalisierung und somit Stellenabbau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Technologie – Gesellschaft</w:t>
      </w:r>
    </w:p>
    <w:p w:rsidR="00514794" w:rsidRPr="0099402C" w:rsidRDefault="00320C9D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Technologischer Wandel zwingt Unternehmen zu innovativem Verhalten</w:t>
      </w:r>
    </w:p>
    <w:p w:rsidR="00D42374" w:rsidRPr="0099402C" w:rsidRDefault="00F13542" w:rsidP="00410BE4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320C9D" w:rsidRPr="0099402C">
        <w:rPr>
          <w:rFonts w:ascii="Calibri" w:hAnsi="Calibri"/>
        </w:rPr>
        <w:t>Das Recht verhindert oder erschwert diese Neuerung</w:t>
      </w:r>
    </w:p>
    <w:p w:rsidR="001130D3" w:rsidRPr="0099402C" w:rsidRDefault="001130D3">
      <w:pPr>
        <w:rPr>
          <w:rFonts w:ascii="Calibri" w:hAnsi="Calibri" w:cs="Helvetica"/>
          <w:b/>
          <w:bCs/>
          <w:sz w:val="28"/>
          <w:szCs w:val="26"/>
        </w:rPr>
      </w:pPr>
      <w:r w:rsidRPr="0099402C">
        <w:rPr>
          <w:rFonts w:ascii="Calibri" w:hAnsi="Calibri" w:cs="Helvetica"/>
          <w:b/>
          <w:bCs/>
          <w:sz w:val="28"/>
          <w:szCs w:val="26"/>
        </w:rPr>
        <w:br w:type="page"/>
      </w:r>
    </w:p>
    <w:p w:rsidR="001130D3" w:rsidRPr="0099402C" w:rsidRDefault="00FF096F" w:rsidP="001130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Umweltsphären</w:t>
      </w:r>
    </w:p>
    <w:p w:rsidR="001130D3" w:rsidRPr="0099402C" w:rsidRDefault="001130D3" w:rsidP="001130D3">
      <w:pPr>
        <w:rPr>
          <w:rFonts w:ascii="Calibri" w:hAnsi="Calibri"/>
          <w:sz w:val="15"/>
        </w:rPr>
      </w:pPr>
    </w:p>
    <w:p w:rsidR="00FF096F" w:rsidRPr="0099402C" w:rsidRDefault="001130D3" w:rsidP="00FF096F">
      <w:pPr>
        <w:rPr>
          <w:rFonts w:ascii="Calibri" w:hAnsi="Calibri"/>
          <w:b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FF096F" w:rsidRPr="0099402C">
        <w:rPr>
          <w:rFonts w:ascii="Calibri" w:hAnsi="Calibri"/>
          <w:b/>
        </w:rPr>
        <w:t>Unternehmen kann Umweltsphären nicht beeinflussen</w:t>
      </w:r>
      <w:r w:rsidR="00110726" w:rsidRPr="0099402C">
        <w:rPr>
          <w:rFonts w:ascii="Calibri" w:hAnsi="Calibri"/>
          <w:b/>
        </w:rPr>
        <w:t>. Es gibt:</w:t>
      </w:r>
    </w:p>
    <w:p w:rsidR="00674380" w:rsidRPr="0099402C" w:rsidRDefault="00674380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i/>
        </w:rPr>
      </w:pPr>
      <w:r w:rsidRPr="0099402C">
        <w:rPr>
          <w:rFonts w:ascii="Calibri" w:hAnsi="Calibri"/>
        </w:rPr>
        <w:t xml:space="preserve">Rechtliche Umweltsphäre </w:t>
      </w:r>
      <w:r w:rsidRPr="0099402C">
        <w:rPr>
          <w:rFonts w:ascii="Calibri" w:hAnsi="Calibri"/>
          <w:i/>
        </w:rPr>
        <w:t>(Gesetze)</w:t>
      </w:r>
    </w:p>
    <w:p w:rsidR="00674380" w:rsidRPr="0099402C" w:rsidRDefault="00674380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Ökonom</w:t>
      </w:r>
      <w:r w:rsidR="00CA0EB2" w:rsidRPr="0099402C">
        <w:rPr>
          <w:rFonts w:ascii="Calibri" w:hAnsi="Calibri"/>
        </w:rPr>
        <w:t>ische Um</w:t>
      </w:r>
      <w:r w:rsidRPr="0099402C">
        <w:rPr>
          <w:rFonts w:ascii="Calibri" w:hAnsi="Calibri"/>
        </w:rPr>
        <w:t>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(Wirtschaftliche Einflüsse)</w:t>
      </w:r>
    </w:p>
    <w:p w:rsidR="00CA0EB2" w:rsidRPr="0099402C" w:rsidRDefault="00CA0EB2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Technologische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(Technologischer Fortschritt)</w:t>
      </w:r>
    </w:p>
    <w:p w:rsidR="00CA0EB2" w:rsidRPr="0099402C" w:rsidRDefault="00CA0EB2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Ökologische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(Natureinflüsse wie Naturkatastrophe, Wetter)</w:t>
      </w:r>
    </w:p>
    <w:p w:rsidR="00C91D0F" w:rsidRPr="0099402C" w:rsidRDefault="00C91D0F" w:rsidP="002442F4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</w:rPr>
      </w:pPr>
      <w:r w:rsidRPr="0099402C">
        <w:rPr>
          <w:rFonts w:ascii="Calibri" w:hAnsi="Calibri"/>
        </w:rPr>
        <w:t>Soziale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(Werthaltung der Menschen)</w:t>
      </w:r>
    </w:p>
    <w:p w:rsidR="00A74A9C" w:rsidRPr="0099402C" w:rsidRDefault="00A74A9C" w:rsidP="00A74A9C">
      <w:pPr>
        <w:rPr>
          <w:rFonts w:ascii="Calibri" w:hAnsi="Calibri"/>
        </w:rPr>
      </w:pPr>
    </w:p>
    <w:p w:rsidR="00A74A9C" w:rsidRPr="0099402C" w:rsidRDefault="00A74A9C" w:rsidP="00A74A9C">
      <w:pPr>
        <w:rPr>
          <w:rFonts w:ascii="Calibri" w:hAnsi="Calibri"/>
          <w:b/>
        </w:rPr>
      </w:pPr>
      <w:r w:rsidRPr="0099402C">
        <w:rPr>
          <w:rFonts w:ascii="Calibri" w:hAnsi="Calibri"/>
          <w:color w:val="FF0000"/>
        </w:rPr>
        <w:t xml:space="preserve">// </w:t>
      </w:r>
      <w:r w:rsidRPr="0099402C">
        <w:rPr>
          <w:rFonts w:ascii="Calibri" w:hAnsi="Calibri"/>
          <w:b/>
        </w:rPr>
        <w:t>Umweltsphären und ihre Einflüsse auf den Flughafen Zürich</w:t>
      </w: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Ökonomische Aspekte:</w:t>
      </w:r>
    </w:p>
    <w:p w:rsidR="00420D62" w:rsidRPr="0099402C" w:rsidRDefault="007C2169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Zinsen, Öl- und Kerosinpreise</w:t>
      </w:r>
    </w:p>
    <w:p w:rsidR="00B26ABF" w:rsidRPr="0099402C" w:rsidRDefault="00B26AB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Geschehen auf anderen Flughäfen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Technologische Aspekte:</w:t>
      </w:r>
    </w:p>
    <w:p w:rsidR="00420D62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Flugzeugtechnologie</w:t>
      </w:r>
    </w:p>
    <w:p w:rsidR="003336DD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Blindlandesysteme</w:t>
      </w:r>
    </w:p>
    <w:p w:rsidR="003336DD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Sicherheitssystem</w:t>
      </w:r>
      <w:r w:rsidR="0075210F" w:rsidRPr="0099402C">
        <w:rPr>
          <w:rFonts w:ascii="Calibri" w:hAnsi="Calibri"/>
        </w:rPr>
        <w:t>e</w:t>
      </w:r>
      <w:r w:rsidRPr="0099402C">
        <w:rPr>
          <w:rFonts w:ascii="Calibri" w:hAnsi="Calibri"/>
        </w:rPr>
        <w:t>, Pässe mit biometrischen Daten</w:t>
      </w:r>
    </w:p>
    <w:p w:rsidR="00E8273F" w:rsidRPr="0099402C" w:rsidRDefault="00E8273F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Ökologische Aspekte:</w:t>
      </w:r>
    </w:p>
    <w:p w:rsidR="00420D62" w:rsidRPr="0099402C" w:rsidRDefault="00A97755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Weniger Emissionen / Abgase</w:t>
      </w:r>
    </w:p>
    <w:p w:rsidR="00A97755" w:rsidRPr="0099402C" w:rsidRDefault="00A97755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Fluglärm in der Region um den Flughafen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5E3D66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Soziale Aspekte:</w:t>
      </w:r>
    </w:p>
    <w:p w:rsidR="00420D62" w:rsidRPr="0099402C" w:rsidRDefault="00A91AE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Freundlicher Kundenservice</w:t>
      </w:r>
    </w:p>
    <w:p w:rsidR="00A91AEF" w:rsidRPr="0099402C" w:rsidRDefault="00A91AE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Gesellschaftliche Einstellung zur Mobilität und zum Fliegen generell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Rechtliche Aspekte:</w:t>
      </w:r>
    </w:p>
    <w:p w:rsidR="007275C9" w:rsidRPr="0099402C" w:rsidRDefault="00276B6A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Waffen / Spitze Gegenstände</w:t>
      </w:r>
      <w:r w:rsidR="00850AD4" w:rsidRPr="0099402C">
        <w:rPr>
          <w:rFonts w:ascii="Calibri" w:hAnsi="Calibri"/>
        </w:rPr>
        <w:t xml:space="preserve"> im Flughafenareal</w:t>
      </w:r>
    </w:p>
    <w:p w:rsidR="009C29D8" w:rsidRPr="0099402C" w:rsidRDefault="009C29D8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Internationales Luftverkehrsrecht</w:t>
      </w:r>
    </w:p>
    <w:p w:rsidR="001A784A" w:rsidRPr="0099402C" w:rsidRDefault="001A784A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Einhaltung der Grenzen</w:t>
      </w:r>
    </w:p>
    <w:p w:rsidR="00337170" w:rsidRPr="0099402C" w:rsidRDefault="00337170" w:rsidP="00337170">
      <w:pPr>
        <w:rPr>
          <w:rFonts w:ascii="Calibri" w:hAnsi="Calibri"/>
        </w:rPr>
      </w:pPr>
    </w:p>
    <w:p w:rsidR="00337170" w:rsidRPr="0099402C" w:rsidRDefault="00337170" w:rsidP="00337170">
      <w:pPr>
        <w:rPr>
          <w:rFonts w:ascii="Calibri" w:hAnsi="Calibri"/>
        </w:rPr>
      </w:pPr>
    </w:p>
    <w:p w:rsidR="00337170" w:rsidRPr="0099402C" w:rsidRDefault="00501AC5" w:rsidP="00337170">
      <w:pPr>
        <w:rPr>
          <w:rFonts w:ascii="Calibri" w:hAnsi="Calibri"/>
        </w:rPr>
      </w:pPr>
      <w:r w:rsidRPr="0099402C">
        <w:rPr>
          <w:rFonts w:ascii="Calibri" w:hAnsi="Calibri"/>
          <w:color w:val="FF0000"/>
        </w:rPr>
        <w:t xml:space="preserve">// </w:t>
      </w:r>
      <w:r w:rsidR="00337170" w:rsidRPr="0099402C">
        <w:rPr>
          <w:rFonts w:ascii="Calibri" w:hAnsi="Calibri"/>
          <w:b/>
        </w:rPr>
        <w:t>Unternehmensmodell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Hilf</w:t>
      </w:r>
      <w:r w:rsidR="00542D94" w:rsidRPr="0099402C">
        <w:rPr>
          <w:rFonts w:ascii="Calibri" w:hAnsi="Calibri"/>
        </w:rPr>
        <w:t>t</w:t>
      </w:r>
      <w:r w:rsidRPr="0099402C">
        <w:rPr>
          <w:rFonts w:ascii="Calibri" w:hAnsi="Calibri"/>
        </w:rPr>
        <w:t xml:space="preserve"> zu verstehen, wie ein Unternehmen funktioniert</w:t>
      </w:r>
      <w:r w:rsidR="0044237B" w:rsidRPr="0099402C">
        <w:rPr>
          <w:rFonts w:ascii="Calibri" w:hAnsi="Calibri"/>
        </w:rPr>
        <w:t>.</w:t>
      </w:r>
    </w:p>
    <w:p w:rsidR="009B085A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Hilft </w:t>
      </w:r>
      <w:r w:rsidR="006E5F89" w:rsidRPr="0099402C">
        <w:rPr>
          <w:rFonts w:ascii="Calibri" w:hAnsi="Calibri"/>
        </w:rPr>
        <w:t>Z</w:t>
      </w:r>
      <w:r w:rsidRPr="0099402C">
        <w:rPr>
          <w:rFonts w:ascii="Calibri" w:hAnsi="Calibri"/>
        </w:rPr>
        <w:t>usammenh</w:t>
      </w:r>
      <w:r w:rsidR="006E5F89" w:rsidRPr="0099402C">
        <w:rPr>
          <w:rFonts w:ascii="Calibri" w:hAnsi="Calibri"/>
        </w:rPr>
        <w:t>ä</w:t>
      </w:r>
      <w:r w:rsidRPr="0099402C">
        <w:rPr>
          <w:rFonts w:ascii="Calibri" w:hAnsi="Calibri"/>
        </w:rPr>
        <w:t xml:space="preserve">nge zu erkennen und unterstützt somit ganzheitliches, vernetztes </w:t>
      </w:r>
      <w:r w:rsidR="006E5F89" w:rsidRPr="0099402C">
        <w:rPr>
          <w:rFonts w:ascii="Calibri" w:hAnsi="Calibri"/>
        </w:rPr>
        <w:t>D</w:t>
      </w:r>
      <w:r w:rsidRPr="0099402C">
        <w:rPr>
          <w:rFonts w:ascii="Calibri" w:hAnsi="Calibri"/>
        </w:rPr>
        <w:t xml:space="preserve">enken </w:t>
      </w:r>
      <w:r w:rsidR="009B085A" w:rsidRPr="0099402C">
        <w:rPr>
          <w:rFonts w:ascii="Calibri" w:hAnsi="Calibri"/>
        </w:rPr>
        <w:t xml:space="preserve">und den </w:t>
      </w:r>
      <w:r w:rsidR="006E5F89" w:rsidRPr="0099402C">
        <w:rPr>
          <w:rFonts w:ascii="Calibri" w:hAnsi="Calibri"/>
        </w:rPr>
        <w:t>Ei</w:t>
      </w:r>
      <w:r w:rsidR="009B085A" w:rsidRPr="0099402C">
        <w:rPr>
          <w:rFonts w:ascii="Calibri" w:hAnsi="Calibri"/>
        </w:rPr>
        <w:t xml:space="preserve">nbezug aller </w:t>
      </w:r>
      <w:r w:rsidR="006E5F89" w:rsidRPr="0099402C">
        <w:rPr>
          <w:rFonts w:ascii="Calibri" w:hAnsi="Calibri"/>
        </w:rPr>
        <w:t>A</w:t>
      </w:r>
      <w:r w:rsidR="009B085A" w:rsidRPr="0099402C">
        <w:rPr>
          <w:rFonts w:ascii="Calibri" w:hAnsi="Calibri"/>
        </w:rPr>
        <w:t xml:space="preserve">spekte in die </w:t>
      </w:r>
      <w:r w:rsidR="006E5F89" w:rsidRPr="0099402C">
        <w:rPr>
          <w:rFonts w:ascii="Calibri" w:hAnsi="Calibri"/>
        </w:rPr>
        <w:t>E</w:t>
      </w:r>
      <w:r w:rsidR="009B085A" w:rsidRPr="0099402C">
        <w:rPr>
          <w:rFonts w:ascii="Calibri" w:hAnsi="Calibri"/>
        </w:rPr>
        <w:t>ntscheidungen</w:t>
      </w:r>
      <w:r w:rsidR="0044237B" w:rsidRPr="0099402C">
        <w:rPr>
          <w:rFonts w:ascii="Calibri" w:hAnsi="Calibri"/>
        </w:rPr>
        <w:t>.</w:t>
      </w:r>
    </w:p>
    <w:p w:rsidR="009B085A" w:rsidRPr="0099402C" w:rsidRDefault="009B085A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Die </w:t>
      </w:r>
      <w:r w:rsidR="007222B9" w:rsidRPr="0099402C">
        <w:rPr>
          <w:rFonts w:ascii="Calibri" w:hAnsi="Calibri"/>
        </w:rPr>
        <w:t>Gefahr,</w:t>
      </w:r>
      <w:r w:rsidRPr="0099402C">
        <w:rPr>
          <w:rFonts w:ascii="Calibri" w:hAnsi="Calibri"/>
        </w:rPr>
        <w:t xml:space="preserve"> dass bei der </w:t>
      </w:r>
      <w:r w:rsidR="006E5F89" w:rsidRPr="0099402C">
        <w:rPr>
          <w:rFonts w:ascii="Calibri" w:hAnsi="Calibri"/>
        </w:rPr>
        <w:t>Be</w:t>
      </w:r>
      <w:r w:rsidRPr="0099402C">
        <w:rPr>
          <w:rFonts w:ascii="Calibri" w:hAnsi="Calibri"/>
        </w:rPr>
        <w:t xml:space="preserve">urteilung eines </w:t>
      </w:r>
      <w:r w:rsidR="006E5F89" w:rsidRPr="0099402C">
        <w:rPr>
          <w:rFonts w:ascii="Calibri" w:hAnsi="Calibri"/>
        </w:rPr>
        <w:t>P</w:t>
      </w:r>
      <w:r w:rsidRPr="0099402C">
        <w:rPr>
          <w:rFonts w:ascii="Calibri" w:hAnsi="Calibri"/>
        </w:rPr>
        <w:t xml:space="preserve">roblems ein </w:t>
      </w:r>
      <w:r w:rsidR="006E5F89" w:rsidRPr="0099402C">
        <w:rPr>
          <w:rFonts w:ascii="Calibri" w:hAnsi="Calibri"/>
        </w:rPr>
        <w:t>A</w:t>
      </w:r>
      <w:r w:rsidRPr="0099402C">
        <w:rPr>
          <w:rFonts w:ascii="Calibri" w:hAnsi="Calibri"/>
        </w:rPr>
        <w:t>spekt übersehen wird ist geringer</w:t>
      </w:r>
      <w:r w:rsidR="0044237B" w:rsidRPr="0099402C">
        <w:rPr>
          <w:rFonts w:ascii="Calibri" w:hAnsi="Calibri"/>
        </w:rPr>
        <w:t>.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Zusammenh</w:t>
      </w:r>
      <w:r w:rsidR="006E5F89" w:rsidRPr="0099402C">
        <w:rPr>
          <w:rFonts w:ascii="Calibri" w:hAnsi="Calibri"/>
        </w:rPr>
        <w:t>ä</w:t>
      </w:r>
      <w:r w:rsidRPr="0099402C">
        <w:rPr>
          <w:rFonts w:ascii="Calibri" w:hAnsi="Calibri"/>
        </w:rPr>
        <w:t xml:space="preserve">nge und </w:t>
      </w:r>
      <w:r w:rsidR="006E5F89" w:rsidRPr="0099402C">
        <w:rPr>
          <w:rFonts w:ascii="Calibri" w:hAnsi="Calibri"/>
        </w:rPr>
        <w:t>Z</w:t>
      </w:r>
      <w:r w:rsidRPr="0099402C">
        <w:rPr>
          <w:rFonts w:ascii="Calibri" w:hAnsi="Calibri"/>
        </w:rPr>
        <w:t>ielkonflikte können sichtbar gemacht werden</w:t>
      </w:r>
      <w:r w:rsidR="0044237B" w:rsidRPr="0099402C">
        <w:rPr>
          <w:rFonts w:ascii="Calibri" w:hAnsi="Calibri"/>
        </w:rPr>
        <w:t>.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Die </w:t>
      </w:r>
      <w:r w:rsidR="006E5F89" w:rsidRPr="0099402C">
        <w:rPr>
          <w:rFonts w:ascii="Calibri" w:hAnsi="Calibri"/>
        </w:rPr>
        <w:t>B</w:t>
      </w:r>
      <w:r w:rsidRPr="0099402C">
        <w:rPr>
          <w:rFonts w:ascii="Calibri" w:hAnsi="Calibri"/>
        </w:rPr>
        <w:t xml:space="preserve">erücksichtigung von </w:t>
      </w:r>
      <w:r w:rsidR="006E5F89" w:rsidRPr="0099402C">
        <w:rPr>
          <w:rFonts w:ascii="Calibri" w:hAnsi="Calibri"/>
        </w:rPr>
        <w:t>W</w:t>
      </w:r>
      <w:r w:rsidRPr="0099402C">
        <w:rPr>
          <w:rFonts w:ascii="Calibri" w:hAnsi="Calibri"/>
        </w:rPr>
        <w:t xml:space="preserve">echselwirkungen führt zu besseren </w:t>
      </w:r>
      <w:r w:rsidR="006E5F89" w:rsidRPr="0099402C">
        <w:rPr>
          <w:rFonts w:ascii="Calibri" w:hAnsi="Calibri"/>
        </w:rPr>
        <w:t>P</w:t>
      </w:r>
      <w:r w:rsidRPr="0099402C">
        <w:rPr>
          <w:rFonts w:ascii="Calibri" w:hAnsi="Calibri"/>
        </w:rPr>
        <w:t>roblemlösungen</w:t>
      </w:r>
      <w:r w:rsidR="0044237B" w:rsidRPr="0099402C">
        <w:rPr>
          <w:rFonts w:ascii="Calibri" w:hAnsi="Calibri"/>
        </w:rPr>
        <w:t>.</w:t>
      </w:r>
    </w:p>
    <w:sectPr w:rsidR="00337170" w:rsidRPr="0099402C" w:rsidSect="00D412F3">
      <w:pgSz w:w="12240" w:h="15840"/>
      <w:pgMar w:top="703" w:right="0" w:bottom="70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4CB"/>
    <w:multiLevelType w:val="hybridMultilevel"/>
    <w:tmpl w:val="B00643C8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77D48"/>
    <w:multiLevelType w:val="hybridMultilevel"/>
    <w:tmpl w:val="2B329158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43A2"/>
    <w:multiLevelType w:val="hybridMultilevel"/>
    <w:tmpl w:val="D1F88DDC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F35CD5DC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  <w:color w:val="FF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A4D"/>
    <w:multiLevelType w:val="hybridMultilevel"/>
    <w:tmpl w:val="B4C6C300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67823FB0">
      <w:start w:val="1"/>
      <w:numFmt w:val="bullet"/>
      <w:lvlText w:val="\"/>
      <w:lvlJc w:val="left"/>
      <w:pPr>
        <w:ind w:left="1440" w:hanging="360"/>
      </w:pPr>
      <w:rPr>
        <w:rFonts w:ascii="Courier New" w:hAnsi="Courier New" w:hint="default"/>
        <w:color w:val="FF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4E"/>
    <w:rsid w:val="00027C1F"/>
    <w:rsid w:val="000A63D2"/>
    <w:rsid w:val="000B1667"/>
    <w:rsid w:val="000D574B"/>
    <w:rsid w:val="00110726"/>
    <w:rsid w:val="001130D3"/>
    <w:rsid w:val="00123FB3"/>
    <w:rsid w:val="0015074A"/>
    <w:rsid w:val="00154B86"/>
    <w:rsid w:val="00167037"/>
    <w:rsid w:val="00176432"/>
    <w:rsid w:val="001A784A"/>
    <w:rsid w:val="002442F4"/>
    <w:rsid w:val="002758EA"/>
    <w:rsid w:val="00276B6A"/>
    <w:rsid w:val="002E45E2"/>
    <w:rsid w:val="002E5EB7"/>
    <w:rsid w:val="002F5539"/>
    <w:rsid w:val="002F58A7"/>
    <w:rsid w:val="00320C9D"/>
    <w:rsid w:val="00330823"/>
    <w:rsid w:val="003336DD"/>
    <w:rsid w:val="00337170"/>
    <w:rsid w:val="00347E0A"/>
    <w:rsid w:val="0036318E"/>
    <w:rsid w:val="003A7C4E"/>
    <w:rsid w:val="003B7909"/>
    <w:rsid w:val="003C7E3A"/>
    <w:rsid w:val="00410BE4"/>
    <w:rsid w:val="00420D62"/>
    <w:rsid w:val="0044237B"/>
    <w:rsid w:val="00453030"/>
    <w:rsid w:val="00461026"/>
    <w:rsid w:val="004A5679"/>
    <w:rsid w:val="00501AC5"/>
    <w:rsid w:val="00514794"/>
    <w:rsid w:val="00542D94"/>
    <w:rsid w:val="00574DB3"/>
    <w:rsid w:val="0057609D"/>
    <w:rsid w:val="00580A7D"/>
    <w:rsid w:val="005E3D66"/>
    <w:rsid w:val="005F489D"/>
    <w:rsid w:val="006406BC"/>
    <w:rsid w:val="00670311"/>
    <w:rsid w:val="00674380"/>
    <w:rsid w:val="00686071"/>
    <w:rsid w:val="006B5B0B"/>
    <w:rsid w:val="006E5F89"/>
    <w:rsid w:val="007222B9"/>
    <w:rsid w:val="007275C9"/>
    <w:rsid w:val="0075210F"/>
    <w:rsid w:val="007546BC"/>
    <w:rsid w:val="00762136"/>
    <w:rsid w:val="007A3B64"/>
    <w:rsid w:val="007B2827"/>
    <w:rsid w:val="007C2169"/>
    <w:rsid w:val="00850AD4"/>
    <w:rsid w:val="008D4E54"/>
    <w:rsid w:val="008D561A"/>
    <w:rsid w:val="008F7768"/>
    <w:rsid w:val="00941196"/>
    <w:rsid w:val="00953E7C"/>
    <w:rsid w:val="0099402C"/>
    <w:rsid w:val="009B085A"/>
    <w:rsid w:val="009C29D8"/>
    <w:rsid w:val="009C3FE8"/>
    <w:rsid w:val="009C426F"/>
    <w:rsid w:val="009C6B4F"/>
    <w:rsid w:val="009C773B"/>
    <w:rsid w:val="00A06B9E"/>
    <w:rsid w:val="00A74A9C"/>
    <w:rsid w:val="00A8304B"/>
    <w:rsid w:val="00A91AEF"/>
    <w:rsid w:val="00A97755"/>
    <w:rsid w:val="00AC39BA"/>
    <w:rsid w:val="00AD0CE8"/>
    <w:rsid w:val="00AD6E69"/>
    <w:rsid w:val="00B26ABF"/>
    <w:rsid w:val="00B35339"/>
    <w:rsid w:val="00B50601"/>
    <w:rsid w:val="00B8551C"/>
    <w:rsid w:val="00C54E54"/>
    <w:rsid w:val="00C778EA"/>
    <w:rsid w:val="00C83543"/>
    <w:rsid w:val="00C91D0F"/>
    <w:rsid w:val="00CA0EB2"/>
    <w:rsid w:val="00CB4269"/>
    <w:rsid w:val="00D412F3"/>
    <w:rsid w:val="00D42374"/>
    <w:rsid w:val="00D74EDC"/>
    <w:rsid w:val="00D9796D"/>
    <w:rsid w:val="00DA3025"/>
    <w:rsid w:val="00E8273F"/>
    <w:rsid w:val="00EF4CF7"/>
    <w:rsid w:val="00F13542"/>
    <w:rsid w:val="00F67607"/>
    <w:rsid w:val="00F87109"/>
    <w:rsid w:val="00F87572"/>
    <w:rsid w:val="00FA6352"/>
    <w:rsid w:val="00FD268E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55B41A"/>
  <w14:defaultImageDpi w14:val="32767"/>
  <w15:chartTrackingRefBased/>
  <w15:docId w15:val="{5EE110BE-FFAD-FC44-BF51-0C55A78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3A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5794</Characters>
  <Application>Microsoft Office Word</Application>
  <DocSecurity>0</DocSecurity>
  <Lines>222</Lines>
  <Paragraphs>150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121</cp:revision>
  <dcterms:created xsi:type="dcterms:W3CDTF">2018-06-22T12:14:00Z</dcterms:created>
  <dcterms:modified xsi:type="dcterms:W3CDTF">2018-06-30T19:27:00Z</dcterms:modified>
</cp:coreProperties>
</file>