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EBC" w:rsidRPr="008B2000" w:rsidRDefault="00C06EBC" w:rsidP="00C06EBC">
      <w:pPr>
        <w:pStyle w:val="Heading4"/>
        <w:spacing w:line="480" w:lineRule="auto"/>
        <w:ind w:firstLine="142"/>
        <w:rPr>
          <w:lang w:val="ru-RU"/>
        </w:rPr>
      </w:pPr>
      <w:r w:rsidRPr="008B2000">
        <w:rPr>
          <w:lang w:val="ru-RU"/>
        </w:rPr>
        <w:t>Четвертое занятие</w:t>
      </w:r>
    </w:p>
    <w:p w:rsidR="00C06EBC" w:rsidRPr="008B2000" w:rsidRDefault="00C06EBC" w:rsidP="008B2000">
      <w:pPr>
        <w:pStyle w:val="Heading3"/>
      </w:pPr>
      <w:r w:rsidRPr="008B2000">
        <w:t>I. Порядок слов в разных типах санскритского предложения.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1. Глагольное предложение: 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предикат (сказуемое) = финитный глагол, или: </w:t>
      </w:r>
      <w:proofErr w:type="spellStart"/>
      <w:r w:rsidRPr="008B2000">
        <w:rPr>
          <w:sz w:val="22"/>
          <w:szCs w:val="22"/>
        </w:rPr>
        <w:t>предикатив</w:t>
      </w:r>
      <w:proofErr w:type="spellEnd"/>
      <w:r w:rsidRPr="008B2000">
        <w:rPr>
          <w:sz w:val="22"/>
          <w:szCs w:val="22"/>
        </w:rPr>
        <w:t xml:space="preserve"> + </w:t>
      </w:r>
      <w:proofErr w:type="spellStart"/>
      <w:r w:rsidRPr="008B2000">
        <w:rPr>
          <w:sz w:val="22"/>
          <w:szCs w:val="22"/>
        </w:rPr>
        <w:t>копула</w:t>
      </w:r>
      <w:proofErr w:type="spellEnd"/>
      <w:r w:rsidRPr="008B2000">
        <w:rPr>
          <w:sz w:val="22"/>
          <w:szCs w:val="22"/>
        </w:rPr>
        <w:t xml:space="preserve"> (глагол-связка, вспомогательный глагол).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Обычный (немаркированный) порядок слов (</w:t>
      </w:r>
      <w:proofErr w:type="spellStart"/>
      <w:r w:rsidRPr="008B2000">
        <w:rPr>
          <w:rStyle w:val="krasniy0"/>
        </w:rPr>
        <w:t>anvaya</w:t>
      </w:r>
      <w:proofErr w:type="spellEnd"/>
      <w:r w:rsidRPr="008B2000">
        <w:rPr>
          <w:sz w:val="22"/>
          <w:szCs w:val="22"/>
        </w:rPr>
        <w:t xml:space="preserve">, м. р.): 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S</w:t>
      </w:r>
      <w:r w:rsidRPr="008B2000">
        <w:rPr>
          <w:rStyle w:val="krasniylistChar"/>
        </w:rPr>
        <w:t>-</w:t>
      </w:r>
      <w:r w:rsidRPr="008B2000">
        <w:rPr>
          <w:rStyle w:val="krasniy0"/>
        </w:rPr>
        <w:t>O</w:t>
      </w:r>
      <w:r w:rsidRPr="008B2000">
        <w:rPr>
          <w:rStyle w:val="krasniylistChar"/>
        </w:rPr>
        <w:t>-</w:t>
      </w:r>
      <w:r w:rsidRPr="008B2000">
        <w:rPr>
          <w:rStyle w:val="krasniy0"/>
        </w:rPr>
        <w:t>P</w:t>
      </w:r>
      <w:r w:rsidRPr="008B2000">
        <w:rPr>
          <w:sz w:val="22"/>
          <w:szCs w:val="22"/>
        </w:rPr>
        <w:t xml:space="preserve">: субъект/подлежащее — объект / прямое </w:t>
      </w:r>
      <w:proofErr w:type="spellStart"/>
      <w:r w:rsidRPr="008B2000">
        <w:rPr>
          <w:sz w:val="22"/>
          <w:szCs w:val="22"/>
        </w:rPr>
        <w:t>дополнене</w:t>
      </w:r>
      <w:proofErr w:type="spellEnd"/>
      <w:r w:rsidRPr="008B2000">
        <w:rPr>
          <w:sz w:val="22"/>
          <w:szCs w:val="22"/>
        </w:rPr>
        <w:t xml:space="preserve"> — пред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</w:rPr>
        <w:t>кат/сказуемое: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devadatta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odanaṃ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pacati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proofErr w:type="spellStart"/>
      <w:r w:rsidRPr="008B2000">
        <w:rPr>
          <w:sz w:val="22"/>
          <w:szCs w:val="22"/>
        </w:rPr>
        <w:t>Девадатта</w:t>
      </w:r>
      <w:proofErr w:type="spellEnd"/>
      <w:r w:rsidRPr="008B2000">
        <w:rPr>
          <w:sz w:val="22"/>
          <w:szCs w:val="22"/>
        </w:rPr>
        <w:t xml:space="preserve"> варит кашу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Изменение обычного порядка слов (</w:t>
      </w:r>
      <w:proofErr w:type="spellStart"/>
      <w:r w:rsidRPr="008B2000">
        <w:rPr>
          <w:rStyle w:val="krasniy0"/>
        </w:rPr>
        <w:t>anva</w:t>
      </w:r>
      <w:proofErr w:type="spellEnd"/>
      <w:r w:rsidRPr="008B2000">
        <w:rPr>
          <w:sz w:val="22"/>
          <w:szCs w:val="22"/>
        </w:rPr>
        <w:t>) — инверсия: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odanaṃ</w:t>
      </w:r>
      <w:r w:rsidRPr="008B2000">
        <w:rPr>
          <w:rStyle w:val="krasniylistChar"/>
        </w:rPr>
        <w:t xml:space="preserve"> </w:t>
      </w:r>
      <w:proofErr w:type="spellStart"/>
      <w:r w:rsidRPr="008B2000">
        <w:rPr>
          <w:rStyle w:val="krasniy0"/>
        </w:rPr>
        <w:t>pacati</w:t>
      </w:r>
      <w:proofErr w:type="spellEnd"/>
      <w:r w:rsidRPr="008B2000">
        <w:rPr>
          <w:rStyle w:val="krasniylistChar"/>
        </w:rPr>
        <w:t xml:space="preserve"> </w:t>
      </w:r>
      <w:r w:rsidRPr="008B2000">
        <w:rPr>
          <w:rStyle w:val="krasniy0"/>
        </w:rPr>
        <w:t>devadattaḥ</w:t>
      </w:r>
      <w:r w:rsidRPr="008B2000">
        <w:rPr>
          <w:sz w:val="22"/>
          <w:szCs w:val="22"/>
        </w:rPr>
        <w:t xml:space="preserve">; </w:t>
      </w:r>
      <w:proofErr w:type="spellStart"/>
      <w:r w:rsidRPr="008B2000">
        <w:rPr>
          <w:rStyle w:val="krasniy0"/>
        </w:rPr>
        <w:t>pacaty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odanaṃ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devadattaḥ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Глагол существования и глагольная связка, их отличия: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asti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vārāṇasyāṃ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devadatto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nāma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pīno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brāhmaṇaḥ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Был [некогда, и</w:t>
      </w:r>
      <w:r w:rsidRPr="008B2000">
        <w:rPr>
          <w:sz w:val="22"/>
          <w:szCs w:val="22"/>
        </w:rPr>
        <w:t>с</w:t>
      </w:r>
      <w:r w:rsidRPr="008B2000">
        <w:rPr>
          <w:sz w:val="22"/>
          <w:szCs w:val="22"/>
        </w:rPr>
        <w:t xml:space="preserve">торический презенс!] в </w:t>
      </w:r>
      <w:proofErr w:type="spellStart"/>
      <w:r w:rsidRPr="008B2000">
        <w:rPr>
          <w:sz w:val="22"/>
          <w:szCs w:val="22"/>
        </w:rPr>
        <w:t>Бенаресе</w:t>
      </w:r>
      <w:proofErr w:type="spellEnd"/>
      <w:r w:rsidRPr="008B2000">
        <w:rPr>
          <w:sz w:val="22"/>
          <w:szCs w:val="22"/>
        </w:rPr>
        <w:t xml:space="preserve"> толстый брахман по имени </w:t>
      </w:r>
      <w:proofErr w:type="spellStart"/>
      <w:r w:rsidRPr="008B2000">
        <w:rPr>
          <w:sz w:val="22"/>
          <w:szCs w:val="22"/>
        </w:rPr>
        <w:t>Девада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t>та</w:t>
      </w:r>
      <w:proofErr w:type="spellEnd"/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devadattaḥ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pīno</w:t>
      </w:r>
      <w:proofErr w:type="spellEnd"/>
      <w:r w:rsidRPr="008B2000">
        <w:rPr>
          <w:sz w:val="22"/>
          <w:szCs w:val="22"/>
        </w:rPr>
        <w:t xml:space="preserve"> ’</w:t>
      </w:r>
      <w:proofErr w:type="spellStart"/>
      <w:r w:rsidRPr="008B2000">
        <w:rPr>
          <w:rStyle w:val="krasniy0"/>
        </w:rPr>
        <w:t>sti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proofErr w:type="spellStart"/>
      <w:r w:rsidRPr="008B2000">
        <w:rPr>
          <w:sz w:val="22"/>
          <w:szCs w:val="22"/>
        </w:rPr>
        <w:t>Девадатта</w:t>
      </w:r>
      <w:proofErr w:type="spellEnd"/>
      <w:r w:rsidRPr="008B2000">
        <w:rPr>
          <w:sz w:val="22"/>
          <w:szCs w:val="22"/>
        </w:rPr>
        <w:t xml:space="preserve"> — толстый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lastRenderedPageBreak/>
        <w:t xml:space="preserve">2. Именное предложение в </w:t>
      </w:r>
      <w:proofErr w:type="spellStart"/>
      <w:r w:rsidRPr="008B2000">
        <w:rPr>
          <w:sz w:val="22"/>
          <w:szCs w:val="22"/>
        </w:rPr>
        <w:t>шастрически-комментаторском</w:t>
      </w:r>
      <w:proofErr w:type="spellEnd"/>
      <w:r w:rsidRPr="008B2000">
        <w:rPr>
          <w:sz w:val="22"/>
          <w:szCs w:val="22"/>
        </w:rPr>
        <w:t xml:space="preserve"> стиле: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2.1</w:t>
      </w:r>
      <w:r w:rsidRPr="008B2000">
        <w:rPr>
          <w:rStyle w:val="krasniylistChar"/>
        </w:rPr>
        <w:t xml:space="preserve">. </w:t>
      </w:r>
      <w:r w:rsidRPr="008B2000">
        <w:rPr>
          <w:rStyle w:val="krasniy0"/>
        </w:rPr>
        <w:t>PN</w:t>
      </w:r>
      <w:r w:rsidRPr="008B2000">
        <w:rPr>
          <w:rStyle w:val="krasniylistChar"/>
        </w:rPr>
        <w:t xml:space="preserve"> — </w:t>
      </w:r>
      <w:r w:rsidRPr="008B2000">
        <w:rPr>
          <w:rStyle w:val="krasniy0"/>
        </w:rPr>
        <w:t>SN</w:t>
      </w:r>
      <w:r w:rsidRPr="008B2000">
        <w:rPr>
          <w:sz w:val="22"/>
          <w:szCs w:val="22"/>
        </w:rPr>
        <w:t>: имя-предикат — имя-подлежащее: переводим с конца!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pratyakṣaviṣayo</w:t>
      </w:r>
      <w:r w:rsidRPr="008B2000">
        <w:rPr>
          <w:sz w:val="22"/>
          <w:szCs w:val="22"/>
        </w:rPr>
        <w:t xml:space="preserve"> ’</w:t>
      </w:r>
      <w:proofErr w:type="spellStart"/>
      <w:r w:rsidRPr="008B2000">
        <w:rPr>
          <w:rStyle w:val="krasniy0"/>
        </w:rPr>
        <w:t>rtho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dṛṣṭāntaḥ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Пример (</w:t>
      </w:r>
      <w:r w:rsidRPr="008B2000">
        <w:rPr>
          <w:rStyle w:val="krasniy0"/>
        </w:rPr>
        <w:t>dṛṣṭāntaḥ</w:t>
      </w:r>
      <w:r w:rsidRPr="008B2000">
        <w:rPr>
          <w:sz w:val="22"/>
          <w:szCs w:val="22"/>
        </w:rPr>
        <w:t>) — [это некий] предмет (</w:t>
      </w:r>
      <w:r w:rsidRPr="008B2000">
        <w:rPr>
          <w:rStyle w:val="krasniy0"/>
        </w:rPr>
        <w:t>arthaḥ</w:t>
      </w:r>
      <w:r w:rsidRPr="008B2000">
        <w:rPr>
          <w:sz w:val="22"/>
          <w:szCs w:val="22"/>
        </w:rPr>
        <w:t>), [а именно] объект (</w:t>
      </w:r>
      <w:r w:rsidRPr="008B2000">
        <w:rPr>
          <w:rStyle w:val="krasniylistChar"/>
        </w:rPr>
        <w:t>-</w:t>
      </w:r>
      <w:r w:rsidRPr="008B2000">
        <w:rPr>
          <w:rStyle w:val="krasniy0"/>
        </w:rPr>
        <w:t>viṣayaḥ</w:t>
      </w:r>
      <w:r w:rsidRPr="008B2000">
        <w:rPr>
          <w:sz w:val="22"/>
          <w:szCs w:val="22"/>
        </w:rPr>
        <w:t>) непосредственн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го/чувственного восприятия (</w:t>
      </w:r>
      <w:r w:rsidRPr="008B2000">
        <w:rPr>
          <w:rStyle w:val="krasniy0"/>
        </w:rPr>
        <w:t>pratyakṣa</w:t>
      </w:r>
      <w:r w:rsidRPr="008B2000">
        <w:rPr>
          <w:sz w:val="22"/>
          <w:szCs w:val="22"/>
        </w:rPr>
        <w:t>-)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2.2</w:t>
      </w:r>
      <w:r w:rsidRPr="008B2000">
        <w:rPr>
          <w:rStyle w:val="krasniylistChar"/>
        </w:rPr>
        <w:t xml:space="preserve">. </w:t>
      </w:r>
      <w:proofErr w:type="spellStart"/>
      <w:r w:rsidRPr="008B2000">
        <w:rPr>
          <w:rStyle w:val="krasniy0"/>
        </w:rPr>
        <w:t>PnS</w:t>
      </w:r>
      <w:proofErr w:type="spellEnd"/>
      <w:r w:rsidRPr="008B2000">
        <w:rPr>
          <w:rStyle w:val="krasniylistChar"/>
        </w:rPr>
        <w:t xml:space="preserve"> — </w:t>
      </w:r>
      <w:r w:rsidRPr="008B2000">
        <w:rPr>
          <w:rStyle w:val="krasniy0"/>
        </w:rPr>
        <w:t>PN</w:t>
      </w:r>
      <w:r w:rsidRPr="008B2000">
        <w:rPr>
          <w:sz w:val="22"/>
          <w:szCs w:val="22"/>
        </w:rPr>
        <w:t xml:space="preserve">: </w:t>
      </w:r>
      <w:proofErr w:type="spellStart"/>
      <w:proofErr w:type="gramStart"/>
      <w:r w:rsidRPr="008B2000">
        <w:rPr>
          <w:sz w:val="22"/>
          <w:szCs w:val="22"/>
        </w:rPr>
        <w:t>подлежащее-личное</w:t>
      </w:r>
      <w:proofErr w:type="spellEnd"/>
      <w:proofErr w:type="gramEnd"/>
      <w:r w:rsidRPr="008B2000">
        <w:rPr>
          <w:sz w:val="22"/>
          <w:szCs w:val="22"/>
        </w:rPr>
        <w:t xml:space="preserve"> местоимение — имя-предикат.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ayaṃ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dṛṣṭāntaḥ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Это — пример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ayaṃ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puruṣaḥ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Это — человек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pustakaṃ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Это — книга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; 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Сравнить глагольное предложение: </w:t>
      </w:r>
      <w:r w:rsidRPr="008B2000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pustakaṃ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phalake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tiṣṭhati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Эта книга стоит на полке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sā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sītā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Это — Сита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(о </w:t>
      </w:r>
      <w:proofErr w:type="gramStart"/>
      <w:r w:rsidRPr="008B2000">
        <w:rPr>
          <w:sz w:val="22"/>
          <w:szCs w:val="22"/>
        </w:rPr>
        <w:t>которой</w:t>
      </w:r>
      <w:proofErr w:type="gramEnd"/>
      <w:r w:rsidRPr="008B2000">
        <w:rPr>
          <w:sz w:val="22"/>
          <w:szCs w:val="22"/>
        </w:rPr>
        <w:t xml:space="preserve"> уже говорилось)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Обратить внимание: местоимения </w:t>
      </w:r>
      <w:proofErr w:type="spellStart"/>
      <w:r w:rsidRPr="008B2000">
        <w:rPr>
          <w:rStyle w:val="krasniy0"/>
        </w:rPr>
        <w:t>tad</w:t>
      </w:r>
      <w:proofErr w:type="spellEnd"/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saḥ</w:t>
      </w:r>
      <w:r w:rsidRPr="008B2000">
        <w:rPr>
          <w:rStyle w:val="krasniylistChar"/>
        </w:rPr>
        <w:t xml:space="preserve">, </w:t>
      </w:r>
      <w:proofErr w:type="spellStart"/>
      <w:r w:rsidRPr="008B2000">
        <w:rPr>
          <w:rStyle w:val="krasniy0"/>
        </w:rPr>
        <w:t>sā</w:t>
      </w:r>
      <w:proofErr w:type="spellEnd"/>
      <w:r w:rsidRPr="008B2000">
        <w:rPr>
          <w:rStyle w:val="krasniylistChar"/>
        </w:rPr>
        <w:t xml:space="preserve">, </w:t>
      </w:r>
      <w:proofErr w:type="spellStart"/>
      <w:r w:rsidRPr="008B2000">
        <w:rPr>
          <w:rStyle w:val="krasniy0"/>
        </w:rPr>
        <w:t>tat</w:t>
      </w:r>
      <w:proofErr w:type="spellEnd"/>
      <w:r w:rsidRPr="008B2000">
        <w:rPr>
          <w:sz w:val="22"/>
          <w:szCs w:val="22"/>
        </w:rPr>
        <w:t>) — не указател</w:t>
      </w:r>
      <w:r w:rsidRPr="008B2000">
        <w:rPr>
          <w:sz w:val="22"/>
          <w:szCs w:val="22"/>
        </w:rPr>
        <w:t>ь</w:t>
      </w:r>
      <w:r w:rsidRPr="008B2000">
        <w:rPr>
          <w:sz w:val="22"/>
          <w:szCs w:val="22"/>
        </w:rPr>
        <w:t>ные, а анафорические, т. е. указывают на то или на того, о чём или о ком только что говорилось.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Инверсия: </w:t>
      </w:r>
      <w:r w:rsidRPr="008B2000">
        <w:rPr>
          <w:rStyle w:val="krasniy0"/>
        </w:rPr>
        <w:t>dṛṣṭānto</w:t>
      </w:r>
      <w:r w:rsidRPr="008B2000">
        <w:rPr>
          <w:sz w:val="22"/>
          <w:szCs w:val="22"/>
        </w:rPr>
        <w:t xml:space="preserve"> ’</w:t>
      </w:r>
      <w:proofErr w:type="spellStart"/>
      <w:r w:rsidRPr="008B2000">
        <w:rPr>
          <w:rStyle w:val="krasniy0"/>
        </w:rPr>
        <w:t>yam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Пример это!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Конгруэнтность по роду указательного местоимения с тем, на что/кого оно указывает; </w:t>
      </w:r>
      <w:proofErr w:type="gramStart"/>
      <w:r w:rsidRPr="008B2000">
        <w:rPr>
          <w:sz w:val="22"/>
          <w:szCs w:val="22"/>
        </w:rPr>
        <w:t>ср</w:t>
      </w:r>
      <w:proofErr w:type="gramEnd"/>
      <w:r w:rsidRPr="008B2000">
        <w:rPr>
          <w:sz w:val="22"/>
          <w:szCs w:val="22"/>
        </w:rPr>
        <w:t xml:space="preserve">. с русскими предложениями: </w:t>
      </w:r>
    </w:p>
    <w:p w:rsidR="00C06EBC" w:rsidRPr="008B2000" w:rsidRDefault="00F64FA8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lastRenderedPageBreak/>
        <w:t>«</w:t>
      </w:r>
      <w:r w:rsidR="00C06EBC" w:rsidRPr="008B2000">
        <w:rPr>
          <w:sz w:val="22"/>
          <w:szCs w:val="22"/>
        </w:rPr>
        <w:t>Это — книга</w:t>
      </w:r>
      <w:r w:rsidRPr="008B2000">
        <w:rPr>
          <w:sz w:val="22"/>
          <w:szCs w:val="22"/>
        </w:rPr>
        <w:t>»</w:t>
      </w:r>
      <w:r w:rsidR="00C06EBC" w:rsidRPr="008B2000">
        <w:rPr>
          <w:sz w:val="22"/>
          <w:szCs w:val="22"/>
        </w:rPr>
        <w:t xml:space="preserve">, </w:t>
      </w:r>
      <w:r w:rsidRPr="008B2000">
        <w:rPr>
          <w:sz w:val="22"/>
          <w:szCs w:val="22"/>
        </w:rPr>
        <w:t>«</w:t>
      </w:r>
      <w:r w:rsidR="00C06EBC" w:rsidRPr="008B2000">
        <w:rPr>
          <w:sz w:val="22"/>
          <w:szCs w:val="22"/>
        </w:rPr>
        <w:t>Это — Сита</w:t>
      </w:r>
      <w:r w:rsidRPr="008B2000">
        <w:rPr>
          <w:sz w:val="22"/>
          <w:szCs w:val="22"/>
        </w:rPr>
        <w:t>»</w:t>
      </w:r>
      <w:r w:rsidR="00C06EBC" w:rsidRPr="008B2000">
        <w:rPr>
          <w:sz w:val="22"/>
          <w:szCs w:val="22"/>
        </w:rPr>
        <w:t xml:space="preserve">, </w:t>
      </w:r>
      <w:r w:rsidRPr="008B2000">
        <w:rPr>
          <w:sz w:val="22"/>
          <w:szCs w:val="22"/>
        </w:rPr>
        <w:t>«</w:t>
      </w:r>
      <w:r w:rsidR="00C06EBC" w:rsidRPr="008B2000">
        <w:rPr>
          <w:sz w:val="22"/>
          <w:szCs w:val="22"/>
        </w:rPr>
        <w:t>Это — море</w:t>
      </w:r>
      <w:r w:rsidRPr="008B2000">
        <w:rPr>
          <w:sz w:val="22"/>
          <w:szCs w:val="22"/>
        </w:rPr>
        <w:t>»</w:t>
      </w:r>
      <w:r w:rsidR="00C06EBC"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idaṃ</w:t>
      </w:r>
      <w:r w:rsidRPr="008B2000">
        <w:rPr>
          <w:rStyle w:val="krasniylistChar"/>
        </w:rPr>
        <w:t xml:space="preserve"> </w:t>
      </w:r>
      <w:proofErr w:type="spellStart"/>
      <w:r w:rsidRPr="008B2000">
        <w:rPr>
          <w:rStyle w:val="krasniy0"/>
        </w:rPr>
        <w:t>pustakam</w:t>
      </w:r>
      <w:proofErr w:type="spellEnd"/>
      <w:r w:rsidRPr="008B2000">
        <w:rPr>
          <w:sz w:val="22"/>
          <w:szCs w:val="22"/>
        </w:rPr>
        <w:t>;</w:t>
      </w:r>
      <w:r w:rsidRPr="008B2000">
        <w:rPr>
          <w:rStyle w:val="krasniylistChar"/>
        </w:rPr>
        <w:t xml:space="preserve"> </w:t>
      </w:r>
      <w:r w:rsidRPr="008B2000">
        <w:rPr>
          <w:rStyle w:val="krasniy0"/>
        </w:rPr>
        <w:t>iyaṃ</w:t>
      </w:r>
      <w:r w:rsidRPr="008B2000">
        <w:rPr>
          <w:rStyle w:val="krasniylistChar"/>
        </w:rPr>
        <w:t xml:space="preserve"> </w:t>
      </w:r>
      <w:proofErr w:type="spellStart"/>
      <w:r w:rsidRPr="008B2000">
        <w:rPr>
          <w:rStyle w:val="krasniy0"/>
        </w:rPr>
        <w:t>sītā</w:t>
      </w:r>
      <w:proofErr w:type="spellEnd"/>
      <w:r w:rsidRPr="008B2000">
        <w:rPr>
          <w:sz w:val="22"/>
          <w:szCs w:val="22"/>
        </w:rPr>
        <w:t xml:space="preserve">; </w:t>
      </w:r>
      <w:r w:rsidRPr="008B2000">
        <w:rPr>
          <w:rStyle w:val="krasniy0"/>
        </w:rPr>
        <w:t>ayaṃ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samudraḥ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2.3. </w:t>
      </w:r>
      <w:proofErr w:type="spellStart"/>
      <w:r w:rsidRPr="008B2000">
        <w:rPr>
          <w:sz w:val="22"/>
          <w:szCs w:val="22"/>
        </w:rPr>
        <w:t>Обосновательная</w:t>
      </w:r>
      <w:proofErr w:type="spellEnd"/>
      <w:r w:rsidRPr="008B2000">
        <w:rPr>
          <w:sz w:val="22"/>
          <w:szCs w:val="22"/>
        </w:rPr>
        <w:t xml:space="preserve"> клауза в именном предложении </w:t>
      </w:r>
      <w:proofErr w:type="spellStart"/>
      <w:r w:rsidRPr="008B2000">
        <w:rPr>
          <w:sz w:val="22"/>
          <w:szCs w:val="22"/>
        </w:rPr>
        <w:t>шастрич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ского</w:t>
      </w:r>
      <w:proofErr w:type="spellEnd"/>
      <w:r w:rsidRPr="008B2000">
        <w:rPr>
          <w:sz w:val="22"/>
          <w:szCs w:val="22"/>
        </w:rPr>
        <w:t xml:space="preserve"> стиля: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anityaḥ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śabdaḥ</w:t>
      </w:r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tasya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kṛtakatvāt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 xml:space="preserve">Звук — </w:t>
      </w:r>
      <w:proofErr w:type="spellStart"/>
      <w:r w:rsidRPr="008B2000">
        <w:rPr>
          <w:sz w:val="22"/>
          <w:szCs w:val="22"/>
        </w:rPr>
        <w:t>невечен</w:t>
      </w:r>
      <w:proofErr w:type="spellEnd"/>
      <w:r w:rsidRPr="008B2000">
        <w:rPr>
          <w:sz w:val="22"/>
          <w:szCs w:val="22"/>
        </w:rPr>
        <w:t xml:space="preserve">, на основании факта его </w:t>
      </w:r>
      <w:proofErr w:type="spellStart"/>
      <w:r w:rsidRPr="008B2000">
        <w:rPr>
          <w:sz w:val="22"/>
          <w:szCs w:val="22"/>
        </w:rPr>
        <w:t>сотворённости</w:t>
      </w:r>
      <w:proofErr w:type="spellEnd"/>
      <w:r w:rsidRPr="008B2000">
        <w:rPr>
          <w:sz w:val="22"/>
          <w:szCs w:val="22"/>
        </w:rPr>
        <w:t>/</w:t>
      </w:r>
      <w:proofErr w:type="spellStart"/>
      <w:r w:rsidRPr="008B2000">
        <w:rPr>
          <w:sz w:val="22"/>
          <w:szCs w:val="22"/>
        </w:rPr>
        <w:t>сделанности</w:t>
      </w:r>
      <w:proofErr w:type="spellEnd"/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, т.е. 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 xml:space="preserve">Звук </w:t>
      </w:r>
      <w:proofErr w:type="spellStart"/>
      <w:r w:rsidRPr="008B2000">
        <w:rPr>
          <w:sz w:val="22"/>
          <w:szCs w:val="22"/>
        </w:rPr>
        <w:t>невечен</w:t>
      </w:r>
      <w:proofErr w:type="spellEnd"/>
      <w:r w:rsidRPr="008B2000">
        <w:rPr>
          <w:sz w:val="22"/>
          <w:szCs w:val="22"/>
        </w:rPr>
        <w:t>, п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скольку он был произведён [хлопком ладоней]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3"/>
      </w:pPr>
      <w:r w:rsidRPr="008B2000">
        <w:t xml:space="preserve">II. Местоимения и виды </w:t>
      </w:r>
      <w:proofErr w:type="spellStart"/>
      <w:r w:rsidRPr="008B2000">
        <w:t>дейксиса</w:t>
      </w:r>
      <w:proofErr w:type="spellEnd"/>
      <w:r w:rsidRPr="008B2000">
        <w:t xml:space="preserve"> в санскрите:</w:t>
      </w:r>
    </w:p>
    <w:p w:rsidR="008B2000" w:rsidRPr="008B2000" w:rsidRDefault="008B2000" w:rsidP="008B2000"/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tad</w:t>
      </w:r>
      <w:proofErr w:type="spellEnd"/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saḥ</w:t>
      </w:r>
      <w:r w:rsidRPr="008B2000">
        <w:rPr>
          <w:rStyle w:val="krasniylistChar"/>
          <w:lang w:val="ru-RU"/>
        </w:rPr>
        <w:t xml:space="preserve">, </w:t>
      </w:r>
      <w:proofErr w:type="spellStart"/>
      <w:r w:rsidRPr="008B2000">
        <w:rPr>
          <w:rStyle w:val="krasniy0"/>
        </w:rPr>
        <w:t>sā</w:t>
      </w:r>
      <w:proofErr w:type="spellEnd"/>
      <w:r w:rsidRPr="008B2000">
        <w:rPr>
          <w:rStyle w:val="krasniylistChar"/>
          <w:lang w:val="ru-RU"/>
        </w:rPr>
        <w:t xml:space="preserve">, </w:t>
      </w:r>
      <w:proofErr w:type="spellStart"/>
      <w:r w:rsidRPr="008B2000">
        <w:rPr>
          <w:rStyle w:val="krasniy0"/>
        </w:rPr>
        <w:t>tat</w:t>
      </w:r>
      <w:proofErr w:type="spellEnd"/>
      <w:r w:rsidRPr="008B2000">
        <w:rPr>
          <w:sz w:val="22"/>
          <w:szCs w:val="22"/>
        </w:rPr>
        <w:t>): анафоричес</w:t>
      </w:r>
      <w:r w:rsidR="008B2000" w:rsidRPr="008B2000">
        <w:rPr>
          <w:sz w:val="22"/>
          <w:szCs w:val="22"/>
        </w:rPr>
        <w:t>ко</w:t>
      </w:r>
      <w:r w:rsidRPr="008B2000">
        <w:rPr>
          <w:sz w:val="22"/>
          <w:szCs w:val="22"/>
        </w:rPr>
        <w:t>е местоимен</w:t>
      </w:r>
      <w:r w:rsidR="008B2000" w:rsidRPr="008B2000">
        <w:rPr>
          <w:sz w:val="22"/>
          <w:szCs w:val="22"/>
        </w:rPr>
        <w:t>ие</w:t>
      </w:r>
      <w:r w:rsidRPr="008B2000">
        <w:rPr>
          <w:sz w:val="22"/>
          <w:szCs w:val="22"/>
        </w:rPr>
        <w:t>, указывает на то/того, о чём/ком только что шла речь;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idam</w:t>
      </w:r>
      <w:proofErr w:type="spellEnd"/>
      <w:r w:rsidRPr="008B2000">
        <w:rPr>
          <w:sz w:val="22"/>
          <w:szCs w:val="22"/>
        </w:rPr>
        <w:t>- (</w:t>
      </w:r>
      <w:proofErr w:type="spellStart"/>
      <w:r w:rsidRPr="008B2000">
        <w:rPr>
          <w:rStyle w:val="krasniy0"/>
        </w:rPr>
        <w:t>ayam</w:t>
      </w:r>
      <w:proofErr w:type="spellEnd"/>
      <w:r w:rsidRPr="008B2000">
        <w:rPr>
          <w:rStyle w:val="krasniylistChar"/>
        </w:rPr>
        <w:t xml:space="preserve">, </w:t>
      </w:r>
      <w:proofErr w:type="spellStart"/>
      <w:r w:rsidRPr="008B2000">
        <w:rPr>
          <w:rStyle w:val="krasniy0"/>
        </w:rPr>
        <w:t>iyam</w:t>
      </w:r>
      <w:proofErr w:type="spellEnd"/>
      <w:r w:rsidRPr="008B2000">
        <w:rPr>
          <w:rStyle w:val="krasniylistChar"/>
        </w:rPr>
        <w:t xml:space="preserve">, </w:t>
      </w:r>
      <w:proofErr w:type="spellStart"/>
      <w:r w:rsidRPr="008B2000">
        <w:rPr>
          <w:rStyle w:val="krasniy0"/>
        </w:rPr>
        <w:t>idam</w:t>
      </w:r>
      <w:proofErr w:type="spellEnd"/>
      <w:r w:rsidRPr="008B2000">
        <w:rPr>
          <w:sz w:val="22"/>
          <w:szCs w:val="22"/>
        </w:rPr>
        <w:t xml:space="preserve">): указание на близкий к </w:t>
      </w:r>
      <w:proofErr w:type="gramStart"/>
      <w:r w:rsidRPr="008B2000">
        <w:rPr>
          <w:sz w:val="22"/>
          <w:szCs w:val="22"/>
        </w:rPr>
        <w:t>говорящему</w:t>
      </w:r>
      <w:proofErr w:type="gramEnd"/>
      <w:r w:rsidRPr="008B2000">
        <w:rPr>
          <w:sz w:val="22"/>
          <w:szCs w:val="22"/>
        </w:rPr>
        <w:t xml:space="preserve"> об</w:t>
      </w:r>
      <w:r w:rsidRPr="008B2000">
        <w:rPr>
          <w:sz w:val="22"/>
          <w:szCs w:val="22"/>
        </w:rPr>
        <w:t>ъ</w:t>
      </w:r>
      <w:r w:rsidRPr="008B2000">
        <w:rPr>
          <w:sz w:val="22"/>
          <w:szCs w:val="22"/>
        </w:rPr>
        <w:t>ект;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также, особенно в </w:t>
      </w:r>
      <w:proofErr w:type="spellStart"/>
      <w:r w:rsidRPr="008B2000">
        <w:rPr>
          <w:sz w:val="22"/>
          <w:szCs w:val="22"/>
        </w:rPr>
        <w:t>шастрическом</w:t>
      </w:r>
      <w:proofErr w:type="spellEnd"/>
      <w:r w:rsidRPr="008B2000">
        <w:rPr>
          <w:sz w:val="22"/>
          <w:szCs w:val="22"/>
        </w:rPr>
        <w:t xml:space="preserve"> стиле, используется как </w:t>
      </w:r>
      <w:proofErr w:type="spellStart"/>
      <w:r w:rsidRPr="008B2000">
        <w:rPr>
          <w:sz w:val="22"/>
          <w:szCs w:val="22"/>
        </w:rPr>
        <w:t>катафорич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ское</w:t>
      </w:r>
      <w:proofErr w:type="spellEnd"/>
      <w:r w:rsidRPr="008B2000">
        <w:rPr>
          <w:sz w:val="22"/>
          <w:szCs w:val="22"/>
        </w:rPr>
        <w:t xml:space="preserve"> местоимение, указывая на то, о чём речь пойдёт после.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etad</w:t>
      </w:r>
      <w:proofErr w:type="spellEnd"/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eṣaḥ</w:t>
      </w:r>
      <w:r w:rsidRPr="008B2000">
        <w:rPr>
          <w:rStyle w:val="krasniylistChar"/>
        </w:rPr>
        <w:t xml:space="preserve">, </w:t>
      </w:r>
      <w:r w:rsidRPr="008B2000">
        <w:rPr>
          <w:rStyle w:val="krasniy0"/>
        </w:rPr>
        <w:t>eṣā</w:t>
      </w:r>
      <w:r w:rsidRPr="008B2000">
        <w:rPr>
          <w:rStyle w:val="krasniylistChar"/>
        </w:rPr>
        <w:t xml:space="preserve">, </w:t>
      </w:r>
      <w:proofErr w:type="spellStart"/>
      <w:r w:rsidRPr="008B2000">
        <w:rPr>
          <w:rStyle w:val="krasniy0"/>
        </w:rPr>
        <w:t>etat</w:t>
      </w:r>
      <w:proofErr w:type="spellEnd"/>
      <w:r w:rsidRPr="008B2000">
        <w:rPr>
          <w:sz w:val="22"/>
          <w:szCs w:val="22"/>
        </w:rPr>
        <w:t>): указание на близкий к собеседнику объект;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adas</w:t>
      </w:r>
      <w:proofErr w:type="spellEnd"/>
      <w:r w:rsidRPr="008B2000">
        <w:rPr>
          <w:sz w:val="22"/>
          <w:szCs w:val="22"/>
        </w:rPr>
        <w:t>- (</w:t>
      </w:r>
      <w:proofErr w:type="spellStart"/>
      <w:r w:rsidRPr="008B2000">
        <w:rPr>
          <w:rStyle w:val="krasniy0"/>
        </w:rPr>
        <w:t>asau</w:t>
      </w:r>
      <w:proofErr w:type="spellEnd"/>
      <w:r w:rsidRPr="008B2000">
        <w:rPr>
          <w:rStyle w:val="krasniylistChar"/>
        </w:rPr>
        <w:t xml:space="preserve">, </w:t>
      </w:r>
      <w:proofErr w:type="spellStart"/>
      <w:r w:rsidRPr="008B2000">
        <w:rPr>
          <w:rStyle w:val="krasniy0"/>
        </w:rPr>
        <w:t>asau</w:t>
      </w:r>
      <w:proofErr w:type="spellEnd"/>
      <w:r w:rsidRPr="008B2000">
        <w:rPr>
          <w:rStyle w:val="krasniylistChar"/>
        </w:rPr>
        <w:t xml:space="preserve">, </w:t>
      </w:r>
      <w:r w:rsidRPr="008B2000">
        <w:rPr>
          <w:rStyle w:val="krasniy0"/>
        </w:rPr>
        <w:t>adaḥ</w:t>
      </w:r>
      <w:r w:rsidRPr="008B2000">
        <w:rPr>
          <w:sz w:val="22"/>
          <w:szCs w:val="22"/>
        </w:rPr>
        <w:t>): указание на удалённый от собеседников объект;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lastRenderedPageBreak/>
        <w:t>II</w:t>
      </w:r>
      <w:r w:rsidRPr="008B2000">
        <w:rPr>
          <w:sz w:val="22"/>
          <w:szCs w:val="22"/>
        </w:rPr>
        <w:t>. Времена и наклонения в санскрите.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Индийская традиция не различает между временами и наклонени</w:t>
      </w:r>
      <w:r w:rsidRPr="008B2000">
        <w:rPr>
          <w:sz w:val="22"/>
          <w:szCs w:val="22"/>
        </w:rPr>
        <w:t>я</w:t>
      </w:r>
      <w:r w:rsidRPr="008B2000">
        <w:rPr>
          <w:sz w:val="22"/>
          <w:szCs w:val="22"/>
        </w:rPr>
        <w:t>ми.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  <w:u w:val="single"/>
        </w:rPr>
      </w:pPr>
      <w:r w:rsidRPr="008B2000">
        <w:rPr>
          <w:sz w:val="22"/>
          <w:szCs w:val="22"/>
          <w:u w:val="single"/>
        </w:rPr>
        <w:t xml:space="preserve">10 </w:t>
      </w:r>
      <w:r w:rsidR="00F64FA8" w:rsidRPr="008B2000">
        <w:rPr>
          <w:sz w:val="22"/>
          <w:szCs w:val="22"/>
          <w:u w:val="single"/>
        </w:rPr>
        <w:t>«</w:t>
      </w:r>
      <w:proofErr w:type="spellStart"/>
      <w:r w:rsidRPr="008B2000">
        <w:rPr>
          <w:sz w:val="22"/>
          <w:szCs w:val="22"/>
          <w:u w:val="single"/>
        </w:rPr>
        <w:t>лакар</w:t>
      </w:r>
      <w:proofErr w:type="spellEnd"/>
      <w:r w:rsidR="00F64FA8" w:rsidRPr="008B2000">
        <w:rPr>
          <w:sz w:val="22"/>
          <w:szCs w:val="22"/>
          <w:u w:val="single"/>
        </w:rPr>
        <w:t>»</w:t>
      </w:r>
      <w:r w:rsidRPr="008B2000">
        <w:rPr>
          <w:sz w:val="22"/>
          <w:szCs w:val="22"/>
          <w:u w:val="single"/>
        </w:rPr>
        <w:t xml:space="preserve">: 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термины для времён-наклонений, начинающихся на </w:t>
      </w:r>
      <w:proofErr w:type="spellStart"/>
      <w:r w:rsidRPr="008B2000">
        <w:rPr>
          <w:sz w:val="22"/>
          <w:szCs w:val="22"/>
        </w:rPr>
        <w:t>ла-кару</w:t>
      </w:r>
      <w:proofErr w:type="spellEnd"/>
      <w:r w:rsidRPr="008B2000">
        <w:rPr>
          <w:sz w:val="22"/>
          <w:szCs w:val="22"/>
        </w:rPr>
        <w:t xml:space="preserve">, то есть на слог </w:t>
      </w:r>
      <w:r w:rsidR="00F64FA8" w:rsidRPr="008B2000">
        <w:rPr>
          <w:sz w:val="22"/>
          <w:szCs w:val="22"/>
        </w:rPr>
        <w:t>«</w:t>
      </w:r>
      <w:proofErr w:type="spellStart"/>
      <w:r w:rsidRPr="008B2000">
        <w:rPr>
          <w:sz w:val="22"/>
          <w:szCs w:val="22"/>
        </w:rPr>
        <w:t>ла</w:t>
      </w:r>
      <w:proofErr w:type="spellEnd"/>
      <w:proofErr w:type="gramStart"/>
      <w:r w:rsidRPr="008B2000">
        <w:rPr>
          <w:sz w:val="22"/>
          <w:szCs w:val="22"/>
        </w:rPr>
        <w:t>-</w:t>
      </w:r>
      <w:r w:rsidR="00F64FA8" w:rsidRPr="008B2000">
        <w:rPr>
          <w:sz w:val="22"/>
          <w:szCs w:val="22"/>
        </w:rPr>
        <w:t>»</w:t>
      </w:r>
      <w:proofErr w:type="gramEnd"/>
      <w:r w:rsidRPr="008B2000">
        <w:rPr>
          <w:sz w:val="22"/>
          <w:szCs w:val="22"/>
        </w:rPr>
        <w:t xml:space="preserve">; </w:t>
      </w:r>
    </w:p>
    <w:p w:rsidR="00C06EBC" w:rsidRPr="008B2000" w:rsidRDefault="008B2000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sz w:val="22"/>
          <w:szCs w:val="22"/>
        </w:rPr>
        <w:t>Ка</w:t>
      </w:r>
      <w:r w:rsidR="00C06EBC" w:rsidRPr="008B2000">
        <w:rPr>
          <w:sz w:val="22"/>
          <w:szCs w:val="22"/>
        </w:rPr>
        <w:t>рика</w:t>
      </w:r>
      <w:proofErr w:type="spellEnd"/>
      <w:r w:rsidR="00C06EBC" w:rsidRPr="008B2000">
        <w:rPr>
          <w:sz w:val="22"/>
          <w:szCs w:val="22"/>
        </w:rPr>
        <w:t>, т. е. строфа для запоминания: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laṭ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vartamāne</w:t>
      </w:r>
      <w:proofErr w:type="spellEnd"/>
      <w:r w:rsidRPr="008B2000">
        <w:rPr>
          <w:sz w:val="22"/>
          <w:szCs w:val="22"/>
        </w:rPr>
        <w:t xml:space="preserve">, </w:t>
      </w:r>
      <w:r w:rsidRPr="008B2000">
        <w:rPr>
          <w:rStyle w:val="krasniy0"/>
        </w:rPr>
        <w:t>leṭ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vede</w:t>
      </w:r>
      <w:proofErr w:type="spellEnd"/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bhūte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luṅ</w:t>
      </w:r>
      <w:r w:rsidRPr="008B2000">
        <w:rPr>
          <w:sz w:val="22"/>
          <w:szCs w:val="22"/>
        </w:rPr>
        <w:t>-</w:t>
      </w:r>
      <w:r w:rsidRPr="008B2000">
        <w:rPr>
          <w:rStyle w:val="krasniy0"/>
        </w:rPr>
        <w:t>laṅ</w:t>
      </w:r>
      <w:r w:rsidRPr="008B2000">
        <w:rPr>
          <w:sz w:val="22"/>
          <w:szCs w:val="22"/>
        </w:rPr>
        <w:t>-</w:t>
      </w:r>
      <w:r w:rsidRPr="008B2000">
        <w:rPr>
          <w:rStyle w:val="krasniy0"/>
        </w:rPr>
        <w:t>liṭas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tathā</w:t>
      </w:r>
      <w:proofErr w:type="spellEnd"/>
      <w:r w:rsidRPr="008B2000">
        <w:rPr>
          <w:sz w:val="22"/>
          <w:szCs w:val="22"/>
        </w:rPr>
        <w:t xml:space="preserve"> /</w:t>
      </w:r>
    </w:p>
    <w:p w:rsidR="00C06EBC" w:rsidRPr="008B2000" w:rsidRDefault="00C06EBC" w:rsidP="00C06EBC">
      <w:pPr>
        <w:spacing w:line="480" w:lineRule="auto"/>
        <w:ind w:left="0" w:firstLine="142"/>
        <w:rPr>
          <w:rFonts w:cs="Gandhari Unicode"/>
          <w:sz w:val="22"/>
          <w:szCs w:val="22"/>
        </w:rPr>
      </w:pPr>
      <w:r w:rsidRPr="008B2000">
        <w:rPr>
          <w:rStyle w:val="krasniy0"/>
        </w:rPr>
        <w:t>vidhy</w:t>
      </w:r>
      <w:r w:rsidRPr="008B2000">
        <w:rPr>
          <w:sz w:val="22"/>
          <w:szCs w:val="22"/>
        </w:rPr>
        <w:t>-</w:t>
      </w:r>
      <w:r w:rsidRPr="008B2000">
        <w:rPr>
          <w:rStyle w:val="krasniy0"/>
        </w:rPr>
        <w:t>āśiṣos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tu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liṅ</w:t>
      </w:r>
      <w:r w:rsidRPr="008B2000">
        <w:rPr>
          <w:rFonts w:cs="Gandhari Unicode"/>
          <w:sz w:val="22"/>
          <w:szCs w:val="22"/>
        </w:rPr>
        <w:t>-</w:t>
      </w:r>
      <w:r w:rsidRPr="008B2000">
        <w:rPr>
          <w:rStyle w:val="krasniy0"/>
        </w:rPr>
        <w:t>loṭau</w:t>
      </w:r>
      <w:r w:rsidRPr="008B2000">
        <w:rPr>
          <w:rFonts w:cs="Gandhari Unicode"/>
          <w:sz w:val="22"/>
          <w:szCs w:val="22"/>
        </w:rPr>
        <w:t xml:space="preserve">, </w:t>
      </w:r>
      <w:r w:rsidRPr="008B2000">
        <w:rPr>
          <w:rStyle w:val="krasniy0"/>
        </w:rPr>
        <w:t>luṭ</w:t>
      </w:r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lṛṭ</w:t>
      </w:r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lṛṅ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ca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bhaviṣyati</w:t>
      </w:r>
      <w:r w:rsidRPr="008B2000">
        <w:rPr>
          <w:rFonts w:cs="Gandhari Unicode"/>
          <w:sz w:val="22"/>
          <w:szCs w:val="22"/>
        </w:rPr>
        <w:t xml:space="preserve"> //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laṭ</w:t>
      </w:r>
      <w:proofErr w:type="spellEnd"/>
      <w:r w:rsidRPr="008B2000">
        <w:rPr>
          <w:sz w:val="22"/>
          <w:szCs w:val="22"/>
        </w:rPr>
        <w:t>: изъявительное наклонение, настоящее время;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leṭ</w:t>
      </w:r>
      <w:proofErr w:type="spellEnd"/>
      <w:r w:rsidRPr="008B2000">
        <w:rPr>
          <w:sz w:val="22"/>
          <w:szCs w:val="22"/>
        </w:rPr>
        <w:t>: инъюнктив, т. е. аорист без приращения; в классическом узусе и</w:t>
      </w:r>
      <w:r w:rsidRPr="008B2000">
        <w:rPr>
          <w:sz w:val="22"/>
          <w:szCs w:val="22"/>
        </w:rPr>
        <w:t>с</w:t>
      </w:r>
      <w:r w:rsidRPr="008B2000">
        <w:rPr>
          <w:sz w:val="22"/>
          <w:szCs w:val="22"/>
        </w:rPr>
        <w:t>пользуется только в запретительных предложениях с частицей</w:t>
      </w:r>
      <w:r w:rsidRPr="008B2000">
        <w:rPr>
          <w:rStyle w:val="krasniylistChar"/>
        </w:rPr>
        <w:t xml:space="preserve"> </w:t>
      </w:r>
      <w:proofErr w:type="spellStart"/>
      <w:r w:rsidRPr="008B2000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: </w:t>
      </w:r>
      <w:proofErr w:type="spellStart"/>
      <w:r w:rsidRPr="008B2000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kārṣīḥ</w:t>
      </w:r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kṛṭhāḥ</w:t>
      </w:r>
      <w:r w:rsidRPr="008B2000">
        <w:rPr>
          <w:sz w:val="22"/>
          <w:szCs w:val="22"/>
        </w:rPr>
        <w:t xml:space="preserve"> (не делай!), </w:t>
      </w:r>
      <w:proofErr w:type="spellStart"/>
      <w:r w:rsidRPr="008B2000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gāḥ</w:t>
      </w:r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gamaḥ</w:t>
      </w:r>
      <w:r w:rsidRPr="008B2000">
        <w:rPr>
          <w:sz w:val="22"/>
          <w:szCs w:val="22"/>
        </w:rPr>
        <w:t xml:space="preserve"> (не иди/ходи);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luṅ</w:t>
      </w:r>
      <w:proofErr w:type="spellEnd"/>
      <w:r w:rsidRPr="008B2000">
        <w:rPr>
          <w:sz w:val="22"/>
          <w:szCs w:val="22"/>
        </w:rPr>
        <w:t>: аорист (прошлое в общем смысле или недавнее прошлое, кот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рое сам наблюдал);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семь типов: </w:t>
      </w:r>
      <w:proofErr w:type="spellStart"/>
      <w:r w:rsidRPr="008B2000">
        <w:rPr>
          <w:rStyle w:val="krasniy0"/>
        </w:rPr>
        <w:t>sa</w:t>
      </w:r>
      <w:proofErr w:type="spellEnd"/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adikṣat</w:t>
      </w:r>
      <w:r w:rsidRPr="008B2000">
        <w:rPr>
          <w:sz w:val="22"/>
          <w:szCs w:val="22"/>
        </w:rPr>
        <w:t xml:space="preserve">, указал), </w:t>
      </w:r>
      <w:proofErr w:type="spellStart"/>
      <w:r w:rsidRPr="008B2000">
        <w:rPr>
          <w:rStyle w:val="krasniy0"/>
        </w:rPr>
        <w:t>s</w:t>
      </w:r>
      <w:proofErr w:type="spellEnd"/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akārṣīt</w:t>
      </w:r>
      <w:r w:rsidRPr="008B2000">
        <w:rPr>
          <w:sz w:val="22"/>
          <w:szCs w:val="22"/>
        </w:rPr>
        <w:t xml:space="preserve">, сделал), </w:t>
      </w:r>
      <w:r w:rsidRPr="008B2000">
        <w:rPr>
          <w:rStyle w:val="krasniy0"/>
        </w:rPr>
        <w:t>iṣ</w:t>
      </w:r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abodhiṣam</w:t>
      </w:r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abodhīt</w:t>
      </w:r>
      <w:proofErr w:type="spellEnd"/>
      <w:r w:rsidRPr="008B2000">
        <w:rPr>
          <w:sz w:val="22"/>
          <w:szCs w:val="22"/>
        </w:rPr>
        <w:t xml:space="preserve">, я/он разбудил), </w:t>
      </w:r>
      <w:r w:rsidRPr="008B2000">
        <w:rPr>
          <w:rStyle w:val="krasniy0"/>
        </w:rPr>
        <w:t>siṣ</w:t>
      </w:r>
      <w:r w:rsidRPr="008B2000">
        <w:rPr>
          <w:sz w:val="22"/>
          <w:szCs w:val="22"/>
        </w:rPr>
        <w:t>- (</w:t>
      </w:r>
      <w:r w:rsidRPr="008B2000">
        <w:rPr>
          <w:rStyle w:val="krasniy0"/>
        </w:rPr>
        <w:t>ayāsiṣam</w:t>
      </w:r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ayāsīt</w:t>
      </w:r>
      <w:proofErr w:type="spellEnd"/>
      <w:r w:rsidRPr="008B2000">
        <w:rPr>
          <w:sz w:val="22"/>
          <w:szCs w:val="22"/>
        </w:rPr>
        <w:t xml:space="preserve">, я/он шёл), </w:t>
      </w:r>
      <w:proofErr w:type="spellStart"/>
      <w:r w:rsidRPr="008B2000">
        <w:rPr>
          <w:rStyle w:val="krasniy0"/>
        </w:rPr>
        <w:t>a</w:t>
      </w:r>
      <w:proofErr w:type="spellEnd"/>
      <w:r w:rsidRPr="008B2000">
        <w:rPr>
          <w:sz w:val="22"/>
          <w:szCs w:val="22"/>
        </w:rPr>
        <w:t>- (</w:t>
      </w:r>
      <w:proofErr w:type="spellStart"/>
      <w:r w:rsidRPr="008B2000">
        <w:rPr>
          <w:rStyle w:val="krasniy0"/>
        </w:rPr>
        <w:t>agamat</w:t>
      </w:r>
      <w:proofErr w:type="spellEnd"/>
      <w:r w:rsidRPr="008B2000">
        <w:rPr>
          <w:sz w:val="22"/>
          <w:szCs w:val="22"/>
        </w:rPr>
        <w:t>, он шёл), 0-инфикс/корневой (</w:t>
      </w:r>
      <w:proofErr w:type="spellStart"/>
      <w:r w:rsidRPr="008B2000">
        <w:rPr>
          <w:rStyle w:val="krasniy0"/>
        </w:rPr>
        <w:t>adāt</w:t>
      </w:r>
      <w:proofErr w:type="spellEnd"/>
      <w:r w:rsidRPr="008B2000">
        <w:rPr>
          <w:sz w:val="22"/>
          <w:szCs w:val="22"/>
        </w:rPr>
        <w:t>, дал), удвоенный (</w:t>
      </w:r>
      <w:proofErr w:type="spellStart"/>
      <w:r w:rsidRPr="008B2000">
        <w:rPr>
          <w:rStyle w:val="krasniy0"/>
        </w:rPr>
        <w:t>amūmucat</w:t>
      </w:r>
      <w:proofErr w:type="spellEnd"/>
      <w:r w:rsidRPr="008B2000">
        <w:rPr>
          <w:sz w:val="22"/>
          <w:szCs w:val="22"/>
        </w:rPr>
        <w:t>, осв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бодил);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lastRenderedPageBreak/>
        <w:t>laṅ</w:t>
      </w:r>
      <w:proofErr w:type="spellEnd"/>
      <w:r w:rsidRPr="008B2000">
        <w:rPr>
          <w:sz w:val="22"/>
          <w:szCs w:val="22"/>
        </w:rPr>
        <w:t>: имперфект (прошлые события, которые сам наблюдал);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liṭ</w:t>
      </w:r>
      <w:proofErr w:type="spellEnd"/>
      <w:r w:rsidRPr="008B2000">
        <w:rPr>
          <w:rFonts w:cs="Gandhari Unicode"/>
          <w:sz w:val="22"/>
          <w:szCs w:val="22"/>
        </w:rPr>
        <w:t xml:space="preserve">: </w:t>
      </w:r>
      <w:r w:rsidRPr="008B2000">
        <w:rPr>
          <w:sz w:val="22"/>
          <w:szCs w:val="22"/>
        </w:rPr>
        <w:t>перфект (далёкое прошлое, сам не наблюдал);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vidhi</w:t>
      </w:r>
      <w:proofErr w:type="spellEnd"/>
      <w:r w:rsidRPr="008B2000">
        <w:rPr>
          <w:rStyle w:val="krasniylistChar"/>
        </w:rPr>
        <w:t>-</w:t>
      </w:r>
      <w:proofErr w:type="spellStart"/>
      <w:r w:rsidRPr="008B2000">
        <w:rPr>
          <w:rStyle w:val="krasniy0"/>
        </w:rPr>
        <w:t>liṅ</w:t>
      </w:r>
      <w:proofErr w:type="spellEnd"/>
      <w:r w:rsidRPr="008B2000">
        <w:rPr>
          <w:sz w:val="22"/>
          <w:szCs w:val="22"/>
        </w:rPr>
        <w:t>: оптатив предписания;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āśīr</w:t>
      </w:r>
      <w:proofErr w:type="spellEnd"/>
      <w:r w:rsidRPr="008B2000">
        <w:rPr>
          <w:rStyle w:val="krasniylistChar"/>
        </w:rPr>
        <w:t>-</w:t>
      </w:r>
      <w:proofErr w:type="spellStart"/>
      <w:r w:rsidRPr="008B2000">
        <w:rPr>
          <w:rStyle w:val="krasniy0"/>
        </w:rPr>
        <w:t>liṅ</w:t>
      </w:r>
      <w:proofErr w:type="spellEnd"/>
      <w:r w:rsidRPr="008B2000">
        <w:rPr>
          <w:sz w:val="22"/>
          <w:szCs w:val="22"/>
        </w:rPr>
        <w:t xml:space="preserve">: </w:t>
      </w:r>
      <w:proofErr w:type="spellStart"/>
      <w:r w:rsidRPr="008B2000">
        <w:rPr>
          <w:sz w:val="22"/>
          <w:szCs w:val="22"/>
        </w:rPr>
        <w:t>бенедиктив</w:t>
      </w:r>
      <w:proofErr w:type="spellEnd"/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sz w:val="22"/>
          <w:szCs w:val="22"/>
        </w:rPr>
        <w:t>прекатив</w:t>
      </w:r>
      <w:proofErr w:type="spellEnd"/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loṭ</w:t>
      </w:r>
      <w:proofErr w:type="spellEnd"/>
      <w:r w:rsidRPr="008B2000">
        <w:rPr>
          <w:sz w:val="22"/>
          <w:szCs w:val="22"/>
        </w:rPr>
        <w:t>: императив, повелительное наклонение;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luṭ</w:t>
      </w:r>
      <w:proofErr w:type="spellEnd"/>
      <w:r w:rsidRPr="008B2000">
        <w:rPr>
          <w:sz w:val="22"/>
          <w:szCs w:val="22"/>
        </w:rPr>
        <w:t xml:space="preserve">: перифрастическое будущее: </w:t>
      </w:r>
      <w:proofErr w:type="spellStart"/>
      <w:r w:rsidRPr="008B2000">
        <w:rPr>
          <w:rStyle w:val="krasniy0"/>
        </w:rPr>
        <w:t>anadyatana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 сегодня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lṛṭ</w:t>
      </w:r>
      <w:proofErr w:type="spellEnd"/>
      <w:r w:rsidRPr="008B2000">
        <w:rPr>
          <w:sz w:val="22"/>
          <w:szCs w:val="22"/>
        </w:rPr>
        <w:t>: обычное будущее (-</w:t>
      </w:r>
      <w:proofErr w:type="spellStart"/>
      <w:r w:rsidRPr="008B2000">
        <w:rPr>
          <w:rStyle w:val="krasniy0"/>
        </w:rPr>
        <w:t>sya</w:t>
      </w:r>
      <w:proofErr w:type="spellEnd"/>
      <w:r w:rsidRPr="008B2000">
        <w:rPr>
          <w:sz w:val="22"/>
          <w:szCs w:val="22"/>
        </w:rPr>
        <w:t>-): будущее в общем смысле;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lṛṅ</w:t>
      </w:r>
      <w:proofErr w:type="spellEnd"/>
      <w:r w:rsidRPr="008B2000">
        <w:rPr>
          <w:sz w:val="22"/>
          <w:szCs w:val="22"/>
        </w:rPr>
        <w:t xml:space="preserve">: </w:t>
      </w:r>
      <w:proofErr w:type="spellStart"/>
      <w:r w:rsidRPr="008B2000">
        <w:rPr>
          <w:sz w:val="22"/>
          <w:szCs w:val="22"/>
        </w:rPr>
        <w:t>кондиционалис</w:t>
      </w:r>
      <w:proofErr w:type="spellEnd"/>
      <w:r w:rsidRPr="008B2000">
        <w:rPr>
          <w:sz w:val="22"/>
          <w:szCs w:val="22"/>
        </w:rPr>
        <w:t>, условное наклонение (</w:t>
      </w:r>
      <w:proofErr w:type="spellStart"/>
      <w:r w:rsidRPr="008B2000">
        <w:rPr>
          <w:rStyle w:val="krasniy0"/>
        </w:rPr>
        <w:t>yady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abhaviṣyat</w:t>
      </w:r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rStyle w:val="krasniy0"/>
        </w:rPr>
        <w:t>vyajñāsyata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если бы существовал, тогда познавался бы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).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3"/>
      </w:pPr>
      <w:r w:rsidRPr="008B2000">
        <w:t>III. Примеры перевода различных конструкций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4"/>
      </w:pPr>
      <w:r w:rsidRPr="008B2000">
        <w:t>1. Конструкции с инф</w:t>
      </w:r>
      <w:r w:rsidR="008B2000">
        <w:t>инитивами (инфинитивные клаузы)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  <w:lang w:val="de-DE"/>
        </w:rPr>
      </w:pPr>
      <w:proofErr w:type="spellStart"/>
      <w:r w:rsidRPr="008B2000">
        <w:rPr>
          <w:rStyle w:val="krasniy0"/>
          <w:lang w:val="de-DE"/>
        </w:rPr>
        <w:t>etac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ca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niścetum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aśakyam</w:t>
      </w:r>
      <w:proofErr w:type="spellEnd"/>
      <w:r w:rsidRPr="008B2000">
        <w:rPr>
          <w:sz w:val="22"/>
          <w:szCs w:val="22"/>
          <w:lang w:val="de-DE"/>
        </w:rPr>
        <w:t xml:space="preserve"> (</w:t>
      </w:r>
      <w:proofErr w:type="spellStart"/>
      <w:r w:rsidRPr="008B2000">
        <w:rPr>
          <w:rStyle w:val="krasniy0"/>
          <w:lang w:val="de-DE"/>
        </w:rPr>
        <w:t>Abhinavagupta</w:t>
      </w:r>
      <w:proofErr w:type="spellEnd"/>
      <w:r w:rsidRPr="008B2000">
        <w:rPr>
          <w:sz w:val="22"/>
          <w:szCs w:val="22"/>
          <w:lang w:val="de-DE"/>
        </w:rPr>
        <w:t xml:space="preserve">, </w:t>
      </w:r>
      <w:r w:rsidR="00F64FA8" w:rsidRPr="008B2000">
        <w:rPr>
          <w:sz w:val="22"/>
          <w:szCs w:val="22"/>
          <w:lang w:val="de-DE"/>
        </w:rPr>
        <w:t>«</w:t>
      </w:r>
      <w:proofErr w:type="spellStart"/>
      <w:r w:rsidRPr="008B2000">
        <w:rPr>
          <w:rStyle w:val="krasniy0"/>
          <w:lang w:val="de-DE"/>
        </w:rPr>
        <w:t>Gītārthasaṅgraha</w:t>
      </w:r>
      <w:proofErr w:type="spellEnd"/>
      <w:r w:rsidR="00F64FA8" w:rsidRPr="008B2000">
        <w:rPr>
          <w:sz w:val="22"/>
          <w:szCs w:val="22"/>
          <w:lang w:val="de-DE"/>
        </w:rPr>
        <w:t>»</w:t>
      </w:r>
      <w:r w:rsidRPr="008B2000">
        <w:rPr>
          <w:sz w:val="22"/>
          <w:szCs w:val="22"/>
          <w:lang w:val="de-DE"/>
        </w:rPr>
        <w:t xml:space="preserve">), </w:t>
      </w:r>
      <w:r w:rsidR="00F64FA8" w:rsidRPr="008B2000">
        <w:rPr>
          <w:sz w:val="22"/>
          <w:szCs w:val="22"/>
          <w:lang w:val="de-DE"/>
        </w:rPr>
        <w:t>«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вот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это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невозможно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решить</w:t>
      </w:r>
      <w:r w:rsidR="00F64FA8" w:rsidRPr="008B2000">
        <w:rPr>
          <w:sz w:val="22"/>
          <w:szCs w:val="22"/>
          <w:lang w:val="de-DE"/>
        </w:rPr>
        <w:t>»</w:t>
      </w:r>
      <w:r w:rsidRPr="008B2000">
        <w:rPr>
          <w:sz w:val="22"/>
          <w:szCs w:val="22"/>
          <w:lang w:val="de-DE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vanaṃ</w:t>
      </w:r>
      <w:r w:rsidRPr="008B2000">
        <w:rPr>
          <w:sz w:val="22"/>
          <w:szCs w:val="22"/>
        </w:rPr>
        <w:t>/</w:t>
      </w:r>
      <w:r w:rsidRPr="008B2000">
        <w:rPr>
          <w:rStyle w:val="krasniy0"/>
        </w:rPr>
        <w:t>vane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gantum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aśakyam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Невозможно пойти в лес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vanaṃ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gantum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śakyate</w:t>
      </w:r>
      <w:proofErr w:type="spellEnd"/>
      <w:r w:rsidRPr="008B2000">
        <w:rPr>
          <w:sz w:val="22"/>
          <w:szCs w:val="22"/>
        </w:rPr>
        <w:t>, то же;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ahaṃ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vanaṃ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gantum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aśakyaḥ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Я не могу пойти в лес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devadattaḥ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pustakaṃ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paṭhitum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aśakyaḥ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proofErr w:type="spellStart"/>
      <w:r w:rsidRPr="008B2000">
        <w:rPr>
          <w:sz w:val="22"/>
          <w:szCs w:val="22"/>
        </w:rPr>
        <w:t>Девадатта</w:t>
      </w:r>
      <w:proofErr w:type="spellEnd"/>
      <w:r w:rsidRPr="008B2000">
        <w:rPr>
          <w:sz w:val="22"/>
          <w:szCs w:val="22"/>
        </w:rPr>
        <w:t xml:space="preserve"> не может читать </w:t>
      </w:r>
      <w:r w:rsidRPr="008B2000">
        <w:rPr>
          <w:sz w:val="22"/>
          <w:szCs w:val="22"/>
        </w:rPr>
        <w:lastRenderedPageBreak/>
        <w:t>книгу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te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mūrkhāḥ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saṃskṛtam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adhītum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aśakyāḥ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Эти глупцы не способны к изучению санскрита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 xml:space="preserve">Эти </w:t>
      </w:r>
      <w:proofErr w:type="spellStart"/>
      <w:r w:rsidRPr="008B2000">
        <w:rPr>
          <w:sz w:val="22"/>
          <w:szCs w:val="22"/>
        </w:rPr>
        <w:t>идиоты</w:t>
      </w:r>
      <w:proofErr w:type="spellEnd"/>
      <w:r w:rsidRPr="008B2000">
        <w:rPr>
          <w:sz w:val="22"/>
          <w:szCs w:val="22"/>
        </w:rPr>
        <w:t xml:space="preserve"> не могут изучать санскрит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tair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mūrkhaiḥ</w:t>
      </w:r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saṃskṛtam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adhītum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aśakyam</w:t>
      </w:r>
      <w:proofErr w:type="spellEnd"/>
      <w:r w:rsidRPr="008B2000">
        <w:rPr>
          <w:rFonts w:cs="Gandhari Unicode"/>
          <w:sz w:val="22"/>
          <w:szCs w:val="22"/>
        </w:rPr>
        <w:t xml:space="preserve">, </w:t>
      </w:r>
      <w:r w:rsidRPr="008B2000">
        <w:rPr>
          <w:sz w:val="22"/>
          <w:szCs w:val="22"/>
        </w:rPr>
        <w:t>то же;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vṛkṣaś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chettum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aśakyaḥ</w:t>
      </w:r>
      <w:r w:rsidRPr="008B2000">
        <w:rPr>
          <w:sz w:val="22"/>
          <w:szCs w:val="22"/>
        </w:rPr>
        <w:t xml:space="preserve"> = </w:t>
      </w:r>
      <w:r w:rsidRPr="008B2000">
        <w:rPr>
          <w:rStyle w:val="krasniy0"/>
        </w:rPr>
        <w:t>vṛkṣaṃ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chettum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aśakyam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Нел</w:t>
      </w:r>
      <w:r w:rsidRPr="008B2000">
        <w:rPr>
          <w:sz w:val="22"/>
          <w:szCs w:val="22"/>
        </w:rPr>
        <w:t>ь</w:t>
      </w:r>
      <w:r w:rsidRPr="008B2000">
        <w:rPr>
          <w:sz w:val="22"/>
          <w:szCs w:val="22"/>
        </w:rPr>
        <w:t>зя/невозможно срубить дерево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siṃhaś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caikadā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pipāsākulitaḥ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pānīyaṃ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pātuṃ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yamunākaccham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agacchat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Некогда лев, обеспокоенный жаждой, пошёл к берегу Ямуны, [чт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бы] попить воды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kenacin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nareṇa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vihāraḥ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kartum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ārabdhaḥ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Некий человек начал строить обитель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tadanantaraṃ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tadgṛhadravyāṇi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hartum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cauraḥ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praviṣṭaḥ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Сразу же п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сле этого вор вошёл, чтобы похитить его домашнее имущество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4"/>
      </w:pPr>
      <w:r w:rsidRPr="008B2000">
        <w:t xml:space="preserve">2. </w:t>
      </w:r>
      <w:proofErr w:type="spellStart"/>
      <w:r w:rsidRPr="008B2000">
        <w:t>Абсол</w:t>
      </w:r>
      <w:r w:rsidR="008B2000">
        <w:t>ютивные</w:t>
      </w:r>
      <w:proofErr w:type="spellEnd"/>
      <w:r w:rsidR="008B2000">
        <w:t xml:space="preserve"> </w:t>
      </w:r>
      <w:proofErr w:type="spellStart"/>
      <w:r w:rsidR="008B2000">
        <w:t>клаузы</w:t>
      </w:r>
      <w:proofErr w:type="spellEnd"/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  <w:lang w:val="de-DE"/>
        </w:rPr>
      </w:pPr>
      <w:proofErr w:type="spellStart"/>
      <w:r w:rsidRPr="008B2000">
        <w:rPr>
          <w:rStyle w:val="krasniy0"/>
          <w:lang w:val="de-DE"/>
        </w:rPr>
        <w:t>etat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sarvaṃ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śrutvā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sa</w:t>
      </w:r>
      <w:proofErr w:type="spellEnd"/>
      <w:r w:rsidRPr="008B2000">
        <w:rPr>
          <w:sz w:val="22"/>
          <w:szCs w:val="22"/>
          <w:lang w:val="de-DE"/>
        </w:rPr>
        <w:t xml:space="preserve"> </w:t>
      </w:r>
      <w:proofErr w:type="spellStart"/>
      <w:r w:rsidRPr="008B2000">
        <w:rPr>
          <w:rStyle w:val="krasniy0"/>
          <w:lang w:val="de-DE"/>
        </w:rPr>
        <w:t>rathakāro</w:t>
      </w:r>
      <w:proofErr w:type="spellEnd"/>
      <w:r w:rsidRPr="008B2000">
        <w:rPr>
          <w:sz w:val="22"/>
          <w:szCs w:val="22"/>
          <w:lang w:val="de-DE"/>
        </w:rPr>
        <w:t xml:space="preserve"> ’</w:t>
      </w:r>
      <w:proofErr w:type="spellStart"/>
      <w:r w:rsidRPr="008B2000">
        <w:rPr>
          <w:rStyle w:val="krasniy0"/>
          <w:lang w:val="de-DE"/>
        </w:rPr>
        <w:t>vadat</w:t>
      </w:r>
      <w:proofErr w:type="spellEnd"/>
      <w:r w:rsidRPr="008B2000">
        <w:rPr>
          <w:sz w:val="22"/>
          <w:szCs w:val="22"/>
          <w:lang w:val="de-DE"/>
        </w:rPr>
        <w:t xml:space="preserve">, </w:t>
      </w:r>
      <w:r w:rsidR="00F64FA8" w:rsidRPr="008B2000">
        <w:rPr>
          <w:sz w:val="22"/>
          <w:szCs w:val="22"/>
          <w:lang w:val="de-DE"/>
        </w:rPr>
        <w:t>«</w:t>
      </w:r>
      <w:r w:rsidRPr="008B2000">
        <w:rPr>
          <w:sz w:val="22"/>
          <w:szCs w:val="22"/>
        </w:rPr>
        <w:t>Услышав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всё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это</w:t>
      </w:r>
      <w:r w:rsidRPr="008B2000">
        <w:rPr>
          <w:sz w:val="22"/>
          <w:szCs w:val="22"/>
          <w:lang w:val="de-DE"/>
        </w:rPr>
        <w:t xml:space="preserve">, </w:t>
      </w:r>
      <w:r w:rsidRPr="008B2000">
        <w:rPr>
          <w:sz w:val="22"/>
          <w:szCs w:val="22"/>
        </w:rPr>
        <w:t>этот</w:t>
      </w:r>
      <w:r w:rsidRPr="008B2000">
        <w:rPr>
          <w:sz w:val="22"/>
          <w:szCs w:val="22"/>
          <w:lang w:val="de-DE"/>
        </w:rPr>
        <w:t xml:space="preserve"> [</w:t>
      </w:r>
      <w:r w:rsidRPr="008B2000">
        <w:rPr>
          <w:sz w:val="22"/>
          <w:szCs w:val="22"/>
        </w:rPr>
        <w:t>уп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мянутый</w:t>
      </w:r>
      <w:r w:rsidRPr="008B2000">
        <w:rPr>
          <w:sz w:val="22"/>
          <w:szCs w:val="22"/>
          <w:lang w:val="de-DE"/>
        </w:rPr>
        <w:t xml:space="preserve">] </w:t>
      </w:r>
      <w:r w:rsidRPr="008B2000">
        <w:rPr>
          <w:sz w:val="22"/>
          <w:szCs w:val="22"/>
        </w:rPr>
        <w:t>строитель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колесниц</w:t>
      </w:r>
      <w:r w:rsidRPr="008B2000">
        <w:rPr>
          <w:sz w:val="22"/>
          <w:szCs w:val="22"/>
          <w:lang w:val="de-DE"/>
        </w:rPr>
        <w:t xml:space="preserve"> </w:t>
      </w:r>
      <w:r w:rsidRPr="008B2000">
        <w:rPr>
          <w:sz w:val="22"/>
          <w:szCs w:val="22"/>
        </w:rPr>
        <w:t>сказал</w:t>
      </w:r>
      <w:r w:rsidR="00F64FA8" w:rsidRPr="008B2000">
        <w:rPr>
          <w:sz w:val="22"/>
          <w:szCs w:val="22"/>
          <w:lang w:val="de-DE"/>
        </w:rPr>
        <w:t>»</w:t>
      </w:r>
      <w:r w:rsidRPr="008B2000">
        <w:rPr>
          <w:sz w:val="22"/>
          <w:szCs w:val="22"/>
          <w:lang w:val="de-DE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tato</w:t>
      </w:r>
      <w:proofErr w:type="spellEnd"/>
      <w:r w:rsidRPr="008B2000">
        <w:rPr>
          <w:sz w:val="22"/>
          <w:szCs w:val="22"/>
        </w:rPr>
        <w:t xml:space="preserve"> ’</w:t>
      </w:r>
      <w:r w:rsidRPr="008B2000">
        <w:rPr>
          <w:rStyle w:val="krasniy0"/>
        </w:rPr>
        <w:t>haṃ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tena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rājñā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yathāvyavahāraṃ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saṃpūjya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prasthāpitaḥ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lastRenderedPageBreak/>
        <w:t>том, после того, как я по обычаю выказал ему почтение, царь меня от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слал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etat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sarvaṃ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parijñāya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yathākartavyam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anusandhīyatām</w:t>
      </w:r>
      <w:proofErr w:type="spellEnd"/>
      <w:r w:rsidRPr="008B2000">
        <w:rPr>
          <w:sz w:val="22"/>
          <w:szCs w:val="22"/>
        </w:rPr>
        <w:t xml:space="preserve"> (императив, страдательный залог, 3 л. ед. ч. &lt;</w:t>
      </w:r>
      <w:r w:rsidRPr="008B2000">
        <w:rPr>
          <w:rStyle w:val="krasniylistChar"/>
        </w:rPr>
        <w:t xml:space="preserve"> </w:t>
      </w:r>
      <w:r w:rsidRPr="008B2000">
        <w:rPr>
          <w:rStyle w:val="krasniy0"/>
        </w:rPr>
        <w:t>anu</w:t>
      </w:r>
      <w:r w:rsidRPr="008B2000">
        <w:rPr>
          <w:rStyle w:val="krasniylistChar"/>
        </w:rPr>
        <w:t>-</w:t>
      </w:r>
      <w:r w:rsidRPr="008B2000">
        <w:rPr>
          <w:rStyle w:val="krasniy0"/>
        </w:rPr>
        <w:t>saṃ</w:t>
      </w:r>
      <w:r w:rsidRPr="008B2000">
        <w:rPr>
          <w:rStyle w:val="krasniylistChar"/>
        </w:rPr>
        <w:t>-</w:t>
      </w:r>
      <w:r w:rsidRPr="008B2000">
        <w:rPr>
          <w:rStyle w:val="krasniy0"/>
        </w:rPr>
        <w:t>dhā</w:t>
      </w:r>
      <w:r w:rsidRPr="008B2000">
        <w:rPr>
          <w:sz w:val="22"/>
          <w:szCs w:val="22"/>
        </w:rPr>
        <w:t xml:space="preserve">),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Поняв всё это, это сл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дует должным образом исследовать/обдумать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śakaṭaṃ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nānāvidhadravyapūrṇaṃ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kṛtvā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vāṇijyena</w:t>
      </w:r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gataḥ</w:t>
      </w:r>
      <w:r w:rsidRPr="008B2000">
        <w:rPr>
          <w:rFonts w:cs="Gandhari Unicode"/>
          <w:sz w:val="22"/>
          <w:szCs w:val="22"/>
        </w:rPr>
        <w:t xml:space="preserve"> </w:t>
      </w:r>
      <w:r w:rsidRPr="008B2000">
        <w:rPr>
          <w:rStyle w:val="krasniy0"/>
        </w:rPr>
        <w:t>kāśmīraṃ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prati</w:t>
      </w:r>
      <w:proofErr w:type="spellEnd"/>
      <w:r w:rsidRPr="008B2000">
        <w:rPr>
          <w:rFonts w:cs="Gandhari Unicode"/>
          <w:sz w:val="22"/>
          <w:szCs w:val="22"/>
        </w:rPr>
        <w:t>,</w:t>
      </w:r>
      <w:r w:rsidRPr="008B2000">
        <w:rPr>
          <w:sz w:val="22"/>
          <w:szCs w:val="22"/>
        </w:rPr>
        <w:t xml:space="preserve">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Наполнив телегу различного рода товарами, он отправился ради то</w:t>
      </w:r>
      <w:r w:rsidRPr="008B2000">
        <w:rPr>
          <w:sz w:val="22"/>
          <w:szCs w:val="22"/>
        </w:rPr>
        <w:t>р</w:t>
      </w:r>
      <w:r w:rsidRPr="008B2000">
        <w:rPr>
          <w:sz w:val="22"/>
          <w:szCs w:val="22"/>
        </w:rPr>
        <w:t>говли в Кашмир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4"/>
      </w:pPr>
      <w:r w:rsidRPr="008B2000">
        <w:t xml:space="preserve">3. Герундив, </w:t>
      </w:r>
      <w:proofErr w:type="spellStart"/>
      <w:r w:rsidRPr="008B2000">
        <w:rPr>
          <w:rStyle w:val="krasniy0"/>
          <w:rFonts w:eastAsiaTheme="majorEastAsia"/>
          <w:i w:val="0"/>
        </w:rPr>
        <w:t>Participium</w:t>
      </w:r>
      <w:proofErr w:type="spellEnd"/>
      <w:r w:rsidRPr="008B2000">
        <w:rPr>
          <w:i w:val="0"/>
        </w:rPr>
        <w:t xml:space="preserve"> </w:t>
      </w:r>
      <w:proofErr w:type="spellStart"/>
      <w:r w:rsidRPr="008B2000">
        <w:rPr>
          <w:rStyle w:val="krasniy0"/>
          <w:rFonts w:eastAsiaTheme="majorEastAsia"/>
          <w:i w:val="0"/>
        </w:rPr>
        <w:t>necessitatis</w:t>
      </w:r>
      <w:proofErr w:type="spellEnd"/>
      <w:r w:rsidRPr="008B2000">
        <w:t>, отглагольное прилагательное со значением необходимости или воз</w:t>
      </w:r>
      <w:r w:rsidR="008B2000">
        <w:t>можности (зависит от контекста)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brahmahāpi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naraḥ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pūjyaḥ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Человека, даже убившего брахмана, могут почитать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valmīkasya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saṃcayaṃ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dṛṣṭvā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divasaṃ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avandhyaṃ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kuryād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dānādhyayanakarmasu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После того, как наблюдали [постепенный, ме</w:t>
      </w:r>
      <w:r w:rsidRPr="008B2000">
        <w:rPr>
          <w:sz w:val="22"/>
          <w:szCs w:val="22"/>
        </w:rPr>
        <w:t>д</w:t>
      </w:r>
      <w:r w:rsidRPr="008B2000">
        <w:rPr>
          <w:sz w:val="22"/>
          <w:szCs w:val="22"/>
        </w:rPr>
        <w:t xml:space="preserve">ленный] рост </w:t>
      </w:r>
      <w:proofErr w:type="spellStart"/>
      <w:r w:rsidRPr="008B2000">
        <w:rPr>
          <w:sz w:val="22"/>
          <w:szCs w:val="22"/>
        </w:rPr>
        <w:t>муравайника</w:t>
      </w:r>
      <w:proofErr w:type="spellEnd"/>
      <w:r w:rsidRPr="008B2000">
        <w:rPr>
          <w:sz w:val="22"/>
          <w:szCs w:val="22"/>
        </w:rPr>
        <w:t>, следует сделать день безупречным в таких делах, как даяние и учёба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vismayaḥ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heyaḥ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Нерешительность следует непременно о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t>бросить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(</w:t>
      </w:r>
      <w:proofErr w:type="gramStart"/>
      <w:r w:rsidRPr="008B2000">
        <w:rPr>
          <w:sz w:val="22"/>
          <w:szCs w:val="22"/>
        </w:rPr>
        <w:t>ср</w:t>
      </w:r>
      <w:proofErr w:type="gramEnd"/>
      <w:r w:rsidRPr="008B2000">
        <w:rPr>
          <w:sz w:val="22"/>
          <w:szCs w:val="22"/>
        </w:rPr>
        <w:t>. императив).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lastRenderedPageBreak/>
        <w:t>parādhikāracarcā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kartavyā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Ни при каких обстоятельс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t xml:space="preserve">вах не следует заниматься заботами [лежащими] в компетенции </w:t>
      </w:r>
      <w:proofErr w:type="gramStart"/>
      <w:r w:rsidRPr="008B2000">
        <w:rPr>
          <w:sz w:val="22"/>
          <w:szCs w:val="22"/>
        </w:rPr>
        <w:t>друг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го</w:t>
      </w:r>
      <w:proofErr w:type="gramEnd"/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mama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niyogasya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carcā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tvayā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kartavyā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Ты не должен заниматься з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ботами/делами моего предназначения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=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Тебе не следует делать то, что должен делать я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rakṣitavyās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tvayā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śaśvad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tapodhanāḥ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Ты должен постоянно защ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</w:rPr>
        <w:t>щать великих аскетов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upayoga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eva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jñātavyaḥ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Применение же следует знать!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4"/>
      </w:pPr>
      <w:r w:rsidRPr="008B2000">
        <w:t xml:space="preserve">4. Оптатив, желательное наклонение: </w:t>
      </w:r>
      <w:proofErr w:type="spellStart"/>
      <w:r w:rsidRPr="008B2000">
        <w:t>выражение</w:t>
      </w:r>
      <w:proofErr w:type="spellEnd"/>
      <w:r w:rsidRPr="008B2000">
        <w:t xml:space="preserve"> </w:t>
      </w:r>
      <w:proofErr w:type="spellStart"/>
      <w:r w:rsidRPr="008B2000">
        <w:t>пожелания</w:t>
      </w:r>
      <w:proofErr w:type="spellEnd"/>
      <w:r w:rsidRPr="008B2000">
        <w:t xml:space="preserve"> </w:t>
      </w:r>
      <w:proofErr w:type="spellStart"/>
      <w:r w:rsidRPr="008B2000">
        <w:t>или</w:t>
      </w:r>
      <w:proofErr w:type="spellEnd"/>
      <w:r w:rsidRPr="008B2000">
        <w:t xml:space="preserve"> </w:t>
      </w:r>
      <w:proofErr w:type="spellStart"/>
      <w:r w:rsidRPr="008B2000">
        <w:t>воз</w:t>
      </w:r>
      <w:r w:rsidR="008B2000">
        <w:t>можности</w:t>
      </w:r>
      <w:proofErr w:type="spellEnd"/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sz w:val="22"/>
          <w:szCs w:val="22"/>
        </w:rPr>
        <w:t>Проблематизация</w:t>
      </w:r>
      <w:proofErr w:type="spellEnd"/>
      <w:r w:rsidRPr="008B2000">
        <w:rPr>
          <w:sz w:val="22"/>
          <w:szCs w:val="22"/>
        </w:rPr>
        <w:t>: возможно ли разграничение опт</w:t>
      </w:r>
      <w:proofErr w:type="gramStart"/>
      <w:r w:rsidRPr="008B2000">
        <w:rPr>
          <w:sz w:val="22"/>
          <w:szCs w:val="22"/>
        </w:rPr>
        <w:t>.</w:t>
      </w:r>
      <w:proofErr w:type="gramEnd"/>
      <w:r w:rsidRPr="008B2000">
        <w:rPr>
          <w:sz w:val="22"/>
          <w:szCs w:val="22"/>
        </w:rPr>
        <w:t xml:space="preserve"> </w:t>
      </w:r>
      <w:proofErr w:type="gramStart"/>
      <w:r w:rsidRPr="008B2000">
        <w:rPr>
          <w:sz w:val="22"/>
          <w:szCs w:val="22"/>
        </w:rPr>
        <w:t>и</w:t>
      </w:r>
      <w:proofErr w:type="gram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sz w:val="22"/>
          <w:szCs w:val="22"/>
        </w:rPr>
        <w:t>имп</w:t>
      </w:r>
      <w:proofErr w:type="spellEnd"/>
      <w:r w:rsidRPr="008B2000">
        <w:rPr>
          <w:sz w:val="22"/>
          <w:szCs w:val="22"/>
        </w:rPr>
        <w:t>. в русском переводе? В метрической речи (в строфах) различие может быть смаз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но.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divasaṃ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avandhyaṃ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kuryāt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День следует делать небесплодным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, т. е.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День следует проводить с пользой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День желательно проводить с пользой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В строфах оптатив нередко не отличается от изъявительного наклон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lastRenderedPageBreak/>
        <w:t>ния: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parādhikāracarcāṃ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yaḥ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kuryāt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svāmihitecchyā</w:t>
      </w:r>
      <w:proofErr w:type="spellEnd"/>
      <w:r w:rsidRPr="008B2000">
        <w:rPr>
          <w:sz w:val="22"/>
          <w:szCs w:val="22"/>
        </w:rPr>
        <w:t xml:space="preserve"> / </w:t>
      </w:r>
      <w:proofErr w:type="spellStart"/>
      <w:r w:rsidRPr="008B2000">
        <w:rPr>
          <w:rStyle w:val="krasniy0"/>
        </w:rPr>
        <w:t>sa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viṣīdati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cītkārāt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gardabhas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tāḍito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yathā</w:t>
      </w:r>
      <w:proofErr w:type="spellEnd"/>
      <w:r w:rsidRPr="008B2000">
        <w:rPr>
          <w:sz w:val="22"/>
          <w:szCs w:val="22"/>
        </w:rPr>
        <w:t xml:space="preserve"> //,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Тот, кто из желания блага для хозяина з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 xml:space="preserve">нимается заботами, лежащими в компетенции другого, </w:t>
      </w:r>
      <w:proofErr w:type="gramStart"/>
      <w:r w:rsidRPr="008B2000">
        <w:rPr>
          <w:sz w:val="22"/>
          <w:szCs w:val="22"/>
        </w:rPr>
        <w:t>падает духом / отчаивается</w:t>
      </w:r>
      <w:proofErr w:type="gramEnd"/>
      <w:r w:rsidRPr="008B2000">
        <w:rPr>
          <w:sz w:val="22"/>
          <w:szCs w:val="22"/>
        </w:rPr>
        <w:t>, подобно ослу, что был побит из-за [своего] крика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kaḥ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syād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ayam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unnato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yuvakaḥ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Кто мог бы быть этот высокий м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лодой человек?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C06EBC" w:rsidP="008B2000">
      <w:pPr>
        <w:pStyle w:val="Heading4"/>
        <w:rPr>
          <w:lang w:val="en-US"/>
        </w:rPr>
      </w:pPr>
      <w:r w:rsidRPr="008B2000">
        <w:t>5. Императ</w:t>
      </w:r>
      <w:r w:rsidR="008B2000">
        <w:t>ив: выражение явного приказания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āgaccha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Входи!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; 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Вежливый узус: императив страдательного залога, 3 л. ед. ч.: </w:t>
      </w:r>
      <w:proofErr w:type="spellStart"/>
      <w:r w:rsidRPr="008B2000">
        <w:rPr>
          <w:rStyle w:val="krasniy0"/>
        </w:rPr>
        <w:t>āgamyatām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Входите, пожалуйста!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tad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abhidhīyatām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Объясните это, пожалуйста!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patraṃ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paṭhāni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vā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Должен ли я читать это письмо?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Иногда императив также означает пожелание.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nītijño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vyavasāyaṃ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karotu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Пусть знаток политики принимает реш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ние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;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vismayaḥ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heyaḥ</w:t>
      </w:r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Нерешительность следует непременно о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lastRenderedPageBreak/>
        <w:t>бросить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= </w:t>
      </w:r>
      <w:r w:rsidRPr="008B2000">
        <w:rPr>
          <w:rStyle w:val="krasniy0"/>
        </w:rPr>
        <w:t>vismayaṃ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jahātu</w:t>
      </w:r>
      <w:proofErr w:type="spellEnd"/>
      <w:r w:rsidRPr="008B2000">
        <w:rPr>
          <w:sz w:val="22"/>
          <w:szCs w:val="22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sa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pradhānamantrī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tat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karotu</w:t>
      </w:r>
      <w:proofErr w:type="spellEnd"/>
      <w:r w:rsidRPr="008B2000">
        <w:rPr>
          <w:sz w:val="22"/>
          <w:szCs w:val="22"/>
        </w:rPr>
        <w:t xml:space="preserve"> 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Этот главный министр пусть делает это!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bhavatu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tāvat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Пусть будет так!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=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ладно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(идиоматический узус).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idānīṃ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yathābhimataṃ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brūhi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Теперь говори, как тебе угодно!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rStyle w:val="krasniy0"/>
        </w:rPr>
        <w:t>abhayavācaṃ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me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yaccha</w:t>
      </w:r>
      <w:proofErr w:type="spellEnd"/>
      <w:r w:rsidRPr="008B2000">
        <w:rPr>
          <w:sz w:val="22"/>
          <w:szCs w:val="22"/>
        </w:rPr>
        <w:t xml:space="preserve">, досл.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Подай мне слово ободрения!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asmadvacanaṃ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kriyatām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Наше слово должно быть непр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менно сделано!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=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Нам непременно следует сказать своё слово!</w:t>
      </w:r>
      <w:r w:rsidR="00F64FA8" w:rsidRPr="008B2000">
        <w:rPr>
          <w:sz w:val="22"/>
          <w:szCs w:val="22"/>
        </w:rPr>
        <w:t>»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</w:p>
    <w:p w:rsidR="00C06EBC" w:rsidRPr="008B2000" w:rsidRDefault="008B2000" w:rsidP="008B2000">
      <w:pPr>
        <w:pStyle w:val="Heading4"/>
        <w:rPr>
          <w:lang w:val="en-US"/>
        </w:rPr>
      </w:pPr>
      <w:r>
        <w:t>6. Абсолютный локатив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  <w:lang w:val="en-US"/>
        </w:rPr>
      </w:pPr>
      <w:proofErr w:type="spellStart"/>
      <w:proofErr w:type="gramStart"/>
      <w:r w:rsidRPr="008B2000">
        <w:rPr>
          <w:rStyle w:val="krasniy0"/>
          <w:lang w:val="en-US"/>
        </w:rPr>
        <w:t>dineṣu</w:t>
      </w:r>
      <w:proofErr w:type="spellEnd"/>
      <w:proofErr w:type="gramEnd"/>
      <w:r w:rsidRPr="008B2000">
        <w:rPr>
          <w:rStyle w:val="razChar"/>
          <w:lang w:val="en-US"/>
        </w:rPr>
        <w:t xml:space="preserve"> </w:t>
      </w:r>
      <w:proofErr w:type="spellStart"/>
      <w:r w:rsidRPr="008B2000">
        <w:rPr>
          <w:rStyle w:val="krasniy0"/>
          <w:lang w:val="en-US"/>
        </w:rPr>
        <w:t>gacchatsu</w:t>
      </w:r>
      <w:proofErr w:type="spellEnd"/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rStyle w:val="krasniy0"/>
          <w:lang w:val="en-US"/>
        </w:rPr>
        <w:t>sañjivako</w:t>
      </w:r>
      <w:proofErr w:type="spellEnd"/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sz w:val="22"/>
          <w:szCs w:val="22"/>
          <w:lang w:val="en-US"/>
        </w:rPr>
        <w:t>ʼ</w:t>
      </w:r>
      <w:r w:rsidRPr="008B2000">
        <w:rPr>
          <w:rStyle w:val="krasniy0"/>
          <w:lang w:val="en-US"/>
        </w:rPr>
        <w:t>raṇyaṃ</w:t>
      </w:r>
      <w:proofErr w:type="spellEnd"/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rStyle w:val="krasniy0"/>
          <w:lang w:val="en-US"/>
        </w:rPr>
        <w:t>bhrāmyan</w:t>
      </w:r>
      <w:proofErr w:type="spellEnd"/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rStyle w:val="krasniy0"/>
          <w:lang w:val="en-US"/>
        </w:rPr>
        <w:t>hṛṣṭapuṣṭāṅgo</w:t>
      </w:r>
      <w:proofErr w:type="spellEnd"/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rStyle w:val="krasniy0"/>
          <w:lang w:val="en-US"/>
        </w:rPr>
        <w:t>balavan</w:t>
      </w:r>
      <w:proofErr w:type="spellEnd"/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rStyle w:val="krasniy0"/>
          <w:lang w:val="en-US"/>
        </w:rPr>
        <w:t>nanāda</w:t>
      </w:r>
      <w:proofErr w:type="spellEnd"/>
      <w:r w:rsidRPr="008B2000">
        <w:rPr>
          <w:sz w:val="22"/>
          <w:szCs w:val="22"/>
          <w:lang w:val="en-US"/>
        </w:rPr>
        <w:t xml:space="preserve">, </w:t>
      </w:r>
      <w:r w:rsidR="00F64FA8" w:rsidRPr="008B2000">
        <w:rPr>
          <w:sz w:val="22"/>
          <w:szCs w:val="22"/>
          <w:lang w:val="en-US"/>
        </w:rPr>
        <w:t>«</w:t>
      </w:r>
      <w:r w:rsidRPr="008B2000">
        <w:rPr>
          <w:sz w:val="22"/>
          <w:szCs w:val="22"/>
        </w:rPr>
        <w:t>По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прошествии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дней</w:t>
      </w:r>
      <w:r w:rsidRPr="008B2000">
        <w:rPr>
          <w:sz w:val="22"/>
          <w:szCs w:val="22"/>
          <w:lang w:val="en-US"/>
        </w:rPr>
        <w:t xml:space="preserve"> </w:t>
      </w:r>
      <w:proofErr w:type="spellStart"/>
      <w:r w:rsidRPr="008B2000">
        <w:rPr>
          <w:sz w:val="22"/>
          <w:szCs w:val="22"/>
        </w:rPr>
        <w:t>Сандживака</w:t>
      </w:r>
      <w:proofErr w:type="spellEnd"/>
      <w:r w:rsidRPr="008B2000">
        <w:rPr>
          <w:sz w:val="22"/>
          <w:szCs w:val="22"/>
          <w:lang w:val="en-US"/>
        </w:rPr>
        <w:t xml:space="preserve">, </w:t>
      </w:r>
      <w:r w:rsidRPr="008B2000">
        <w:rPr>
          <w:sz w:val="22"/>
          <w:szCs w:val="22"/>
        </w:rPr>
        <w:t>гуляя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по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лесу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имея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д</w:t>
      </w:r>
      <w:r w:rsidRPr="008B2000">
        <w:rPr>
          <w:sz w:val="22"/>
          <w:szCs w:val="22"/>
        </w:rPr>
        <w:t>о</w:t>
      </w:r>
      <w:r w:rsidRPr="008B2000">
        <w:rPr>
          <w:sz w:val="22"/>
          <w:szCs w:val="22"/>
        </w:rPr>
        <w:t>вольное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упитанное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тело</w:t>
      </w:r>
      <w:r w:rsidRPr="008B2000">
        <w:rPr>
          <w:sz w:val="22"/>
          <w:szCs w:val="22"/>
          <w:lang w:val="en-US"/>
        </w:rPr>
        <w:t xml:space="preserve">, </w:t>
      </w:r>
      <w:r w:rsidRPr="008B2000">
        <w:rPr>
          <w:sz w:val="22"/>
          <w:szCs w:val="22"/>
        </w:rPr>
        <w:t>сильно</w:t>
      </w:r>
      <w:r w:rsidRPr="008B2000">
        <w:rPr>
          <w:sz w:val="22"/>
          <w:szCs w:val="22"/>
          <w:lang w:val="en-US"/>
        </w:rPr>
        <w:t xml:space="preserve"> </w:t>
      </w:r>
      <w:r w:rsidRPr="008B2000">
        <w:rPr>
          <w:sz w:val="22"/>
          <w:szCs w:val="22"/>
        </w:rPr>
        <w:t>шумел</w:t>
      </w:r>
      <w:r w:rsidR="00F64FA8" w:rsidRPr="008B2000">
        <w:rPr>
          <w:sz w:val="22"/>
          <w:szCs w:val="22"/>
          <w:lang w:val="en-US"/>
        </w:rPr>
        <w:t>»</w:t>
      </w:r>
      <w:r w:rsidRPr="008B2000">
        <w:rPr>
          <w:sz w:val="22"/>
          <w:szCs w:val="22"/>
          <w:lang w:val="en-US"/>
        </w:rPr>
        <w:t>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  <w:lang w:val="en-US"/>
        </w:rPr>
      </w:pPr>
    </w:p>
    <w:p w:rsidR="00C06EBC" w:rsidRPr="008B2000" w:rsidRDefault="00C06EBC" w:rsidP="008B2000">
      <w:pPr>
        <w:pStyle w:val="Heading4"/>
        <w:rPr>
          <w:lang w:val="en-US"/>
        </w:rPr>
      </w:pPr>
      <w:r w:rsidRPr="008B2000">
        <w:t>7. Отглагольные</w:t>
      </w:r>
      <w:r w:rsidR="008B2000">
        <w:t xml:space="preserve"> прилагательные (НЕ причастия!)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Очень продуктивная форма, заменяющая прошедшие времена.</w:t>
      </w:r>
    </w:p>
    <w:p w:rsidR="00C06EBC" w:rsidRPr="008B2000" w:rsidRDefault="00C06EBC" w:rsidP="00C06EB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rStyle w:val="krasniy0"/>
        </w:rPr>
        <w:t>uccaiś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cītkāraśabdaṃ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kṛtavān</w:t>
      </w:r>
      <w:proofErr w:type="spellEnd"/>
      <w:r w:rsidRPr="008B2000">
        <w:rPr>
          <w:sz w:val="22"/>
          <w:szCs w:val="22"/>
        </w:rPr>
        <w:t xml:space="preserve">, досл.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Он [осёл] сделал высокий звук р</w:t>
      </w:r>
      <w:r w:rsidRPr="008B2000">
        <w:rPr>
          <w:sz w:val="22"/>
          <w:szCs w:val="22"/>
        </w:rPr>
        <w:t>ё</w:t>
      </w:r>
      <w:r w:rsidRPr="008B2000">
        <w:rPr>
          <w:sz w:val="22"/>
          <w:szCs w:val="22"/>
        </w:rPr>
        <w:t>ва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 xml:space="preserve"> =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>Он громко заревел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p w:rsidR="00BD2F58" w:rsidRPr="00C06EBC" w:rsidRDefault="00C06EBC" w:rsidP="00C06EBC">
      <w:pPr>
        <w:spacing w:line="480" w:lineRule="auto"/>
        <w:ind w:left="0" w:firstLine="142"/>
      </w:pPr>
      <w:proofErr w:type="spellStart"/>
      <w:r w:rsidRPr="008B2000">
        <w:rPr>
          <w:rStyle w:val="krasniy0"/>
        </w:rPr>
        <w:lastRenderedPageBreak/>
        <w:t>sa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pitur</w:t>
      </w:r>
      <w:proofErr w:type="spellEnd"/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2000">
        <w:rPr>
          <w:rStyle w:val="krasniy0"/>
        </w:rPr>
        <w:t>patraṃ</w:t>
      </w:r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rStyle w:val="krasniy0"/>
        </w:rPr>
        <w:t>prāptavān</w:t>
      </w:r>
      <w:proofErr w:type="spellEnd"/>
      <w:r w:rsidRPr="008B2000">
        <w:rPr>
          <w:sz w:val="22"/>
          <w:szCs w:val="22"/>
        </w:rPr>
        <w:t xml:space="preserve">, </w:t>
      </w:r>
      <w:r w:rsidR="00F64FA8" w:rsidRPr="008B2000">
        <w:rPr>
          <w:sz w:val="22"/>
          <w:szCs w:val="22"/>
        </w:rPr>
        <w:t>«</w:t>
      </w:r>
      <w:r w:rsidRPr="008B2000">
        <w:rPr>
          <w:sz w:val="22"/>
          <w:szCs w:val="22"/>
        </w:rPr>
        <w:t xml:space="preserve">Он </w:t>
      </w:r>
      <w:proofErr w:type="spellStart"/>
      <w:r w:rsidRPr="008B2000">
        <w:rPr>
          <w:sz w:val="22"/>
          <w:szCs w:val="22"/>
        </w:rPr>
        <w:t>поличил</w:t>
      </w:r>
      <w:proofErr w:type="spellEnd"/>
      <w:r w:rsidRPr="008B2000">
        <w:rPr>
          <w:sz w:val="22"/>
          <w:szCs w:val="22"/>
        </w:rPr>
        <w:t xml:space="preserve"> это письмо [своего] о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t>ца</w:t>
      </w:r>
      <w:r w:rsidR="00F64FA8" w:rsidRPr="008B2000">
        <w:rPr>
          <w:sz w:val="22"/>
          <w:szCs w:val="22"/>
        </w:rPr>
        <w:t>»</w:t>
      </w:r>
      <w:r w:rsidRPr="008B2000">
        <w:rPr>
          <w:sz w:val="22"/>
          <w:szCs w:val="22"/>
        </w:rPr>
        <w:t>.</w:t>
      </w:r>
    </w:p>
    <w:sectPr w:rsidR="00BD2F58" w:rsidRPr="00C06EBC" w:rsidSect="008C0B79">
      <w:footerReference w:type="default" r:id="rId7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691F" w:rsidRDefault="00BA691F" w:rsidP="000F75DA">
      <w:r>
        <w:separator/>
      </w:r>
    </w:p>
  </w:endnote>
  <w:endnote w:type="continuationSeparator" w:id="0">
    <w:p w:rsidR="00BA691F" w:rsidRDefault="00BA691F" w:rsidP="000F75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harter Indologique">
    <w:panose1 w:val="00000000000000000000"/>
    <w:charset w:val="CC"/>
    <w:family w:val="auto"/>
    <w:pitch w:val="variable"/>
    <w:sig w:usb0="800002FF" w:usb1="5000204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rter Indologique Capital">
    <w:panose1 w:val="00000000000000000000"/>
    <w:charset w:val="00"/>
    <w:family w:val="modern"/>
    <w:notTrueType/>
    <w:pitch w:val="variable"/>
    <w:sig w:usb0="E00002FF" w:usb1="500061EF" w:usb2="0000001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larendon Indologique">
    <w:panose1 w:val="00000000000000000000"/>
    <w:charset w:val="00"/>
    <w:family w:val="roman"/>
    <w:notTrueType/>
    <w:pitch w:val="variable"/>
    <w:sig w:usb0="E00002FF" w:usb1="500061FF" w:usb2="00000010" w:usb3="00000000" w:csb0="0000019F" w:csb1="00000000"/>
  </w:font>
  <w:font w:name="Charter IE">
    <w:panose1 w:val="02000400000000000000"/>
    <w:charset w:val="CC"/>
    <w:family w:val="auto"/>
    <w:pitch w:val="variable"/>
    <w:sig w:usb0="E00002FF" w:usb1="100060EF" w:usb2="00000000" w:usb3="00000000" w:csb0="0000009F" w:csb1="00000000"/>
  </w:font>
  <w:font w:name="NewLetterGothi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larendon Dev 014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harter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Gandhari Unicode">
    <w:altName w:val="Arial Unicode MS"/>
    <w:charset w:val="00"/>
    <w:family w:val="auto"/>
    <w:pitch w:val="variable"/>
    <w:sig w:usb0="00000000" w:usb1="1001C0EB" w:usb2="00000000" w:usb3="00000000" w:csb0="8001019B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Cs w:val="20"/>
      </w:rPr>
      <w:id w:val="15336350"/>
      <w:docPartObj>
        <w:docPartGallery w:val="Page Numbers (Bottom of Page)"/>
        <w:docPartUnique/>
      </w:docPartObj>
    </w:sdtPr>
    <w:sdtContent>
      <w:p w:rsidR="00F64FA8" w:rsidRPr="005A22E7" w:rsidRDefault="00F64FA8" w:rsidP="005A22E7">
        <w:pPr>
          <w:pStyle w:val="Footer"/>
          <w:rPr>
            <w:szCs w:val="20"/>
          </w:rPr>
        </w:pPr>
        <w:r w:rsidRPr="005A22E7">
          <w:rPr>
            <w:szCs w:val="20"/>
          </w:rPr>
          <w:t>Санскритские спецкурсы</w:t>
        </w:r>
        <w:r>
          <w:rPr>
            <w:szCs w:val="20"/>
          </w:rPr>
          <w:t xml:space="preserve"> Э.З.</w:t>
        </w:r>
        <w:r w:rsidRPr="005A22E7">
          <w:rPr>
            <w:szCs w:val="20"/>
          </w:rPr>
          <w:t xml:space="preserve"> </w:t>
        </w:r>
        <w:proofErr w:type="spellStart"/>
        <w:r w:rsidRPr="005A22E7">
          <w:rPr>
            <w:szCs w:val="20"/>
          </w:rPr>
          <w:t>Лейт</w:t>
        </w:r>
        <w:r>
          <w:rPr>
            <w:szCs w:val="20"/>
          </w:rPr>
          <w:t>ана</w:t>
        </w:r>
        <w:proofErr w:type="spellEnd"/>
        <w:r>
          <w:rPr>
            <w:szCs w:val="20"/>
          </w:rPr>
          <w:t xml:space="preserve"> (</w:t>
        </w:r>
        <w:r w:rsidRPr="008B2000">
          <w:rPr>
            <w:rStyle w:val="krasniy0"/>
            <w:highlight w:val="yellow"/>
          </w:rPr>
          <w:t>MA</w:t>
        </w:r>
        <w:r>
          <w:rPr>
            <w:szCs w:val="20"/>
          </w:rPr>
          <w:t>)</w:t>
        </w:r>
        <w:r w:rsidRPr="003C19D9">
          <w:rPr>
            <w:szCs w:val="20"/>
          </w:rPr>
          <w:tab/>
        </w:r>
        <w:r w:rsidRPr="003C19D9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3C19D9">
          <w:rPr>
            <w:szCs w:val="20"/>
          </w:rPr>
          <w:t xml:space="preserve"> </w:t>
        </w:r>
        <w:r w:rsidRPr="003C19D9">
          <w:rPr>
            <w:szCs w:val="20"/>
          </w:rPr>
          <w:tab/>
        </w:r>
        <w:hyperlink r:id="rId1" w:history="1">
          <w:proofErr w:type="spellStart"/>
          <w:r w:rsidRPr="008B2000">
            <w:rPr>
              <w:rStyle w:val="krasniy0"/>
              <w:highlight w:val="yellow"/>
            </w:rPr>
            <w:t>samskrtam</w:t>
          </w:r>
          <w:proofErr w:type="spellEnd"/>
          <w:r w:rsidRPr="008B2000">
            <w:rPr>
              <w:rStyle w:val="krasniylistChar"/>
              <w:highlight w:val="yellow"/>
            </w:rPr>
            <w:t>.</w:t>
          </w:r>
          <w:proofErr w:type="spellStart"/>
          <w:r w:rsidRPr="008B2000">
            <w:rPr>
              <w:rStyle w:val="krasniy0"/>
              <w:highlight w:val="yellow"/>
            </w:rPr>
            <w:t>ru</w:t>
          </w:r>
          <w:proofErr w:type="spellEnd"/>
          <w:r w:rsidRPr="008B2000">
            <w:rPr>
              <w:rStyle w:val="krasniylistChar"/>
              <w:highlight w:val="yellow"/>
            </w:rPr>
            <w:t>/</w:t>
          </w:r>
          <w:proofErr w:type="spellStart"/>
          <w:r w:rsidRPr="008B2000">
            <w:rPr>
              <w:rStyle w:val="krasniy0"/>
              <w:highlight w:val="yellow"/>
            </w:rPr>
            <w:t>edgar</w:t>
          </w:r>
          <w:proofErr w:type="spellEnd"/>
          <w:r w:rsidRPr="008B2000">
            <w:rPr>
              <w:rStyle w:val="krasniylistChar"/>
              <w:highlight w:val="yellow"/>
            </w:rPr>
            <w:t>-</w:t>
          </w:r>
          <w:proofErr w:type="spellStart"/>
          <w:r w:rsidRPr="008B2000">
            <w:rPr>
              <w:rStyle w:val="krasniy0"/>
              <w:highlight w:val="yellow"/>
            </w:rPr>
            <w:t>leita</w:t>
          </w:r>
          <w:proofErr w:type="spellEnd"/>
          <w:r w:rsidRPr="008B2000">
            <w:rPr>
              <w:rStyle w:val="krasniy0"/>
              <w:highlight w:val="yellow"/>
            </w:rPr>
            <w:t>n</w:t>
          </w:r>
        </w:hyperlink>
        <w:r w:rsidRPr="003C19D9">
          <w:rPr>
            <w:szCs w:val="20"/>
          </w:rPr>
          <w:tab/>
        </w:r>
        <w:r w:rsidRPr="003C19D9">
          <w:rPr>
            <w:szCs w:val="20"/>
          </w:rPr>
          <w:tab/>
        </w:r>
        <w:r w:rsidRPr="003C19D9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3C19D9">
          <w:rPr>
            <w:szCs w:val="20"/>
          </w:rPr>
          <w:tab/>
        </w:r>
        <w:r>
          <w:rPr>
            <w:szCs w:val="20"/>
          </w:rPr>
          <w:t>Синтаксис</w:t>
        </w:r>
        <w:r w:rsidRPr="003C19D9">
          <w:rPr>
            <w:szCs w:val="20"/>
          </w:rPr>
          <w:t xml:space="preserve"> санскрит</w:t>
        </w:r>
        <w:r>
          <w:rPr>
            <w:szCs w:val="20"/>
          </w:rPr>
          <w:t>а, 2021</w:t>
        </w:r>
        <w:r w:rsidRPr="003C19D9">
          <w:rPr>
            <w:szCs w:val="20"/>
          </w:rPr>
          <w:t xml:space="preserve"> (</w:t>
        </w:r>
        <w:r w:rsidRPr="003C19D9">
          <w:rPr>
            <w:szCs w:val="20"/>
          </w:rPr>
          <w:fldChar w:fldCharType="begin"/>
        </w:r>
        <w:r w:rsidRPr="003C19D9">
          <w:rPr>
            <w:szCs w:val="20"/>
          </w:rPr>
          <w:instrText xml:space="preserve"> PAGE   \* MERGEFORMAT </w:instrText>
        </w:r>
        <w:r w:rsidRPr="003C19D9">
          <w:rPr>
            <w:szCs w:val="20"/>
          </w:rPr>
          <w:fldChar w:fldCharType="separate"/>
        </w:r>
        <w:r w:rsidR="008B2000">
          <w:rPr>
            <w:noProof/>
            <w:szCs w:val="20"/>
          </w:rPr>
          <w:t>2</w:t>
        </w:r>
        <w:r w:rsidRPr="003C19D9">
          <w:rPr>
            <w:szCs w:val="20"/>
          </w:rPr>
          <w:fldChar w:fldCharType="end"/>
        </w:r>
        <w:r w:rsidRPr="003C19D9">
          <w:rPr>
            <w:szCs w:val="20"/>
          </w:rPr>
          <w:t>)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691F" w:rsidRDefault="00BA691F" w:rsidP="000F75DA">
      <w:r>
        <w:separator/>
      </w:r>
    </w:p>
  </w:footnote>
  <w:footnote w:type="continuationSeparator" w:id="0">
    <w:p w:rsidR="00BA691F" w:rsidRDefault="00BA691F" w:rsidP="000F75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A64AC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6172A"/>
    <w:multiLevelType w:val="hybridMultilevel"/>
    <w:tmpl w:val="BB78795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89B6400"/>
    <w:multiLevelType w:val="hybridMultilevel"/>
    <w:tmpl w:val="22160858"/>
    <w:lvl w:ilvl="0" w:tplc="8CE6E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E27FE"/>
    <w:multiLevelType w:val="hybridMultilevel"/>
    <w:tmpl w:val="72604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80B6B"/>
    <w:multiLevelType w:val="hybridMultilevel"/>
    <w:tmpl w:val="6E82FE6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A56FE0"/>
    <w:multiLevelType w:val="hybridMultilevel"/>
    <w:tmpl w:val="C824B8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3F34B1"/>
    <w:multiLevelType w:val="hybridMultilevel"/>
    <w:tmpl w:val="C438346A"/>
    <w:lvl w:ilvl="0" w:tplc="36B41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B87C44"/>
    <w:multiLevelType w:val="hybridMultilevel"/>
    <w:tmpl w:val="15A831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323F7A"/>
    <w:multiLevelType w:val="hybridMultilevel"/>
    <w:tmpl w:val="F034AA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421BD4"/>
    <w:multiLevelType w:val="hybridMultilevel"/>
    <w:tmpl w:val="90A44A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904B04"/>
    <w:multiLevelType w:val="hybridMultilevel"/>
    <w:tmpl w:val="2F3095B8"/>
    <w:lvl w:ilvl="0" w:tplc="7E924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0A12F59"/>
    <w:multiLevelType w:val="hybridMultilevel"/>
    <w:tmpl w:val="E58011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FF5CDC"/>
    <w:multiLevelType w:val="hybridMultilevel"/>
    <w:tmpl w:val="11F67D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181360"/>
    <w:multiLevelType w:val="hybridMultilevel"/>
    <w:tmpl w:val="0E345D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>
    <w:nsid w:val="48D718C7"/>
    <w:multiLevelType w:val="hybridMultilevel"/>
    <w:tmpl w:val="CDA2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851FC0"/>
    <w:multiLevelType w:val="hybridMultilevel"/>
    <w:tmpl w:val="C0063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0A7AB5"/>
    <w:multiLevelType w:val="hybridMultilevel"/>
    <w:tmpl w:val="E5A2FE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EE093C"/>
    <w:multiLevelType w:val="hybridMultilevel"/>
    <w:tmpl w:val="E6A003CA"/>
    <w:lvl w:ilvl="0" w:tplc="D6EEE664">
      <w:start w:val="1"/>
      <w:numFmt w:val="decimal"/>
      <w:pStyle w:val="karaka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57B163FA"/>
    <w:multiLevelType w:val="hybridMultilevel"/>
    <w:tmpl w:val="7E0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B5463E"/>
    <w:multiLevelType w:val="hybridMultilevel"/>
    <w:tmpl w:val="E9C4C7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E97CCF"/>
    <w:multiLevelType w:val="multilevel"/>
    <w:tmpl w:val="C1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9172D5"/>
    <w:multiLevelType w:val="hybridMultilevel"/>
    <w:tmpl w:val="6EC4C9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0842AB"/>
    <w:multiLevelType w:val="multilevel"/>
    <w:tmpl w:val="E980776C"/>
    <w:lvl w:ilvl="0">
      <w:start w:val="1"/>
      <w:numFmt w:val="decimal"/>
      <w:pStyle w:val="Listrazryadk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>
    <w:nsid w:val="668555D8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C73475"/>
    <w:multiLevelType w:val="hybridMultilevel"/>
    <w:tmpl w:val="3F3E91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7E6E34"/>
    <w:multiLevelType w:val="hybridMultilevel"/>
    <w:tmpl w:val="4A306FD0"/>
    <w:lvl w:ilvl="0" w:tplc="201C154C">
      <w:start w:val="1"/>
      <w:numFmt w:val="decimal"/>
      <w:pStyle w:val="krasniylist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215A4"/>
    <w:multiLevelType w:val="multilevel"/>
    <w:tmpl w:val="89700E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7">
    <w:nsid w:val="718A1371"/>
    <w:multiLevelType w:val="hybridMultilevel"/>
    <w:tmpl w:val="33F49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2"/>
  </w:num>
  <w:num w:numId="4">
    <w:abstractNumId w:val="19"/>
  </w:num>
  <w:num w:numId="5">
    <w:abstractNumId w:val="24"/>
  </w:num>
  <w:num w:numId="6">
    <w:abstractNumId w:val="21"/>
  </w:num>
  <w:num w:numId="7">
    <w:abstractNumId w:val="12"/>
  </w:num>
  <w:num w:numId="8">
    <w:abstractNumId w:val="27"/>
  </w:num>
  <w:num w:numId="9">
    <w:abstractNumId w:val="3"/>
  </w:num>
  <w:num w:numId="10">
    <w:abstractNumId w:val="18"/>
  </w:num>
  <w:num w:numId="11">
    <w:abstractNumId w:val="4"/>
  </w:num>
  <w:num w:numId="12">
    <w:abstractNumId w:val="15"/>
  </w:num>
  <w:num w:numId="13">
    <w:abstractNumId w:val="14"/>
  </w:num>
  <w:num w:numId="14">
    <w:abstractNumId w:val="23"/>
  </w:num>
  <w:num w:numId="15">
    <w:abstractNumId w:val="0"/>
  </w:num>
  <w:num w:numId="16">
    <w:abstractNumId w:val="16"/>
  </w:num>
  <w:num w:numId="17">
    <w:abstractNumId w:val="10"/>
  </w:num>
  <w:num w:numId="18">
    <w:abstractNumId w:val="9"/>
  </w:num>
  <w:num w:numId="19">
    <w:abstractNumId w:val="13"/>
  </w:num>
  <w:num w:numId="20">
    <w:abstractNumId w:val="1"/>
  </w:num>
  <w:num w:numId="21">
    <w:abstractNumId w:val="8"/>
  </w:num>
  <w:num w:numId="22">
    <w:abstractNumId w:val="5"/>
  </w:num>
  <w:num w:numId="23">
    <w:abstractNumId w:val="17"/>
  </w:num>
  <w:num w:numId="24">
    <w:abstractNumId w:val="6"/>
  </w:num>
  <w:num w:numId="25">
    <w:abstractNumId w:val="26"/>
  </w:num>
  <w:num w:numId="26">
    <w:abstractNumId w:val="22"/>
  </w:num>
  <w:num w:numId="27">
    <w:abstractNumId w:val="11"/>
  </w:num>
  <w:num w:numId="2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autoHyphenation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3F9E"/>
    <w:rsid w:val="00000E13"/>
    <w:rsid w:val="0000229A"/>
    <w:rsid w:val="000114EF"/>
    <w:rsid w:val="00013A75"/>
    <w:rsid w:val="00014104"/>
    <w:rsid w:val="00026331"/>
    <w:rsid w:val="000270C0"/>
    <w:rsid w:val="00027AF1"/>
    <w:rsid w:val="00027C3F"/>
    <w:rsid w:val="00033D7F"/>
    <w:rsid w:val="000344B3"/>
    <w:rsid w:val="00037BFE"/>
    <w:rsid w:val="00041212"/>
    <w:rsid w:val="00043D74"/>
    <w:rsid w:val="00045A6B"/>
    <w:rsid w:val="00045A84"/>
    <w:rsid w:val="0005090F"/>
    <w:rsid w:val="00051E35"/>
    <w:rsid w:val="000543E5"/>
    <w:rsid w:val="0005479C"/>
    <w:rsid w:val="00057103"/>
    <w:rsid w:val="0005783A"/>
    <w:rsid w:val="00060583"/>
    <w:rsid w:val="00064EDE"/>
    <w:rsid w:val="00066E5E"/>
    <w:rsid w:val="00070486"/>
    <w:rsid w:val="00070E6C"/>
    <w:rsid w:val="00075592"/>
    <w:rsid w:val="00076934"/>
    <w:rsid w:val="00086474"/>
    <w:rsid w:val="0008731F"/>
    <w:rsid w:val="00095B6E"/>
    <w:rsid w:val="00096B0D"/>
    <w:rsid w:val="000A1D97"/>
    <w:rsid w:val="000A1F30"/>
    <w:rsid w:val="000A74D7"/>
    <w:rsid w:val="000B02EF"/>
    <w:rsid w:val="000B085D"/>
    <w:rsid w:val="000B4288"/>
    <w:rsid w:val="000B45EE"/>
    <w:rsid w:val="000B4F3A"/>
    <w:rsid w:val="000B6608"/>
    <w:rsid w:val="000C0CA2"/>
    <w:rsid w:val="000C2AB7"/>
    <w:rsid w:val="000C515D"/>
    <w:rsid w:val="000C65B4"/>
    <w:rsid w:val="000C6F92"/>
    <w:rsid w:val="000C7C16"/>
    <w:rsid w:val="000D2058"/>
    <w:rsid w:val="000D22C1"/>
    <w:rsid w:val="000D29CB"/>
    <w:rsid w:val="000D43C4"/>
    <w:rsid w:val="000D4FBF"/>
    <w:rsid w:val="000D674E"/>
    <w:rsid w:val="000D74CE"/>
    <w:rsid w:val="000D7B35"/>
    <w:rsid w:val="000E11A7"/>
    <w:rsid w:val="000E1E9F"/>
    <w:rsid w:val="000E5AEE"/>
    <w:rsid w:val="000E7055"/>
    <w:rsid w:val="000F1E59"/>
    <w:rsid w:val="000F75DA"/>
    <w:rsid w:val="00100D5C"/>
    <w:rsid w:val="0010176F"/>
    <w:rsid w:val="00101E2E"/>
    <w:rsid w:val="00102443"/>
    <w:rsid w:val="00104186"/>
    <w:rsid w:val="001064CB"/>
    <w:rsid w:val="001068C0"/>
    <w:rsid w:val="00111BB3"/>
    <w:rsid w:val="001139FC"/>
    <w:rsid w:val="0011598B"/>
    <w:rsid w:val="001163A5"/>
    <w:rsid w:val="00121D2C"/>
    <w:rsid w:val="00122D0F"/>
    <w:rsid w:val="0012514C"/>
    <w:rsid w:val="00126CA4"/>
    <w:rsid w:val="001300BF"/>
    <w:rsid w:val="0013093C"/>
    <w:rsid w:val="0013133F"/>
    <w:rsid w:val="001314DB"/>
    <w:rsid w:val="0013239A"/>
    <w:rsid w:val="00140359"/>
    <w:rsid w:val="0014041A"/>
    <w:rsid w:val="00145B0F"/>
    <w:rsid w:val="00145C48"/>
    <w:rsid w:val="001464DE"/>
    <w:rsid w:val="0014723D"/>
    <w:rsid w:val="00150107"/>
    <w:rsid w:val="001502C8"/>
    <w:rsid w:val="00150C2C"/>
    <w:rsid w:val="00152060"/>
    <w:rsid w:val="00153032"/>
    <w:rsid w:val="00155BAF"/>
    <w:rsid w:val="001601F2"/>
    <w:rsid w:val="001645E9"/>
    <w:rsid w:val="00165FB7"/>
    <w:rsid w:val="00170585"/>
    <w:rsid w:val="00170BC0"/>
    <w:rsid w:val="00171140"/>
    <w:rsid w:val="001716CA"/>
    <w:rsid w:val="00173413"/>
    <w:rsid w:val="00173CA9"/>
    <w:rsid w:val="00173D88"/>
    <w:rsid w:val="001751F1"/>
    <w:rsid w:val="00175D14"/>
    <w:rsid w:val="00176BB0"/>
    <w:rsid w:val="001810E0"/>
    <w:rsid w:val="00181D34"/>
    <w:rsid w:val="00182D78"/>
    <w:rsid w:val="00184698"/>
    <w:rsid w:val="00185C24"/>
    <w:rsid w:val="00190314"/>
    <w:rsid w:val="001920D4"/>
    <w:rsid w:val="0019542A"/>
    <w:rsid w:val="001978F8"/>
    <w:rsid w:val="001A2103"/>
    <w:rsid w:val="001A2203"/>
    <w:rsid w:val="001A2385"/>
    <w:rsid w:val="001A39E4"/>
    <w:rsid w:val="001A4A0E"/>
    <w:rsid w:val="001A58C1"/>
    <w:rsid w:val="001B039F"/>
    <w:rsid w:val="001B2030"/>
    <w:rsid w:val="001B2EAB"/>
    <w:rsid w:val="001B4C57"/>
    <w:rsid w:val="001B6542"/>
    <w:rsid w:val="001B7FF3"/>
    <w:rsid w:val="001C21C7"/>
    <w:rsid w:val="001C2B9E"/>
    <w:rsid w:val="001C75D3"/>
    <w:rsid w:val="001D4476"/>
    <w:rsid w:val="001D5D8A"/>
    <w:rsid w:val="001D5F40"/>
    <w:rsid w:val="001D6258"/>
    <w:rsid w:val="001D6A67"/>
    <w:rsid w:val="001E00F5"/>
    <w:rsid w:val="001E0CEC"/>
    <w:rsid w:val="001E5768"/>
    <w:rsid w:val="001E734A"/>
    <w:rsid w:val="001F0FEB"/>
    <w:rsid w:val="001F14D3"/>
    <w:rsid w:val="001F1D3E"/>
    <w:rsid w:val="001F2E42"/>
    <w:rsid w:val="001F5AC7"/>
    <w:rsid w:val="001F757B"/>
    <w:rsid w:val="001F77ED"/>
    <w:rsid w:val="002007EC"/>
    <w:rsid w:val="002026C6"/>
    <w:rsid w:val="00203018"/>
    <w:rsid w:val="00205025"/>
    <w:rsid w:val="0020662D"/>
    <w:rsid w:val="00212468"/>
    <w:rsid w:val="00212AC7"/>
    <w:rsid w:val="00212B30"/>
    <w:rsid w:val="00213562"/>
    <w:rsid w:val="002223C4"/>
    <w:rsid w:val="002301B1"/>
    <w:rsid w:val="0023105E"/>
    <w:rsid w:val="00231A88"/>
    <w:rsid w:val="00232901"/>
    <w:rsid w:val="00236598"/>
    <w:rsid w:val="00236A37"/>
    <w:rsid w:val="00236D89"/>
    <w:rsid w:val="00237C96"/>
    <w:rsid w:val="0024142F"/>
    <w:rsid w:val="0024227D"/>
    <w:rsid w:val="00242922"/>
    <w:rsid w:val="00244509"/>
    <w:rsid w:val="002464BC"/>
    <w:rsid w:val="00250681"/>
    <w:rsid w:val="00251E23"/>
    <w:rsid w:val="00252831"/>
    <w:rsid w:val="00253842"/>
    <w:rsid w:val="00253BC1"/>
    <w:rsid w:val="00255D9B"/>
    <w:rsid w:val="002564B8"/>
    <w:rsid w:val="00256519"/>
    <w:rsid w:val="00260EAB"/>
    <w:rsid w:val="00263A45"/>
    <w:rsid w:val="00264E4B"/>
    <w:rsid w:val="00265BAB"/>
    <w:rsid w:val="0026694A"/>
    <w:rsid w:val="0027004B"/>
    <w:rsid w:val="002708E1"/>
    <w:rsid w:val="00270AF2"/>
    <w:rsid w:val="00273EA2"/>
    <w:rsid w:val="0027525B"/>
    <w:rsid w:val="00275C45"/>
    <w:rsid w:val="00280414"/>
    <w:rsid w:val="00280446"/>
    <w:rsid w:val="00281ABD"/>
    <w:rsid w:val="00281D02"/>
    <w:rsid w:val="00281FC0"/>
    <w:rsid w:val="00286371"/>
    <w:rsid w:val="00292052"/>
    <w:rsid w:val="00293C44"/>
    <w:rsid w:val="00293F97"/>
    <w:rsid w:val="002A0049"/>
    <w:rsid w:val="002A17FB"/>
    <w:rsid w:val="002A19D2"/>
    <w:rsid w:val="002A1D43"/>
    <w:rsid w:val="002A56FA"/>
    <w:rsid w:val="002A65AF"/>
    <w:rsid w:val="002A77A3"/>
    <w:rsid w:val="002B1F30"/>
    <w:rsid w:val="002B2F5D"/>
    <w:rsid w:val="002B3A07"/>
    <w:rsid w:val="002B474F"/>
    <w:rsid w:val="002B5886"/>
    <w:rsid w:val="002B6AD7"/>
    <w:rsid w:val="002C189A"/>
    <w:rsid w:val="002C4162"/>
    <w:rsid w:val="002D13C2"/>
    <w:rsid w:val="002D328B"/>
    <w:rsid w:val="002D3953"/>
    <w:rsid w:val="002D43D1"/>
    <w:rsid w:val="002D5483"/>
    <w:rsid w:val="002E00ED"/>
    <w:rsid w:val="002E1CA7"/>
    <w:rsid w:val="002E3301"/>
    <w:rsid w:val="002E3881"/>
    <w:rsid w:val="002E5CDD"/>
    <w:rsid w:val="002E73D5"/>
    <w:rsid w:val="002F0335"/>
    <w:rsid w:val="002F4C37"/>
    <w:rsid w:val="002F602A"/>
    <w:rsid w:val="00300D4F"/>
    <w:rsid w:val="00300E93"/>
    <w:rsid w:val="003010BE"/>
    <w:rsid w:val="003016F9"/>
    <w:rsid w:val="00303C12"/>
    <w:rsid w:val="0030510D"/>
    <w:rsid w:val="00306D4F"/>
    <w:rsid w:val="00310A4B"/>
    <w:rsid w:val="00313613"/>
    <w:rsid w:val="00314768"/>
    <w:rsid w:val="003149DF"/>
    <w:rsid w:val="003179C4"/>
    <w:rsid w:val="00320A20"/>
    <w:rsid w:val="00321798"/>
    <w:rsid w:val="0032322A"/>
    <w:rsid w:val="00323DC1"/>
    <w:rsid w:val="0032631F"/>
    <w:rsid w:val="00326E16"/>
    <w:rsid w:val="00326FFD"/>
    <w:rsid w:val="003278CC"/>
    <w:rsid w:val="00330E2B"/>
    <w:rsid w:val="003348E0"/>
    <w:rsid w:val="00340870"/>
    <w:rsid w:val="00341113"/>
    <w:rsid w:val="00341530"/>
    <w:rsid w:val="0034190B"/>
    <w:rsid w:val="00342A9A"/>
    <w:rsid w:val="00342D73"/>
    <w:rsid w:val="00343375"/>
    <w:rsid w:val="00350F20"/>
    <w:rsid w:val="003511B6"/>
    <w:rsid w:val="003537BC"/>
    <w:rsid w:val="00354519"/>
    <w:rsid w:val="0035721D"/>
    <w:rsid w:val="00357CBA"/>
    <w:rsid w:val="0036172C"/>
    <w:rsid w:val="00362B00"/>
    <w:rsid w:val="00362E9E"/>
    <w:rsid w:val="00363814"/>
    <w:rsid w:val="0036701E"/>
    <w:rsid w:val="00370C4A"/>
    <w:rsid w:val="00377931"/>
    <w:rsid w:val="003814B6"/>
    <w:rsid w:val="00381DCC"/>
    <w:rsid w:val="003828C9"/>
    <w:rsid w:val="0038593A"/>
    <w:rsid w:val="003900EC"/>
    <w:rsid w:val="003922C6"/>
    <w:rsid w:val="003929DC"/>
    <w:rsid w:val="0039469C"/>
    <w:rsid w:val="00397BFD"/>
    <w:rsid w:val="003A35AD"/>
    <w:rsid w:val="003A3DE1"/>
    <w:rsid w:val="003B19A8"/>
    <w:rsid w:val="003B3FD7"/>
    <w:rsid w:val="003B493A"/>
    <w:rsid w:val="003B4F98"/>
    <w:rsid w:val="003B5A6E"/>
    <w:rsid w:val="003C04A7"/>
    <w:rsid w:val="003C0B52"/>
    <w:rsid w:val="003C3745"/>
    <w:rsid w:val="003C52E6"/>
    <w:rsid w:val="003C6FB4"/>
    <w:rsid w:val="003D0C93"/>
    <w:rsid w:val="003D30A1"/>
    <w:rsid w:val="003E1A86"/>
    <w:rsid w:val="003E6980"/>
    <w:rsid w:val="003E742D"/>
    <w:rsid w:val="003E77C0"/>
    <w:rsid w:val="003F095B"/>
    <w:rsid w:val="003F0C5A"/>
    <w:rsid w:val="003F1B59"/>
    <w:rsid w:val="003F3B75"/>
    <w:rsid w:val="003F4560"/>
    <w:rsid w:val="003F4942"/>
    <w:rsid w:val="004005FF"/>
    <w:rsid w:val="00400BC9"/>
    <w:rsid w:val="004044C8"/>
    <w:rsid w:val="004067B7"/>
    <w:rsid w:val="004176ED"/>
    <w:rsid w:val="004207BE"/>
    <w:rsid w:val="00422872"/>
    <w:rsid w:val="00424AD8"/>
    <w:rsid w:val="00426B74"/>
    <w:rsid w:val="00432592"/>
    <w:rsid w:val="0043373E"/>
    <w:rsid w:val="00433A6E"/>
    <w:rsid w:val="0043547C"/>
    <w:rsid w:val="00436544"/>
    <w:rsid w:val="004369DB"/>
    <w:rsid w:val="00437CEB"/>
    <w:rsid w:val="004439F3"/>
    <w:rsid w:val="0044751E"/>
    <w:rsid w:val="00452FBD"/>
    <w:rsid w:val="00453E5F"/>
    <w:rsid w:val="00462127"/>
    <w:rsid w:val="00464E45"/>
    <w:rsid w:val="00466C92"/>
    <w:rsid w:val="00470C12"/>
    <w:rsid w:val="00470EE5"/>
    <w:rsid w:val="00473338"/>
    <w:rsid w:val="00473365"/>
    <w:rsid w:val="00480D26"/>
    <w:rsid w:val="00480F35"/>
    <w:rsid w:val="004818CA"/>
    <w:rsid w:val="00482AF1"/>
    <w:rsid w:val="00482F0C"/>
    <w:rsid w:val="004833C1"/>
    <w:rsid w:val="00487EF3"/>
    <w:rsid w:val="0049008F"/>
    <w:rsid w:val="004907EA"/>
    <w:rsid w:val="004A50DB"/>
    <w:rsid w:val="004B2EE2"/>
    <w:rsid w:val="004B4DC6"/>
    <w:rsid w:val="004B61D5"/>
    <w:rsid w:val="004B6422"/>
    <w:rsid w:val="004B65F8"/>
    <w:rsid w:val="004B78AC"/>
    <w:rsid w:val="004C159F"/>
    <w:rsid w:val="004C1D54"/>
    <w:rsid w:val="004C34B1"/>
    <w:rsid w:val="004C4BC2"/>
    <w:rsid w:val="004C6373"/>
    <w:rsid w:val="004C745E"/>
    <w:rsid w:val="004D25A8"/>
    <w:rsid w:val="004D67A9"/>
    <w:rsid w:val="004D78DF"/>
    <w:rsid w:val="004E1480"/>
    <w:rsid w:val="004E1CF9"/>
    <w:rsid w:val="004E51AB"/>
    <w:rsid w:val="004F1D81"/>
    <w:rsid w:val="004F4241"/>
    <w:rsid w:val="004F58B8"/>
    <w:rsid w:val="00503A2E"/>
    <w:rsid w:val="00503E9A"/>
    <w:rsid w:val="00506D27"/>
    <w:rsid w:val="005070CD"/>
    <w:rsid w:val="00510723"/>
    <w:rsid w:val="00510FFD"/>
    <w:rsid w:val="00515EAB"/>
    <w:rsid w:val="00521713"/>
    <w:rsid w:val="0052234F"/>
    <w:rsid w:val="00522420"/>
    <w:rsid w:val="005250BF"/>
    <w:rsid w:val="005318BB"/>
    <w:rsid w:val="0053193D"/>
    <w:rsid w:val="005348E5"/>
    <w:rsid w:val="00534CF6"/>
    <w:rsid w:val="00534ED4"/>
    <w:rsid w:val="00537475"/>
    <w:rsid w:val="005436CE"/>
    <w:rsid w:val="00545B86"/>
    <w:rsid w:val="005460FC"/>
    <w:rsid w:val="00547A5E"/>
    <w:rsid w:val="00550527"/>
    <w:rsid w:val="00552154"/>
    <w:rsid w:val="00552177"/>
    <w:rsid w:val="00552702"/>
    <w:rsid w:val="0055554F"/>
    <w:rsid w:val="00562BD3"/>
    <w:rsid w:val="00564FFD"/>
    <w:rsid w:val="0057380A"/>
    <w:rsid w:val="00573874"/>
    <w:rsid w:val="00574254"/>
    <w:rsid w:val="00576264"/>
    <w:rsid w:val="00576B88"/>
    <w:rsid w:val="005775C9"/>
    <w:rsid w:val="00577ED7"/>
    <w:rsid w:val="00584CE7"/>
    <w:rsid w:val="00585FC1"/>
    <w:rsid w:val="00590FDE"/>
    <w:rsid w:val="0059453F"/>
    <w:rsid w:val="00595572"/>
    <w:rsid w:val="005959C9"/>
    <w:rsid w:val="00596DFE"/>
    <w:rsid w:val="005A01DD"/>
    <w:rsid w:val="005A0D9B"/>
    <w:rsid w:val="005A22E7"/>
    <w:rsid w:val="005A30B2"/>
    <w:rsid w:val="005A3B13"/>
    <w:rsid w:val="005A5939"/>
    <w:rsid w:val="005A6856"/>
    <w:rsid w:val="005A6AD8"/>
    <w:rsid w:val="005A7D99"/>
    <w:rsid w:val="005B0FDE"/>
    <w:rsid w:val="005B1E39"/>
    <w:rsid w:val="005B2655"/>
    <w:rsid w:val="005B3D37"/>
    <w:rsid w:val="005B481B"/>
    <w:rsid w:val="005B57E0"/>
    <w:rsid w:val="005B654A"/>
    <w:rsid w:val="005C376E"/>
    <w:rsid w:val="005C4509"/>
    <w:rsid w:val="005C6D60"/>
    <w:rsid w:val="005D36F8"/>
    <w:rsid w:val="005D4724"/>
    <w:rsid w:val="005D6623"/>
    <w:rsid w:val="005D6C1B"/>
    <w:rsid w:val="005E0650"/>
    <w:rsid w:val="005E4053"/>
    <w:rsid w:val="005E6DB9"/>
    <w:rsid w:val="005E7A53"/>
    <w:rsid w:val="005F03D2"/>
    <w:rsid w:val="005F114D"/>
    <w:rsid w:val="005F4758"/>
    <w:rsid w:val="005F5BFE"/>
    <w:rsid w:val="00601BA0"/>
    <w:rsid w:val="006051F8"/>
    <w:rsid w:val="00606D3F"/>
    <w:rsid w:val="00606E06"/>
    <w:rsid w:val="00607B09"/>
    <w:rsid w:val="0061290F"/>
    <w:rsid w:val="006136AB"/>
    <w:rsid w:val="00615B9A"/>
    <w:rsid w:val="00615D72"/>
    <w:rsid w:val="006274BB"/>
    <w:rsid w:val="006275B8"/>
    <w:rsid w:val="006319C5"/>
    <w:rsid w:val="00635CED"/>
    <w:rsid w:val="00636C98"/>
    <w:rsid w:val="00640FFF"/>
    <w:rsid w:val="00641E00"/>
    <w:rsid w:val="006437B0"/>
    <w:rsid w:val="00650959"/>
    <w:rsid w:val="00651728"/>
    <w:rsid w:val="00654E3D"/>
    <w:rsid w:val="0066257E"/>
    <w:rsid w:val="00662D0D"/>
    <w:rsid w:val="00663E38"/>
    <w:rsid w:val="006655C4"/>
    <w:rsid w:val="006657D5"/>
    <w:rsid w:val="0066616E"/>
    <w:rsid w:val="00666464"/>
    <w:rsid w:val="00675CA7"/>
    <w:rsid w:val="006803A9"/>
    <w:rsid w:val="00680BEC"/>
    <w:rsid w:val="00684B77"/>
    <w:rsid w:val="0068609B"/>
    <w:rsid w:val="00691E51"/>
    <w:rsid w:val="00695C01"/>
    <w:rsid w:val="00695D95"/>
    <w:rsid w:val="00696389"/>
    <w:rsid w:val="006A075F"/>
    <w:rsid w:val="006A345C"/>
    <w:rsid w:val="006A3A59"/>
    <w:rsid w:val="006A3EFB"/>
    <w:rsid w:val="006A6ACE"/>
    <w:rsid w:val="006A6BA9"/>
    <w:rsid w:val="006A7F92"/>
    <w:rsid w:val="006B3063"/>
    <w:rsid w:val="006B3949"/>
    <w:rsid w:val="006B7DBA"/>
    <w:rsid w:val="006C02D2"/>
    <w:rsid w:val="006C2E8F"/>
    <w:rsid w:val="006C4665"/>
    <w:rsid w:val="006C48A6"/>
    <w:rsid w:val="006C4907"/>
    <w:rsid w:val="006D30C1"/>
    <w:rsid w:val="006D3568"/>
    <w:rsid w:val="006D55E0"/>
    <w:rsid w:val="006D70FA"/>
    <w:rsid w:val="006D7823"/>
    <w:rsid w:val="006E1C96"/>
    <w:rsid w:val="006E6D49"/>
    <w:rsid w:val="006E7397"/>
    <w:rsid w:val="006F0258"/>
    <w:rsid w:val="006F05E0"/>
    <w:rsid w:val="006F1AD6"/>
    <w:rsid w:val="006F1CBE"/>
    <w:rsid w:val="006F2160"/>
    <w:rsid w:val="006F5B5D"/>
    <w:rsid w:val="006F7A2E"/>
    <w:rsid w:val="007024C2"/>
    <w:rsid w:val="0070400A"/>
    <w:rsid w:val="00704EBB"/>
    <w:rsid w:val="00706E11"/>
    <w:rsid w:val="007076E8"/>
    <w:rsid w:val="00707ACB"/>
    <w:rsid w:val="00712662"/>
    <w:rsid w:val="00715780"/>
    <w:rsid w:val="00716435"/>
    <w:rsid w:val="00716465"/>
    <w:rsid w:val="00722C05"/>
    <w:rsid w:val="00722E82"/>
    <w:rsid w:val="007231CF"/>
    <w:rsid w:val="00725AFC"/>
    <w:rsid w:val="007264EF"/>
    <w:rsid w:val="007275D7"/>
    <w:rsid w:val="0073036E"/>
    <w:rsid w:val="00730AF5"/>
    <w:rsid w:val="007313BF"/>
    <w:rsid w:val="007315B6"/>
    <w:rsid w:val="00733580"/>
    <w:rsid w:val="007341AA"/>
    <w:rsid w:val="00735C63"/>
    <w:rsid w:val="0074036C"/>
    <w:rsid w:val="0074189B"/>
    <w:rsid w:val="00743828"/>
    <w:rsid w:val="00750928"/>
    <w:rsid w:val="00752CF4"/>
    <w:rsid w:val="007530D1"/>
    <w:rsid w:val="00755E1A"/>
    <w:rsid w:val="00756772"/>
    <w:rsid w:val="00762257"/>
    <w:rsid w:val="0076464F"/>
    <w:rsid w:val="007728A2"/>
    <w:rsid w:val="007753A9"/>
    <w:rsid w:val="007775E3"/>
    <w:rsid w:val="0077777F"/>
    <w:rsid w:val="0078030B"/>
    <w:rsid w:val="0078051E"/>
    <w:rsid w:val="00781277"/>
    <w:rsid w:val="0079085B"/>
    <w:rsid w:val="007954AF"/>
    <w:rsid w:val="00797285"/>
    <w:rsid w:val="007A1993"/>
    <w:rsid w:val="007A459E"/>
    <w:rsid w:val="007A594D"/>
    <w:rsid w:val="007B0205"/>
    <w:rsid w:val="007B022C"/>
    <w:rsid w:val="007B15EE"/>
    <w:rsid w:val="007B33C5"/>
    <w:rsid w:val="007B7ED1"/>
    <w:rsid w:val="007C1376"/>
    <w:rsid w:val="007C1785"/>
    <w:rsid w:val="007C3E3C"/>
    <w:rsid w:val="007D4DE9"/>
    <w:rsid w:val="007E17CA"/>
    <w:rsid w:val="007E2756"/>
    <w:rsid w:val="007E5132"/>
    <w:rsid w:val="007F0318"/>
    <w:rsid w:val="007F0CD0"/>
    <w:rsid w:val="007F2AC1"/>
    <w:rsid w:val="007F30F7"/>
    <w:rsid w:val="007F387C"/>
    <w:rsid w:val="007F571D"/>
    <w:rsid w:val="007F6517"/>
    <w:rsid w:val="007F7920"/>
    <w:rsid w:val="007F79DB"/>
    <w:rsid w:val="00806471"/>
    <w:rsid w:val="00807BC1"/>
    <w:rsid w:val="00807DFC"/>
    <w:rsid w:val="00812347"/>
    <w:rsid w:val="00814721"/>
    <w:rsid w:val="00814A5F"/>
    <w:rsid w:val="008171A4"/>
    <w:rsid w:val="00817E47"/>
    <w:rsid w:val="0082209C"/>
    <w:rsid w:val="0082312C"/>
    <w:rsid w:val="008248E6"/>
    <w:rsid w:val="008256F4"/>
    <w:rsid w:val="0082745E"/>
    <w:rsid w:val="00827F0C"/>
    <w:rsid w:val="008320B2"/>
    <w:rsid w:val="008364BD"/>
    <w:rsid w:val="00836951"/>
    <w:rsid w:val="00837D27"/>
    <w:rsid w:val="0084057E"/>
    <w:rsid w:val="00840A63"/>
    <w:rsid w:val="008419B4"/>
    <w:rsid w:val="00844A96"/>
    <w:rsid w:val="00844C81"/>
    <w:rsid w:val="0084513C"/>
    <w:rsid w:val="008478D2"/>
    <w:rsid w:val="00847BE6"/>
    <w:rsid w:val="00847F91"/>
    <w:rsid w:val="00850483"/>
    <w:rsid w:val="008516A6"/>
    <w:rsid w:val="008532B9"/>
    <w:rsid w:val="008540B3"/>
    <w:rsid w:val="008543E5"/>
    <w:rsid w:val="00854E2B"/>
    <w:rsid w:val="00856526"/>
    <w:rsid w:val="00856E2B"/>
    <w:rsid w:val="00856F5C"/>
    <w:rsid w:val="008610EE"/>
    <w:rsid w:val="00861AB6"/>
    <w:rsid w:val="00873DF8"/>
    <w:rsid w:val="008769F6"/>
    <w:rsid w:val="008818D4"/>
    <w:rsid w:val="00887B8D"/>
    <w:rsid w:val="0089006A"/>
    <w:rsid w:val="00891021"/>
    <w:rsid w:val="00897109"/>
    <w:rsid w:val="00897549"/>
    <w:rsid w:val="008A0A45"/>
    <w:rsid w:val="008A1AFD"/>
    <w:rsid w:val="008A1B64"/>
    <w:rsid w:val="008A2122"/>
    <w:rsid w:val="008A2B3F"/>
    <w:rsid w:val="008A31F8"/>
    <w:rsid w:val="008A55C0"/>
    <w:rsid w:val="008B03FA"/>
    <w:rsid w:val="008B2000"/>
    <w:rsid w:val="008B39B9"/>
    <w:rsid w:val="008B4EA7"/>
    <w:rsid w:val="008B6B8A"/>
    <w:rsid w:val="008C0B79"/>
    <w:rsid w:val="008C0F2F"/>
    <w:rsid w:val="008C407C"/>
    <w:rsid w:val="008C4F29"/>
    <w:rsid w:val="008C4F36"/>
    <w:rsid w:val="008C52CE"/>
    <w:rsid w:val="008C7153"/>
    <w:rsid w:val="008D486D"/>
    <w:rsid w:val="008D5969"/>
    <w:rsid w:val="008D67D0"/>
    <w:rsid w:val="008D6D15"/>
    <w:rsid w:val="008D79C1"/>
    <w:rsid w:val="008E4F89"/>
    <w:rsid w:val="008E7DF5"/>
    <w:rsid w:val="008F1DE8"/>
    <w:rsid w:val="008F285E"/>
    <w:rsid w:val="008F293B"/>
    <w:rsid w:val="008F4A3D"/>
    <w:rsid w:val="008F6C6D"/>
    <w:rsid w:val="008F6F80"/>
    <w:rsid w:val="0090279F"/>
    <w:rsid w:val="0090333C"/>
    <w:rsid w:val="00906BA7"/>
    <w:rsid w:val="00906FA8"/>
    <w:rsid w:val="009111DD"/>
    <w:rsid w:val="00912EC6"/>
    <w:rsid w:val="00913D67"/>
    <w:rsid w:val="0091748A"/>
    <w:rsid w:val="00921333"/>
    <w:rsid w:val="0092406F"/>
    <w:rsid w:val="00930B36"/>
    <w:rsid w:val="00934220"/>
    <w:rsid w:val="009358F9"/>
    <w:rsid w:val="00936863"/>
    <w:rsid w:val="00936A12"/>
    <w:rsid w:val="00942A7C"/>
    <w:rsid w:val="00942FA9"/>
    <w:rsid w:val="00943E2F"/>
    <w:rsid w:val="00944263"/>
    <w:rsid w:val="0095044B"/>
    <w:rsid w:val="00950C92"/>
    <w:rsid w:val="00950D50"/>
    <w:rsid w:val="009528E1"/>
    <w:rsid w:val="00953376"/>
    <w:rsid w:val="00953A6B"/>
    <w:rsid w:val="00954E5A"/>
    <w:rsid w:val="00957D7A"/>
    <w:rsid w:val="00963BC1"/>
    <w:rsid w:val="00964B71"/>
    <w:rsid w:val="00964C62"/>
    <w:rsid w:val="00967618"/>
    <w:rsid w:val="00974DE5"/>
    <w:rsid w:val="0097598F"/>
    <w:rsid w:val="0098248B"/>
    <w:rsid w:val="00982AE9"/>
    <w:rsid w:val="0098471D"/>
    <w:rsid w:val="00986FF9"/>
    <w:rsid w:val="0099084B"/>
    <w:rsid w:val="0099127B"/>
    <w:rsid w:val="00995C70"/>
    <w:rsid w:val="009A31F8"/>
    <w:rsid w:val="009A451C"/>
    <w:rsid w:val="009B2C2A"/>
    <w:rsid w:val="009B3569"/>
    <w:rsid w:val="009B405E"/>
    <w:rsid w:val="009B5A0A"/>
    <w:rsid w:val="009C30F4"/>
    <w:rsid w:val="009C4045"/>
    <w:rsid w:val="009C50E0"/>
    <w:rsid w:val="009C5E36"/>
    <w:rsid w:val="009C6C2B"/>
    <w:rsid w:val="009D59D6"/>
    <w:rsid w:val="009E0FC1"/>
    <w:rsid w:val="009E141F"/>
    <w:rsid w:val="009E17B7"/>
    <w:rsid w:val="009E2712"/>
    <w:rsid w:val="009E2FC8"/>
    <w:rsid w:val="009E4EC4"/>
    <w:rsid w:val="009E64A6"/>
    <w:rsid w:val="009F1381"/>
    <w:rsid w:val="009F1F0D"/>
    <w:rsid w:val="00A00BAC"/>
    <w:rsid w:val="00A03CEB"/>
    <w:rsid w:val="00A10597"/>
    <w:rsid w:val="00A1500C"/>
    <w:rsid w:val="00A167EC"/>
    <w:rsid w:val="00A16F83"/>
    <w:rsid w:val="00A17A1F"/>
    <w:rsid w:val="00A27820"/>
    <w:rsid w:val="00A30D0B"/>
    <w:rsid w:val="00A32A9A"/>
    <w:rsid w:val="00A40E14"/>
    <w:rsid w:val="00A43DA9"/>
    <w:rsid w:val="00A4429A"/>
    <w:rsid w:val="00A456AF"/>
    <w:rsid w:val="00A45D34"/>
    <w:rsid w:val="00A47E71"/>
    <w:rsid w:val="00A50710"/>
    <w:rsid w:val="00A511ED"/>
    <w:rsid w:val="00A527A6"/>
    <w:rsid w:val="00A550CA"/>
    <w:rsid w:val="00A558E5"/>
    <w:rsid w:val="00A633BF"/>
    <w:rsid w:val="00A655E4"/>
    <w:rsid w:val="00A70819"/>
    <w:rsid w:val="00A70908"/>
    <w:rsid w:val="00A71154"/>
    <w:rsid w:val="00A83F6C"/>
    <w:rsid w:val="00A879F4"/>
    <w:rsid w:val="00A922AF"/>
    <w:rsid w:val="00A92EC3"/>
    <w:rsid w:val="00A94028"/>
    <w:rsid w:val="00A950EA"/>
    <w:rsid w:val="00AA1B23"/>
    <w:rsid w:val="00AA2B7D"/>
    <w:rsid w:val="00AA3233"/>
    <w:rsid w:val="00AA63A8"/>
    <w:rsid w:val="00AB2C36"/>
    <w:rsid w:val="00AB420A"/>
    <w:rsid w:val="00AB576F"/>
    <w:rsid w:val="00AC0F8A"/>
    <w:rsid w:val="00AC3F9E"/>
    <w:rsid w:val="00AC4E87"/>
    <w:rsid w:val="00AC601F"/>
    <w:rsid w:val="00AC6825"/>
    <w:rsid w:val="00AD14CE"/>
    <w:rsid w:val="00AD1AD0"/>
    <w:rsid w:val="00AD1D41"/>
    <w:rsid w:val="00AD714D"/>
    <w:rsid w:val="00AE0999"/>
    <w:rsid w:val="00AE09B8"/>
    <w:rsid w:val="00AE0C2A"/>
    <w:rsid w:val="00AE1E09"/>
    <w:rsid w:val="00AE4006"/>
    <w:rsid w:val="00AE60FE"/>
    <w:rsid w:val="00AE772A"/>
    <w:rsid w:val="00AF0EFF"/>
    <w:rsid w:val="00AF3360"/>
    <w:rsid w:val="00AF361B"/>
    <w:rsid w:val="00AF3941"/>
    <w:rsid w:val="00AF6559"/>
    <w:rsid w:val="00B01182"/>
    <w:rsid w:val="00B050F8"/>
    <w:rsid w:val="00B11AC2"/>
    <w:rsid w:val="00B13EAF"/>
    <w:rsid w:val="00B1407B"/>
    <w:rsid w:val="00B2090E"/>
    <w:rsid w:val="00B22170"/>
    <w:rsid w:val="00B24DF9"/>
    <w:rsid w:val="00B27F3A"/>
    <w:rsid w:val="00B34A72"/>
    <w:rsid w:val="00B352E2"/>
    <w:rsid w:val="00B36940"/>
    <w:rsid w:val="00B37AFB"/>
    <w:rsid w:val="00B41156"/>
    <w:rsid w:val="00B41737"/>
    <w:rsid w:val="00B42020"/>
    <w:rsid w:val="00B43A31"/>
    <w:rsid w:val="00B46109"/>
    <w:rsid w:val="00B46D46"/>
    <w:rsid w:val="00B50CC2"/>
    <w:rsid w:val="00B50E89"/>
    <w:rsid w:val="00B538DC"/>
    <w:rsid w:val="00B54FF6"/>
    <w:rsid w:val="00B5579D"/>
    <w:rsid w:val="00B56000"/>
    <w:rsid w:val="00B574D2"/>
    <w:rsid w:val="00B613CF"/>
    <w:rsid w:val="00B61E58"/>
    <w:rsid w:val="00B62B6D"/>
    <w:rsid w:val="00B66C22"/>
    <w:rsid w:val="00B7116B"/>
    <w:rsid w:val="00B73E6D"/>
    <w:rsid w:val="00B766E9"/>
    <w:rsid w:val="00B767FE"/>
    <w:rsid w:val="00B82FC3"/>
    <w:rsid w:val="00B84A09"/>
    <w:rsid w:val="00B84DD5"/>
    <w:rsid w:val="00B8657B"/>
    <w:rsid w:val="00B87627"/>
    <w:rsid w:val="00B921DE"/>
    <w:rsid w:val="00B925E7"/>
    <w:rsid w:val="00B92CA4"/>
    <w:rsid w:val="00BA0E2D"/>
    <w:rsid w:val="00BA1319"/>
    <w:rsid w:val="00BA1E08"/>
    <w:rsid w:val="00BA2BA6"/>
    <w:rsid w:val="00BA3B5A"/>
    <w:rsid w:val="00BA5190"/>
    <w:rsid w:val="00BA64AD"/>
    <w:rsid w:val="00BA691F"/>
    <w:rsid w:val="00BA7E8D"/>
    <w:rsid w:val="00BB27B4"/>
    <w:rsid w:val="00BB4636"/>
    <w:rsid w:val="00BC1B34"/>
    <w:rsid w:val="00BC23FC"/>
    <w:rsid w:val="00BC310D"/>
    <w:rsid w:val="00BC3DBC"/>
    <w:rsid w:val="00BC41BA"/>
    <w:rsid w:val="00BC6542"/>
    <w:rsid w:val="00BC6D37"/>
    <w:rsid w:val="00BD02A8"/>
    <w:rsid w:val="00BD0CA4"/>
    <w:rsid w:val="00BD2F58"/>
    <w:rsid w:val="00BD4639"/>
    <w:rsid w:val="00BD5DDF"/>
    <w:rsid w:val="00BE0BEB"/>
    <w:rsid w:val="00BE2F37"/>
    <w:rsid w:val="00BE5195"/>
    <w:rsid w:val="00BE566A"/>
    <w:rsid w:val="00BE5A64"/>
    <w:rsid w:val="00BE5F90"/>
    <w:rsid w:val="00BE61D9"/>
    <w:rsid w:val="00BE6F39"/>
    <w:rsid w:val="00BE74F4"/>
    <w:rsid w:val="00BF3AA4"/>
    <w:rsid w:val="00BF6999"/>
    <w:rsid w:val="00BF7919"/>
    <w:rsid w:val="00C00EEE"/>
    <w:rsid w:val="00C02B23"/>
    <w:rsid w:val="00C049F0"/>
    <w:rsid w:val="00C06EBC"/>
    <w:rsid w:val="00C07B2E"/>
    <w:rsid w:val="00C10D3B"/>
    <w:rsid w:val="00C1155F"/>
    <w:rsid w:val="00C12B6B"/>
    <w:rsid w:val="00C12C2B"/>
    <w:rsid w:val="00C13DB5"/>
    <w:rsid w:val="00C14555"/>
    <w:rsid w:val="00C14AFB"/>
    <w:rsid w:val="00C14FBD"/>
    <w:rsid w:val="00C152FC"/>
    <w:rsid w:val="00C16333"/>
    <w:rsid w:val="00C219D2"/>
    <w:rsid w:val="00C230F7"/>
    <w:rsid w:val="00C23662"/>
    <w:rsid w:val="00C2616F"/>
    <w:rsid w:val="00C32350"/>
    <w:rsid w:val="00C325DA"/>
    <w:rsid w:val="00C32E34"/>
    <w:rsid w:val="00C37EE4"/>
    <w:rsid w:val="00C41E94"/>
    <w:rsid w:val="00C44726"/>
    <w:rsid w:val="00C44B93"/>
    <w:rsid w:val="00C4598D"/>
    <w:rsid w:val="00C4784B"/>
    <w:rsid w:val="00C52C23"/>
    <w:rsid w:val="00C53714"/>
    <w:rsid w:val="00C53AFC"/>
    <w:rsid w:val="00C550A0"/>
    <w:rsid w:val="00C5519F"/>
    <w:rsid w:val="00C563F7"/>
    <w:rsid w:val="00C579C7"/>
    <w:rsid w:val="00C613EA"/>
    <w:rsid w:val="00C61EF9"/>
    <w:rsid w:val="00C66D81"/>
    <w:rsid w:val="00C716BE"/>
    <w:rsid w:val="00C76E27"/>
    <w:rsid w:val="00C81942"/>
    <w:rsid w:val="00C84305"/>
    <w:rsid w:val="00C862A7"/>
    <w:rsid w:val="00C9073C"/>
    <w:rsid w:val="00C91C86"/>
    <w:rsid w:val="00C9520E"/>
    <w:rsid w:val="00C958CA"/>
    <w:rsid w:val="00CA141A"/>
    <w:rsid w:val="00CA17CF"/>
    <w:rsid w:val="00CA26E3"/>
    <w:rsid w:val="00CA554B"/>
    <w:rsid w:val="00CA5880"/>
    <w:rsid w:val="00CA6317"/>
    <w:rsid w:val="00CA7AC5"/>
    <w:rsid w:val="00CB00CE"/>
    <w:rsid w:val="00CB1496"/>
    <w:rsid w:val="00CB332B"/>
    <w:rsid w:val="00CB4AEB"/>
    <w:rsid w:val="00CB5529"/>
    <w:rsid w:val="00CB6DC2"/>
    <w:rsid w:val="00CB7F2B"/>
    <w:rsid w:val="00CC1A49"/>
    <w:rsid w:val="00CC74E1"/>
    <w:rsid w:val="00CC7BCC"/>
    <w:rsid w:val="00CD0255"/>
    <w:rsid w:val="00CD1A3C"/>
    <w:rsid w:val="00CD217A"/>
    <w:rsid w:val="00CD21B2"/>
    <w:rsid w:val="00CD36A8"/>
    <w:rsid w:val="00CD3B9C"/>
    <w:rsid w:val="00CD4A56"/>
    <w:rsid w:val="00CE2427"/>
    <w:rsid w:val="00CE32BD"/>
    <w:rsid w:val="00CE3560"/>
    <w:rsid w:val="00CE3675"/>
    <w:rsid w:val="00D006E6"/>
    <w:rsid w:val="00D0269A"/>
    <w:rsid w:val="00D049C1"/>
    <w:rsid w:val="00D07C30"/>
    <w:rsid w:val="00D10B74"/>
    <w:rsid w:val="00D13306"/>
    <w:rsid w:val="00D13E8B"/>
    <w:rsid w:val="00D15675"/>
    <w:rsid w:val="00D27F06"/>
    <w:rsid w:val="00D30B32"/>
    <w:rsid w:val="00D320EA"/>
    <w:rsid w:val="00D32802"/>
    <w:rsid w:val="00D34F33"/>
    <w:rsid w:val="00D40920"/>
    <w:rsid w:val="00D41C19"/>
    <w:rsid w:val="00D43CEE"/>
    <w:rsid w:val="00D44998"/>
    <w:rsid w:val="00D45B87"/>
    <w:rsid w:val="00D47D24"/>
    <w:rsid w:val="00D52B31"/>
    <w:rsid w:val="00D55C21"/>
    <w:rsid w:val="00D62A24"/>
    <w:rsid w:val="00D63C36"/>
    <w:rsid w:val="00D642F4"/>
    <w:rsid w:val="00D64797"/>
    <w:rsid w:val="00D67DFB"/>
    <w:rsid w:val="00D70D55"/>
    <w:rsid w:val="00D71743"/>
    <w:rsid w:val="00D74D7E"/>
    <w:rsid w:val="00D837E6"/>
    <w:rsid w:val="00D83CB5"/>
    <w:rsid w:val="00D83F47"/>
    <w:rsid w:val="00D85DDA"/>
    <w:rsid w:val="00D9242A"/>
    <w:rsid w:val="00D93779"/>
    <w:rsid w:val="00D9649D"/>
    <w:rsid w:val="00D97FFC"/>
    <w:rsid w:val="00DA29A6"/>
    <w:rsid w:val="00DA6BB6"/>
    <w:rsid w:val="00DA7F5E"/>
    <w:rsid w:val="00DB05E8"/>
    <w:rsid w:val="00DB2A50"/>
    <w:rsid w:val="00DB3403"/>
    <w:rsid w:val="00DB43E7"/>
    <w:rsid w:val="00DB4C4C"/>
    <w:rsid w:val="00DB562A"/>
    <w:rsid w:val="00DB666C"/>
    <w:rsid w:val="00DC02AE"/>
    <w:rsid w:val="00DC35C7"/>
    <w:rsid w:val="00DC43AD"/>
    <w:rsid w:val="00DC5EA1"/>
    <w:rsid w:val="00DC5EF2"/>
    <w:rsid w:val="00DD2E7E"/>
    <w:rsid w:val="00DD491D"/>
    <w:rsid w:val="00DD5445"/>
    <w:rsid w:val="00DE0F74"/>
    <w:rsid w:val="00DE1487"/>
    <w:rsid w:val="00DE3C7B"/>
    <w:rsid w:val="00DE55ED"/>
    <w:rsid w:val="00DE63D6"/>
    <w:rsid w:val="00DF1C62"/>
    <w:rsid w:val="00DF1F9A"/>
    <w:rsid w:val="00DF3511"/>
    <w:rsid w:val="00DF6C83"/>
    <w:rsid w:val="00DF7344"/>
    <w:rsid w:val="00DF7AB5"/>
    <w:rsid w:val="00E01D9F"/>
    <w:rsid w:val="00E03006"/>
    <w:rsid w:val="00E040F0"/>
    <w:rsid w:val="00E07678"/>
    <w:rsid w:val="00E11B4B"/>
    <w:rsid w:val="00E1336D"/>
    <w:rsid w:val="00E1353F"/>
    <w:rsid w:val="00E13565"/>
    <w:rsid w:val="00E14E86"/>
    <w:rsid w:val="00E15100"/>
    <w:rsid w:val="00E177B9"/>
    <w:rsid w:val="00E253B7"/>
    <w:rsid w:val="00E30211"/>
    <w:rsid w:val="00E306BF"/>
    <w:rsid w:val="00E30F09"/>
    <w:rsid w:val="00E361CC"/>
    <w:rsid w:val="00E37248"/>
    <w:rsid w:val="00E37EE8"/>
    <w:rsid w:val="00E40BE4"/>
    <w:rsid w:val="00E413F7"/>
    <w:rsid w:val="00E42CCB"/>
    <w:rsid w:val="00E43604"/>
    <w:rsid w:val="00E46485"/>
    <w:rsid w:val="00E4679F"/>
    <w:rsid w:val="00E46BF2"/>
    <w:rsid w:val="00E50791"/>
    <w:rsid w:val="00E523C8"/>
    <w:rsid w:val="00E53779"/>
    <w:rsid w:val="00E543ED"/>
    <w:rsid w:val="00E55255"/>
    <w:rsid w:val="00E55F4D"/>
    <w:rsid w:val="00E60B9B"/>
    <w:rsid w:val="00E60DC4"/>
    <w:rsid w:val="00E6149C"/>
    <w:rsid w:val="00E6195F"/>
    <w:rsid w:val="00E6285A"/>
    <w:rsid w:val="00E636BB"/>
    <w:rsid w:val="00E63D54"/>
    <w:rsid w:val="00E64AC6"/>
    <w:rsid w:val="00E6531D"/>
    <w:rsid w:val="00E66380"/>
    <w:rsid w:val="00E70F7F"/>
    <w:rsid w:val="00E73EB9"/>
    <w:rsid w:val="00E7564C"/>
    <w:rsid w:val="00E85C74"/>
    <w:rsid w:val="00E90774"/>
    <w:rsid w:val="00E9202F"/>
    <w:rsid w:val="00E922DA"/>
    <w:rsid w:val="00E92378"/>
    <w:rsid w:val="00E93D5E"/>
    <w:rsid w:val="00E9456A"/>
    <w:rsid w:val="00EA0A88"/>
    <w:rsid w:val="00EA0D7C"/>
    <w:rsid w:val="00EA2966"/>
    <w:rsid w:val="00EA356B"/>
    <w:rsid w:val="00EA72C8"/>
    <w:rsid w:val="00EA764F"/>
    <w:rsid w:val="00EB2842"/>
    <w:rsid w:val="00EB2C8F"/>
    <w:rsid w:val="00EB3DFB"/>
    <w:rsid w:val="00EB5B3F"/>
    <w:rsid w:val="00EB6BD0"/>
    <w:rsid w:val="00EC00C2"/>
    <w:rsid w:val="00EC05CB"/>
    <w:rsid w:val="00EC6C57"/>
    <w:rsid w:val="00ED08B1"/>
    <w:rsid w:val="00ED11F9"/>
    <w:rsid w:val="00ED6880"/>
    <w:rsid w:val="00EE131B"/>
    <w:rsid w:val="00EE20C5"/>
    <w:rsid w:val="00EE49CB"/>
    <w:rsid w:val="00EE50A5"/>
    <w:rsid w:val="00EF25C6"/>
    <w:rsid w:val="00EF29F5"/>
    <w:rsid w:val="00EF5D21"/>
    <w:rsid w:val="00EF61C5"/>
    <w:rsid w:val="00F02201"/>
    <w:rsid w:val="00F02CD9"/>
    <w:rsid w:val="00F03CCC"/>
    <w:rsid w:val="00F06334"/>
    <w:rsid w:val="00F06C57"/>
    <w:rsid w:val="00F071F1"/>
    <w:rsid w:val="00F07891"/>
    <w:rsid w:val="00F14188"/>
    <w:rsid w:val="00F210DE"/>
    <w:rsid w:val="00F21558"/>
    <w:rsid w:val="00F26486"/>
    <w:rsid w:val="00F2787F"/>
    <w:rsid w:val="00F33812"/>
    <w:rsid w:val="00F35D71"/>
    <w:rsid w:val="00F36959"/>
    <w:rsid w:val="00F374B6"/>
    <w:rsid w:val="00F405C6"/>
    <w:rsid w:val="00F41252"/>
    <w:rsid w:val="00F42B1C"/>
    <w:rsid w:val="00F42F33"/>
    <w:rsid w:val="00F43EE3"/>
    <w:rsid w:val="00F441B0"/>
    <w:rsid w:val="00F44F1B"/>
    <w:rsid w:val="00F4604A"/>
    <w:rsid w:val="00F4620F"/>
    <w:rsid w:val="00F47F2D"/>
    <w:rsid w:val="00F52015"/>
    <w:rsid w:val="00F53C00"/>
    <w:rsid w:val="00F54044"/>
    <w:rsid w:val="00F57646"/>
    <w:rsid w:val="00F6093C"/>
    <w:rsid w:val="00F616F2"/>
    <w:rsid w:val="00F64FA8"/>
    <w:rsid w:val="00F65A91"/>
    <w:rsid w:val="00F70D56"/>
    <w:rsid w:val="00F77B5D"/>
    <w:rsid w:val="00F77FA6"/>
    <w:rsid w:val="00F809BC"/>
    <w:rsid w:val="00F82476"/>
    <w:rsid w:val="00F827EB"/>
    <w:rsid w:val="00F85118"/>
    <w:rsid w:val="00F8627E"/>
    <w:rsid w:val="00F86F30"/>
    <w:rsid w:val="00F906EE"/>
    <w:rsid w:val="00F92CF5"/>
    <w:rsid w:val="00F92FA6"/>
    <w:rsid w:val="00F9531F"/>
    <w:rsid w:val="00FA2155"/>
    <w:rsid w:val="00FA3814"/>
    <w:rsid w:val="00FA3E88"/>
    <w:rsid w:val="00FA402B"/>
    <w:rsid w:val="00FA6CD7"/>
    <w:rsid w:val="00FB21DC"/>
    <w:rsid w:val="00FB6DC2"/>
    <w:rsid w:val="00FB7430"/>
    <w:rsid w:val="00FC3A6B"/>
    <w:rsid w:val="00FC3F9E"/>
    <w:rsid w:val="00FE30D5"/>
    <w:rsid w:val="00FE3476"/>
    <w:rsid w:val="00FE3C60"/>
    <w:rsid w:val="00FE3ECF"/>
    <w:rsid w:val="00FE52E5"/>
    <w:rsid w:val="00FE57F5"/>
    <w:rsid w:val="00FF07C6"/>
    <w:rsid w:val="00FF1FF1"/>
    <w:rsid w:val="00FF25D0"/>
    <w:rsid w:val="00FF2869"/>
    <w:rsid w:val="00FF2BF2"/>
    <w:rsid w:val="00FF6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F9E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adjustRightInd w:val="0"/>
      <w:ind w:left="284"/>
      <w:jc w:val="both"/>
    </w:pPr>
    <w:rPr>
      <w:rFonts w:ascii="Charter Indologique" w:eastAsia="Times New Roman" w:hAnsi="Charter Indologique" w:cs="Arial Unicode MS"/>
      <w:lang w:bidi="sa-IN"/>
    </w:rPr>
  </w:style>
  <w:style w:type="paragraph" w:styleId="Heading1">
    <w:name w:val="heading 1"/>
    <w:basedOn w:val="Normal"/>
    <w:next w:val="Normal"/>
    <w:link w:val="Heading1Char"/>
    <w:qFormat/>
    <w:rsid w:val="0082745E"/>
    <w:pPr>
      <w:keepNext/>
      <w:jc w:val="center"/>
      <w:outlineLvl w:val="0"/>
    </w:pPr>
    <w:rPr>
      <w:rFonts w:ascii="Charter Indologique Capital" w:hAnsi="Charter Indologique Capital" w:cs="Arial"/>
      <w:b/>
      <w:bCs/>
      <w:cap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qFormat/>
    <w:rsid w:val="00D63C36"/>
    <w:pPr>
      <w:keepNext/>
      <w:jc w:val="center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C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86D"/>
    <w:pPr>
      <w:keepNext/>
      <w:keepLines/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before="200" w:line="360" w:lineRule="auto"/>
      <w:ind w:left="0"/>
      <w:jc w:val="left"/>
      <w:textAlignment w:val="baseline"/>
      <w:outlineLvl w:val="3"/>
    </w:pPr>
    <w:rPr>
      <w:rFonts w:eastAsiaTheme="majorEastAsia" w:cstheme="majorBidi"/>
      <w:b/>
      <w:bCs/>
      <w:i/>
      <w:iCs/>
      <w:color w:val="17365D" w:themeColor="text2" w:themeShade="BF"/>
      <w:sz w:val="22"/>
      <w:szCs w:val="22"/>
      <w:lang w:val="de-DE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SDevanagari">
    <w:name w:val="AHS Devanagari"/>
    <w:basedOn w:val="Normal"/>
    <w:link w:val="AHSDevanagari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line="400" w:lineRule="exact"/>
      <w:ind w:left="0"/>
      <w:jc w:val="left"/>
    </w:pPr>
    <w:rPr>
      <w:rFonts w:ascii="Santipur OT" w:eastAsia="Calibri" w:hAnsi="Santipur OT" w:cs="Times New Roman"/>
      <w:color w:val="FF0000"/>
      <w:sz w:val="30"/>
      <w:szCs w:val="30"/>
      <w:lang w:eastAsia="en-US" w:bidi="ar-SA"/>
    </w:rPr>
  </w:style>
  <w:style w:type="paragraph" w:customStyle="1" w:styleId="AHSsamhita">
    <w:name w:val="AHS samhita"/>
    <w:basedOn w:val="Normal"/>
    <w:link w:val="AHSsamhit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8000"/>
      <w:lang w:val="en-US" w:eastAsia="en-US" w:bidi="ar-SA"/>
    </w:rPr>
  </w:style>
  <w:style w:type="character" w:customStyle="1" w:styleId="AHSDevanagari0">
    <w:name w:val="AHS Devanagari Знак"/>
    <w:link w:val="AHSDevanagari"/>
    <w:rsid w:val="00DE55ED"/>
    <w:rPr>
      <w:rFonts w:ascii="Santipur OT" w:hAnsi="Santipur OT" w:cs="Times New Roman"/>
      <w:color w:val="FF0000"/>
      <w:sz w:val="30"/>
      <w:szCs w:val="30"/>
    </w:rPr>
  </w:style>
  <w:style w:type="paragraph" w:customStyle="1" w:styleId="AHSpada">
    <w:name w:val="AHS pada"/>
    <w:basedOn w:val="Normal"/>
    <w:link w:val="AHSpad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00FF"/>
      <w:lang w:val="en-US" w:eastAsia="en-US" w:bidi="ar-SA"/>
    </w:rPr>
  </w:style>
  <w:style w:type="character" w:customStyle="1" w:styleId="AHSsamhita0">
    <w:name w:val="AHS samhita Знак"/>
    <w:link w:val="AHSsamhita"/>
    <w:rsid w:val="00DE55ED"/>
    <w:rPr>
      <w:rFonts w:ascii="Clarendon Indologique" w:hAnsi="Clarendon Indologique" w:cs="Times New Roman"/>
      <w:color w:val="008000"/>
      <w:sz w:val="20"/>
      <w:szCs w:val="20"/>
      <w:lang w:val="en-US"/>
    </w:rPr>
  </w:style>
  <w:style w:type="paragraph" w:customStyle="1" w:styleId="AHSEnglish">
    <w:name w:val="AHS English"/>
    <w:basedOn w:val="Normal"/>
    <w:next w:val="AHSanvaya"/>
    <w:link w:val="AHSEnglish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42" w:firstLine="142"/>
      <w:jc w:val="left"/>
    </w:pPr>
    <w:rPr>
      <w:rFonts w:eastAsia="Calibri" w:cs="Times New Roman"/>
      <w:color w:val="000000"/>
      <w:sz w:val="18"/>
      <w:szCs w:val="18"/>
      <w:lang w:eastAsia="en-US" w:bidi="ar-SA"/>
    </w:rPr>
  </w:style>
  <w:style w:type="character" w:customStyle="1" w:styleId="AHSpada0">
    <w:name w:val="AHS pada Знак"/>
    <w:link w:val="AHSpada"/>
    <w:rsid w:val="00DE55ED"/>
    <w:rPr>
      <w:rFonts w:ascii="Clarendon Indologique" w:hAnsi="Clarendon Indologique" w:cs="Times New Roman"/>
      <w:color w:val="0000FF"/>
      <w:sz w:val="20"/>
      <w:szCs w:val="20"/>
      <w:lang w:val="en-US"/>
    </w:rPr>
  </w:style>
  <w:style w:type="character" w:customStyle="1" w:styleId="AHSEnglish0">
    <w:name w:val="AHS English Знак"/>
    <w:link w:val="AHSEnglish"/>
    <w:rsid w:val="00DE55ED"/>
    <w:rPr>
      <w:rFonts w:ascii="Charter Indologique" w:hAnsi="Charter Indologique" w:cs="Times New Roman"/>
      <w:color w:val="000000"/>
      <w:sz w:val="18"/>
      <w:szCs w:val="18"/>
    </w:rPr>
  </w:style>
  <w:style w:type="paragraph" w:customStyle="1" w:styleId="AHSanvaya">
    <w:name w:val="AHS anvaya"/>
    <w:basedOn w:val="Normal"/>
    <w:link w:val="AHSanvay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eastAsia="Calibri" w:cs="Times New Roman"/>
      <w:lang w:eastAsia="en-US" w:bidi="ar-SA"/>
    </w:rPr>
  </w:style>
  <w:style w:type="character" w:customStyle="1" w:styleId="AHSanvaya0">
    <w:name w:val="AHS anvaya Знак"/>
    <w:link w:val="AHSanvaya"/>
    <w:rsid w:val="00DE55ED"/>
    <w:rPr>
      <w:rFonts w:ascii="Charter Indologique" w:hAnsi="Charter Indologique" w:cs="Times New Roman"/>
      <w:sz w:val="20"/>
      <w:szCs w:val="20"/>
    </w:rPr>
  </w:style>
  <w:style w:type="paragraph" w:customStyle="1" w:styleId="AHS9Devanagari">
    <w:name w:val="AHS 9 Devanagari"/>
    <w:link w:val="AHS9Devanagari0"/>
    <w:qFormat/>
    <w:rsid w:val="00DE55ED"/>
    <w:pPr>
      <w:spacing w:after="160" w:line="259" w:lineRule="auto"/>
    </w:pPr>
    <w:rPr>
      <w:rFonts w:ascii="Santipur OT" w:hAnsi="Santipur OT" w:cs="Santipur OT"/>
      <w:color w:val="FF0000"/>
      <w:sz w:val="18"/>
      <w:szCs w:val="18"/>
      <w:lang w:eastAsia="en-US"/>
    </w:rPr>
  </w:style>
  <w:style w:type="paragraph" w:customStyle="1" w:styleId="AHS9Translit">
    <w:name w:val="AHS 9 Translit"/>
    <w:link w:val="AHS9Translit0"/>
    <w:qFormat/>
    <w:rsid w:val="00DE55ED"/>
    <w:pPr>
      <w:spacing w:after="160" w:line="259" w:lineRule="auto"/>
    </w:pPr>
    <w:rPr>
      <w:rFonts w:ascii="Clarendon Indologique" w:hAnsi="Clarendon Indologique" w:cs="Santipur OT"/>
      <w:color w:val="008000"/>
      <w:sz w:val="18"/>
      <w:szCs w:val="18"/>
      <w:lang w:eastAsia="en-US"/>
    </w:rPr>
  </w:style>
  <w:style w:type="character" w:customStyle="1" w:styleId="AHS9Devanagari0">
    <w:name w:val="AHS 9 Devanagari Знак"/>
    <w:basedOn w:val="DefaultParagraphFont"/>
    <w:link w:val="AHS9Devanagari"/>
    <w:rsid w:val="00DE55ED"/>
    <w:rPr>
      <w:rFonts w:ascii="Santipur OT" w:hAnsi="Santipur OT" w:cs="Santipur OT"/>
      <w:color w:val="FF0000"/>
      <w:sz w:val="18"/>
      <w:szCs w:val="18"/>
      <w:lang w:val="ru-RU" w:eastAsia="en-US" w:bidi="ar-SA"/>
    </w:rPr>
  </w:style>
  <w:style w:type="character" w:customStyle="1" w:styleId="AHS9Abbr">
    <w:name w:val="AHS 9 Abbr"/>
    <w:basedOn w:val="DefaultParagraphFont"/>
    <w:uiPriority w:val="1"/>
    <w:qFormat/>
    <w:rsid w:val="00DE55ED"/>
    <w:rPr>
      <w:i/>
      <w:color w:val="7030A0"/>
    </w:rPr>
  </w:style>
  <w:style w:type="character" w:customStyle="1" w:styleId="AHS9Translit0">
    <w:name w:val="AHS 9 Translit Знак"/>
    <w:basedOn w:val="AHSEnglish0"/>
    <w:link w:val="AHS9Translit"/>
    <w:rsid w:val="00DE55ED"/>
    <w:rPr>
      <w:rFonts w:ascii="Clarendon Indologique" w:hAnsi="Clarendon Indologique" w:cs="Santipur OT"/>
      <w:color w:val="008000"/>
      <w:sz w:val="18"/>
      <w:szCs w:val="18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5E4053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before="100" w:beforeAutospacing="1" w:after="100" w:afterAutospacing="1"/>
      <w:ind w:left="0"/>
      <w:jc w:val="left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82745E"/>
    <w:rPr>
      <w:rFonts w:ascii="Charter Indologique Capital" w:eastAsia="Times New Roman" w:hAnsi="Charter Indologique Capital" w:cs="Arial"/>
      <w:b/>
      <w:bCs/>
      <w:caps/>
      <w:kern w:val="32"/>
      <w:sz w:val="26"/>
      <w:szCs w:val="32"/>
      <w:lang w:bidi="sa-IN"/>
    </w:rPr>
  </w:style>
  <w:style w:type="character" w:customStyle="1" w:styleId="Heading2Char">
    <w:name w:val="Heading 2 Char"/>
    <w:basedOn w:val="DefaultParagraphFont"/>
    <w:link w:val="Heading2"/>
    <w:rsid w:val="00D63C36"/>
    <w:rPr>
      <w:rFonts w:ascii="Charter Indologique" w:eastAsia="Times New Roman" w:hAnsi="Charter Indologique" w:cs="Arial"/>
      <w:b/>
      <w:bCs/>
      <w:i/>
      <w:iCs/>
      <w:szCs w:val="28"/>
      <w:lang w:bidi="sa-IN"/>
    </w:rPr>
  </w:style>
  <w:style w:type="character" w:customStyle="1" w:styleId="4">
    <w:name w:val="Заголовок 4 Знак"/>
    <w:basedOn w:val="DefaultParagraphFont"/>
    <w:rsid w:val="00FC3F9E"/>
    <w:rPr>
      <w:rFonts w:cs="Arial Unicode MS"/>
      <w:b/>
      <w:bCs/>
      <w:sz w:val="28"/>
      <w:szCs w:val="28"/>
      <w:lang w:val="ru-RU" w:eastAsia="ru-RU" w:bidi="sa-IN"/>
    </w:rPr>
  </w:style>
  <w:style w:type="character" w:customStyle="1" w:styleId="Charter1">
    <w:name w:val="Стиль Charter !!!1"/>
    <w:basedOn w:val="DefaultParagraphFont"/>
    <w:rsid w:val="00FC3F9E"/>
    <w:rPr>
      <w:rFonts w:ascii="Charter IE" w:hAnsi="Charter IE"/>
    </w:rPr>
  </w:style>
  <w:style w:type="paragraph" w:customStyle="1" w:styleId="Glawa">
    <w:name w:val="Glawa"/>
    <w:basedOn w:val="Normal"/>
    <w:rsid w:val="00FC3F9E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80" w:hanging="180"/>
      <w:jc w:val="left"/>
    </w:pPr>
    <w:rPr>
      <w:rFonts w:ascii="NewLetterGothicC" w:hAnsi="NewLetterGothicC" w:cs="Times New Roman"/>
      <w:b/>
      <w:bCs/>
      <w:i/>
      <w:iCs/>
      <w:snapToGrid w:val="0"/>
      <w:sz w:val="22"/>
      <w:szCs w:val="22"/>
      <w:lang w:bidi="ar-SA"/>
    </w:rPr>
  </w:style>
  <w:style w:type="paragraph" w:customStyle="1" w:styleId="krasniy">
    <w:name w:val="krasniy"/>
    <w:basedOn w:val="Normal"/>
    <w:link w:val="krasniy0"/>
    <w:qFormat/>
    <w:rsid w:val="00CE2427"/>
    <w:pPr>
      <w:spacing w:line="260" w:lineRule="exact"/>
      <w:ind w:left="0" w:firstLine="284"/>
    </w:pPr>
    <w:rPr>
      <w:rFonts w:ascii="Clarendon Dev 014 Light" w:hAnsi="Clarendon Dev 014 Light" w:cs="Charter"/>
      <w:color w:val="A50021"/>
      <w:spacing w:val="6"/>
    </w:rPr>
  </w:style>
  <w:style w:type="character" w:customStyle="1" w:styleId="krasniy0">
    <w:name w:val="krasniy Знак"/>
    <w:basedOn w:val="DefaultParagraphFont"/>
    <w:link w:val="krasniy"/>
    <w:rsid w:val="00CE2427"/>
    <w:rPr>
      <w:rFonts w:ascii="Clarendon Dev 014 Light" w:eastAsia="Times New Roman" w:hAnsi="Clarendon Dev 014 Light" w:cs="Charter"/>
      <w:color w:val="A50021"/>
      <w:spacing w:val="6"/>
      <w:lang w:bidi="sa-IN"/>
    </w:rPr>
  </w:style>
  <w:style w:type="paragraph" w:customStyle="1" w:styleId="grammatikablue">
    <w:name w:val="grammatika blue"/>
    <w:basedOn w:val="Normal"/>
    <w:link w:val="grammatikablue0"/>
    <w:qFormat/>
    <w:rsid w:val="008256F4"/>
    <w:pPr>
      <w:spacing w:line="260" w:lineRule="exact"/>
      <w:ind w:left="0"/>
    </w:pPr>
    <w:rPr>
      <w:rFonts w:cs="Charter"/>
      <w:color w:val="00B0F0"/>
    </w:rPr>
  </w:style>
  <w:style w:type="character" w:customStyle="1" w:styleId="grammatikablue0">
    <w:name w:val="grammatika blue Знак"/>
    <w:basedOn w:val="DefaultParagraphFont"/>
    <w:link w:val="grammatikablue"/>
    <w:rsid w:val="008256F4"/>
    <w:rPr>
      <w:rFonts w:ascii="Charter Indologique" w:eastAsia="Times New Roman" w:hAnsi="Charter Indologique" w:cs="Charter"/>
      <w:color w:val="00B0F0"/>
      <w:lang w:bidi="sa-IN"/>
    </w:rPr>
  </w:style>
  <w:style w:type="paragraph" w:customStyle="1" w:styleId="Zagolovok5">
    <w:name w:val="Zagolovok 5"/>
    <w:basedOn w:val="Heading3"/>
    <w:qFormat/>
    <w:rsid w:val="008256F4"/>
    <w:pPr>
      <w:keepLines w:val="0"/>
      <w:spacing w:before="0"/>
      <w:jc w:val="center"/>
    </w:pPr>
    <w:rPr>
      <w:rFonts w:ascii="CharterC" w:eastAsia="Times New Roman" w:hAnsi="CharterC" w:cs="Arial"/>
      <w:i/>
      <w:color w:val="auto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0C2A"/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  <w:lang w:bidi="sa-IN"/>
    </w:rPr>
  </w:style>
  <w:style w:type="character" w:customStyle="1" w:styleId="Heading4Char">
    <w:name w:val="Heading 4 Char"/>
    <w:basedOn w:val="DefaultParagraphFont"/>
    <w:link w:val="Heading4"/>
    <w:uiPriority w:val="9"/>
    <w:rsid w:val="008D486D"/>
    <w:rPr>
      <w:rFonts w:ascii="Charter Indologique" w:eastAsiaTheme="majorEastAsia" w:hAnsi="Charter Indologique" w:cstheme="majorBidi"/>
      <w:b/>
      <w:bCs/>
      <w:i/>
      <w:iCs/>
      <w:color w:val="17365D" w:themeColor="text2" w:themeShade="BF"/>
      <w:sz w:val="22"/>
      <w:szCs w:val="22"/>
      <w:lang w:val="de-DE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7728A2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after="160" w:line="360" w:lineRule="auto"/>
      <w:ind w:left="720"/>
      <w:contextualSpacing/>
      <w:jc w:val="left"/>
      <w:textAlignment w:val="baseline"/>
    </w:pPr>
    <w:rPr>
      <w:rFonts w:ascii="Times New Roman" w:eastAsia="Calibri" w:hAnsi="Times New Roman" w:cs="Times New Roman"/>
      <w:sz w:val="24"/>
      <w:szCs w:val="22"/>
      <w:lang w:val="de-DE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styleId="Footer">
    <w:name w:val="footer"/>
    <w:basedOn w:val="Normal"/>
    <w:link w:val="FooterChar"/>
    <w:uiPriority w:val="99"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customStyle="1" w:styleId="russian">
    <w:name w:val="russian"/>
    <w:basedOn w:val="Normal"/>
    <w:link w:val="russianChar"/>
    <w:qFormat/>
    <w:rsid w:val="009E2FC8"/>
    <w:pPr>
      <w:ind w:firstLine="142"/>
    </w:pPr>
    <w:rPr>
      <w:rFonts w:cs="Charis SIL"/>
      <w:sz w:val="22"/>
      <w:szCs w:val="24"/>
    </w:rPr>
  </w:style>
  <w:style w:type="character" w:customStyle="1" w:styleId="russianChar">
    <w:name w:val="russian Char"/>
    <w:basedOn w:val="DefaultParagraphFont"/>
    <w:link w:val="russian"/>
    <w:rsid w:val="009E2FC8"/>
    <w:rPr>
      <w:rFonts w:ascii="Charter Indologique" w:eastAsia="Times New Roman" w:hAnsi="Charter Indologique" w:cs="Charis SIL"/>
      <w:sz w:val="22"/>
      <w:szCs w:val="24"/>
      <w:lang w:bidi="sa-IN"/>
    </w:rPr>
  </w:style>
  <w:style w:type="character" w:styleId="Hyperlink">
    <w:name w:val="Hyperlink"/>
    <w:basedOn w:val="DefaultParagraphFont"/>
    <w:uiPriority w:val="99"/>
    <w:unhideWhenUsed/>
    <w:rsid w:val="005A22E7"/>
    <w:rPr>
      <w:color w:val="0000FF" w:themeColor="hyperlink"/>
      <w:u w:val="single"/>
    </w:rPr>
  </w:style>
  <w:style w:type="paragraph" w:customStyle="1" w:styleId="raz">
    <w:name w:val="raz"/>
    <w:basedOn w:val="ListParagraph"/>
    <w:link w:val="razChar"/>
    <w:qFormat/>
    <w:rsid w:val="004C34B1"/>
    <w:pPr>
      <w:ind w:firstLine="142"/>
    </w:pPr>
    <w:rPr>
      <w:rFonts w:ascii="Charter Indologique" w:hAnsi="Charter Indologique"/>
      <w:b/>
      <w:color w:val="984806" w:themeColor="accent6" w:themeShade="80"/>
      <w:spacing w:val="40"/>
      <w:sz w:val="22"/>
      <w:lang w:val="ru-RU"/>
    </w:rPr>
  </w:style>
  <w:style w:type="paragraph" w:customStyle="1" w:styleId="karaka">
    <w:name w:val="karaka"/>
    <w:basedOn w:val="ListParagraph"/>
    <w:link w:val="karakaChar"/>
    <w:qFormat/>
    <w:rsid w:val="009E2FC8"/>
    <w:pPr>
      <w:numPr>
        <w:numId w:val="23"/>
      </w:numPr>
    </w:pPr>
    <w:rPr>
      <w:rFonts w:ascii="Charter Indologique" w:hAnsi="Charter Indologique"/>
      <w:b/>
      <w:color w:val="8064A2" w:themeColor="accent4"/>
      <w:sz w:val="22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2A8"/>
    <w:rPr>
      <w:rFonts w:ascii="Times New Roman" w:hAnsi="Times New Roman"/>
      <w:sz w:val="24"/>
      <w:szCs w:val="22"/>
      <w:lang w:val="de-DE" w:eastAsia="en-US"/>
    </w:rPr>
  </w:style>
  <w:style w:type="character" w:customStyle="1" w:styleId="razChar">
    <w:name w:val="raz Char"/>
    <w:basedOn w:val="ListParagraphChar"/>
    <w:link w:val="raz"/>
    <w:rsid w:val="004C34B1"/>
    <w:rPr>
      <w:rFonts w:ascii="Charter Indologique" w:hAnsi="Charter Indologique"/>
      <w:b/>
      <w:color w:val="984806" w:themeColor="accent6" w:themeShade="80"/>
      <w:spacing w:val="40"/>
      <w:sz w:val="22"/>
    </w:rPr>
  </w:style>
  <w:style w:type="character" w:customStyle="1" w:styleId="karakaChar">
    <w:name w:val="karaka Char"/>
    <w:basedOn w:val="ListParagraphChar"/>
    <w:link w:val="karaka"/>
    <w:rsid w:val="009E2FC8"/>
    <w:rPr>
      <w:rFonts w:ascii="Charter Indologique" w:hAnsi="Charter Indologique"/>
      <w:b/>
      <w:color w:val="8064A2" w:themeColor="accent4"/>
      <w:sz w:val="22"/>
      <w:lang w:val="en-US"/>
    </w:rPr>
  </w:style>
  <w:style w:type="paragraph" w:customStyle="1" w:styleId="krasniylist">
    <w:name w:val="krasniy list"/>
    <w:basedOn w:val="ListParagraph"/>
    <w:link w:val="krasniylistChar"/>
    <w:qFormat/>
    <w:rsid w:val="0098248B"/>
    <w:pPr>
      <w:numPr>
        <w:numId w:val="28"/>
      </w:numPr>
      <w:ind w:left="0" w:firstLine="142"/>
    </w:pPr>
    <w:rPr>
      <w:rFonts w:ascii="Clarendon Dev 014 Light" w:hAnsi="Clarendon Dev 014 Light"/>
      <w:color w:val="C00000"/>
      <w:sz w:val="22"/>
      <w:lang w:val="ru-RU"/>
    </w:rPr>
  </w:style>
  <w:style w:type="paragraph" w:customStyle="1" w:styleId="Listrazryadka">
    <w:name w:val="List razryadka"/>
    <w:basedOn w:val="ListParagraph"/>
    <w:link w:val="ListrazryadkaChar"/>
    <w:qFormat/>
    <w:rsid w:val="008D486D"/>
    <w:pPr>
      <w:numPr>
        <w:numId w:val="26"/>
      </w:numPr>
      <w:spacing w:line="480" w:lineRule="auto"/>
      <w:ind w:left="0" w:firstLine="142"/>
    </w:pPr>
    <w:rPr>
      <w:rFonts w:ascii="Charter Indologique" w:hAnsi="Charter Indologique"/>
      <w:color w:val="548DD4" w:themeColor="text2" w:themeTint="99"/>
      <w:spacing w:val="20"/>
      <w:sz w:val="22"/>
      <w:lang w:val="ru-RU"/>
    </w:rPr>
  </w:style>
  <w:style w:type="character" w:customStyle="1" w:styleId="krasniylistChar">
    <w:name w:val="krasniy list Char"/>
    <w:basedOn w:val="ListParagraphChar"/>
    <w:link w:val="krasniylist"/>
    <w:rsid w:val="0098248B"/>
    <w:rPr>
      <w:rFonts w:ascii="Clarendon Dev 014 Light" w:hAnsi="Clarendon Dev 014 Light"/>
      <w:color w:val="C00000"/>
      <w:sz w:val="22"/>
    </w:rPr>
  </w:style>
  <w:style w:type="character" w:customStyle="1" w:styleId="ListrazryadkaChar">
    <w:name w:val="List razryadka Char"/>
    <w:basedOn w:val="ListParagraphChar"/>
    <w:link w:val="Listrazryadka"/>
    <w:rsid w:val="008D486D"/>
    <w:rPr>
      <w:rFonts w:ascii="Charter Indologique" w:hAnsi="Charter Indologique"/>
      <w:color w:val="548DD4" w:themeColor="text2" w:themeTint="99"/>
      <w:spacing w:val="2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samskrtam.ru/edgar-leita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1253</Words>
  <Characters>7147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8384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3</cp:revision>
  <cp:lastPrinted>2021-03-28T10:10:00Z</cp:lastPrinted>
  <dcterms:created xsi:type="dcterms:W3CDTF">2021-04-04T13:13:00Z</dcterms:created>
  <dcterms:modified xsi:type="dcterms:W3CDTF">2021-04-04T13:24:00Z</dcterms:modified>
</cp:coreProperties>
</file>