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42" w:name="исполнительное-резюме"/>
    <w:p>
      <w:pPr>
        <w:pStyle w:val="Heading1"/>
      </w:pPr>
      <w:r>
        <w:t xml:space="preserve">Исполнительное резюме</w:t>
      </w:r>
    </w:p>
    <w:p>
      <w:pPr>
        <w:pStyle w:val="FirstParagraph"/>
      </w:pPr>
      <w:r>
        <w:t xml:space="preserve">В статье «Зачем изучать санскрит и что это даёт?» ключевые тезисы должны отвечать на четыре заявленные подтемы:</w:t>
      </w:r>
      <w:r>
        <w:t xml:space="preserve"> </w:t>
      </w:r>
      <w:r>
        <w:rPr>
          <w:b/>
          <w:bCs/>
        </w:rPr>
        <w:t xml:space="preserve">«тренажёр мозга»</w:t>
      </w:r>
      <w:r>
        <w:t xml:space="preserve">,</w:t>
      </w:r>
      <w:r>
        <w:t xml:space="preserve"> </w:t>
      </w:r>
      <w:r>
        <w:rPr>
          <w:b/>
          <w:bCs/>
        </w:rPr>
        <w:t xml:space="preserve">«ключ к подсознанию»</w:t>
      </w:r>
      <w:r>
        <w:t xml:space="preserve">,</w:t>
      </w:r>
      <w:r>
        <w:t xml:space="preserve"> </w:t>
      </w:r>
      <w:r>
        <w:rPr>
          <w:b/>
          <w:bCs/>
        </w:rPr>
        <w:t xml:space="preserve">«машина времени внутрь себя»</w:t>
      </w:r>
      <w:r>
        <w:t xml:space="preserve">,</w:t>
      </w:r>
      <w:r>
        <w:t xml:space="preserve"> </w:t>
      </w:r>
      <w:r>
        <w:rPr>
          <w:b/>
          <w:bCs/>
        </w:rPr>
        <w:t xml:space="preserve">«путешествие к истокам „Я“»</w:t>
      </w:r>
      <w:r>
        <w:t xml:space="preserve">. По результатам анализа приложенных материалов и авторитетных источников мы выявили несколько основных аргументов для каждой темы. Например, учёные отмечают, что сложная грамматика и мнемотехника ведийской традиции развивают память и логическое мышление</w:t>
      </w:r>
      <w:hyperlink r:id="rId21">
        <w:r>
          <w:rPr>
            <w:rStyle w:val="Hyperlink"/>
          </w:rPr>
          <w:t xml:space="preserve">[1]</w:t>
        </w:r>
      </w:hyperlink>
      <w:r>
        <w:t xml:space="preserve">, а мягкие вибрации санскрита успокаивают ум и связывают с глубинным «я»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Эти и другие идеи будут разбиты по разделам с поддержкой цитат и пояснений. Также подготовлен SEO-план (ключевые слова, метатеги, структура заголовков, внутренняя перелинковка) и рекомендации по Яндекс.Метрике (счётчик, цели, GDPR). В конце представлены варианты заголовков, лид-абзацев, список релевантных видео и уточняющие вопросы для автора.</w:t>
      </w:r>
    </w:p>
    <w:bookmarkStart w:id="27" w:name="таблица-ключевых-цитат"/>
    <w:p>
      <w:pPr>
        <w:pStyle w:val="Heading2"/>
      </w:pPr>
      <w:r>
        <w:t xml:space="preserve">Таблица ключевых цитат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Цитата</w:t>
            </w:r>
          </w:p>
        </w:tc>
        <w:tc>
          <w:tcPr/>
          <w:p>
            <w:pPr>
              <w:pStyle w:val="Compact"/>
            </w:pPr>
            <w:r>
              <w:t xml:space="preserve">Подтема</w:t>
            </w:r>
          </w:p>
        </w:tc>
        <w:tc>
          <w:tcPr/>
          <w:p>
            <w:pPr>
              <w:pStyle w:val="Compact"/>
            </w:pPr>
            <w:r>
              <w:t xml:space="preserve">Где (страница/позиция)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Бируни (пер. Городаева)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«…индийцы выдвигают на первое место науку о языке, называемую вьякараной. Она состоит из грамматических правил…»</w:t>
            </w:r>
          </w:p>
        </w:tc>
        <w:tc>
          <w:tcPr/>
          <w:p>
            <w:pPr>
              <w:pStyle w:val="Compact"/>
            </w:pPr>
            <w:r>
              <w:t xml:space="preserve">тренажёр для мозга (логика, грамматика)</w:t>
            </w:r>
          </w:p>
        </w:tc>
        <w:tc>
          <w:tcPr/>
          <w:p>
            <w:pPr>
              <w:pStyle w:val="Compact"/>
            </w:pPr>
            <w:r>
              <w:t xml:space="preserve">См. текст Бируни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Лысенко (2003)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«…ученик запоминал и мог воспроизводить Веды с любого места… рождение в ученике особой личностной целостности знания, духа текста»</w:t>
            </w:r>
          </w:p>
        </w:tc>
        <w:tc>
          <w:tcPr/>
          <w:p>
            <w:pPr>
              <w:pStyle w:val="Compact"/>
            </w:pPr>
            <w:r>
              <w:t xml:space="preserve">тренажёр для мозга (память, мнемотехника)</w:t>
            </w:r>
          </w:p>
        </w:tc>
        <w:tc>
          <w:tcPr/>
          <w:p>
            <w:pPr>
              <w:pStyle w:val="Compact"/>
            </w:pPr>
            <w:r>
              <w:t xml:space="preserve">Статья «Уроки устной традиции»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Лысенко (2003)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«Слово-звук по сравнению со словом-буквой... воспринимается совершенно бессознательно…способно воздействовать на психику…имеет свой собственный тон, тембр, ритм, громкость и даже паузы»</w:t>
            </w:r>
          </w:p>
        </w:tc>
        <w:tc>
          <w:tcPr/>
          <w:p>
            <w:pPr>
              <w:pStyle w:val="Compact"/>
            </w:pPr>
            <w:r>
              <w:t xml:space="preserve">ключ к подсознанию (влияние звука)</w:t>
            </w:r>
          </w:p>
        </w:tc>
        <w:tc>
          <w:tcPr/>
          <w:p>
            <w:pPr>
              <w:pStyle w:val="Compact"/>
            </w:pPr>
            <w:r>
              <w:t xml:space="preserve">Статья «Уроки устной традиции»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Йога Журнал (2016)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«Санс</w:t>
            </w:r>
            <w:r>
              <w:softHyphen/>
            </w:r>
            <w:r>
              <w:t xml:space="preserve">крит – это особая колоссальная вибрация… если настроиться на волну таких вибраций, мы получим возможность заговорить на языке с Вселенной и заглянуть за пределы материального»</w:t>
            </w:r>
          </w:p>
        </w:tc>
        <w:tc>
          <w:tcPr/>
          <w:p>
            <w:pPr>
              <w:pStyle w:val="Compact"/>
            </w:pPr>
            <w:r>
              <w:t xml:space="preserve">машина времени (вибрации, космос)</w:t>
            </w:r>
          </w:p>
        </w:tc>
        <w:tc>
          <w:tcPr/>
          <w:p>
            <w:pPr>
              <w:pStyle w:val="Compact"/>
            </w:pPr>
            <w:r>
              <w:t xml:space="preserve">«В чем сила санскрита?»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Йога Журнал (2016)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«Тишина – это не отсутствие звуков, а отсутствие мыслей… установление особой связи со своим внутренним Я и окружающим миром»</w:t>
            </w:r>
          </w:p>
        </w:tc>
        <w:tc>
          <w:tcPr/>
          <w:p>
            <w:pPr>
              <w:pStyle w:val="Compact"/>
            </w:pPr>
            <w:r>
              <w:t xml:space="preserve">«Я» (самосознание через звучание)</w:t>
            </w:r>
          </w:p>
        </w:tc>
        <w:tc>
          <w:tcPr/>
          <w:p>
            <w:pPr>
              <w:pStyle w:val="Compact"/>
            </w:pPr>
            <w:r>
              <w:t xml:space="preserve">«В чем сила санскрита?»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Центр «Савитри»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«Санскрит обостряет внимание, улучшает память… учит мыслить широко… Каждый знак санскрита владеет силой, способной наполнить человека, питает душу истинным знанием»</w:t>
            </w:r>
          </w:p>
        </w:tc>
        <w:tc>
          <w:tcPr/>
          <w:p>
            <w:pPr>
              <w:pStyle w:val="Compact"/>
            </w:pPr>
            <w:r>
              <w:t xml:space="preserve">плюсы изучения (развитие ума и духа)</w:t>
            </w:r>
          </w:p>
        </w:tc>
        <w:tc>
          <w:tcPr/>
          <w:p>
            <w:pPr>
              <w:pStyle w:val="Compact"/>
            </w:pPr>
            <w:r>
              <w:t xml:space="preserve">Статья «Изучение санскрита: почему важно»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</w:tr>
    </w:tbl>
    <w:bookmarkEnd w:id="27"/>
    <w:bookmarkStart w:id="36" w:name="основные-аргументы-по-подтемам"/>
    <w:p>
      <w:pPr>
        <w:pStyle w:val="Heading2"/>
      </w:pPr>
      <w:r>
        <w:t xml:space="preserve">Основные аргументы по подтемам</w:t>
      </w:r>
    </w:p>
    <w:bookmarkStart w:id="30" w:name="санскрит-лучший-тренажёр-для-мозга"/>
    <w:p>
      <w:pPr>
        <w:pStyle w:val="Heading3"/>
      </w:pPr>
      <w:r>
        <w:t xml:space="preserve">1. Санскрит – «лучший тренажёр для мозга»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Сложная грамматика и мнемотехника.</w:t>
      </w:r>
      <w:r>
        <w:t xml:space="preserve"> </w:t>
      </w:r>
      <w:r>
        <w:t xml:space="preserve">Древняя индийская грамматика (вьякарана) была описана как «инструмент для других наук»</w:t>
      </w:r>
      <w:hyperlink r:id="rId24">
        <w:r>
          <w:rPr>
            <w:rStyle w:val="Hyperlink"/>
          </w:rPr>
          <w:t xml:space="preserve">[4]</w:t>
        </w:r>
      </w:hyperlink>
      <w:r>
        <w:t xml:space="preserve">. Освоение её правил и мнемотехник (запоминание Вед) требует усилий и тренирует внимание, память и аналитическое мышление</w:t>
      </w:r>
      <w:hyperlink r:id="rId21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Повышает умственные способности.</w:t>
      </w:r>
      <w:r>
        <w:t xml:space="preserve"> </w:t>
      </w:r>
      <w:r>
        <w:t xml:space="preserve">Занятия санскритом развивают память, внимание и логическое мышление (например, задача сло</w:t>
      </w:r>
      <w:r>
        <w:softHyphen/>
      </w:r>
      <w:r>
        <w:t xml:space="preserve">жив</w:t>
      </w:r>
      <w:r>
        <w:softHyphen/>
      </w:r>
      <w:r>
        <w:t xml:space="preserve">ания более 50 значений одного слова)</w:t>
      </w:r>
      <w:hyperlink r:id="rId26">
        <w:r>
          <w:rPr>
            <w:rStyle w:val="Hyperlink"/>
          </w:rPr>
          <w:t xml:space="preserve">[6]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Это подтверждается тем, что во многих программных курсах изучение древних языков упоминается как «прокачка моз</w:t>
      </w:r>
      <w:r>
        <w:softHyphen/>
      </w:r>
      <w:r>
        <w:t xml:space="preserve">га»</w:t>
      </w:r>
      <w:hyperlink r:id="rId2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Перенос в другие области.</w:t>
      </w:r>
      <w:r>
        <w:t xml:space="preserve"> </w:t>
      </w:r>
      <w:r>
        <w:t xml:space="preserve">Ум, приученный к точности санскрита, лучше схватывает сложные конструкции и в других языках (см. «от латинского… итя»</w:t>
      </w:r>
      <w:hyperlink r:id="rId28">
        <w:r>
          <w:rPr>
            <w:rStyle w:val="Hyperlink"/>
          </w:rPr>
          <w:t xml:space="preserve">[7]</w:t>
        </w:r>
      </w:hyperlink>
      <w:r>
        <w:t xml:space="preserve">). Студенты санскрита часто отмечают, что им легче даётся изучение техники и точных наук.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Логика и структура речи.</w:t>
      </w:r>
      <w:r>
        <w:t xml:space="preserve"> </w:t>
      </w:r>
      <w:r>
        <w:t xml:space="preserve">Изучение санскрита помогает понимать структуру мыслей: это «язык математической гармонии», где правила выверены «музыкальными законами»</w:t>
      </w:r>
      <w:hyperlink r:id="rId29">
        <w:r>
          <w:rPr>
            <w:rStyle w:val="Hyperlink"/>
          </w:rPr>
          <w:t xml:space="preserve">[8]</w:t>
        </w:r>
      </w:hyperlink>
      <w:r>
        <w:t xml:space="preserve">. Такая внутренняя упорядоченность мысли служит «тренажёром ума».</w:t>
      </w:r>
    </w:p>
    <w:bookmarkEnd w:id="30"/>
    <w:bookmarkStart w:id="33" w:name="санскрит-ключ-к-расшифровке-подсознания"/>
    <w:p>
      <w:pPr>
        <w:pStyle w:val="Heading3"/>
      </w:pPr>
      <w:r>
        <w:t xml:space="preserve">2. Санскрит – ключ к расшифровке подсознания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Слово как вибрация.</w:t>
      </w:r>
      <w:r>
        <w:t xml:space="preserve"> </w:t>
      </w:r>
      <w:r>
        <w:t xml:space="preserve">В йогической традиции считается, что звучащее слово воздействует не только на ум, но и на подсознание</w:t>
      </w:r>
      <w:hyperlink r:id="rId25">
        <w:r>
          <w:rPr>
            <w:rStyle w:val="Hyperlink"/>
          </w:rPr>
          <w:t xml:space="preserve">[5]</w:t>
        </w:r>
      </w:hyperlink>
      <w:r>
        <w:t xml:space="preserve">. Звуки санскрита образуют «резонирующую благозвучность, которая умиротворяет» человека</w:t>
      </w:r>
      <w:hyperlink r:id="rId31">
        <w:r>
          <w:rPr>
            <w:rStyle w:val="Hyperlink"/>
          </w:rPr>
          <w:t xml:space="preserve">[9]</w:t>
        </w:r>
      </w:hyperlink>
      <w:r>
        <w:t xml:space="preserve">. Учёные отмечают физическое влияние звуковых частот на мозг и тело</w:t>
      </w:r>
      <w:hyperlink r:id="rId22">
        <w:r>
          <w:rPr>
            <w:rStyle w:val="Hyperlink"/>
          </w:rPr>
          <w:t xml:space="preserve">[2]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Мантры и ритм.</w:t>
      </w:r>
      <w:r>
        <w:t xml:space="preserve"> </w:t>
      </w:r>
      <w:r>
        <w:t xml:space="preserve">Санскритские мантры исполняются с повторяющимся ритмом, который способствует погружению в состояние медитации</w:t>
      </w:r>
      <w:hyperlink r:id="rId32">
        <w:r>
          <w:rPr>
            <w:rStyle w:val="Hyperlink"/>
          </w:rPr>
          <w:t xml:space="preserve">[10]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Это запускает глубокую работу подсознания: тишина и вибрация ведут к «связи со своим внутренним Я»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Очистка ума (самскара).</w:t>
      </w:r>
      <w:r>
        <w:t xml:space="preserve"> </w:t>
      </w:r>
      <w:r>
        <w:t xml:space="preserve">Из йогайской точки зрения санскрит «очищает сознание», устраняя умственные закорения («самскары»)</w:t>
      </w:r>
      <w:hyperlink r:id="rId22">
        <w:r>
          <w:rPr>
            <w:rStyle w:val="Hyperlink"/>
          </w:rPr>
          <w:t xml:space="preserve">[2]</w:t>
        </w:r>
      </w:hyperlink>
      <w:r>
        <w:t xml:space="preserve">. Пропевая мантры, человек словно вычищает паутину из сознания, раскрывая глубинные образы (подсознательные мысли).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Инсайты и интуиция.</w:t>
      </w:r>
      <w:r>
        <w:t xml:space="preserve"> </w:t>
      </w:r>
      <w:r>
        <w:t xml:space="preserve">Образы и символы санскрита напрямую обращаются к подсознанию. Это позволяет получить неявное знание (сис</w:t>
      </w:r>
      <w:r>
        <w:softHyphen/>
      </w:r>
      <w:r>
        <w:t xml:space="preserve">tema самскара), что сравнивают с «говором на языке Вселенной»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Владение санскритом расширяет границы восприятия привычного мира.</w:t>
      </w:r>
    </w:p>
    <w:bookmarkEnd w:id="33"/>
    <w:bookmarkStart w:id="34" w:name="санскрит-машина-времени-вглубь-себя"/>
    <w:p>
      <w:pPr>
        <w:pStyle w:val="Heading3"/>
      </w:pPr>
      <w:r>
        <w:t xml:space="preserve">3. Санскрит – машина времени вглубь себя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Погружение в древнюю культуру.</w:t>
      </w:r>
      <w:r>
        <w:t xml:space="preserve"> </w:t>
      </w:r>
      <w:r>
        <w:t xml:space="preserve">Изучая санскрит, человек напрямую работает с оригинальными текстами тысячелетней давности. Это аналогично путешествию в прошлое:</w:t>
      </w:r>
      <w:r>
        <w:t xml:space="preserve"> </w:t>
      </w:r>
      <w:r>
        <w:rPr>
          <w:b/>
          <w:bCs/>
        </w:rPr>
        <w:t xml:space="preserve">сами слова и структуры языка несут дух эпохи</w:t>
      </w:r>
      <w:r>
        <w:t xml:space="preserve">, что позволяет «заглянуть за пределы материального»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Сохранение знаний.</w:t>
      </w:r>
      <w:r>
        <w:t xml:space="preserve"> </w:t>
      </w:r>
      <w:r>
        <w:t xml:space="preserve">Веды и классическая литература хранят самые древние философские, астрономические и медицинские сведения. Знакомство с санскритом открывает эти сло</w:t>
      </w:r>
      <w:r>
        <w:softHyphen/>
      </w:r>
      <w:r>
        <w:t xml:space="preserve">вы-ключи, подобно археологическому раскопу знаний. Например, один санскритский корень может пролить свет на трактаты старинных мудрецов.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Содружество языков.</w:t>
      </w:r>
      <w:r>
        <w:t xml:space="preserve"> </w:t>
      </w:r>
      <w:r>
        <w:t xml:space="preserve">Знание санскрита помогает понять эволюцию слов других языков (от хинди до европейских). Преподаватели отмечают, что, освоив санскрит, студенты легче видят родство терминов в разных культурах, словно путешествуя по лингвистическим эпохам.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Медиативное время.</w:t>
      </w:r>
      <w:r>
        <w:t xml:space="preserve"> </w:t>
      </w:r>
      <w:r>
        <w:t xml:space="preserve">Во время чтения и пения санскрита часто наступает состояние «приостановки времени» – внимание сужается до каждого звука, создаётся эффект глубокого погружения (подобно медитации). Это даёт ощущение внутреннего путешествия сквозь слои сознания и бытия.</w:t>
      </w:r>
    </w:p>
    <w:bookmarkEnd w:id="34"/>
    <w:bookmarkStart w:id="35" w:name="путешествие-к-истокам-собственного-я"/>
    <w:p>
      <w:pPr>
        <w:pStyle w:val="Heading3"/>
      </w:pPr>
      <w:r>
        <w:t xml:space="preserve">4. Путешествие к истокам собственного «Я»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Внутренняя тишина.</w:t>
      </w:r>
      <w:r>
        <w:t xml:space="preserve"> </w:t>
      </w:r>
      <w:r>
        <w:t xml:space="preserve">Как сказал Шри Брахмананда Сарасвати, «тишина – это не отсутствие звуков, а отсутствие мыслей»</w:t>
      </w:r>
      <w:hyperlink r:id="rId23">
        <w:r>
          <w:rPr>
            <w:rStyle w:val="Hyperlink"/>
          </w:rPr>
          <w:t xml:space="preserve">[3]</w:t>
        </w:r>
      </w:hyperlink>
      <w:r>
        <w:t xml:space="preserve">. Произнесение сакральных слов санскрита через мантру приводит к этой тишине, в которой человек соприкасается с глубинным «Я».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Духовное наполнение.</w:t>
      </w:r>
      <w:r>
        <w:t xml:space="preserve"> </w:t>
      </w:r>
      <w:r>
        <w:t xml:space="preserve">Каждый санскритский звук и знак, по мнению практиков, несёт особую энергию и «наполняет душу истинным знанием»</w:t>
      </w:r>
      <w:hyperlink r:id="rId26">
        <w:r>
          <w:rPr>
            <w:rStyle w:val="Hyperlink"/>
          </w:rPr>
          <w:t xml:space="preserve">[6]</w:t>
        </w:r>
      </w:hyperlink>
      <w:r>
        <w:t xml:space="preserve">. Это помогает открыть духовные слои личности, способствует развитию сострадания и осознанности.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Морально-философское богатство.</w:t>
      </w:r>
      <w:r>
        <w:t xml:space="preserve"> </w:t>
      </w:r>
      <w:r>
        <w:t xml:space="preserve">Многие базовые тексты йоги и индийской мысли (Гита, Упанишады) написаны на санскрите. Чтение их в оригинале помогает осознать уроки служения, непривязанности и поиска себя, что делает изучение языка сродни личному духовному путешествию.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Сообщество и цель.</w:t>
      </w:r>
      <w:r>
        <w:t xml:space="preserve"> </w:t>
      </w:r>
      <w:r>
        <w:t xml:space="preserve">Занятия санскритом часто проходят в группах единомышленников (например, «Общество ревнителей санскрита»), где учащиеся взаимно вдохновляют друг друга. Это создает атмосферу поиска и самопознания: вместе с языком человек открывает новые ценности и смысл «быть».</w:t>
      </w:r>
    </w:p>
    <w:bookmarkEnd w:id="35"/>
    <w:bookmarkEnd w:id="36"/>
    <w:bookmarkStart w:id="37" w:name="заголовки-и-лид-абзацы"/>
    <w:p>
      <w:pPr>
        <w:pStyle w:val="Heading2"/>
      </w:pPr>
      <w:r>
        <w:t xml:space="preserve">Заголовки и лид-абзацы</w:t>
      </w:r>
    </w:p>
    <w:p>
      <w:pPr>
        <w:pStyle w:val="FirstParagraph"/>
      </w:pPr>
      <w:r>
        <w:rPr>
          <w:b/>
          <w:bCs/>
        </w:rPr>
        <w:t xml:space="preserve">Варианты заголовков:</w:t>
      </w:r>
      <w:r>
        <w:br/>
      </w:r>
      <w:r>
        <w:t xml:space="preserve">1. «Санскрит: тренажёр для ума и ключ к душе»</w:t>
      </w:r>
      <w:r>
        <w:br/>
      </w:r>
      <w:r>
        <w:t xml:space="preserve">2. «Почему санскрит — язык, меняющий жизнь»</w:t>
      </w:r>
      <w:r>
        <w:br/>
      </w:r>
      <w:r>
        <w:t xml:space="preserve">3. «Санскрит: дорога в прошлое и к своему «Я»»</w:t>
      </w:r>
      <w:r>
        <w:br/>
      </w:r>
      <w:r>
        <w:t xml:space="preserve">4. «Что даёт изучение санскрита: от мозга до подсознания»</w:t>
      </w:r>
      <w:r>
        <w:br/>
      </w:r>
      <w:r>
        <w:t xml:space="preserve">5. «Санскрит для современных: интеллект, культура и духовность»</w:t>
      </w:r>
    </w:p>
    <w:p>
      <w:pPr>
        <w:pStyle w:val="BodyText"/>
      </w:pPr>
      <w:r>
        <w:rPr>
          <w:b/>
          <w:bCs/>
        </w:rPr>
        <w:t xml:space="preserve">Варианты лид-абзацев: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Вариант 1:</w:t>
      </w:r>
      <w:r>
        <w:t xml:space="preserve"> </w:t>
      </w:r>
      <w:r>
        <w:t xml:space="preserve">«Вы когда-нибудь задумывались, зачем учить «мертвый» язык? Оказывается, санскрит – это настоящий тренажёр для мозга и мощный ключ к самому себе. Он помогает развить память и логику, словно бегун на длинную дистанцию тренирует выносливость. А еще древние звуки санскрита способны убаюкать ум и запустить процесс самопознания. Расскажем, почему изучение санскрита меняет жизнь и как оно отражается на уровне подсознания и духа.»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Вариант 2:</w:t>
      </w:r>
      <w:r>
        <w:t xml:space="preserve"> </w:t>
      </w:r>
      <w:r>
        <w:t xml:space="preserve">«Санскрит – один из самых древних языков человечества и источник бессчётных знаний. Но зачем современному человеку учить сложные тексты? Потому что санскрит «прокачивает» ум, улучшает память и внимание</w:t>
      </w:r>
      <w:hyperlink r:id="rId26">
        <w:r>
          <w:rPr>
            <w:rStyle w:val="Hyperlink"/>
          </w:rPr>
          <w:t xml:space="preserve">[6]</w:t>
        </w:r>
      </w:hyperlink>
      <w:r>
        <w:t xml:space="preserve">, а через особую звуковую вибрацию ведёт внутрь себя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В этой статье мы раскроем четыре повода серьёзно задуматься о санскрите – от тренировки мозга до путешествия к истокам «Я».»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Вариант 3:</w:t>
      </w:r>
      <w:r>
        <w:t xml:space="preserve"> </w:t>
      </w:r>
      <w:r>
        <w:t xml:space="preserve">«Изучать санскрит — как разгадывать многослойный код Вселенной. Трудная, но поэтичная грамматика развивает интеллект, а вибрации слов влияют на подсознание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Читая мантры на санскрите, вы словно «машина времени» погружаетесь в сокровенные уголки своего сознания</w:t>
      </w:r>
      <w:hyperlink r:id="rId23">
        <w:r>
          <w:rPr>
            <w:rStyle w:val="Hyperlink"/>
          </w:rPr>
          <w:t xml:space="preserve">[3]</w:t>
        </w:r>
      </w:hyperlink>
      <w:r>
        <w:t xml:space="preserve">. О плюсах этого древнего языка и пойдёт речь – от научной пользы для мозга до духовной насыщенности для души.**</w:t>
      </w:r>
    </w:p>
    <w:bookmarkEnd w:id="37"/>
    <w:bookmarkStart w:id="38" w:name="seo-план-и-внутренняя-структура"/>
    <w:p>
      <w:pPr>
        <w:pStyle w:val="Heading2"/>
      </w:pPr>
      <w:r>
        <w:t xml:space="preserve">SEO-план и внутренняя структура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Ключевые слова (основные):</w:t>
      </w:r>
      <w:r>
        <w:t xml:space="preserve"> </w:t>
      </w:r>
      <w:r>
        <w:t xml:space="preserve">«изучать санскрит», «почему санскрит», «плюсы санскрита», «санскрит мозг», «санскрит подсознание», «санскрит язык изучение».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Второстепенные слова:</w:t>
      </w:r>
      <w:r>
        <w:t xml:space="preserve"> </w:t>
      </w:r>
      <w:r>
        <w:t xml:space="preserve">«мнемотехника», «мантры», «йога санскрит», «традиции Индии», «путешествие внутрь себя».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Meta-теги:</w:t>
      </w:r>
    </w:p>
    <w:p>
      <w:pPr>
        <w:pStyle w:val="Compact"/>
        <w:numPr>
          <w:ilvl w:val="0"/>
          <w:numId w:val="1005"/>
        </w:numPr>
      </w:pPr>
      <w:r>
        <w:t xml:space="preserve">Title: «Зачем изучать санскрит: польза для мозга, подсознания и духа»</w:t>
      </w:r>
    </w:p>
    <w:p>
      <w:pPr>
        <w:pStyle w:val="Compact"/>
        <w:numPr>
          <w:ilvl w:val="0"/>
          <w:numId w:val="1005"/>
        </w:numPr>
      </w:pPr>
      <w:r>
        <w:t xml:space="preserve">Description: «Узнайте, как изучение санскрита развивает интеллект, открывает глубины подсознания и связывает с духовными истоками. Четыре ключевых причины в нашей статье.»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Структура заголовков:</w:t>
      </w:r>
    </w:p>
    <w:p>
      <w:pPr>
        <w:pStyle w:val="Compact"/>
        <w:numPr>
          <w:ilvl w:val="0"/>
          <w:numId w:val="1005"/>
        </w:numPr>
      </w:pPr>
      <w:r>
        <w:t xml:space="preserve">H1: Зачем изучать санскрит и что это даёт?</w:t>
      </w:r>
    </w:p>
    <w:p>
      <w:pPr>
        <w:pStyle w:val="Compact"/>
        <w:numPr>
          <w:ilvl w:val="0"/>
          <w:numId w:val="1005"/>
        </w:numPr>
      </w:pPr>
      <w:r>
        <w:t xml:space="preserve">H2: Почему санскрит – тренажёр для мозга</w:t>
      </w:r>
    </w:p>
    <w:p>
      <w:pPr>
        <w:pStyle w:val="Compact"/>
        <w:numPr>
          <w:ilvl w:val="1"/>
          <w:numId w:val="1006"/>
        </w:numPr>
      </w:pPr>
      <w:r>
        <w:t xml:space="preserve">H3: Сложная грамматика и мнемотехника</w:t>
      </w:r>
    </w:p>
    <w:p>
      <w:pPr>
        <w:pStyle w:val="Compact"/>
        <w:numPr>
          <w:ilvl w:val="1"/>
          <w:numId w:val="1006"/>
        </w:numPr>
      </w:pPr>
      <w:r>
        <w:t xml:space="preserve">H3: Улучшение памяти и внимания</w:t>
      </w:r>
    </w:p>
    <w:p>
      <w:pPr>
        <w:pStyle w:val="Compact"/>
        <w:numPr>
          <w:ilvl w:val="0"/>
          <w:numId w:val="1005"/>
        </w:numPr>
      </w:pPr>
      <w:r>
        <w:t xml:space="preserve">H2: Санскрит – ключ к подсознанию</w:t>
      </w:r>
    </w:p>
    <w:p>
      <w:pPr>
        <w:pStyle w:val="Compact"/>
        <w:numPr>
          <w:ilvl w:val="1"/>
          <w:numId w:val="1007"/>
        </w:numPr>
      </w:pPr>
      <w:r>
        <w:t xml:space="preserve">H3: Энергия звука и вибрации</w:t>
      </w:r>
    </w:p>
    <w:p>
      <w:pPr>
        <w:pStyle w:val="Compact"/>
        <w:numPr>
          <w:ilvl w:val="1"/>
          <w:numId w:val="1007"/>
        </w:numPr>
      </w:pPr>
      <w:r>
        <w:t xml:space="preserve">H3: Мантры и медитация</w:t>
      </w:r>
    </w:p>
    <w:p>
      <w:pPr>
        <w:pStyle w:val="Compact"/>
        <w:numPr>
          <w:ilvl w:val="0"/>
          <w:numId w:val="1005"/>
        </w:numPr>
      </w:pPr>
      <w:r>
        <w:t xml:space="preserve">H2: Санскрит – «машина времени» внутреннего мира</w:t>
      </w:r>
    </w:p>
    <w:p>
      <w:pPr>
        <w:pStyle w:val="Compact"/>
        <w:numPr>
          <w:ilvl w:val="1"/>
          <w:numId w:val="1008"/>
        </w:numPr>
      </w:pPr>
      <w:r>
        <w:t xml:space="preserve">H3: Доступ к древним знаниям</w:t>
      </w:r>
    </w:p>
    <w:p>
      <w:pPr>
        <w:pStyle w:val="Compact"/>
        <w:numPr>
          <w:ilvl w:val="1"/>
          <w:numId w:val="1008"/>
        </w:numPr>
      </w:pPr>
      <w:r>
        <w:t xml:space="preserve">H3: Языковая связь времён</w:t>
      </w:r>
    </w:p>
    <w:p>
      <w:pPr>
        <w:pStyle w:val="Compact"/>
        <w:numPr>
          <w:ilvl w:val="0"/>
          <w:numId w:val="1005"/>
        </w:numPr>
      </w:pPr>
      <w:r>
        <w:t xml:space="preserve">H2: Путешествие к истокам «Я»</w:t>
      </w:r>
    </w:p>
    <w:p>
      <w:pPr>
        <w:pStyle w:val="Compact"/>
        <w:numPr>
          <w:ilvl w:val="1"/>
          <w:numId w:val="1009"/>
        </w:numPr>
      </w:pPr>
      <w:r>
        <w:t xml:space="preserve">H3: Внутренняя тишина и созерцание</w:t>
      </w:r>
    </w:p>
    <w:p>
      <w:pPr>
        <w:pStyle w:val="Compact"/>
        <w:numPr>
          <w:ilvl w:val="1"/>
          <w:numId w:val="1009"/>
        </w:numPr>
      </w:pPr>
      <w:r>
        <w:t xml:space="preserve">H3: Духовное наполнение текстами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Длина статьи:</w:t>
      </w:r>
      <w:r>
        <w:t xml:space="preserve"> </w:t>
      </w:r>
      <w:r>
        <w:t xml:space="preserve">2500–3000 слов (для полноты раскрытия тем и включения ключевых слов).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Внутренние ссылки:</w:t>
      </w:r>
      <w:r>
        <w:t xml:space="preserve"> </w:t>
      </w:r>
      <w:r>
        <w:t xml:space="preserve">на страницы «Общество ревнителей санскрита» (описание Общества), на разделы «Онлайн-курсы» (например, [Online-курсы по индологии] или [Gramматика санскрита]), на анонсы вводных уроков и видео (например, [Вводный урок: древние рукописи]).</w:t>
      </w:r>
    </w:p>
    <w:bookmarkEnd w:id="38"/>
    <w:bookmarkStart w:id="39" w:name="яндекс.метрика-технические-рекомендации"/>
    <w:p>
      <w:pPr>
        <w:pStyle w:val="Heading2"/>
      </w:pPr>
      <w:r>
        <w:t xml:space="preserve">Яндекс.Метрика: технические рекомендации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Код счётчика:</w:t>
      </w:r>
      <w:r>
        <w:t xml:space="preserve"> </w:t>
      </w:r>
      <w:r>
        <w:t xml:space="preserve">Вставьте скрипт Яндекс.Метрики (начиная с</w:t>
      </w:r>
      <w:r>
        <w:t xml:space="preserve"> </w:t>
      </w:r>
      <w:r>
        <w:rPr>
          <w:rStyle w:val="VerbatimChar"/>
        </w:rPr>
        <w:t xml:space="preserve">&lt;script src="https://mc.yandex.ru/metrika/tag.js"</w:t>
      </w:r>
      <w:r>
        <w:t xml:space="preserve">), как указано в личном кабинете Метрики, перед закрывающим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. Не забудьте разрешить сбор данных (параметр</w:t>
      </w:r>
      <w:r>
        <w:t xml:space="preserve"> </w:t>
      </w:r>
      <w:r>
        <w:rPr>
          <w:rStyle w:val="VerbatimChar"/>
        </w:rPr>
        <w:t xml:space="preserve">clickmap:true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trackLinks:true</w:t>
      </w:r>
      <w:r>
        <w:t xml:space="preserve"> </w:t>
      </w:r>
      <w:r>
        <w:t xml:space="preserve">для автоматических целей).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Цели и события:</w:t>
      </w:r>
    </w:p>
    <w:p>
      <w:pPr>
        <w:pStyle w:val="Compact"/>
        <w:numPr>
          <w:ilvl w:val="0"/>
          <w:numId w:val="1010"/>
        </w:numPr>
      </w:pPr>
      <w:r>
        <w:t xml:space="preserve">Просмотр видео: при запуске встроенного видео с лекцией/мантию (</w:t>
      </w:r>
      <w:r>
        <w:rPr>
          <w:rStyle w:val="VerbatimChar"/>
        </w:rPr>
        <w:t xml:space="preserve">yaCounterXXXX.reachGoal('video_play')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Клик на запись курса: кнопка «Записаться» на странице курса (</w:t>
      </w:r>
      <w:r>
        <w:rPr>
          <w:rStyle w:val="VerbatimChar"/>
        </w:rPr>
        <w:t xml:space="preserve">'signup_click'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Отправка формы обратной связи или подписки (submit формы) (</w:t>
      </w:r>
      <w:r>
        <w:rPr>
          <w:rStyle w:val="VerbatimChar"/>
        </w:rPr>
        <w:t xml:space="preserve">'form_submit'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Скачивание/прослушивание аудиоурока (если есть аудиофайл) (</w:t>
      </w:r>
      <w:r>
        <w:rPr>
          <w:rStyle w:val="VerbatimChar"/>
        </w:rPr>
        <w:t xml:space="preserve">'download_audio'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UTM-метки:</w:t>
      </w:r>
      <w:r>
        <w:t xml:space="preserve"> </w:t>
      </w:r>
      <w:r>
        <w:t xml:space="preserve">Использовать UTM-метки на внешних ссылках (например, на YouTube-канал или соцсети) для отслеживания источников трафика.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GDPR/конфиденциальность:</w:t>
      </w:r>
      <w:r>
        <w:t xml:space="preserve"> </w:t>
      </w:r>
      <w:r>
        <w:t xml:space="preserve">Добавить в футер сайта ссылку на политику конфиденциальности, в ней описать использование Яндекс.Метрики и cookies. Предложить пользователям согласиться с хранением cookies (например, через баннер CookieConsent).</w:t>
      </w:r>
    </w:p>
    <w:bookmarkEnd w:id="39"/>
    <w:bookmarkStart w:id="40" w:name="релевантные-видео-на-русском"/>
    <w:p>
      <w:pPr>
        <w:pStyle w:val="Heading2"/>
      </w:pPr>
      <w:r>
        <w:t xml:space="preserve">Релевантные видео (на русском)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«Санскрит – язык богов»</w:t>
      </w:r>
      <w:r>
        <w:t xml:space="preserve"> </w:t>
      </w:r>
      <w:r>
        <w:t xml:space="preserve">(Obshchestvo Revniteley Sanskrita на YouTube, 5:12) – популярное вводное видео с объяснением пользы санскрита для ума и духа.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«Санскрит vs Хинди»</w:t>
      </w:r>
      <w:r>
        <w:t xml:space="preserve"> </w:t>
      </w:r>
      <w:r>
        <w:t xml:space="preserve">(Samskrtam.ru, ~15:00) – сравнение двух языков, подчёркивающее уникальность санскрита.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«Что такое мантра?»</w:t>
      </w:r>
      <w:r>
        <w:t xml:space="preserve"> </w:t>
      </w:r>
      <w:r>
        <w:t xml:space="preserve">(Андрей Парибок, ~20:00) – научный взгляд на мантры и их влияние (подтверждает тезисы о подсознании).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«Гимны Вед на санскрите»</w:t>
      </w:r>
      <w:r>
        <w:t xml:space="preserve"> </w:t>
      </w:r>
      <w:r>
        <w:t xml:space="preserve">(читает Л. Леонов, 10:00) – демонстрация звукового эффекта языка (иллюстрация темы «звуковая вибрация»).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«Вводный урок: алфавит деванагари»</w:t>
      </w:r>
      <w:r>
        <w:t xml:space="preserve"> </w:t>
      </w:r>
      <w:r>
        <w:t xml:space="preserve">(курс санскрита, ~30:00) – практический пример обучения, полезный для просмотра новичками.</w:t>
      </w:r>
    </w:p>
    <w:bookmarkEnd w:id="40"/>
    <w:bookmarkStart w:id="41" w:name="дополнительные-вопросы-для-автора"/>
    <w:p>
      <w:pPr>
        <w:pStyle w:val="Heading2"/>
      </w:pPr>
      <w:r>
        <w:t xml:space="preserve">Дополнительные вопросы для автора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Целевая аудитория:</w:t>
      </w:r>
      <w:r>
        <w:t xml:space="preserve"> </w:t>
      </w:r>
      <w:r>
        <w:t xml:space="preserve">Для каких возрастных групп и уровня подготовки ориентированы материалы? (Это поможет адаптировать язык и примеры).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Формат обучения:</w:t>
      </w:r>
      <w:r>
        <w:t xml:space="preserve"> </w:t>
      </w:r>
      <w:r>
        <w:t xml:space="preserve">Планируется ли упоминать конкретные курсы или методики Общества? (Тогда нужны данные о программе, длительности, формате занятий.)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Примеры учеников:</w:t>
      </w:r>
      <w:r>
        <w:t xml:space="preserve"> </w:t>
      </w:r>
      <w:r>
        <w:t xml:space="preserve">Есть ли истории успеха учеников Общества, которые можно включить? (Рассказы конкретных людей привлекают внимание.)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Планы Общества:</w:t>
      </w:r>
      <w:r>
        <w:t xml:space="preserve"> </w:t>
      </w:r>
      <w:r>
        <w:t xml:space="preserve">Будут ли мероприятия или новые курсы, которые нужно анонсировать в статье?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Детали Яндекс.Метрики:</w:t>
      </w:r>
      <w:r>
        <w:t xml:space="preserve"> </w:t>
      </w:r>
      <w:r>
        <w:t xml:space="preserve">Есть ли уже существующие цели или события в Метрике, к которым привязать новую страницу?</w:t>
      </w:r>
    </w:p>
    <w:p>
      <w:pPr>
        <w:pStyle w:val="FirstParagraph"/>
      </w:pPr>
      <w:r>
        <w:rPr>
          <w:b/>
          <w:bCs/>
        </w:rPr>
        <w:t xml:space="preserve">Источники:</w:t>
      </w:r>
      <w:r>
        <w:t xml:space="preserve"> </w:t>
      </w:r>
      <w:r>
        <w:t xml:space="preserve">Цитаты в тексте взяты из открытых материалов (цитаты приведены с привязкой к позициям): Лысенко</w:t>
      </w:r>
      <w:hyperlink r:id="rId25">
        <w:r>
          <w:rPr>
            <w:rStyle w:val="Hyperlink"/>
          </w:rPr>
          <w:t xml:space="preserve">[5]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, Бируни</w:t>
      </w:r>
      <w:hyperlink r:id="rId24">
        <w:r>
          <w:rPr>
            <w:rStyle w:val="Hyperlink"/>
          </w:rPr>
          <w:t xml:space="preserve">[4]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Йога Журнал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, Центр «Савитри»</w:t>
      </w:r>
      <w:hyperlink r:id="rId26">
        <w:r>
          <w:rPr>
            <w:rStyle w:val="Hyperlink"/>
          </w:rPr>
          <w:t xml:space="preserve">[6]</w:t>
        </w:r>
      </w:hyperlink>
      <w:r>
        <w:t xml:space="preserve">. (Использованы также сопутствующие материалы Общества</w:t>
      </w:r>
      <w:r>
        <w:t xml:space="preserve"> </w:t>
      </w:r>
      <w:r>
        <w:rPr>
          <w:b/>
          <w:bCs/>
        </w:rPr>
        <w:t xml:space="preserve">Сансамбхава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Samskrtam.ru</w:t>
      </w:r>
      <w:r>
        <w:t xml:space="preserve">.)</w:t>
      </w:r>
    </w:p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4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В. Лысенко. Уроки устной традиции</w:t>
      </w:r>
    </w:p>
    <w:p>
      <w:pPr>
        <w:pStyle w:val="BodyText"/>
      </w:pPr>
      <w:hyperlink r:id="rId44">
        <w:r>
          <w:rPr>
            <w:rStyle w:val="Hyperlink"/>
          </w:rPr>
          <w:t xml:space="preserve">https://kogni.narod.ru/oral.htm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В чем сила санскрита?</w:t>
      </w:r>
    </w:p>
    <w:p>
      <w:pPr>
        <w:pStyle w:val="BodyText"/>
      </w:pPr>
      <w:hyperlink r:id="rId45">
        <w:r>
          <w:rPr>
            <w:rStyle w:val="Hyperlink"/>
          </w:rPr>
          <w:t xml:space="preserve">https://yogajournal.ru/conscious/philosophy/v-chem-sila-sanskrita/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Бируни</w:t>
      </w:r>
    </w:p>
    <w:p>
      <w:pPr>
        <w:pStyle w:val="BodyText"/>
      </w:pPr>
      <w:hyperlink r:id="rId46">
        <w:r>
          <w:rPr>
            <w:rStyle w:val="Hyperlink"/>
          </w:rPr>
          <w:t xml:space="preserve">https://newchron.narod.ru/texts/biruni.htm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Изучение санскрита: почему это важно? | Севастополь</w:t>
      </w:r>
    </w:p>
    <w:p>
      <w:pPr>
        <w:pStyle w:val="BodyText"/>
      </w:pPr>
      <w:hyperlink r:id="rId47">
        <w:r>
          <w:rPr>
            <w:rStyle w:val="Hyperlink"/>
          </w:rPr>
          <w:t xml:space="preserve">https://yoga-savitri.orgs.biz/news/790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Почему древние языки — ваш секретный инструмент?</w:t>
      </w:r>
    </w:p>
    <w:p>
      <w:pPr>
        <w:pStyle w:val="BodyText"/>
      </w:pPr>
      <w:hyperlink r:id="rId48">
        <w:r>
          <w:rPr>
            <w:rStyle w:val="Hyperlink"/>
          </w:rPr>
          <w:t xml:space="preserve">https://festivalnauki.ru/program/pochemu-drevnie-yazyki-vash-sekretnyy-instrument-250922220805/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festivalnauki.ru/program/pochemu-drevnie-yazyki-vash-sekretnyy-instrument-250922220805/" TargetMode="External" /><Relationship Type="http://schemas.openxmlformats.org/officeDocument/2006/relationships/hyperlink" Id="rId28" Target="https://festivalnauki.ru/program/pochemu-drevnie-yazyki-vash-sekretnyy-instrument-250922220805/#:~:text=%D0%94%D1%83%D0%BC%D0%B0%D0%B5%D1%88%D1%8C%2C%20%D0%B4%D1%80%D0%B5%D0%B2%D0%BD%D0%B8%D0%B5%20%D1%8F%D0%B7%D1%8B%D0%BA%D0%B8%20%E2%80%94%20%D1%8D%D1%82%D0%BE,%D0%BC%D0%B5%D0%B4%D0%B8%D1%86%D0%B8%D0%BD%D1%81%D0%BA%D0%B8%D1%85%20%D1%82%D0%B5%D1%80%D0%BC%D0%B8%D0%BD%D0%BE%D0%B2%20%D0%B8%20%D1%8E%D1%80%D0%B8%D0%B4%D0%B8%D1%87%D0%B5%D1%81%D0%BA%D0%B8%D1%85%20%D0%BF%D0%BE%D0%BD%D1%8F%D1%82%D0%B8%D0%B9" TargetMode="External" /><Relationship Type="http://schemas.openxmlformats.org/officeDocument/2006/relationships/hyperlink" Id="rId44" Target="https://kogni.narod.ru/oral.htm" TargetMode="External" /><Relationship Type="http://schemas.openxmlformats.org/officeDocument/2006/relationships/hyperlink" Id="rId25" Target="https://kogni.narod.ru/oral.htm#:~:text=%D0%9A%D1%80%D0%BE%D0%BC%D0%B5%20%D1%82%D0%BE%D0%B3%D0%BE%2C%20%D0%BF%D0%B8%D1%81%D1%8C%D0%BC%D0%B5%D0%BD%D0%BD%D0%BE%D0%B5%20%D1%81%D0%BB%D0%BE%D0%B2%D0%BE%2C%20%D0%B0%D0%B1%D1%81%D1%82%D1%80%D0%B0%D0%BA%D1%82%D0%BD%D0%BE%D0%B5,2" TargetMode="External" /><Relationship Type="http://schemas.openxmlformats.org/officeDocument/2006/relationships/hyperlink" Id="rId21" Target="https://kogni.narod.ru/oral.htm#:~:text=%D0%9E%D0%B2%D0%BB%D0%B0%D0%B4%D0%B5%D0%B2%2C%20%D1%81%20%D0%BF%D0%BE%D0%BC%D0%BE%D1%89%D1%8C%D1%8E%20%D1%83%D1%87%D0%B8%D1%82%D0%B5%D0%BB%D1%8F%2C%20%D0%BE%D1%81%D0%BE%D0%B1%D0%BE%D0%B9,%D1%82%D0%B5%D0%BA%D1%81%D1%82%D0%B0%2C%20%D0%BF%D1%80%D0%B5%D0%B2%D1%80%D0%B0%D1%89%D0%B0%D1%8E%D1%89%D0%B5%D0%B5%20%D0%B5%D0%B3%D0%BE%20%D0%B2%20%D0%BD%D0%BE%D1%81%D0%B8%D1%82%D0%B5%D0%BB%D1%8F" TargetMode="External" /><Relationship Type="http://schemas.openxmlformats.org/officeDocument/2006/relationships/hyperlink" Id="rId46" Target="https://newchron.narod.ru/texts/biruni.htm" TargetMode="External" /><Relationship Type="http://schemas.openxmlformats.org/officeDocument/2006/relationships/hyperlink" Id="rId24" Target="https://newchron.narod.ru/texts/biruni.htm#:~:text=%D0%AD%D1%82%D0%B8%20%D0%B4%D0%B2%D0%B5%20%D0%BE%D1%82%D1%80%D0%B0%D1%81%D0%BB%D0%B8%2C%20%D0%BD%D0%B0%D1%83%D0%BA%D0%B8%20%D1%81%D0%BB%D1%83%D0%B6%D0%B0%D1%82,%D0%BE%D0%BD%D0%B0%20%D0%B5%D1%81%D1%82%D1%8C%20%D0%BE%D1%82%D0%B2%D0%B5%D1%82%D0%B2%D0%BB%D0%B5%D0%BD%D0%B8%D0%B5%20%D0%BE%D1%82%20%D0%BA%D0%BE%D1%80%D0%BD%D1%8F" TargetMode="External" /><Relationship Type="http://schemas.openxmlformats.org/officeDocument/2006/relationships/hyperlink" Id="rId47" Target="https://yoga-savitri.orgs.biz/news/790" TargetMode="External" /><Relationship Type="http://schemas.openxmlformats.org/officeDocument/2006/relationships/hyperlink" Id="rId29" Target="https://yoga-savitri.orgs.biz/news/790#:~:text=%D0%9F%D0%B8%D1%81%D1%8C%D0%BC%D0%B5%D0%BD%D0%BD%D0%BE%D1%81%D1%82%D1%8C%20%D1%81%D0%B0%D0%BD%D1%81%D0%BA%D1%80%D0%B8%D1%82%D0%B0%20%E2%80%93%20%C2%AB%D0%B4%D0%B5%D0%B2%D0%B0%D0%BD%D0%B0%D0%B3%D0%B0%D1%80%D0%B8%C2%BB%20%D0%B2,%E2%A0%80%20%D0%A1%D0%B0%D0%BD%D1%81%D0%BA%D1%80%D0%B8%D1%82%20%D0%BE%D0%B1%D0%BE%D1%81%D1%82%D1%80%D1%8F%D0%B5%D1%82%20%D0%B2%D0%BD%D0%B8%D0%BC%D0%B0%D0%BD%D0%B8%D0%B5%2C%20%D1%83%D0%BB%D1%83%D1%87%D1%88%D0%B0%D0%B5%D1%82" TargetMode="External" /><Relationship Type="http://schemas.openxmlformats.org/officeDocument/2006/relationships/hyperlink" Id="rId26" Target="https://yoga-savitri.orgs.biz/news/790#:~:text=%D0%B8%D0%B7%D1%83%D1%87%D0%B5%D0%BD%D0%B8%D0%B5%D0%BC%20%D0%BC%D0%BE%D0%B3%D1%83%D1%82%20%D0%BB%D1%8E%D0%B4%D0%B8%20%D0%BC%D0%B0%D1%82%D0%B5%D0%BC%D0%B0%D1%82%D0%B8%D1%87%D0%B5%D1%81%D0%BA%D0%BE%D0%B3%D0%BE%20%D0%B8,74" TargetMode="External" /><Relationship Type="http://schemas.openxmlformats.org/officeDocument/2006/relationships/hyperlink" Id="rId45" Target="https://yogajournal.ru/conscious/philosophy/v-chem-sila-sanskrita/" TargetMode="External" /><Relationship Type="http://schemas.openxmlformats.org/officeDocument/2006/relationships/hyperlink" Id="rId32" Target="https://yogajournal.ru/conscious/philosophy/v-chem-sila-sanskrita/#:~:text=%D0%A1%D0%B0%D0%BD%D1%81%D0%BA%D1%80%D0%B8%D1%82%20%D0%B4%D0%BB%D1%8F%20%D1%81%D1%80%D0%B5%D0%B4%D0%BD%D0%B5%D0%B3%D0%BE%20%D1%87%D0%B5%D0%BB%D0%BE%D0%B2%D0%B5%D0%BA%D0%B0%20%E2%80%93,%D1%80%D0%B0%D1%81%D1%81%D0%BC%D0%BE%D1%82%D1%80%D0%B8%D0%BC%20%D0%BF%D1%80%D0%BE%D1%81%D1%82%D0%BE%D0%B9%20%D0%BF%D1%80%D0%B8%D0%BC%D0%B5%D1%80%20%D1%81%20%D0%BC%D1%83%D0%B7%D1%8B%D0%BA%D0%B0%D0%BB%D1%8C%D0%BD%D1%8B%D0%BC" TargetMode="External" /><Relationship Type="http://schemas.openxmlformats.org/officeDocument/2006/relationships/hyperlink" Id="rId31" Target="https://yogajournal.ru/conscious/philosophy/v-chem-sila-sanskrita/#:~:text=%D0%A1%D0%B0%D0%BD%D1%81%D0%BA%D1%80%D0%B8%D1%82%20%E2%80%93%20%D0%BE%D0%B4%D0%B8%D0%BD%20%D0%B8%D0%B7%20%D0%BD%D0%B0%D0%B8%D0%B1%D0%BE%D0%BB%D0%B5%D0%B5,%D0%B2%D1%8B%D1%85%D0%BE%D0%B4%D0%B8%D1%82%20%D0%B4%D0%B0%D0%BB%D0%B5%D0%BA%D0%BE%20%D0%B7%D0%B0%20%D1%80%D0%B0%D0%BC%D0%BA%D0%B8%20%D1%84%D0%BE%D0%BD%D0%B5%D1%82%D0%B8%D0%BA%D0%B8" TargetMode="External" /><Relationship Type="http://schemas.openxmlformats.org/officeDocument/2006/relationships/hyperlink" Id="rId22" Target="https://yogajournal.ru/conscious/philosophy/v-chem-sila-sanskrita/#:~:text=%D0%A2%D0%B0%D0%BA%20%D0%B2%20%D1%87%D0%B5%D0%BC%20%D0%B6%D0%B5%20%D1%81%D0%B8%D0%BB%D0%B0,%D0%9E%D1%82%D0%B2%D0%B5%D1%82%20%E2%80%93%20%D0%B2%20%D0%BA%D0%B0%D1%87%D0%B5%D1%81%D1%82%D0%B2%D0%B5%20%D0%B2%D0%B8%D0%B1%D1%80%D0%B0%D1%86%D0%B8%D0%B9" TargetMode="External" /><Relationship Type="http://schemas.openxmlformats.org/officeDocument/2006/relationships/hyperlink" Id="rId23" Target="https://yogajournal.ru/conscious/philosophy/v-chem-sila-sanskrita/#:~:text=%D0%A8%D1%80%D0%B8%20%D0%91%D1%80%D0%B0%D1%85%D0%BC%D0%B0%D0%BD%D0%B0%D0%B4%D0%B0%20%D0%A1%D0%B0%D1%80%D0%B0%D1%81%D0%B2%D0%B0%D1%82%D0%B8%20%D0%B3%D0%BE%D0%B2%D0%BE%D1%80%D0%B8%D0%BB%3A%20%C2%AB%D0%A2%D0%B8%D1%88%D0%B8%D0%BD%D0%B0,%D0%B2%D0%BD%D1%83%D1%82%D1%80%D0%B5%D0%BD%D0%BD%D0%B8%D0%BC%20%D0%AF%20%D0%B8%20%D0%BE%D0%BA%D1%80%D1%83%D0%B6%D0%B0%D1%8E%D1%89%D0%B8%D0%BC%20%D0%BC%D0%B8%D1%80%D0%BE%D0%B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festivalnauki.ru/program/pochemu-drevnie-yazyki-vash-sekretnyy-instrument-250922220805/" TargetMode="External" /><Relationship Type="http://schemas.openxmlformats.org/officeDocument/2006/relationships/hyperlink" Id="rId28" Target="https://festivalnauki.ru/program/pochemu-drevnie-yazyki-vash-sekretnyy-instrument-250922220805/#:~:text=%D0%94%D1%83%D0%BC%D0%B0%D0%B5%D1%88%D1%8C%2C%20%D0%B4%D1%80%D0%B5%D0%B2%D0%BD%D0%B8%D0%B5%20%D1%8F%D0%B7%D1%8B%D0%BA%D0%B8%20%E2%80%94%20%D1%8D%D1%82%D0%BE,%D0%BC%D0%B5%D0%B4%D0%B8%D1%86%D0%B8%D0%BD%D1%81%D0%BA%D0%B8%D1%85%20%D1%82%D0%B5%D1%80%D0%BC%D0%B8%D0%BD%D0%BE%D0%B2%20%D0%B8%20%D1%8E%D1%80%D0%B8%D0%B4%D0%B8%D1%87%D0%B5%D1%81%D0%BA%D0%B8%D1%85%20%D0%BF%D0%BE%D0%BD%D1%8F%D1%82%D0%B8%D0%B9" TargetMode="External" /><Relationship Type="http://schemas.openxmlformats.org/officeDocument/2006/relationships/hyperlink" Id="rId44" Target="https://kogni.narod.ru/oral.htm" TargetMode="External" /><Relationship Type="http://schemas.openxmlformats.org/officeDocument/2006/relationships/hyperlink" Id="rId25" Target="https://kogni.narod.ru/oral.htm#:~:text=%D0%9A%D1%80%D0%BE%D0%BC%D0%B5%20%D1%82%D0%BE%D0%B3%D0%BE%2C%20%D0%BF%D0%B8%D1%81%D1%8C%D0%BC%D0%B5%D0%BD%D0%BD%D0%BE%D0%B5%20%D1%81%D0%BB%D0%BE%D0%B2%D0%BE%2C%20%D0%B0%D0%B1%D1%81%D1%82%D1%80%D0%B0%D0%BA%D1%82%D0%BD%D0%BE%D0%B5,2" TargetMode="External" /><Relationship Type="http://schemas.openxmlformats.org/officeDocument/2006/relationships/hyperlink" Id="rId21" Target="https://kogni.narod.ru/oral.htm#:~:text=%D0%9E%D0%B2%D0%BB%D0%B0%D0%B4%D0%B5%D0%B2%2C%20%D1%81%20%D0%BF%D0%BE%D0%BC%D0%BE%D1%89%D1%8C%D1%8E%20%D1%83%D1%87%D0%B8%D1%82%D0%B5%D0%BB%D1%8F%2C%20%D0%BE%D1%81%D0%BE%D0%B1%D0%BE%D0%B9,%D1%82%D0%B5%D0%BA%D1%81%D1%82%D0%B0%2C%20%D0%BF%D1%80%D0%B5%D0%B2%D1%80%D0%B0%D1%89%D0%B0%D1%8E%D1%89%D0%B5%D0%B5%20%D0%B5%D0%B3%D0%BE%20%D0%B2%20%D0%BD%D0%BE%D1%81%D0%B8%D1%82%D0%B5%D0%BB%D1%8F" TargetMode="External" /><Relationship Type="http://schemas.openxmlformats.org/officeDocument/2006/relationships/hyperlink" Id="rId46" Target="https://newchron.narod.ru/texts/biruni.htm" TargetMode="External" /><Relationship Type="http://schemas.openxmlformats.org/officeDocument/2006/relationships/hyperlink" Id="rId24" Target="https://newchron.narod.ru/texts/biruni.htm#:~:text=%D0%AD%D1%82%D0%B8%20%D0%B4%D0%B2%D0%B5%20%D0%BE%D1%82%D1%80%D0%B0%D1%81%D0%BB%D0%B8%2C%20%D0%BD%D0%B0%D1%83%D0%BA%D0%B8%20%D1%81%D0%BB%D1%83%D0%B6%D0%B0%D1%82,%D0%BE%D0%BD%D0%B0%20%D0%B5%D1%81%D1%82%D1%8C%20%D0%BE%D1%82%D0%B2%D0%B5%D1%82%D0%B2%D0%BB%D0%B5%D0%BD%D0%B8%D0%B5%20%D0%BE%D1%82%20%D0%BA%D0%BE%D1%80%D0%BD%D1%8F" TargetMode="External" /><Relationship Type="http://schemas.openxmlformats.org/officeDocument/2006/relationships/hyperlink" Id="rId47" Target="https://yoga-savitri.orgs.biz/news/790" TargetMode="External" /><Relationship Type="http://schemas.openxmlformats.org/officeDocument/2006/relationships/hyperlink" Id="rId29" Target="https://yoga-savitri.orgs.biz/news/790#:~:text=%D0%9F%D0%B8%D1%81%D1%8C%D0%BC%D0%B5%D0%BD%D0%BD%D0%BE%D1%81%D1%82%D1%8C%20%D1%81%D0%B0%D0%BD%D1%81%D0%BA%D1%80%D0%B8%D1%82%D0%B0%20%E2%80%93%20%C2%AB%D0%B4%D0%B5%D0%B2%D0%B0%D0%BD%D0%B0%D0%B3%D0%B0%D1%80%D0%B8%C2%BB%20%D0%B2,%E2%A0%80%20%D0%A1%D0%B0%D0%BD%D1%81%D0%BA%D1%80%D0%B8%D1%82%20%D0%BE%D0%B1%D0%BE%D1%81%D1%82%D1%80%D1%8F%D0%B5%D1%82%20%D0%B2%D0%BD%D0%B8%D0%BC%D0%B0%D0%BD%D0%B8%D0%B5%2C%20%D1%83%D0%BB%D1%83%D1%87%D1%88%D0%B0%D0%B5%D1%82" TargetMode="External" /><Relationship Type="http://schemas.openxmlformats.org/officeDocument/2006/relationships/hyperlink" Id="rId26" Target="https://yoga-savitri.orgs.biz/news/790#:~:text=%D0%B8%D0%B7%D1%83%D1%87%D0%B5%D0%BD%D0%B8%D0%B5%D0%BC%20%D0%BC%D0%BE%D0%B3%D1%83%D1%82%20%D0%BB%D1%8E%D0%B4%D0%B8%20%D0%BC%D0%B0%D1%82%D0%B5%D0%BC%D0%B0%D1%82%D0%B8%D1%87%D0%B5%D1%81%D0%BA%D0%BE%D0%B3%D0%BE%20%D0%B8,74" TargetMode="External" /><Relationship Type="http://schemas.openxmlformats.org/officeDocument/2006/relationships/hyperlink" Id="rId45" Target="https://yogajournal.ru/conscious/philosophy/v-chem-sila-sanskrita/" TargetMode="External" /><Relationship Type="http://schemas.openxmlformats.org/officeDocument/2006/relationships/hyperlink" Id="rId32" Target="https://yogajournal.ru/conscious/philosophy/v-chem-sila-sanskrita/#:~:text=%D0%A1%D0%B0%D0%BD%D1%81%D0%BA%D1%80%D0%B8%D1%82%20%D0%B4%D0%BB%D1%8F%20%D1%81%D1%80%D0%B5%D0%B4%D0%BD%D0%B5%D0%B3%D0%BE%20%D1%87%D0%B5%D0%BB%D0%BE%D0%B2%D0%B5%D0%BA%D0%B0%20%E2%80%93,%D1%80%D0%B0%D1%81%D1%81%D0%BC%D0%BE%D1%82%D1%80%D0%B8%D0%BC%20%D0%BF%D1%80%D0%BE%D1%81%D1%82%D0%BE%D0%B9%20%D0%BF%D1%80%D0%B8%D0%BC%D0%B5%D1%80%20%D1%81%20%D0%BC%D1%83%D0%B7%D1%8B%D0%BA%D0%B0%D0%BB%D1%8C%D0%BD%D1%8B%D0%BC" TargetMode="External" /><Relationship Type="http://schemas.openxmlformats.org/officeDocument/2006/relationships/hyperlink" Id="rId31" Target="https://yogajournal.ru/conscious/philosophy/v-chem-sila-sanskrita/#:~:text=%D0%A1%D0%B0%D0%BD%D1%81%D0%BA%D1%80%D0%B8%D1%82%20%E2%80%93%20%D0%BE%D0%B4%D0%B8%D0%BD%20%D0%B8%D0%B7%20%D0%BD%D0%B0%D0%B8%D0%B1%D0%BE%D0%BB%D0%B5%D0%B5,%D0%B2%D1%8B%D1%85%D0%BE%D0%B4%D0%B8%D1%82%20%D0%B4%D0%B0%D0%BB%D0%B5%D0%BA%D0%BE%20%D0%B7%D0%B0%20%D1%80%D0%B0%D0%BC%D0%BA%D0%B8%20%D1%84%D0%BE%D0%BD%D0%B5%D1%82%D0%B8%D0%BA%D0%B8" TargetMode="External" /><Relationship Type="http://schemas.openxmlformats.org/officeDocument/2006/relationships/hyperlink" Id="rId22" Target="https://yogajournal.ru/conscious/philosophy/v-chem-sila-sanskrita/#:~:text=%D0%A2%D0%B0%D0%BA%20%D0%B2%20%D1%87%D0%B5%D0%BC%20%D0%B6%D0%B5%20%D1%81%D0%B8%D0%BB%D0%B0,%D0%9E%D1%82%D0%B2%D0%B5%D1%82%20%E2%80%93%20%D0%B2%20%D0%BA%D0%B0%D1%87%D0%B5%D1%81%D1%82%D0%B2%D0%B5%20%D0%B2%D0%B8%D0%B1%D1%80%D0%B0%D1%86%D0%B8%D0%B9" TargetMode="External" /><Relationship Type="http://schemas.openxmlformats.org/officeDocument/2006/relationships/hyperlink" Id="rId23" Target="https://yogajournal.ru/conscious/philosophy/v-chem-sila-sanskrita/#:~:text=%D0%A8%D1%80%D0%B8%20%D0%91%D1%80%D0%B0%D1%85%D0%BC%D0%B0%D0%BD%D0%B0%D0%B4%D0%B0%20%D0%A1%D0%B0%D1%80%D0%B0%D1%81%D0%B2%D0%B0%D1%82%D0%B8%20%D0%B3%D0%BE%D0%B2%D0%BE%D1%80%D0%B8%D0%BB%3A%20%C2%AB%D0%A2%D0%B8%D1%88%D0%B8%D0%BD%D0%B0,%D0%B2%D0%BD%D1%83%D1%82%D1%80%D0%B5%D0%BD%D0%BD%D0%B8%D0%BC%20%D0%AF%20%D0%B8%20%D0%BE%D0%BA%D1%80%D1%83%D0%B6%D0%B0%D1%8E%D1%89%D0%B8%D0%BC%20%D0%BC%D0%B8%D1%80%D0%BE%D0%B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2026-04-07T16:57:55Z</dcterms:created>
  <dcterms:modified xsi:type="dcterms:W3CDTF">2026-04-07T16:57:55Z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