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trHeight w:val="2560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200150" cy="1323975"/>
                  <wp:effectExtent b="0" l="0" r="0" t="0"/>
                  <wp:wrapTopAndBottom distB="0" dist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3666" l="12666" r="3333" t="3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32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ind w:right="-30"/>
              <w:rPr>
                <w:sz w:val="90"/>
                <w:szCs w:val="90"/>
              </w:rPr>
            </w:pPr>
            <w:r w:rsidDel="00000000" w:rsidR="00000000" w:rsidRPr="00000000">
              <w:rPr>
                <w:sz w:val="90"/>
                <w:szCs w:val="90"/>
                <w:rtl w:val="0"/>
              </w:rPr>
              <w:t xml:space="preserve">Irene Njoki Ngethe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Autodidact, insatiable learner, highly trainable, obsessive builder, creative writer with witty jokes who believes that every dream deserves a chance and cats are better listeners.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+254 743-053-754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0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inngethe@gmail.com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Water painting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Gardening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Biking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Crotcheting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English : Native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Kiswahili : Native</w:t>
            </w:r>
          </w:p>
          <w:p w:rsidR="00000000" w:rsidDel="00000000" w:rsidP="00000000" w:rsidRDefault="00000000" w:rsidRPr="00000000" w14:paraId="0000001D">
            <w:pPr>
              <w:ind w:left="-210" w:firstLine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2"/>
              <w:ind w:right="-33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0">
            <w:pPr>
              <w:pStyle w:val="Heading4"/>
              <w:ind w:right="-33"/>
              <w:rPr/>
            </w:pPr>
            <w:r w:rsidDel="00000000" w:rsidR="00000000" w:rsidRPr="00000000">
              <w:rPr>
                <w:rtl w:val="0"/>
              </w:rPr>
              <w:t xml:space="preserve">Kabarak University - Kenya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- 2020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3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Bachelor Degree in Computer Science Major, Software Option.</w:t>
              <w:br w:type="textWrapping"/>
            </w:r>
            <w:r w:rsidDel="00000000" w:rsidR="00000000" w:rsidRPr="00000000">
              <w:rPr>
                <w:rtl w:val="0"/>
              </w:rPr>
              <w:t xml:space="preserve">Co-led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Google Developers Group and Developers Student Club Kabarak Chapters.</w:t>
            </w:r>
          </w:p>
          <w:p w:rsidR="00000000" w:rsidDel="00000000" w:rsidP="00000000" w:rsidRDefault="00000000" w:rsidRPr="00000000" w14:paraId="00000023">
            <w:pPr>
              <w:pStyle w:val="Heading4"/>
              <w:ind w:right="-33"/>
              <w:rPr/>
            </w:pPr>
            <w:r w:rsidDel="00000000" w:rsidR="00000000" w:rsidRPr="00000000">
              <w:rPr>
                <w:rtl w:val="0"/>
              </w:rPr>
              <w:t xml:space="preserve">Juja Senior </w:t>
            </w:r>
            <w:r w:rsidDel="00000000" w:rsidR="00000000" w:rsidRPr="00000000">
              <w:rPr>
                <w:rtl w:val="0"/>
              </w:rPr>
              <w:t xml:space="preserve">School - Kenya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2012 - 2015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3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Attained </w:t>
            </w:r>
            <w:r w:rsidDel="00000000" w:rsidR="00000000" w:rsidRPr="00000000">
              <w:rPr>
                <w:rtl w:val="0"/>
              </w:rPr>
              <w:t xml:space="preserve">an average grade of B.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4"/>
              <w:ind w:right="-33"/>
              <w:rPr/>
            </w:pPr>
            <w:r w:rsidDel="00000000" w:rsidR="00000000" w:rsidRPr="00000000">
              <w:rPr>
                <w:rtl w:val="0"/>
              </w:rPr>
              <w:t xml:space="preserve">Agape Dayspring Academy</w:t>
            </w:r>
            <w:r w:rsidDel="00000000" w:rsidR="00000000" w:rsidRPr="00000000">
              <w:rPr>
                <w:rtl w:val="0"/>
              </w:rPr>
              <w:t xml:space="preserve"> - Kenya</w:t>
            </w:r>
          </w:p>
          <w:p w:rsidR="00000000" w:rsidDel="00000000" w:rsidP="00000000" w:rsidRDefault="00000000" w:rsidRPr="00000000" w14:paraId="00000028">
            <w:pPr>
              <w:pStyle w:val="Heading4"/>
              <w:ind w:right="-33"/>
              <w:rPr>
                <w:b w:val="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b w:val="0"/>
                <w:rtl w:val="0"/>
              </w:rPr>
              <w:t xml:space="preserve">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- 20</w:t>
            </w:r>
            <w:r w:rsidDel="00000000" w:rsidR="00000000" w:rsidRPr="00000000">
              <w:rPr>
                <w:b w:val="0"/>
                <w:rtl w:val="0"/>
              </w:rPr>
              <w:t xml:space="preserve">08</w:t>
            </w:r>
          </w:p>
          <w:p w:rsidR="00000000" w:rsidDel="00000000" w:rsidP="00000000" w:rsidRDefault="00000000" w:rsidRPr="00000000" w14:paraId="00000029">
            <w:pPr>
              <w:pStyle w:val="Heading4"/>
              <w:ind w:right="-33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Sat for KCPE  and attained 345 marks.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right="-3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ind w:right="-33"/>
              <w:rPr/>
            </w:pPr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C">
            <w:pPr>
              <w:pStyle w:val="Heading4"/>
              <w:ind w:right="-33"/>
              <w:rPr/>
            </w:pPr>
            <w:r w:rsidDel="00000000" w:rsidR="00000000" w:rsidRPr="00000000">
              <w:rPr>
                <w:rtl w:val="0"/>
              </w:rPr>
              <w:t xml:space="preserve">SeWiLio (Full-Stack Developer) – Remote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January 2017 – To date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3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Developed and implemented Internet applications for multiple platforms.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3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Implemented Modern architectural improvements, design and integration solutions.</w:t>
            </w:r>
          </w:p>
          <w:p w:rsidR="00000000" w:rsidDel="00000000" w:rsidP="00000000" w:rsidRDefault="00000000" w:rsidRPr="00000000" w14:paraId="00000030">
            <w:pPr>
              <w:pStyle w:val="Heading4"/>
              <w:ind w:right="-33"/>
              <w:rPr/>
            </w:pPr>
            <w:r w:rsidDel="00000000" w:rsidR="00000000" w:rsidRPr="00000000">
              <w:rPr>
                <w:rtl w:val="0"/>
              </w:rPr>
              <w:t xml:space="preserve">DSC Kabarak (Community Lead) - Kenya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January 2018 – To date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3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Organized Meetups, Hackathons and Study Jams for Developers Student Club (DSC) and Google Developers Group (GDG)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3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Assisted in designing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and Impleme</w:t>
            </w:r>
            <w:r w:rsidDel="00000000" w:rsidR="00000000" w:rsidRPr="00000000">
              <w:rPr>
                <w:rtl w:val="0"/>
              </w:rPr>
              <w:t xml:space="preserve">ntation of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solutions for Small businesses and Startups in Nakuru – HustleInsider Team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3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3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Implemented an AI Model for flagging Fake News in the Andela - BBC News Hackathon 2018.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3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4"/>
              <w:ind w:right="-33"/>
              <w:rPr/>
            </w:pPr>
            <w:r w:rsidDel="00000000" w:rsidR="00000000" w:rsidRPr="00000000">
              <w:rPr>
                <w:rtl w:val="0"/>
              </w:rPr>
              <w:t xml:space="preserve">CS4HS Kabarak (Mentor) - Kenya</w:t>
            </w:r>
          </w:p>
          <w:p w:rsidR="00000000" w:rsidDel="00000000" w:rsidP="00000000" w:rsidRDefault="00000000" w:rsidRPr="00000000" w14:paraId="00000038">
            <w:pPr>
              <w:ind w:right="-33"/>
              <w:rPr/>
            </w:pPr>
            <w:r w:rsidDel="00000000" w:rsidR="00000000" w:rsidRPr="00000000">
              <w:rPr>
                <w:rtl w:val="0"/>
              </w:rPr>
              <w:t xml:space="preserve">February 2019 – To date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33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Worked directly with the Director of Research on CS4HS (Computer Science For Highschool) Program for the greater Nakuru, Kenya.</w:t>
            </w:r>
          </w:p>
          <w:p w:rsidR="00000000" w:rsidDel="00000000" w:rsidP="00000000" w:rsidRDefault="00000000" w:rsidRPr="00000000" w14:paraId="0000003A">
            <w:pPr>
              <w:pStyle w:val="Heading2"/>
              <w:ind w:right="-33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2"/>
                <w:szCs w:val="22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right="-33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3650700" cy="1347788"/>
                  <wp:effectExtent b="0" l="0" r="0" t="0"/>
                  <wp:wrapTopAndBottom distB="0" dist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700" cy="1347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8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inngethe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