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03E5" w:rsidRDefault="002503E5" w:rsidP="002503E5">
      <w:pPr>
        <w:jc w:val="center"/>
        <w:rPr>
          <w:b/>
          <w:sz w:val="48"/>
        </w:rPr>
      </w:pPr>
      <w:bookmarkStart w:id="0" w:name="_GoBack"/>
      <w:bookmarkEnd w:id="0"/>
    </w:p>
    <w:p w:rsidR="002503E5" w:rsidRDefault="002503E5" w:rsidP="002503E5">
      <w:pPr>
        <w:jc w:val="center"/>
        <w:rPr>
          <w:b/>
          <w:sz w:val="48"/>
        </w:rPr>
      </w:pPr>
    </w:p>
    <w:p w:rsidR="002503E5" w:rsidRDefault="002503E5" w:rsidP="002503E5">
      <w:pPr>
        <w:jc w:val="center"/>
        <w:rPr>
          <w:b/>
          <w:sz w:val="48"/>
        </w:rPr>
      </w:pPr>
    </w:p>
    <w:p w:rsidR="002503E5" w:rsidRDefault="002503E5" w:rsidP="002503E5">
      <w:pPr>
        <w:jc w:val="center"/>
        <w:rPr>
          <w:b/>
          <w:sz w:val="48"/>
        </w:rPr>
      </w:pPr>
    </w:p>
    <w:p w:rsidR="002503E5" w:rsidRDefault="002503E5" w:rsidP="002503E5">
      <w:pPr>
        <w:jc w:val="center"/>
        <w:rPr>
          <w:b/>
          <w:sz w:val="48"/>
        </w:rPr>
      </w:pPr>
    </w:p>
    <w:p w:rsidR="002503E5" w:rsidRDefault="002503E5" w:rsidP="001C77E5">
      <w:pPr>
        <w:rPr>
          <w:b/>
          <w:sz w:val="48"/>
        </w:rPr>
      </w:pPr>
    </w:p>
    <w:p w:rsidR="002503E5" w:rsidRDefault="002503E5" w:rsidP="002503E5">
      <w:pPr>
        <w:tabs>
          <w:tab w:val="left" w:pos="990"/>
        </w:tabs>
        <w:jc w:val="center"/>
        <w:rPr>
          <w:b/>
          <w:sz w:val="40"/>
        </w:rPr>
      </w:pPr>
    </w:p>
    <w:p w:rsidR="002503E5" w:rsidRDefault="002503E5" w:rsidP="002503E5">
      <w:pPr>
        <w:jc w:val="center"/>
        <w:rPr>
          <w:b/>
          <w:sz w:val="24"/>
        </w:rPr>
      </w:pPr>
    </w:p>
    <w:p w:rsidR="001C77E5" w:rsidRDefault="002503E5" w:rsidP="001C77E5">
      <w:pPr>
        <w:jc w:val="center"/>
        <w:rPr>
          <w:b/>
          <w:sz w:val="48"/>
          <w:szCs w:val="48"/>
        </w:rPr>
      </w:pPr>
      <w:r w:rsidRPr="0047467E">
        <w:rPr>
          <w:b/>
          <w:sz w:val="48"/>
          <w:szCs w:val="48"/>
        </w:rPr>
        <w:t xml:space="preserve">CSCI 491 </w:t>
      </w:r>
    </w:p>
    <w:p w:rsidR="002503E5" w:rsidRDefault="002503E5" w:rsidP="002503E5">
      <w:pPr>
        <w:jc w:val="center"/>
        <w:rPr>
          <w:b/>
          <w:sz w:val="48"/>
          <w:szCs w:val="48"/>
        </w:rPr>
      </w:pPr>
    </w:p>
    <w:p w:rsidR="001C77E5" w:rsidRDefault="002503E5" w:rsidP="001C77E5">
      <w:pPr>
        <w:jc w:val="center"/>
        <w:rPr>
          <w:b/>
          <w:sz w:val="48"/>
        </w:rPr>
      </w:pPr>
      <w:r>
        <w:rPr>
          <w:b/>
          <w:sz w:val="48"/>
        </w:rPr>
        <w:t>Requirements Validation Plan</w:t>
      </w:r>
    </w:p>
    <w:p w:rsidR="002503E5" w:rsidRPr="00C6497A" w:rsidRDefault="002503E5" w:rsidP="002503E5">
      <w:pPr>
        <w:jc w:val="center"/>
        <w:rPr>
          <w:b/>
          <w:sz w:val="24"/>
          <w:szCs w:val="24"/>
        </w:rPr>
      </w:pPr>
      <w:r>
        <w:rPr>
          <w:b/>
          <w:sz w:val="24"/>
          <w:szCs w:val="24"/>
        </w:rPr>
        <w:t>Version 1.0</w:t>
      </w:r>
    </w:p>
    <w:p w:rsidR="002503E5" w:rsidRDefault="002503E5" w:rsidP="002503E5">
      <w:pPr>
        <w:jc w:val="center"/>
        <w:rPr>
          <w:b/>
          <w:sz w:val="48"/>
        </w:rPr>
      </w:pPr>
    </w:p>
    <w:p w:rsidR="002503E5" w:rsidRPr="0047467E" w:rsidRDefault="002503E5" w:rsidP="002503E5">
      <w:pPr>
        <w:jc w:val="center"/>
        <w:rPr>
          <w:b/>
          <w:sz w:val="48"/>
          <w:szCs w:val="48"/>
        </w:rPr>
      </w:pPr>
    </w:p>
    <w:p w:rsidR="002503E5" w:rsidRPr="001C77E5" w:rsidRDefault="001C77E5" w:rsidP="002503E5">
      <w:pPr>
        <w:jc w:val="center"/>
        <w:rPr>
          <w:b/>
          <w:sz w:val="48"/>
          <w:szCs w:val="48"/>
        </w:rPr>
      </w:pPr>
      <w:r w:rsidRPr="001C77E5">
        <w:rPr>
          <w:b/>
          <w:sz w:val="48"/>
          <w:szCs w:val="48"/>
        </w:rPr>
        <w:t>Algae Count Estimator</w:t>
      </w:r>
    </w:p>
    <w:p w:rsidR="002503E5" w:rsidRDefault="002503E5" w:rsidP="002503E5">
      <w:pPr>
        <w:jc w:val="center"/>
        <w:rPr>
          <w:b/>
          <w:sz w:val="24"/>
        </w:rPr>
      </w:pPr>
    </w:p>
    <w:p w:rsidR="002503E5" w:rsidRDefault="002503E5" w:rsidP="002503E5">
      <w:pPr>
        <w:jc w:val="center"/>
        <w:rPr>
          <w:b/>
          <w:sz w:val="24"/>
        </w:rPr>
      </w:pPr>
    </w:p>
    <w:p w:rsidR="002503E5" w:rsidRDefault="002503E5" w:rsidP="002503E5">
      <w:pPr>
        <w:jc w:val="center"/>
        <w:rPr>
          <w:b/>
          <w:sz w:val="24"/>
        </w:rPr>
      </w:pPr>
    </w:p>
    <w:p w:rsidR="002503E5" w:rsidRDefault="001C77E5" w:rsidP="002503E5">
      <w:pPr>
        <w:jc w:val="center"/>
        <w:rPr>
          <w:b/>
          <w:sz w:val="24"/>
        </w:rPr>
      </w:pPr>
      <w:r>
        <w:rPr>
          <w:b/>
          <w:sz w:val="24"/>
        </w:rPr>
        <w:t>Authors:</w:t>
      </w:r>
    </w:p>
    <w:p w:rsidR="001C77E5" w:rsidRDefault="001C77E5" w:rsidP="002503E5">
      <w:pPr>
        <w:jc w:val="center"/>
        <w:rPr>
          <w:b/>
          <w:sz w:val="24"/>
        </w:rPr>
      </w:pPr>
      <w:r>
        <w:rPr>
          <w:b/>
          <w:sz w:val="24"/>
        </w:rPr>
        <w:t>Samuel Dunlap, Matt Ralphs, Andrew Young, Josh Minor</w:t>
      </w:r>
    </w:p>
    <w:p w:rsidR="002503E5" w:rsidRDefault="002503E5" w:rsidP="002503E5">
      <w:pPr>
        <w:jc w:val="center"/>
        <w:rPr>
          <w:b/>
          <w:sz w:val="24"/>
        </w:rPr>
      </w:pPr>
    </w:p>
    <w:p w:rsidR="002503E5" w:rsidRDefault="002503E5" w:rsidP="002503E5">
      <w:pPr>
        <w:jc w:val="center"/>
        <w:rPr>
          <w:b/>
          <w:sz w:val="24"/>
        </w:rPr>
      </w:pPr>
    </w:p>
    <w:p w:rsidR="002503E5" w:rsidRDefault="002503E5" w:rsidP="002503E5">
      <w:pPr>
        <w:jc w:val="center"/>
        <w:rPr>
          <w:b/>
          <w:sz w:val="24"/>
        </w:rPr>
      </w:pPr>
    </w:p>
    <w:p w:rsidR="002503E5" w:rsidRDefault="002503E5" w:rsidP="002503E5">
      <w:pPr>
        <w:jc w:val="center"/>
        <w:rPr>
          <w:b/>
          <w:sz w:val="24"/>
        </w:rPr>
      </w:pPr>
    </w:p>
    <w:p w:rsidR="002503E5" w:rsidRDefault="002503E5" w:rsidP="002503E5">
      <w:pPr>
        <w:jc w:val="center"/>
        <w:rPr>
          <w:b/>
          <w:sz w:val="24"/>
        </w:rPr>
      </w:pPr>
    </w:p>
    <w:p w:rsidR="002503E5" w:rsidRDefault="002503E5" w:rsidP="002503E5">
      <w:pPr>
        <w:jc w:val="center"/>
        <w:rPr>
          <w:b/>
          <w:sz w:val="24"/>
        </w:rPr>
      </w:pPr>
    </w:p>
    <w:p w:rsidR="002503E5" w:rsidRDefault="002503E5" w:rsidP="002503E5">
      <w:pPr>
        <w:jc w:val="center"/>
        <w:rPr>
          <w:b/>
          <w:sz w:val="24"/>
        </w:rPr>
      </w:pPr>
    </w:p>
    <w:p w:rsidR="002503E5" w:rsidRDefault="002503E5" w:rsidP="002503E5">
      <w:pPr>
        <w:jc w:val="center"/>
        <w:rPr>
          <w:b/>
          <w:sz w:val="24"/>
        </w:rPr>
      </w:pPr>
    </w:p>
    <w:p w:rsidR="002503E5" w:rsidRDefault="002503E5" w:rsidP="002503E5">
      <w:pPr>
        <w:jc w:val="center"/>
        <w:rPr>
          <w:b/>
          <w:sz w:val="24"/>
        </w:rPr>
      </w:pPr>
    </w:p>
    <w:p w:rsidR="002503E5" w:rsidRDefault="002503E5" w:rsidP="002503E5">
      <w:pPr>
        <w:jc w:val="center"/>
        <w:rPr>
          <w:b/>
          <w:sz w:val="24"/>
        </w:rPr>
      </w:pPr>
    </w:p>
    <w:p w:rsidR="002503E5" w:rsidRDefault="002503E5" w:rsidP="002503E5">
      <w:pPr>
        <w:jc w:val="center"/>
        <w:rPr>
          <w:b/>
          <w:sz w:val="24"/>
        </w:rPr>
      </w:pPr>
    </w:p>
    <w:p w:rsidR="002503E5" w:rsidRDefault="002503E5" w:rsidP="002503E5">
      <w:pPr>
        <w:jc w:val="center"/>
        <w:rPr>
          <w:b/>
          <w:sz w:val="24"/>
        </w:rPr>
      </w:pPr>
    </w:p>
    <w:p w:rsidR="002503E5" w:rsidRDefault="002503E5" w:rsidP="002503E5">
      <w:pPr>
        <w:jc w:val="center"/>
        <w:rPr>
          <w:b/>
          <w:sz w:val="24"/>
        </w:rPr>
      </w:pPr>
    </w:p>
    <w:p w:rsidR="002503E5" w:rsidRDefault="002503E5" w:rsidP="002503E5">
      <w:pPr>
        <w:jc w:val="center"/>
        <w:rPr>
          <w:b/>
          <w:sz w:val="24"/>
        </w:rPr>
      </w:pPr>
      <w:r>
        <w:rPr>
          <w:b/>
          <w:sz w:val="24"/>
        </w:rPr>
        <w:t>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5580"/>
        <w:gridCol w:w="2538"/>
      </w:tblGrid>
      <w:tr w:rsidR="002503E5" w:rsidTr="00D261BE">
        <w:trPr>
          <w:tblHeader/>
        </w:trPr>
        <w:tc>
          <w:tcPr>
            <w:tcW w:w="1458"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b/>
                <w:sz w:val="24"/>
              </w:rPr>
            </w:pPr>
            <w:r>
              <w:rPr>
                <w:b/>
                <w:sz w:val="24"/>
              </w:rPr>
              <w:lastRenderedPageBreak/>
              <w:t>Revision</w:t>
            </w:r>
          </w:p>
        </w:tc>
        <w:tc>
          <w:tcPr>
            <w:tcW w:w="5580"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b/>
                <w:sz w:val="24"/>
              </w:rPr>
            </w:pPr>
            <w:r>
              <w:rPr>
                <w:b/>
                <w:sz w:val="24"/>
              </w:rPr>
              <w:t>Description</w:t>
            </w:r>
          </w:p>
        </w:tc>
        <w:tc>
          <w:tcPr>
            <w:tcW w:w="2538"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b/>
                <w:sz w:val="24"/>
              </w:rPr>
            </w:pPr>
            <w:r>
              <w:rPr>
                <w:b/>
                <w:sz w:val="24"/>
              </w:rPr>
              <w:t>Date</w:t>
            </w:r>
          </w:p>
        </w:tc>
      </w:tr>
      <w:tr w:rsidR="002503E5" w:rsidTr="00D261BE">
        <w:tc>
          <w:tcPr>
            <w:tcW w:w="1458"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sz w:val="24"/>
              </w:rPr>
            </w:pPr>
          </w:p>
        </w:tc>
        <w:tc>
          <w:tcPr>
            <w:tcW w:w="5580"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rPr>
                <w:sz w:val="24"/>
              </w:rPr>
            </w:pPr>
          </w:p>
        </w:tc>
        <w:tc>
          <w:tcPr>
            <w:tcW w:w="2538" w:type="dxa"/>
            <w:tcBorders>
              <w:top w:val="single" w:sz="4" w:space="0" w:color="auto"/>
              <w:left w:val="single" w:sz="4" w:space="0" w:color="auto"/>
              <w:bottom w:val="single" w:sz="4" w:space="0" w:color="auto"/>
              <w:right w:val="single" w:sz="4" w:space="0" w:color="auto"/>
            </w:tcBorders>
          </w:tcPr>
          <w:p w:rsidR="002503E5" w:rsidRDefault="002503E5" w:rsidP="00D261BE">
            <w:pPr>
              <w:pStyle w:val="Heading1"/>
            </w:pPr>
          </w:p>
        </w:tc>
      </w:tr>
      <w:tr w:rsidR="002503E5" w:rsidTr="00D261BE">
        <w:tc>
          <w:tcPr>
            <w:tcW w:w="1458"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sz w:val="24"/>
              </w:rPr>
            </w:pPr>
          </w:p>
        </w:tc>
        <w:tc>
          <w:tcPr>
            <w:tcW w:w="5580"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ind w:left="1152" w:hanging="1152"/>
              <w:rPr>
                <w:sz w:val="24"/>
              </w:rPr>
            </w:pPr>
          </w:p>
        </w:tc>
        <w:tc>
          <w:tcPr>
            <w:tcW w:w="2538"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b/>
                <w:sz w:val="24"/>
              </w:rPr>
            </w:pPr>
          </w:p>
        </w:tc>
      </w:tr>
      <w:tr w:rsidR="002503E5" w:rsidTr="00D261BE">
        <w:tc>
          <w:tcPr>
            <w:tcW w:w="1458"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sz w:val="24"/>
              </w:rPr>
            </w:pPr>
          </w:p>
        </w:tc>
        <w:tc>
          <w:tcPr>
            <w:tcW w:w="5580"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ind w:left="1152" w:hanging="1152"/>
              <w:rPr>
                <w:sz w:val="24"/>
              </w:rPr>
            </w:pPr>
          </w:p>
        </w:tc>
        <w:tc>
          <w:tcPr>
            <w:tcW w:w="2538"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sz w:val="24"/>
              </w:rPr>
            </w:pPr>
          </w:p>
        </w:tc>
      </w:tr>
      <w:tr w:rsidR="002503E5" w:rsidTr="00D261BE">
        <w:tc>
          <w:tcPr>
            <w:tcW w:w="1458"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sz w:val="24"/>
              </w:rPr>
            </w:pPr>
          </w:p>
        </w:tc>
        <w:tc>
          <w:tcPr>
            <w:tcW w:w="5580"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ind w:left="1152" w:hanging="1152"/>
              <w:rPr>
                <w:sz w:val="24"/>
              </w:rPr>
            </w:pPr>
          </w:p>
        </w:tc>
        <w:tc>
          <w:tcPr>
            <w:tcW w:w="2538"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sz w:val="24"/>
              </w:rPr>
            </w:pPr>
          </w:p>
        </w:tc>
      </w:tr>
      <w:tr w:rsidR="002503E5" w:rsidTr="00D261BE">
        <w:tc>
          <w:tcPr>
            <w:tcW w:w="1458"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sz w:val="24"/>
              </w:rPr>
            </w:pPr>
          </w:p>
        </w:tc>
        <w:tc>
          <w:tcPr>
            <w:tcW w:w="5580"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ind w:left="1152" w:hanging="1152"/>
              <w:rPr>
                <w:sz w:val="24"/>
              </w:rPr>
            </w:pPr>
          </w:p>
        </w:tc>
        <w:tc>
          <w:tcPr>
            <w:tcW w:w="2538"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sz w:val="24"/>
              </w:rPr>
            </w:pPr>
          </w:p>
        </w:tc>
      </w:tr>
      <w:tr w:rsidR="002503E5" w:rsidTr="00D261BE">
        <w:tc>
          <w:tcPr>
            <w:tcW w:w="1458"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sz w:val="24"/>
              </w:rPr>
            </w:pPr>
          </w:p>
        </w:tc>
        <w:tc>
          <w:tcPr>
            <w:tcW w:w="5580"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ind w:left="1152" w:hanging="1152"/>
              <w:rPr>
                <w:sz w:val="24"/>
              </w:rPr>
            </w:pPr>
          </w:p>
        </w:tc>
        <w:tc>
          <w:tcPr>
            <w:tcW w:w="2538"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sz w:val="24"/>
              </w:rPr>
            </w:pPr>
          </w:p>
        </w:tc>
      </w:tr>
      <w:tr w:rsidR="002503E5" w:rsidTr="00D261BE">
        <w:tc>
          <w:tcPr>
            <w:tcW w:w="1458"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sz w:val="24"/>
              </w:rPr>
            </w:pPr>
          </w:p>
        </w:tc>
        <w:tc>
          <w:tcPr>
            <w:tcW w:w="5580"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rPr>
                <w:sz w:val="24"/>
              </w:rPr>
            </w:pPr>
          </w:p>
        </w:tc>
        <w:tc>
          <w:tcPr>
            <w:tcW w:w="2538" w:type="dxa"/>
            <w:tcBorders>
              <w:top w:val="single" w:sz="4" w:space="0" w:color="auto"/>
              <w:left w:val="single" w:sz="4" w:space="0" w:color="auto"/>
              <w:bottom w:val="single" w:sz="4" w:space="0" w:color="auto"/>
              <w:right w:val="single" w:sz="4" w:space="0" w:color="auto"/>
            </w:tcBorders>
          </w:tcPr>
          <w:p w:rsidR="002503E5" w:rsidRDefault="002503E5" w:rsidP="00D261BE">
            <w:pPr>
              <w:spacing w:before="40" w:after="40"/>
              <w:jc w:val="center"/>
              <w:rPr>
                <w:sz w:val="24"/>
              </w:rPr>
            </w:pPr>
          </w:p>
        </w:tc>
      </w:tr>
    </w:tbl>
    <w:p w:rsidR="002503E5" w:rsidRDefault="002503E5" w:rsidP="002503E5">
      <w:pPr>
        <w:jc w:val="center"/>
        <w:rPr>
          <w:rFonts w:ascii="TimesNewRoman" w:hAnsi="TimesNewRoman"/>
          <w:b/>
          <w:color w:val="000000"/>
          <w:sz w:val="48"/>
        </w:rPr>
      </w:pPr>
    </w:p>
    <w:p w:rsidR="002503E5" w:rsidRPr="00510709" w:rsidRDefault="002503E5" w:rsidP="002503E5">
      <w:pPr>
        <w:jc w:val="center"/>
        <w:rPr>
          <w:rFonts w:ascii="TimesNewRoman" w:hAnsi="TimesNewRoman"/>
          <w:b/>
          <w:color w:val="000000"/>
          <w:sz w:val="24"/>
          <w:szCs w:val="24"/>
        </w:rPr>
      </w:pPr>
      <w:r>
        <w:rPr>
          <w:b/>
          <w:sz w:val="48"/>
        </w:rPr>
        <w:br w:type="page"/>
      </w:r>
      <w:r w:rsidRPr="00510709">
        <w:rPr>
          <w:rFonts w:ascii="TimesNewRoman" w:hAnsi="TimesNewRoman"/>
          <w:b/>
          <w:color w:val="000000"/>
          <w:sz w:val="24"/>
          <w:szCs w:val="24"/>
        </w:rPr>
        <w:lastRenderedPageBreak/>
        <w:t>Table of Contents</w:t>
      </w:r>
    </w:p>
    <w:p w:rsidR="002503E5" w:rsidRDefault="002503E5" w:rsidP="002503E5">
      <w:pPr>
        <w:rPr>
          <w:sz w:val="24"/>
        </w:rPr>
      </w:pPr>
    </w:p>
    <w:p w:rsidR="002503E5" w:rsidRPr="00E632BE" w:rsidRDefault="002503E5" w:rsidP="002503E5">
      <w:pPr>
        <w:pStyle w:val="TOC1"/>
        <w:tabs>
          <w:tab w:val="left" w:pos="440"/>
        </w:tabs>
        <w:rPr>
          <w:rFonts w:ascii="Calibri" w:hAnsi="Calibri"/>
          <w:noProof/>
          <w:sz w:val="22"/>
          <w:szCs w:val="22"/>
        </w:rPr>
      </w:pPr>
      <w:r>
        <w:fldChar w:fldCharType="begin"/>
      </w:r>
      <w:r>
        <w:instrText xml:space="preserve"> TOC \o "1-3" </w:instrText>
      </w:r>
      <w:r>
        <w:fldChar w:fldCharType="separate"/>
      </w:r>
      <w:r>
        <w:rPr>
          <w:noProof/>
        </w:rPr>
        <w:t>1.</w:t>
      </w:r>
      <w:r w:rsidRPr="00E632BE">
        <w:rPr>
          <w:rFonts w:ascii="Calibri" w:hAnsi="Calibri"/>
          <w:noProof/>
          <w:sz w:val="22"/>
          <w:szCs w:val="22"/>
        </w:rPr>
        <w:tab/>
      </w:r>
      <w:r>
        <w:rPr>
          <w:noProof/>
        </w:rPr>
        <w:t>Requirements Validation</w:t>
      </w:r>
      <w:r>
        <w:rPr>
          <w:noProof/>
        </w:rPr>
        <w:tab/>
      </w:r>
      <w:r>
        <w:rPr>
          <w:noProof/>
        </w:rPr>
        <w:fldChar w:fldCharType="begin"/>
      </w:r>
      <w:r>
        <w:rPr>
          <w:noProof/>
        </w:rPr>
        <w:instrText xml:space="preserve"> PAGEREF _Toc381699119 \h </w:instrText>
      </w:r>
      <w:r>
        <w:rPr>
          <w:noProof/>
        </w:rPr>
      </w:r>
      <w:r>
        <w:rPr>
          <w:noProof/>
        </w:rPr>
        <w:fldChar w:fldCharType="separate"/>
      </w:r>
      <w:r>
        <w:rPr>
          <w:noProof/>
        </w:rPr>
        <w:t>5</w:t>
      </w:r>
      <w:r>
        <w:rPr>
          <w:noProof/>
        </w:rPr>
        <w:fldChar w:fldCharType="end"/>
      </w:r>
    </w:p>
    <w:p w:rsidR="002503E5" w:rsidRPr="00E632BE" w:rsidRDefault="002503E5" w:rsidP="002503E5">
      <w:pPr>
        <w:pStyle w:val="TOC1"/>
        <w:tabs>
          <w:tab w:val="left" w:pos="440"/>
        </w:tabs>
        <w:rPr>
          <w:rFonts w:ascii="Calibri" w:hAnsi="Calibri"/>
          <w:noProof/>
          <w:sz w:val="22"/>
          <w:szCs w:val="22"/>
        </w:rPr>
      </w:pPr>
      <w:r>
        <w:rPr>
          <w:noProof/>
        </w:rPr>
        <w:t>2.</w:t>
      </w:r>
      <w:r w:rsidRPr="00E632BE">
        <w:rPr>
          <w:rFonts w:ascii="Calibri" w:hAnsi="Calibri"/>
          <w:noProof/>
          <w:sz w:val="22"/>
          <w:szCs w:val="22"/>
        </w:rPr>
        <w:tab/>
      </w:r>
      <w:r>
        <w:rPr>
          <w:noProof/>
        </w:rPr>
        <w:t>Document References</w:t>
      </w:r>
      <w:r>
        <w:rPr>
          <w:noProof/>
        </w:rPr>
        <w:tab/>
      </w:r>
      <w:r>
        <w:rPr>
          <w:noProof/>
        </w:rPr>
        <w:fldChar w:fldCharType="begin"/>
      </w:r>
      <w:r>
        <w:rPr>
          <w:noProof/>
        </w:rPr>
        <w:instrText xml:space="preserve"> PAGEREF _Toc381699120 \h </w:instrText>
      </w:r>
      <w:r>
        <w:rPr>
          <w:noProof/>
        </w:rPr>
      </w:r>
      <w:r>
        <w:rPr>
          <w:noProof/>
        </w:rPr>
        <w:fldChar w:fldCharType="separate"/>
      </w:r>
      <w:r>
        <w:rPr>
          <w:noProof/>
        </w:rPr>
        <w:t>5</w:t>
      </w:r>
      <w:r>
        <w:rPr>
          <w:noProof/>
        </w:rPr>
        <w:fldChar w:fldCharType="end"/>
      </w:r>
    </w:p>
    <w:p w:rsidR="002503E5" w:rsidRPr="00E632BE" w:rsidRDefault="002503E5" w:rsidP="002503E5">
      <w:pPr>
        <w:pStyle w:val="TOC1"/>
        <w:tabs>
          <w:tab w:val="left" w:pos="440"/>
        </w:tabs>
        <w:rPr>
          <w:rFonts w:ascii="Calibri" w:hAnsi="Calibri"/>
          <w:noProof/>
          <w:sz w:val="22"/>
          <w:szCs w:val="22"/>
        </w:rPr>
      </w:pPr>
      <w:r>
        <w:rPr>
          <w:noProof/>
        </w:rPr>
        <w:t>3.</w:t>
      </w:r>
      <w:r w:rsidRPr="00E632BE">
        <w:rPr>
          <w:rFonts w:ascii="Calibri" w:hAnsi="Calibri"/>
          <w:noProof/>
          <w:sz w:val="22"/>
          <w:szCs w:val="22"/>
        </w:rPr>
        <w:tab/>
      </w:r>
      <w:r>
        <w:rPr>
          <w:noProof/>
        </w:rPr>
        <w:t>Reviewing Requirements</w:t>
      </w:r>
      <w:r>
        <w:rPr>
          <w:noProof/>
        </w:rPr>
        <w:tab/>
      </w:r>
      <w:r>
        <w:rPr>
          <w:noProof/>
        </w:rPr>
        <w:fldChar w:fldCharType="begin"/>
      </w:r>
      <w:r>
        <w:rPr>
          <w:noProof/>
        </w:rPr>
        <w:instrText xml:space="preserve"> PAGEREF _Toc381699121 \h </w:instrText>
      </w:r>
      <w:r>
        <w:rPr>
          <w:noProof/>
        </w:rPr>
      </w:r>
      <w:r>
        <w:rPr>
          <w:noProof/>
        </w:rPr>
        <w:fldChar w:fldCharType="separate"/>
      </w:r>
      <w:r>
        <w:rPr>
          <w:noProof/>
        </w:rPr>
        <w:t>5</w:t>
      </w:r>
      <w:r>
        <w:rPr>
          <w:noProof/>
        </w:rPr>
        <w:fldChar w:fldCharType="end"/>
      </w:r>
    </w:p>
    <w:p w:rsidR="002503E5" w:rsidRPr="00E632BE" w:rsidRDefault="002503E5" w:rsidP="002503E5">
      <w:pPr>
        <w:pStyle w:val="TOC1"/>
        <w:tabs>
          <w:tab w:val="left" w:pos="440"/>
        </w:tabs>
        <w:rPr>
          <w:rFonts w:ascii="Calibri" w:hAnsi="Calibri"/>
          <w:noProof/>
          <w:sz w:val="22"/>
          <w:szCs w:val="22"/>
        </w:rPr>
      </w:pPr>
      <w:r>
        <w:rPr>
          <w:noProof/>
        </w:rPr>
        <w:t>4.</w:t>
      </w:r>
      <w:r w:rsidRPr="00E632BE">
        <w:rPr>
          <w:rFonts w:ascii="Calibri" w:hAnsi="Calibri"/>
          <w:noProof/>
          <w:sz w:val="22"/>
          <w:szCs w:val="22"/>
        </w:rPr>
        <w:tab/>
      </w:r>
      <w:r>
        <w:rPr>
          <w:noProof/>
        </w:rPr>
        <w:t>Reviewer Roles</w:t>
      </w:r>
      <w:r>
        <w:rPr>
          <w:noProof/>
        </w:rPr>
        <w:tab/>
      </w:r>
      <w:r>
        <w:rPr>
          <w:noProof/>
        </w:rPr>
        <w:fldChar w:fldCharType="begin"/>
      </w:r>
      <w:r>
        <w:rPr>
          <w:noProof/>
        </w:rPr>
        <w:instrText xml:space="preserve"> PAGEREF _Toc381699122 \h </w:instrText>
      </w:r>
      <w:r>
        <w:rPr>
          <w:noProof/>
        </w:rPr>
      </w:r>
      <w:r>
        <w:rPr>
          <w:noProof/>
        </w:rPr>
        <w:fldChar w:fldCharType="separate"/>
      </w:r>
      <w:r>
        <w:rPr>
          <w:noProof/>
        </w:rPr>
        <w:t>5</w:t>
      </w:r>
      <w:r>
        <w:rPr>
          <w:noProof/>
        </w:rPr>
        <w:fldChar w:fldCharType="end"/>
      </w:r>
    </w:p>
    <w:p w:rsidR="002503E5" w:rsidRPr="00E632BE" w:rsidRDefault="002503E5" w:rsidP="002503E5">
      <w:pPr>
        <w:pStyle w:val="TOC1"/>
        <w:tabs>
          <w:tab w:val="left" w:pos="440"/>
        </w:tabs>
        <w:rPr>
          <w:rFonts w:ascii="Calibri" w:hAnsi="Calibri"/>
          <w:noProof/>
          <w:sz w:val="22"/>
          <w:szCs w:val="22"/>
        </w:rPr>
      </w:pPr>
      <w:r>
        <w:rPr>
          <w:noProof/>
        </w:rPr>
        <w:t>5.</w:t>
      </w:r>
      <w:r w:rsidRPr="00E632BE">
        <w:rPr>
          <w:rFonts w:ascii="Calibri" w:hAnsi="Calibri"/>
          <w:noProof/>
          <w:sz w:val="22"/>
          <w:szCs w:val="22"/>
        </w:rPr>
        <w:tab/>
      </w:r>
      <w:r>
        <w:rPr>
          <w:noProof/>
        </w:rPr>
        <w:t>Requirements Inspection</w:t>
      </w:r>
      <w:r>
        <w:rPr>
          <w:noProof/>
        </w:rPr>
        <w:tab/>
      </w:r>
      <w:r>
        <w:rPr>
          <w:noProof/>
        </w:rPr>
        <w:fldChar w:fldCharType="begin"/>
      </w:r>
      <w:r>
        <w:rPr>
          <w:noProof/>
        </w:rPr>
        <w:instrText xml:space="preserve"> PAGEREF _Toc381699123 \h </w:instrText>
      </w:r>
      <w:r>
        <w:rPr>
          <w:noProof/>
        </w:rPr>
      </w:r>
      <w:r>
        <w:rPr>
          <w:noProof/>
        </w:rPr>
        <w:fldChar w:fldCharType="separate"/>
      </w:r>
      <w:r>
        <w:rPr>
          <w:noProof/>
        </w:rPr>
        <w:t>5</w:t>
      </w:r>
      <w:r>
        <w:rPr>
          <w:noProof/>
        </w:rPr>
        <w:fldChar w:fldCharType="end"/>
      </w:r>
    </w:p>
    <w:p w:rsidR="002503E5" w:rsidRPr="00E632BE" w:rsidRDefault="002503E5" w:rsidP="002503E5">
      <w:pPr>
        <w:pStyle w:val="TOC1"/>
        <w:tabs>
          <w:tab w:val="left" w:pos="440"/>
        </w:tabs>
        <w:rPr>
          <w:rFonts w:ascii="Calibri" w:hAnsi="Calibri"/>
          <w:noProof/>
          <w:sz w:val="22"/>
          <w:szCs w:val="22"/>
        </w:rPr>
      </w:pPr>
      <w:r>
        <w:rPr>
          <w:noProof/>
        </w:rPr>
        <w:t>6.</w:t>
      </w:r>
      <w:r w:rsidRPr="00E632BE">
        <w:rPr>
          <w:rFonts w:ascii="Calibri" w:hAnsi="Calibri"/>
          <w:noProof/>
          <w:sz w:val="22"/>
          <w:szCs w:val="22"/>
        </w:rPr>
        <w:tab/>
      </w:r>
      <w:r>
        <w:rPr>
          <w:noProof/>
        </w:rPr>
        <w:t>Customer Review</w:t>
      </w:r>
      <w:r>
        <w:rPr>
          <w:noProof/>
        </w:rPr>
        <w:tab/>
      </w:r>
      <w:r>
        <w:rPr>
          <w:noProof/>
        </w:rPr>
        <w:fldChar w:fldCharType="begin"/>
      </w:r>
      <w:r>
        <w:rPr>
          <w:noProof/>
        </w:rPr>
        <w:instrText xml:space="preserve"> PAGEREF _Toc381699124 \h </w:instrText>
      </w:r>
      <w:r>
        <w:rPr>
          <w:noProof/>
        </w:rPr>
      </w:r>
      <w:r>
        <w:rPr>
          <w:noProof/>
        </w:rPr>
        <w:fldChar w:fldCharType="separate"/>
      </w:r>
      <w:r>
        <w:rPr>
          <w:noProof/>
        </w:rPr>
        <w:t>7</w:t>
      </w:r>
      <w:r>
        <w:rPr>
          <w:noProof/>
        </w:rPr>
        <w:fldChar w:fldCharType="end"/>
      </w:r>
    </w:p>
    <w:p w:rsidR="002503E5" w:rsidRPr="00E632BE" w:rsidRDefault="002503E5" w:rsidP="002503E5">
      <w:pPr>
        <w:pStyle w:val="TOC1"/>
        <w:tabs>
          <w:tab w:val="left" w:pos="440"/>
        </w:tabs>
        <w:rPr>
          <w:rFonts w:ascii="Calibri" w:hAnsi="Calibri"/>
          <w:noProof/>
          <w:sz w:val="22"/>
          <w:szCs w:val="22"/>
        </w:rPr>
      </w:pPr>
      <w:r>
        <w:rPr>
          <w:noProof/>
        </w:rPr>
        <w:t>7.</w:t>
      </w:r>
      <w:r w:rsidRPr="00E632BE">
        <w:rPr>
          <w:rFonts w:ascii="Calibri" w:hAnsi="Calibri"/>
          <w:noProof/>
          <w:sz w:val="22"/>
          <w:szCs w:val="22"/>
        </w:rPr>
        <w:tab/>
      </w:r>
      <w:r>
        <w:rPr>
          <w:noProof/>
        </w:rPr>
        <w:t>Validation of Requirements via Prototype Demonstration and Use Case Development</w:t>
      </w:r>
      <w:r>
        <w:rPr>
          <w:noProof/>
        </w:rPr>
        <w:tab/>
      </w:r>
      <w:r>
        <w:rPr>
          <w:noProof/>
        </w:rPr>
        <w:fldChar w:fldCharType="begin"/>
      </w:r>
      <w:r>
        <w:rPr>
          <w:noProof/>
        </w:rPr>
        <w:instrText xml:space="preserve"> PAGEREF _Toc381699125 \h </w:instrText>
      </w:r>
      <w:r>
        <w:rPr>
          <w:noProof/>
        </w:rPr>
      </w:r>
      <w:r>
        <w:rPr>
          <w:noProof/>
        </w:rPr>
        <w:fldChar w:fldCharType="separate"/>
      </w:r>
      <w:r>
        <w:rPr>
          <w:noProof/>
        </w:rPr>
        <w:t>7</w:t>
      </w:r>
      <w:r>
        <w:rPr>
          <w:noProof/>
        </w:rPr>
        <w:fldChar w:fldCharType="end"/>
      </w:r>
    </w:p>
    <w:p w:rsidR="002503E5" w:rsidRPr="00E632BE" w:rsidRDefault="002503E5" w:rsidP="002503E5">
      <w:pPr>
        <w:pStyle w:val="TOC1"/>
        <w:tabs>
          <w:tab w:val="left" w:pos="440"/>
        </w:tabs>
        <w:rPr>
          <w:rFonts w:ascii="Calibri" w:hAnsi="Calibri"/>
          <w:noProof/>
          <w:sz w:val="22"/>
          <w:szCs w:val="22"/>
        </w:rPr>
      </w:pPr>
      <w:r>
        <w:rPr>
          <w:noProof/>
        </w:rPr>
        <w:t>8.</w:t>
      </w:r>
      <w:r w:rsidRPr="00E632BE">
        <w:rPr>
          <w:rFonts w:ascii="Calibri" w:hAnsi="Calibri"/>
          <w:noProof/>
          <w:sz w:val="22"/>
          <w:szCs w:val="22"/>
        </w:rPr>
        <w:tab/>
      </w:r>
      <w:r>
        <w:rPr>
          <w:noProof/>
        </w:rPr>
        <w:t>Testing Requirements</w:t>
      </w:r>
      <w:r>
        <w:rPr>
          <w:noProof/>
        </w:rPr>
        <w:tab/>
      </w:r>
      <w:r>
        <w:rPr>
          <w:noProof/>
        </w:rPr>
        <w:fldChar w:fldCharType="begin"/>
      </w:r>
      <w:r>
        <w:rPr>
          <w:noProof/>
        </w:rPr>
        <w:instrText xml:space="preserve"> PAGEREF _Toc381699126 \h </w:instrText>
      </w:r>
      <w:r>
        <w:rPr>
          <w:noProof/>
        </w:rPr>
      </w:r>
      <w:r>
        <w:rPr>
          <w:noProof/>
        </w:rPr>
        <w:fldChar w:fldCharType="separate"/>
      </w:r>
      <w:r>
        <w:rPr>
          <w:noProof/>
        </w:rPr>
        <w:t>7</w:t>
      </w:r>
      <w:r>
        <w:rPr>
          <w:noProof/>
        </w:rPr>
        <w:fldChar w:fldCharType="end"/>
      </w:r>
    </w:p>
    <w:p w:rsidR="002503E5" w:rsidRDefault="002503E5" w:rsidP="002503E5">
      <w:pPr>
        <w:pStyle w:val="TOC1"/>
        <w:tabs>
          <w:tab w:val="left" w:pos="440"/>
        </w:tabs>
        <w:rPr>
          <w:noProof/>
        </w:rPr>
      </w:pPr>
      <w:r>
        <w:rPr>
          <w:noProof/>
        </w:rPr>
        <w:t>9.</w:t>
      </w:r>
      <w:r w:rsidRPr="00E632BE">
        <w:rPr>
          <w:rFonts w:ascii="Calibri" w:hAnsi="Calibri"/>
          <w:noProof/>
          <w:sz w:val="22"/>
          <w:szCs w:val="22"/>
        </w:rPr>
        <w:tab/>
      </w:r>
      <w:r>
        <w:rPr>
          <w:noProof/>
        </w:rPr>
        <w:t>Defining Acceptance Criteria</w:t>
      </w:r>
      <w:r>
        <w:rPr>
          <w:noProof/>
        </w:rPr>
        <w:tab/>
      </w:r>
      <w:r>
        <w:rPr>
          <w:noProof/>
        </w:rPr>
        <w:fldChar w:fldCharType="begin"/>
      </w:r>
      <w:r>
        <w:rPr>
          <w:noProof/>
        </w:rPr>
        <w:instrText xml:space="preserve"> PAGEREF _Toc381699127 \h </w:instrText>
      </w:r>
      <w:r>
        <w:rPr>
          <w:noProof/>
        </w:rPr>
      </w:r>
      <w:r>
        <w:rPr>
          <w:noProof/>
        </w:rPr>
        <w:fldChar w:fldCharType="separate"/>
      </w:r>
      <w:r>
        <w:rPr>
          <w:noProof/>
        </w:rPr>
        <w:t>7</w:t>
      </w:r>
      <w:r>
        <w:rPr>
          <w:noProof/>
        </w:rPr>
        <w:fldChar w:fldCharType="end"/>
      </w:r>
    </w:p>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Pr>
        <w:jc w:val="center"/>
      </w:pPr>
      <w:r w:rsidRPr="00510709">
        <w:rPr>
          <w:rFonts w:ascii="TimesNewRoman" w:hAnsi="TimesNewRoman"/>
          <w:b/>
          <w:color w:val="000000"/>
          <w:sz w:val="24"/>
          <w:szCs w:val="24"/>
        </w:rPr>
        <w:t xml:space="preserve">Table of </w:t>
      </w:r>
      <w:r>
        <w:rPr>
          <w:rFonts w:ascii="TimesNewRoman" w:hAnsi="TimesNewRoman"/>
          <w:b/>
          <w:color w:val="000000"/>
          <w:sz w:val="24"/>
          <w:szCs w:val="24"/>
        </w:rPr>
        <w:t>Figures</w:t>
      </w:r>
    </w:p>
    <w:p w:rsidR="002503E5" w:rsidRDefault="002503E5" w:rsidP="002503E5">
      <w:pPr>
        <w:pStyle w:val="Heading1"/>
        <w:jc w:val="left"/>
      </w:pPr>
      <w:r>
        <w:fldChar w:fldCharType="end"/>
      </w:r>
    </w:p>
    <w:p w:rsidR="002503E5" w:rsidRDefault="002503E5" w:rsidP="002503E5">
      <w:pPr>
        <w:pStyle w:val="TableofFigures"/>
        <w:tabs>
          <w:tab w:val="right" w:leader="dot" w:pos="8630"/>
        </w:tabs>
        <w:rPr>
          <w:noProof/>
        </w:rPr>
      </w:pPr>
      <w:r>
        <w:fldChar w:fldCharType="begin"/>
      </w:r>
      <w:r>
        <w:instrText xml:space="preserve"> TOC \c "Figure" </w:instrText>
      </w:r>
      <w:r>
        <w:fldChar w:fldCharType="separate"/>
      </w:r>
      <w:r>
        <w:rPr>
          <w:noProof/>
        </w:rPr>
        <w:t>Figure 1 - Inspection Flow Diagram</w:t>
      </w:r>
      <w:r>
        <w:rPr>
          <w:noProof/>
        </w:rPr>
        <w:tab/>
      </w:r>
      <w:r>
        <w:rPr>
          <w:noProof/>
        </w:rPr>
        <w:fldChar w:fldCharType="begin"/>
      </w:r>
      <w:r>
        <w:rPr>
          <w:noProof/>
        </w:rPr>
        <w:instrText xml:space="preserve"> PAGEREF _Toc381699188 \h </w:instrText>
      </w:r>
      <w:r>
        <w:rPr>
          <w:noProof/>
        </w:rPr>
      </w:r>
      <w:r>
        <w:rPr>
          <w:noProof/>
        </w:rPr>
        <w:fldChar w:fldCharType="separate"/>
      </w:r>
      <w:r>
        <w:rPr>
          <w:noProof/>
        </w:rPr>
        <w:t>5</w:t>
      </w:r>
      <w:r>
        <w:rPr>
          <w:noProof/>
        </w:rPr>
        <w:fldChar w:fldCharType="end"/>
      </w:r>
    </w:p>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E632BE" w:rsidRDefault="002503E5" w:rsidP="002503E5"/>
    <w:p w:rsidR="002503E5" w:rsidRPr="00982F33" w:rsidRDefault="002503E5" w:rsidP="002503E5">
      <w:pPr>
        <w:pStyle w:val="Heading1"/>
        <w:numPr>
          <w:ilvl w:val="0"/>
          <w:numId w:val="3"/>
        </w:numPr>
        <w:jc w:val="left"/>
      </w:pPr>
      <w:r>
        <w:lastRenderedPageBreak/>
        <w:fldChar w:fldCharType="end"/>
      </w:r>
      <w:r w:rsidRPr="00982F33">
        <w:t>Requirements Validation</w:t>
      </w:r>
    </w:p>
    <w:p w:rsidR="002503E5" w:rsidRDefault="002503E5" w:rsidP="002503E5">
      <w:pPr>
        <w:spacing w:after="120"/>
        <w:ind w:left="720"/>
        <w:jc w:val="both"/>
        <w:rPr>
          <w:sz w:val="24"/>
        </w:rPr>
      </w:pPr>
      <w:r w:rsidRPr="00982F33">
        <w:rPr>
          <w:sz w:val="24"/>
        </w:rPr>
        <w:t>The purpose of requirements validation is to ensure that the requirements meet the expectations of the customer and are achievable by the development team.  The requirements validation goals are to ensure that the requirements correctly describe the system capabilities; are properly derived from higher-level requirements; are complete and high quality, and consistent across requirements and provide adequate information to support design and implementation.  The validation methods are:</w:t>
      </w:r>
    </w:p>
    <w:p w:rsidR="002503E5" w:rsidRPr="00982F33" w:rsidRDefault="002503E5" w:rsidP="002503E5">
      <w:pPr>
        <w:spacing w:after="120"/>
        <w:ind w:left="720"/>
        <w:jc w:val="both"/>
        <w:rPr>
          <w:sz w:val="24"/>
        </w:rPr>
      </w:pPr>
    </w:p>
    <w:p w:rsidR="002503E5" w:rsidRPr="00982F33" w:rsidRDefault="002503E5" w:rsidP="002503E5">
      <w:pPr>
        <w:numPr>
          <w:ilvl w:val="0"/>
          <w:numId w:val="1"/>
        </w:numPr>
        <w:spacing w:after="120"/>
        <w:jc w:val="both"/>
        <w:rPr>
          <w:sz w:val="24"/>
        </w:rPr>
      </w:pPr>
      <w:r>
        <w:rPr>
          <w:sz w:val="24"/>
        </w:rPr>
        <w:t>R</w:t>
      </w:r>
      <w:r w:rsidRPr="00982F33">
        <w:rPr>
          <w:sz w:val="24"/>
        </w:rPr>
        <w:t>eviewing Requirements</w:t>
      </w:r>
    </w:p>
    <w:p w:rsidR="002503E5" w:rsidRPr="00982F33" w:rsidRDefault="002503E5" w:rsidP="002503E5">
      <w:pPr>
        <w:numPr>
          <w:ilvl w:val="0"/>
          <w:numId w:val="1"/>
        </w:numPr>
        <w:spacing w:after="120"/>
        <w:jc w:val="both"/>
        <w:rPr>
          <w:sz w:val="24"/>
        </w:rPr>
      </w:pPr>
      <w:r w:rsidRPr="00982F33">
        <w:rPr>
          <w:sz w:val="24"/>
        </w:rPr>
        <w:t>Validation of Requirements via Prototype Demonstration</w:t>
      </w:r>
    </w:p>
    <w:p w:rsidR="002503E5" w:rsidRPr="00982F33" w:rsidRDefault="002503E5" w:rsidP="002503E5">
      <w:pPr>
        <w:numPr>
          <w:ilvl w:val="0"/>
          <w:numId w:val="1"/>
        </w:numPr>
        <w:spacing w:after="120"/>
        <w:jc w:val="both"/>
        <w:rPr>
          <w:sz w:val="24"/>
        </w:rPr>
      </w:pPr>
      <w:r w:rsidRPr="00982F33">
        <w:rPr>
          <w:sz w:val="24"/>
        </w:rPr>
        <w:t>Testing Requirements</w:t>
      </w:r>
    </w:p>
    <w:p w:rsidR="002503E5" w:rsidRDefault="002503E5" w:rsidP="002503E5">
      <w:pPr>
        <w:numPr>
          <w:ilvl w:val="0"/>
          <w:numId w:val="1"/>
        </w:numPr>
        <w:spacing w:after="120"/>
        <w:jc w:val="both"/>
        <w:rPr>
          <w:sz w:val="24"/>
        </w:rPr>
      </w:pPr>
      <w:r w:rsidRPr="00982F33">
        <w:rPr>
          <w:sz w:val="24"/>
        </w:rPr>
        <w:t>Defining Acceptance Criteria</w:t>
      </w:r>
    </w:p>
    <w:p w:rsidR="002503E5" w:rsidRPr="00982F33" w:rsidRDefault="002503E5" w:rsidP="002503E5">
      <w:pPr>
        <w:spacing w:after="120"/>
        <w:ind w:left="720"/>
        <w:jc w:val="both"/>
        <w:rPr>
          <w:sz w:val="24"/>
        </w:rPr>
      </w:pPr>
    </w:p>
    <w:p w:rsidR="002503E5" w:rsidRDefault="002503E5" w:rsidP="002503E5">
      <w:pPr>
        <w:pStyle w:val="Heading1"/>
        <w:numPr>
          <w:ilvl w:val="0"/>
          <w:numId w:val="3"/>
        </w:numPr>
        <w:jc w:val="left"/>
      </w:pPr>
      <w:r w:rsidRPr="00982F33">
        <w:t>Document References</w:t>
      </w:r>
    </w:p>
    <w:p w:rsidR="002503E5" w:rsidRPr="00982F33" w:rsidRDefault="002503E5" w:rsidP="002503E5"/>
    <w:p w:rsidR="002503E5" w:rsidRDefault="002503E5" w:rsidP="002503E5">
      <w:pPr>
        <w:spacing w:after="120"/>
        <w:ind w:firstLine="720"/>
        <w:jc w:val="both"/>
        <w:rPr>
          <w:sz w:val="24"/>
        </w:rPr>
      </w:pPr>
      <w:r w:rsidRPr="00982F33">
        <w:rPr>
          <w:sz w:val="24"/>
        </w:rPr>
        <w:t>Software Requirements 2</w:t>
      </w:r>
      <w:r w:rsidRPr="00982F33">
        <w:rPr>
          <w:sz w:val="24"/>
          <w:vertAlign w:val="superscript"/>
        </w:rPr>
        <w:t>nd</w:t>
      </w:r>
      <w:r w:rsidRPr="00982F33">
        <w:rPr>
          <w:sz w:val="24"/>
        </w:rPr>
        <w:t xml:space="preserve"> Edition, </w:t>
      </w:r>
      <w:proofErr w:type="spellStart"/>
      <w:r w:rsidRPr="00982F33">
        <w:rPr>
          <w:sz w:val="24"/>
        </w:rPr>
        <w:t>Wiegers</w:t>
      </w:r>
      <w:proofErr w:type="spellEnd"/>
      <w:r w:rsidRPr="00982F33">
        <w:rPr>
          <w:sz w:val="24"/>
        </w:rPr>
        <w:t>, Karl E., Microsoft 2003</w:t>
      </w:r>
    </w:p>
    <w:p w:rsidR="002503E5" w:rsidRPr="00982F33" w:rsidRDefault="002503E5" w:rsidP="002503E5">
      <w:pPr>
        <w:spacing w:after="120"/>
        <w:ind w:firstLine="720"/>
        <w:jc w:val="both"/>
        <w:rPr>
          <w:sz w:val="24"/>
        </w:rPr>
      </w:pPr>
    </w:p>
    <w:p w:rsidR="002503E5" w:rsidRPr="00982F33" w:rsidRDefault="002503E5" w:rsidP="002503E5">
      <w:pPr>
        <w:pStyle w:val="Heading1"/>
        <w:numPr>
          <w:ilvl w:val="0"/>
          <w:numId w:val="3"/>
        </w:numPr>
        <w:jc w:val="left"/>
      </w:pPr>
      <w:r w:rsidRPr="00982F33">
        <w:t>Reviewing Requirements</w:t>
      </w:r>
    </w:p>
    <w:p w:rsidR="002503E5" w:rsidRDefault="002503E5" w:rsidP="002503E5">
      <w:pPr>
        <w:spacing w:after="120"/>
        <w:ind w:left="720"/>
        <w:jc w:val="both"/>
        <w:rPr>
          <w:sz w:val="24"/>
        </w:rPr>
      </w:pPr>
      <w:r w:rsidRPr="00982F33">
        <w:rPr>
          <w:sz w:val="24"/>
        </w:rPr>
        <w:t>It is desirable to identify requirements defects early, since the cost to correct defects is typically cheaper to fix in earlier phases versus in later phases.  Reviewing requirements is a task that identifies defects during the requirements gathering and is a crucial part of requirements analysis.  Review of requirements will be done via internal requirements inspections and via external customer review.</w:t>
      </w:r>
    </w:p>
    <w:p w:rsidR="002503E5" w:rsidRPr="00982F33" w:rsidRDefault="002503E5" w:rsidP="002503E5">
      <w:pPr>
        <w:spacing w:after="120"/>
        <w:ind w:left="720"/>
        <w:jc w:val="both"/>
        <w:rPr>
          <w:sz w:val="24"/>
        </w:rPr>
      </w:pPr>
    </w:p>
    <w:p w:rsidR="002503E5" w:rsidRPr="00982F33" w:rsidRDefault="002503E5" w:rsidP="002503E5">
      <w:pPr>
        <w:pStyle w:val="Heading1"/>
        <w:numPr>
          <w:ilvl w:val="0"/>
          <w:numId w:val="3"/>
        </w:numPr>
        <w:jc w:val="left"/>
      </w:pPr>
      <w:r w:rsidRPr="00982F33">
        <w:t>Review</w:t>
      </w:r>
      <w:r>
        <w:t>er</w:t>
      </w:r>
      <w:r w:rsidRPr="00982F33">
        <w:t xml:space="preserve"> Roles</w:t>
      </w:r>
    </w:p>
    <w:p w:rsidR="002503E5" w:rsidRDefault="002503E5" w:rsidP="002503E5">
      <w:pPr>
        <w:spacing w:after="120"/>
        <w:ind w:left="720"/>
        <w:jc w:val="both"/>
        <w:rPr>
          <w:sz w:val="24"/>
        </w:rPr>
      </w:pPr>
      <w:r w:rsidRPr="00982F33">
        <w:rPr>
          <w:sz w:val="24"/>
        </w:rPr>
        <w:t xml:space="preserve">Reviewers of requirements should include representatives with </w:t>
      </w:r>
      <w:proofErr w:type="gramStart"/>
      <w:r w:rsidRPr="00982F33">
        <w:rPr>
          <w:sz w:val="24"/>
        </w:rPr>
        <w:t>users</w:t>
      </w:r>
      <w:proofErr w:type="gramEnd"/>
      <w:r w:rsidRPr="00982F33">
        <w:rPr>
          <w:sz w:val="24"/>
        </w:rPr>
        <w:t xml:space="preserve"> perspectives as well as from members of the team.  </w:t>
      </w:r>
    </w:p>
    <w:p w:rsidR="002503E5" w:rsidRPr="00982F33" w:rsidRDefault="002503E5" w:rsidP="002503E5">
      <w:pPr>
        <w:spacing w:after="120"/>
        <w:ind w:left="720"/>
        <w:jc w:val="both"/>
      </w:pPr>
    </w:p>
    <w:p w:rsidR="002503E5" w:rsidRPr="00982F33" w:rsidRDefault="002503E5" w:rsidP="002503E5">
      <w:pPr>
        <w:pStyle w:val="Heading1"/>
        <w:numPr>
          <w:ilvl w:val="0"/>
          <w:numId w:val="3"/>
        </w:numPr>
        <w:jc w:val="left"/>
      </w:pPr>
      <w:r w:rsidRPr="00982F33">
        <w:t>Requirements Inspection</w:t>
      </w:r>
    </w:p>
    <w:p w:rsidR="002503E5" w:rsidRPr="00982F33" w:rsidRDefault="002503E5" w:rsidP="002503E5">
      <w:pPr>
        <w:spacing w:after="120"/>
        <w:ind w:firstLine="720"/>
        <w:jc w:val="both"/>
        <w:rPr>
          <w:sz w:val="24"/>
        </w:rPr>
      </w:pPr>
      <w:r w:rsidRPr="00982F33">
        <w:rPr>
          <w:sz w:val="24"/>
        </w:rPr>
        <w:t xml:space="preserve">The requirements inspection activity is a formal inspection process.  </w:t>
      </w:r>
    </w:p>
    <w:p w:rsidR="002503E5" w:rsidRPr="00982F33" w:rsidRDefault="002503E5" w:rsidP="002503E5">
      <w:pPr>
        <w:spacing w:after="120"/>
        <w:ind w:left="720"/>
        <w:jc w:val="both"/>
        <w:rPr>
          <w:sz w:val="24"/>
        </w:rPr>
      </w:pPr>
      <w:r w:rsidRPr="00982F33">
        <w:rPr>
          <w:sz w:val="24"/>
        </w:rPr>
        <w:t>The review of the requirements will include review of the requirements documents on file.  Analysis will be done to ensure requirements are well defined, achievable and consistent across all documents.</w:t>
      </w:r>
    </w:p>
    <w:p w:rsidR="002503E5" w:rsidRPr="00982F33" w:rsidRDefault="002503E5" w:rsidP="002503E5">
      <w:pPr>
        <w:spacing w:after="120"/>
        <w:ind w:left="720"/>
        <w:jc w:val="both"/>
      </w:pPr>
      <w:r w:rsidRPr="00982F33">
        <w:rPr>
          <w:sz w:val="24"/>
        </w:rPr>
        <w:t xml:space="preserve">Figure </w:t>
      </w:r>
      <w:r>
        <w:rPr>
          <w:sz w:val="24"/>
        </w:rPr>
        <w:t>1</w:t>
      </w:r>
      <w:r w:rsidRPr="00982F33">
        <w:rPr>
          <w:sz w:val="24"/>
        </w:rPr>
        <w:t>, Inspection Flow Diagram, shows the planned steps for the requirements inspections.</w:t>
      </w:r>
    </w:p>
    <w:p w:rsidR="002503E5" w:rsidRPr="00982F33" w:rsidRDefault="002503E5" w:rsidP="002503E5">
      <w:pPr>
        <w:spacing w:before="120" w:after="120"/>
        <w:jc w:val="center"/>
        <w:rPr>
          <w:b/>
          <w:sz w:val="24"/>
        </w:rPr>
      </w:pPr>
      <w:r w:rsidRPr="00982F33">
        <w:rPr>
          <w:b/>
          <w:sz w:val="24"/>
        </w:rPr>
        <w:br w:type="page"/>
      </w:r>
    </w:p>
    <w:p w:rsidR="002503E5" w:rsidRDefault="002503E5" w:rsidP="002503E5">
      <w:pPr>
        <w:keepNext/>
        <w:spacing w:after="120"/>
        <w:jc w:val="both"/>
      </w:pPr>
      <w:r w:rsidRPr="00982F33">
        <w:rPr>
          <w:noProof/>
        </w:rPr>
        <w:lastRenderedPageBreak/>
        <w:drawing>
          <wp:inline distT="0" distB="0" distL="0" distR="0">
            <wp:extent cx="5457825" cy="6391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7825" cy="6391275"/>
                    </a:xfrm>
                    <a:prstGeom prst="rect">
                      <a:avLst/>
                    </a:prstGeom>
                    <a:noFill/>
                    <a:ln>
                      <a:noFill/>
                    </a:ln>
                  </pic:spPr>
                </pic:pic>
              </a:graphicData>
            </a:graphic>
          </wp:inline>
        </w:drawing>
      </w:r>
    </w:p>
    <w:p w:rsidR="002503E5" w:rsidRPr="00982F33" w:rsidRDefault="002503E5" w:rsidP="002503E5">
      <w:pPr>
        <w:pStyle w:val="Caption"/>
        <w:jc w:val="both"/>
      </w:pPr>
      <w:r>
        <w:t xml:space="preserve">Figure </w:t>
      </w:r>
      <w:fldSimple w:instr=" SEQ Figure \* ARABIC ">
        <w:r>
          <w:rPr>
            <w:noProof/>
          </w:rPr>
          <w:t>1</w:t>
        </w:r>
      </w:fldSimple>
      <w:r>
        <w:t xml:space="preserve"> - </w:t>
      </w:r>
      <w:r w:rsidRPr="009C1F0C">
        <w:t>Inspection Flow Diagram</w:t>
      </w:r>
    </w:p>
    <w:p w:rsidR="002503E5" w:rsidRPr="00982F33" w:rsidRDefault="002503E5" w:rsidP="002503E5">
      <w:pPr>
        <w:spacing w:after="120"/>
        <w:jc w:val="both"/>
        <w:rPr>
          <w:sz w:val="24"/>
        </w:rPr>
      </w:pPr>
    </w:p>
    <w:p w:rsidR="002503E5" w:rsidRDefault="002503E5" w:rsidP="002503E5">
      <w:pPr>
        <w:spacing w:after="120"/>
        <w:jc w:val="center"/>
      </w:pPr>
    </w:p>
    <w:p w:rsidR="002503E5" w:rsidRDefault="002503E5" w:rsidP="002503E5">
      <w:pPr>
        <w:spacing w:after="120"/>
        <w:jc w:val="center"/>
      </w:pPr>
    </w:p>
    <w:p w:rsidR="0017449F" w:rsidRDefault="0017449F" w:rsidP="002503E5">
      <w:pPr>
        <w:spacing w:after="120"/>
        <w:jc w:val="center"/>
      </w:pPr>
    </w:p>
    <w:p w:rsidR="002503E5" w:rsidRPr="00982F33" w:rsidRDefault="002503E5" w:rsidP="002503E5">
      <w:pPr>
        <w:spacing w:after="120"/>
        <w:jc w:val="center"/>
      </w:pPr>
    </w:p>
    <w:p w:rsidR="002503E5" w:rsidRPr="00982F33" w:rsidRDefault="002503E5" w:rsidP="002503E5">
      <w:pPr>
        <w:pStyle w:val="Heading1"/>
        <w:numPr>
          <w:ilvl w:val="0"/>
          <w:numId w:val="3"/>
        </w:numPr>
        <w:jc w:val="left"/>
      </w:pPr>
      <w:r w:rsidRPr="00982F33">
        <w:lastRenderedPageBreak/>
        <w:t>Customer Review</w:t>
      </w:r>
    </w:p>
    <w:p w:rsidR="002503E5" w:rsidRDefault="002503E5" w:rsidP="002503E5">
      <w:pPr>
        <w:spacing w:after="120"/>
        <w:ind w:left="720"/>
        <w:jc w:val="both"/>
        <w:rPr>
          <w:sz w:val="24"/>
        </w:rPr>
      </w:pPr>
      <w:r w:rsidRPr="00982F33">
        <w:rPr>
          <w:sz w:val="24"/>
        </w:rPr>
        <w:t>The team will submit the Software Requirements Specification to the customer for review.  Any suggested changes provided from the customer will be submitted to the team.  The team will review the suggested changes and assess the impact to the project.  Team disposition of the comments could fall under the following categories:</w:t>
      </w:r>
    </w:p>
    <w:p w:rsidR="002503E5" w:rsidRPr="00982F33" w:rsidRDefault="002503E5" w:rsidP="002503E5">
      <w:pPr>
        <w:spacing w:after="120"/>
        <w:ind w:left="720"/>
        <w:jc w:val="both"/>
        <w:rPr>
          <w:sz w:val="24"/>
        </w:rPr>
      </w:pPr>
      <w:r>
        <w:rPr>
          <w:sz w:val="24"/>
        </w:rPr>
        <w:tab/>
      </w:r>
    </w:p>
    <w:p w:rsidR="002503E5" w:rsidRPr="00982F33" w:rsidRDefault="002503E5" w:rsidP="002503E5">
      <w:pPr>
        <w:numPr>
          <w:ilvl w:val="0"/>
          <w:numId w:val="2"/>
        </w:numPr>
        <w:spacing w:after="120"/>
        <w:jc w:val="both"/>
        <w:rPr>
          <w:sz w:val="24"/>
        </w:rPr>
      </w:pPr>
      <w:r>
        <w:rPr>
          <w:sz w:val="24"/>
        </w:rPr>
        <w:t>A</w:t>
      </w:r>
      <w:r w:rsidRPr="00982F33">
        <w:rPr>
          <w:sz w:val="24"/>
        </w:rPr>
        <w:t>pproved, comments will be included in the next revision of the SRS</w:t>
      </w:r>
    </w:p>
    <w:p w:rsidR="002503E5" w:rsidRPr="00982F33" w:rsidRDefault="002503E5" w:rsidP="002503E5">
      <w:pPr>
        <w:numPr>
          <w:ilvl w:val="0"/>
          <w:numId w:val="2"/>
        </w:numPr>
        <w:spacing w:after="120"/>
        <w:jc w:val="both"/>
        <w:rPr>
          <w:sz w:val="24"/>
        </w:rPr>
      </w:pPr>
      <w:r w:rsidRPr="00982F33">
        <w:rPr>
          <w:sz w:val="24"/>
        </w:rPr>
        <w:t>Returned to the customer with questions</w:t>
      </w:r>
    </w:p>
    <w:p w:rsidR="002503E5" w:rsidRDefault="002503E5" w:rsidP="002503E5">
      <w:pPr>
        <w:numPr>
          <w:ilvl w:val="0"/>
          <w:numId w:val="2"/>
        </w:numPr>
        <w:spacing w:after="120"/>
        <w:jc w:val="both"/>
        <w:rPr>
          <w:sz w:val="24"/>
        </w:rPr>
      </w:pPr>
      <w:r w:rsidRPr="00982F33">
        <w:rPr>
          <w:sz w:val="24"/>
        </w:rPr>
        <w:t>Not approved, comments will be provided to the customer explaining rationale for the decision.</w:t>
      </w:r>
    </w:p>
    <w:p w:rsidR="002503E5" w:rsidRPr="00982F33" w:rsidRDefault="002503E5" w:rsidP="002503E5">
      <w:pPr>
        <w:spacing w:after="120"/>
        <w:ind w:left="720"/>
        <w:jc w:val="both"/>
        <w:rPr>
          <w:sz w:val="24"/>
        </w:rPr>
      </w:pPr>
    </w:p>
    <w:p w:rsidR="002503E5" w:rsidRPr="00982F33" w:rsidRDefault="002503E5" w:rsidP="002503E5">
      <w:pPr>
        <w:pStyle w:val="Heading1"/>
        <w:numPr>
          <w:ilvl w:val="0"/>
          <w:numId w:val="3"/>
        </w:numPr>
        <w:jc w:val="left"/>
      </w:pPr>
      <w:r w:rsidRPr="00982F33">
        <w:t>Validation of Requirements via Prototype Demonstration and Use Case Development</w:t>
      </w:r>
    </w:p>
    <w:p w:rsidR="002503E5" w:rsidRDefault="002503E5" w:rsidP="002503E5">
      <w:pPr>
        <w:spacing w:after="120"/>
        <w:ind w:left="720"/>
        <w:jc w:val="both"/>
        <w:rPr>
          <w:sz w:val="24"/>
        </w:rPr>
      </w:pPr>
      <w:r w:rsidRPr="00982F33">
        <w:rPr>
          <w:sz w:val="24"/>
        </w:rPr>
        <w:t>Initial validation of requirements will be facilitated by work done for the project.  As Use Cases and Prototypes are developed, they will be analyzed with respect to the requirements and trace matrices.  Use Cases and Prototypes allow the customer to get an early insight into how the product will operate and what the look and feel of the system will be like.  This early feedback will reduce risks related to customer satisfaction.  Use Cases and Prototypes may uncover new requirements, conflicting requirements and ambiguous requirements.  These requirements updates will be captured via change requests submitted to the team.</w:t>
      </w:r>
    </w:p>
    <w:p w:rsidR="002503E5" w:rsidRPr="00982F33" w:rsidRDefault="002503E5" w:rsidP="002503E5">
      <w:pPr>
        <w:spacing w:after="120"/>
        <w:ind w:left="720"/>
        <w:jc w:val="both"/>
      </w:pPr>
    </w:p>
    <w:p w:rsidR="002503E5" w:rsidRPr="00982F33" w:rsidRDefault="002503E5" w:rsidP="002503E5">
      <w:pPr>
        <w:pStyle w:val="Heading1"/>
        <w:numPr>
          <w:ilvl w:val="0"/>
          <w:numId w:val="3"/>
        </w:numPr>
        <w:jc w:val="left"/>
      </w:pPr>
      <w:r w:rsidRPr="00982F33">
        <w:t>Testing Requirements</w:t>
      </w:r>
    </w:p>
    <w:p w:rsidR="002503E5" w:rsidRDefault="002503E5" w:rsidP="002503E5">
      <w:pPr>
        <w:spacing w:after="120"/>
        <w:ind w:left="720"/>
        <w:jc w:val="both"/>
        <w:rPr>
          <w:sz w:val="24"/>
        </w:rPr>
      </w:pPr>
      <w:r w:rsidRPr="00982F33">
        <w:rPr>
          <w:sz w:val="24"/>
        </w:rPr>
        <w:t>Test cases will be developed to test the requirements.  The test cases will be based on the customer supplied Project Description, the SRS, and Use Cases.  Tests will be conducted at various phases of the system development.  Tests include unit tests, integration tests, system tests and regression tests.  The mapping of the test cases to the source requirements will be captured in the trace matrix.  Tests will be developed during the design and implementation phases of the project.</w:t>
      </w:r>
    </w:p>
    <w:p w:rsidR="002503E5" w:rsidRPr="00982F33" w:rsidRDefault="002503E5" w:rsidP="002503E5">
      <w:pPr>
        <w:spacing w:after="120"/>
        <w:ind w:left="720"/>
        <w:jc w:val="both"/>
      </w:pPr>
    </w:p>
    <w:p w:rsidR="002503E5" w:rsidRPr="00982F33" w:rsidRDefault="002503E5" w:rsidP="002503E5">
      <w:pPr>
        <w:pStyle w:val="Heading1"/>
        <w:numPr>
          <w:ilvl w:val="0"/>
          <w:numId w:val="3"/>
        </w:numPr>
        <w:jc w:val="left"/>
      </w:pPr>
      <w:r w:rsidRPr="00982F33">
        <w:t>Defining Acceptance Criteria</w:t>
      </w:r>
    </w:p>
    <w:p w:rsidR="002503E5" w:rsidRPr="00982F33" w:rsidRDefault="002503E5" w:rsidP="002503E5">
      <w:pPr>
        <w:spacing w:after="120"/>
        <w:ind w:left="720"/>
        <w:jc w:val="both"/>
      </w:pPr>
      <w:r w:rsidRPr="00982F33">
        <w:rPr>
          <w:sz w:val="24"/>
        </w:rPr>
        <w:t>The team will develop product acceptance criteria and submit to the customer for review and approval.  The criteria will be based upon customer project description, the SRS and use case scenarios.  The acceptance criteria will focus upon the normal usage of the system.  In addition, acceptance criteria will address documented non-functional requirements such as performance or security requirements.  The customer be present to witness the acceptance test.  Acceptance test plans will be developed during the design and implementation phases of the project.</w:t>
      </w:r>
    </w:p>
    <w:p w:rsidR="002503E5" w:rsidRPr="00982F33" w:rsidRDefault="002503E5" w:rsidP="002503E5">
      <w:pPr>
        <w:jc w:val="center"/>
      </w:pPr>
    </w:p>
    <w:p w:rsidR="00BE065E" w:rsidRDefault="00C42E8E"/>
    <w:sectPr w:rsidR="00BE065E">
      <w:footerReference w:type="even" r:id="rId8"/>
      <w:footerReference w:type="default" r:id="rId9"/>
      <w:footnotePr>
        <w:pos w:val="sectEnd"/>
      </w:footnotePr>
      <w:endnotePr>
        <w:numFmt w:val="decimal"/>
        <w:numStart w:val="0"/>
      </w:endnotePr>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C42E8E">
      <w:r>
        <w:separator/>
      </w:r>
    </w:p>
  </w:endnote>
  <w:endnote w:type="continuationSeparator" w:id="0">
    <w:p w:rsidR="00000000" w:rsidRDefault="00C42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NewRoman">
    <w:altName w:val="Cambria"/>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7CA1" w:rsidRDefault="0017449F">
    <w:pPr>
      <w:pStyle w:val="Footer"/>
      <w:framePr w:wrap="around" w:vAnchor="text" w:hAnchor="margin" w:xAlign="right" w:y="1"/>
      <w:rPr>
        <w:rStyle w:val="PageNumber"/>
        <w:rFonts w:eastAsia="MS Gothic"/>
      </w:rPr>
    </w:pPr>
    <w:r>
      <w:rPr>
        <w:rStyle w:val="PageNumber"/>
        <w:rFonts w:eastAsia="MS Gothic"/>
      </w:rPr>
      <w:fldChar w:fldCharType="begin"/>
    </w:r>
    <w:r>
      <w:rPr>
        <w:rStyle w:val="PageNumber"/>
        <w:rFonts w:eastAsia="MS Gothic"/>
      </w:rPr>
      <w:instrText xml:space="preserve">PAGE  </w:instrText>
    </w:r>
    <w:r>
      <w:rPr>
        <w:rStyle w:val="PageNumber"/>
        <w:rFonts w:eastAsia="MS Gothic"/>
      </w:rPr>
      <w:fldChar w:fldCharType="end"/>
    </w:r>
  </w:p>
  <w:p w:rsidR="00667CA1" w:rsidRDefault="00C42E8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7CA1" w:rsidRDefault="00C42E8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C42E8E">
      <w:r>
        <w:separator/>
      </w:r>
    </w:p>
  </w:footnote>
  <w:footnote w:type="continuationSeparator" w:id="0">
    <w:p w:rsidR="00000000" w:rsidRDefault="00C42E8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4D37BB"/>
    <w:multiLevelType w:val="hybridMultilevel"/>
    <w:tmpl w:val="A4F830C6"/>
    <w:lvl w:ilvl="0" w:tplc="FFFFFFFF">
      <w:start w:val="1"/>
      <w:numFmt w:val="bullet"/>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
    <w:nsid w:val="6264594A"/>
    <w:multiLevelType w:val="hybridMultilevel"/>
    <w:tmpl w:val="54CEE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2A7632E"/>
    <w:multiLevelType w:val="hybridMultilevel"/>
    <w:tmpl w:val="3A9CF568"/>
    <w:lvl w:ilvl="0" w:tplc="FFFFFFFF">
      <w:start w:val="1"/>
      <w:numFmt w:val="bullet"/>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pos w:val="sectEnd"/>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3E5"/>
    <w:rsid w:val="0017449F"/>
    <w:rsid w:val="001C77E5"/>
    <w:rsid w:val="002503E5"/>
    <w:rsid w:val="00B725F9"/>
    <w:rsid w:val="00C42E8E"/>
    <w:rsid w:val="00E41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533B7A-95B4-4EEC-B145-1B2199D77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03E5"/>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2503E5"/>
    <w:pPr>
      <w:keepNext/>
      <w:spacing w:before="40" w:after="40"/>
      <w:jc w:val="center"/>
      <w:outlineLvl w:val="0"/>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03E5"/>
    <w:rPr>
      <w:rFonts w:ascii="Times New Roman" w:eastAsia="Times New Roman" w:hAnsi="Times New Roman" w:cs="Times New Roman"/>
      <w:b/>
      <w:sz w:val="24"/>
      <w:szCs w:val="20"/>
    </w:rPr>
  </w:style>
  <w:style w:type="paragraph" w:styleId="Footer">
    <w:name w:val="footer"/>
    <w:basedOn w:val="Normal"/>
    <w:link w:val="FooterChar"/>
    <w:semiHidden/>
    <w:rsid w:val="002503E5"/>
    <w:pPr>
      <w:tabs>
        <w:tab w:val="center" w:pos="4320"/>
        <w:tab w:val="right" w:pos="8640"/>
      </w:tabs>
    </w:pPr>
  </w:style>
  <w:style w:type="character" w:customStyle="1" w:styleId="FooterChar">
    <w:name w:val="Footer Char"/>
    <w:basedOn w:val="DefaultParagraphFont"/>
    <w:link w:val="Footer"/>
    <w:semiHidden/>
    <w:rsid w:val="002503E5"/>
    <w:rPr>
      <w:rFonts w:ascii="Times New Roman" w:eastAsia="Times New Roman" w:hAnsi="Times New Roman" w:cs="Times New Roman"/>
      <w:sz w:val="20"/>
      <w:szCs w:val="20"/>
    </w:rPr>
  </w:style>
  <w:style w:type="character" w:styleId="PageNumber">
    <w:name w:val="page number"/>
    <w:semiHidden/>
    <w:rsid w:val="002503E5"/>
  </w:style>
  <w:style w:type="paragraph" w:styleId="TOC1">
    <w:name w:val="toc 1"/>
    <w:basedOn w:val="Normal"/>
    <w:next w:val="Normal"/>
    <w:autoRedefine/>
    <w:uiPriority w:val="39"/>
    <w:unhideWhenUsed/>
    <w:rsid w:val="002503E5"/>
    <w:pPr>
      <w:tabs>
        <w:tab w:val="right" w:leader="dot" w:pos="8630"/>
      </w:tabs>
    </w:pPr>
  </w:style>
  <w:style w:type="paragraph" w:styleId="Caption">
    <w:name w:val="caption"/>
    <w:basedOn w:val="Normal"/>
    <w:next w:val="Normal"/>
    <w:uiPriority w:val="35"/>
    <w:unhideWhenUsed/>
    <w:qFormat/>
    <w:rsid w:val="002503E5"/>
    <w:rPr>
      <w:b/>
      <w:bCs/>
    </w:rPr>
  </w:style>
  <w:style w:type="paragraph" w:styleId="TableofFigures">
    <w:name w:val="table of figures"/>
    <w:basedOn w:val="Normal"/>
    <w:next w:val="Normal"/>
    <w:uiPriority w:val="99"/>
    <w:unhideWhenUsed/>
    <w:rsid w:val="00250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2A283DA4</Template>
  <TotalTime>0</TotalTime>
  <Pages>6</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dunlaps</dc:creator>
  <cp:keywords/>
  <dc:description/>
  <cp:lastModifiedBy>dunlaps</cp:lastModifiedBy>
  <cp:revision>2</cp:revision>
  <dcterms:created xsi:type="dcterms:W3CDTF">2014-03-05T00:19:00Z</dcterms:created>
  <dcterms:modified xsi:type="dcterms:W3CDTF">2014-03-05T00:19:00Z</dcterms:modified>
</cp:coreProperties>
</file>