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7af05ff8f12c1acbea0185571572c975b427448"/>
    <w:p>
      <w:pPr>
        <w:pStyle w:val="Heading1"/>
      </w:pPr>
      <w:r>
        <w:t xml:space="preserve">Scalable Prompt Chains for Google Workspace Integration and Industry Workflows</w:t>
      </w:r>
    </w:p>
    <w:bookmarkStart w:id="26" w:name="Xd683366710920ec75d181b65dd1a0419df31933"/>
    <w:p>
      <w:pPr>
        <w:pStyle w:val="Heading2"/>
      </w:pPr>
      <w:r>
        <w:t xml:space="preserve">Google Workspace Integration Prompt Chain (Gmail Example)</w:t>
      </w:r>
    </w:p>
    <w:p>
      <w:pPr>
        <w:pStyle w:val="FirstParagraph"/>
      </w:pPr>
      <w:r>
        <w:rPr>
          <w:b/>
          <w:bCs/>
        </w:rPr>
        <w:t xml:space="preserve">Overview:</w:t>
      </w:r>
      <w:r>
        <w:t xml:space="preserve"> </w:t>
      </w:r>
      <w:r>
        <w:t xml:space="preserve">This prompt chain is designed to guide an AI assistant in integrating with a Google Workspace app, using Gmail as an example. The chain ensures the assistant identifies all relevant API functions for Gmail, defines data structures for those functions, conforms to the Model Context Protocol (MCP) format (including JSON Schema definitions), and explains its capabilities. It also incorporates instructions to support multi-channel interactions (voice calls and SMS/chat). By following this chain, an AI can be programmatically configured to use Gmail’s API to send emails, read messages, manage threads/labels, etc.</w:t>
      </w:r>
      <w:hyperlink r:id="rId21">
        <w:r>
          <w:rPr>
            <w:rStyle w:val="Hyperlink"/>
          </w:rPr>
          <w:t xml:space="preserve">[1]</w:t>
        </w:r>
      </w:hyperlink>
      <w:hyperlink r:id="rId22">
        <w:r>
          <w:rPr>
            <w:rStyle w:val="Hyperlink"/>
          </w:rPr>
          <w:t xml:space="preserve">[2]</w:t>
        </w:r>
      </w:hyperlink>
      <w:r>
        <w:t xml:space="preserve"> </w:t>
      </w:r>
      <w:r>
        <w:t xml:space="preserve">while adhering to the ElevenLabs MCP interface standards.</w:t>
      </w:r>
    </w:p>
    <w:p>
      <w:pPr>
        <w:pStyle w:val="BodyText"/>
      </w:pPr>
      <w:r>
        <w:rPr>
          <w:b/>
          <w:bCs/>
        </w:rPr>
        <w:t xml:space="preserve">Example Prompt Chain for Gmail Integration:</w:t>
      </w:r>
    </w:p>
    <w:p>
      <w:pPr>
        <w:pStyle w:val="Compact"/>
        <w:numPr>
          <w:ilvl w:val="0"/>
          <w:numId w:val="1001"/>
        </w:numPr>
      </w:pPr>
      <w:r>
        <w:rPr>
          <w:b/>
          <w:bCs/>
        </w:rPr>
        <w:t xml:space="preserve">System Prompt (API Function Discovery):</w:t>
      </w:r>
      <w:r>
        <w:t xml:space="preserve"> </w:t>
      </w:r>
      <w:r>
        <w:rPr>
          <w:i/>
          <w:iCs/>
        </w:rPr>
        <w:t xml:space="preserve">“You are an AI assistant integrated with</w:t>
      </w:r>
      <w:r>
        <w:t xml:space="preserve"> </w:t>
      </w:r>
      <w:r>
        <w:rPr>
          <w:i/>
          <w:iCs/>
        </w:rPr>
        <w:t xml:space="preserve">Gmail</w:t>
      </w:r>
      <w:r>
        <w:t xml:space="preserve"> </w:t>
      </w:r>
      <w:r>
        <w:rPr>
          <w:i/>
          <w:iCs/>
        </w:rPr>
        <w:t xml:space="preserve">via its API. Begin by listing the full set of Gmail API functions (endpoints or methods) you can use. Include core actions for messages, drafts, threads, labels, etc., such as sending an email, reading or searching emails, managing labels, and any other available operations</w:t>
      </w:r>
      <w:hyperlink r:id="rId22">
        <w:r>
          <w:rPr>
            <w:rStyle w:val="Hyperlink"/>
            <w:i/>
            <w:iCs/>
          </w:rPr>
          <w:t xml:space="preserve">[2]</w:t>
        </w:r>
      </w:hyperlink>
      <w:r>
        <w:rPr>
          <w:i/>
          <w:iCs/>
        </w:rPr>
        <w:t xml:space="preserve">. Provide the function names and a one-line description of each.”</w:t>
      </w:r>
    </w:p>
    <w:p>
      <w:pPr>
        <w:numPr>
          <w:ilvl w:val="0"/>
          <w:numId w:val="1001"/>
        </w:numPr>
      </w:pPr>
      <w:r>
        <w:rPr>
          <w:i/>
          <w:iCs/>
        </w:rPr>
        <w:t xml:space="preserve">Purpose:</w:t>
      </w:r>
      <w:r>
        <w:t xml:space="preserve"> </w:t>
      </w:r>
      <w:r>
        <w:t xml:space="preserve">This prompt directs the assistant to identify all usable Gmail API functions. It should enumerate capabilities like sending messages, listing emails, retrieving specific emails, deleting or archiving messages, managing drafts, threads, and labels (e.g.</w:t>
      </w:r>
      <w:r>
        <w:t xml:space="preserve"> </w:t>
      </w:r>
      <w:r>
        <w:rPr>
          <w:b/>
          <w:bCs/>
        </w:rPr>
        <w:t xml:space="preserve">messages.send</w:t>
      </w:r>
      <w:r>
        <w:t xml:space="preserve">,</w:t>
      </w:r>
      <w:r>
        <w:t xml:space="preserve"> </w:t>
      </w:r>
      <w:r>
        <w:rPr>
          <w:b/>
          <w:bCs/>
        </w:rPr>
        <w:t xml:space="preserve">messages.list</w:t>
      </w:r>
      <w:r>
        <w:t xml:space="preserve">,</w:t>
      </w:r>
      <w:r>
        <w:t xml:space="preserve"> </w:t>
      </w:r>
      <w:r>
        <w:rPr>
          <w:b/>
          <w:bCs/>
        </w:rPr>
        <w:t xml:space="preserve">drafts.create</w:t>
      </w:r>
      <w:r>
        <w:t xml:space="preserve">,</w:t>
      </w:r>
      <w:r>
        <w:t xml:space="preserve"> </w:t>
      </w:r>
      <w:r>
        <w:rPr>
          <w:b/>
          <w:bCs/>
        </w:rPr>
        <w:t xml:space="preserve">threads.get</w:t>
      </w:r>
      <w:r>
        <w:t xml:space="preserve">,</w:t>
      </w:r>
      <w:r>
        <w:t xml:space="preserve"> </w:t>
      </w:r>
      <w:r>
        <w:rPr>
          <w:b/>
          <w:bCs/>
        </w:rPr>
        <w:t xml:space="preserve">labels.create</w:t>
      </w:r>
      <w:r>
        <w:t xml:space="preserve">, etc.)</w:t>
      </w:r>
      <w:hyperlink r:id="rId22">
        <w:r>
          <w:rPr>
            <w:rStyle w:val="Hyperlink"/>
          </w:rPr>
          <w:t xml:space="preserve">[2]</w:t>
        </w:r>
      </w:hyperlink>
      <w:r>
        <w:t xml:space="preserve">. The assistant might output a bullet list of functions with descriptions.</w:t>
      </w:r>
    </w:p>
    <w:p>
      <w:pPr>
        <w:numPr>
          <w:ilvl w:val="0"/>
          <w:numId w:val="1001"/>
        </w:numPr>
      </w:pPr>
      <w:r>
        <w:rPr>
          <w:b/>
          <w:bCs/>
        </w:rPr>
        <w:t xml:space="preserve">System Prompt (TypeScript Interface Definitions):</w:t>
      </w:r>
      <w:r>
        <w:t xml:space="preserve"> </w:t>
      </w:r>
      <w:r>
        <w:rPr>
          <w:i/>
          <w:iCs/>
        </w:rPr>
        <w:t xml:space="preserve">“For each Gmail API function identified, define a TypeScript interface for its input parameters and another for its output (response) structure. Name each interface clearly (e.g.,</w:t>
      </w:r>
      <w:r>
        <w:rPr>
          <w:i/>
          <w:iCs/>
        </w:rPr>
        <w:t xml:space="preserve"> </w:t>
      </w:r>
      <w:r>
        <w:rPr>
          <w:rStyle w:val="VerbatimChar"/>
          <w:i/>
          <w:iCs/>
        </w:rPr>
        <w:t xml:space="preserve">SendEmailParams</w:t>
      </w:r>
      <w:r>
        <w:rPr>
          <w:i/>
          <w:iCs/>
        </w:rPr>
        <w:t xml:space="preserve">,</w:t>
      </w:r>
      <w:r>
        <w:rPr>
          <w:i/>
          <w:iCs/>
        </w:rPr>
        <w:t xml:space="preserve"> </w:t>
      </w:r>
      <w:r>
        <w:rPr>
          <w:rStyle w:val="VerbatimChar"/>
          <w:i/>
          <w:iCs/>
        </w:rPr>
        <w:t xml:space="preserve">SendEmailResponse</w:t>
      </w:r>
      <w:r>
        <w:rPr>
          <w:i/>
          <w:iCs/>
        </w:rPr>
        <w:t xml:space="preserve">). Include all required fields (with appropriate types) and optional fields (marked with</w:t>
      </w:r>
      <w:r>
        <w:rPr>
          <w:i/>
          <w:iCs/>
        </w:rPr>
        <w:t xml:space="preserve"> </w:t>
      </w:r>
      <w:r>
        <w:rPr>
          <w:rStyle w:val="VerbatimChar"/>
          <w:i/>
          <w:iCs/>
        </w:rPr>
        <w:t xml:space="preserve">?</w:t>
      </w:r>
      <w:r>
        <w:rPr>
          <w:i/>
          <w:iCs/>
        </w:rPr>
        <w:t xml:space="preserve">). Ensure the interfaces accurately represent the data needed or returned by each function (such as email recipients, subject, body for inputs, and message ID, thread ID for outputs).”</w:t>
      </w:r>
    </w:p>
    <w:p>
      <w:pPr>
        <w:numPr>
          <w:ilvl w:val="0"/>
          <w:numId w:val="1001"/>
        </w:numPr>
      </w:pPr>
      <w:r>
        <w:rPr>
          <w:i/>
          <w:iCs/>
        </w:rPr>
        <w:t xml:space="preserve">Purpose:</w:t>
      </w:r>
      <w:r>
        <w:t xml:space="preserve"> </w:t>
      </w:r>
      <w:r>
        <w:t xml:space="preserve">The assistant is instructed to produce TypeScript interfaces for each function’s input and output. For example:</w:t>
      </w:r>
      <w:r>
        <w:br/>
      </w:r>
    </w:p>
    <w:p>
      <w:pPr>
        <w:pStyle w:val="SourceCode"/>
        <w:numPr>
          <w:ilvl w:val="0"/>
          <w:numId w:val="1000"/>
        </w:numPr>
      </w:pPr>
      <w:r>
        <w:rPr>
          <w:rStyle w:val="VerbatimChar"/>
        </w:rPr>
        <w:t xml:space="preserve">interface SendEmailParams { </w:t>
      </w:r>
      <w:r>
        <w:br/>
      </w:r>
      <w:r>
        <w:rPr>
          <w:rStyle w:val="VerbatimChar"/>
        </w:rPr>
        <w:t xml:space="preserve">  to: string; cc?: string[]; bcc?: string[]; </w:t>
      </w:r>
      <w:r>
        <w:br/>
      </w:r>
      <w:r>
        <w:rPr>
          <w:rStyle w:val="VerbatimChar"/>
        </w:rPr>
        <w:t xml:space="preserve">  subject: string; body: string; attachments?: File[]; </w:t>
      </w:r>
      <w:r>
        <w:br/>
      </w:r>
      <w:r>
        <w:rPr>
          <w:rStyle w:val="VerbatimChar"/>
        </w:rPr>
        <w:t xml:space="preserve">} </w:t>
      </w:r>
      <w:r>
        <w:br/>
      </w:r>
      <w:r>
        <w:rPr>
          <w:rStyle w:val="VerbatimChar"/>
        </w:rPr>
        <w:t xml:space="preserve">interface SendEmailResponse { </w:t>
      </w:r>
      <w:r>
        <w:br/>
      </w:r>
      <w:r>
        <w:rPr>
          <w:rStyle w:val="VerbatimChar"/>
        </w:rPr>
        <w:t xml:space="preserve">  id: string; threadId: string; labelIds: string[]; </w:t>
      </w:r>
      <w:r>
        <w:br/>
      </w:r>
      <w:r>
        <w:rPr>
          <w:rStyle w:val="VerbatimChar"/>
        </w:rPr>
        <w:t xml:space="preserve">}</w:t>
      </w:r>
    </w:p>
    <w:p>
      <w:pPr>
        <w:numPr>
          <w:ilvl w:val="0"/>
          <w:numId w:val="1000"/>
        </w:numPr>
      </w:pPr>
      <w:r>
        <w:t xml:space="preserve">This step ensures the assistant formalizes the data contract for each API call, which aids both development and review.</w:t>
      </w:r>
    </w:p>
    <w:p>
      <w:pPr>
        <w:numPr>
          <w:ilvl w:val="0"/>
          <w:numId w:val="1001"/>
        </w:numPr>
      </w:pPr>
      <w:r>
        <w:rPr>
          <w:b/>
          <w:bCs/>
        </w:rPr>
        <w:t xml:space="preserve">System Prompt (JSON Schema for MCP Compliance):</w:t>
      </w:r>
      <w:r>
        <w:t xml:space="preserve"> </w:t>
      </w:r>
      <w:r>
        <w:rPr>
          <w:i/>
          <w:iCs/>
        </w:rPr>
        <w:t xml:space="preserve">“Now convert each of the above TypeScript interfaces into a JSON Schema definition. These schemas will be used by the MCP (Model Context Protocol) to validate function inputs and outputs. For each function, produce a JSON Schema object that specifies</w:t>
      </w:r>
      <w:r>
        <w:rPr>
          <w:i/>
          <w:iCs/>
        </w:rPr>
        <w:t xml:space="preserve"> </w:t>
      </w:r>
      <w:r>
        <w:rPr>
          <w:rStyle w:val="VerbatimChar"/>
          <w:i/>
          <w:iCs/>
        </w:rPr>
        <w:t xml:space="preserve">type: "object"</w:t>
      </w:r>
      <w:r>
        <w:rPr>
          <w:i/>
          <w:iCs/>
        </w:rPr>
        <w:t xml:space="preserve">, lists all properties with their types, designates required fields, and uses appropriate JSON Schema constructs (e.g., enums for fixed values, nested object schemas if needed). Ensure the schema is comprehensive and</w:t>
      </w:r>
      <w:r>
        <w:t xml:space="preserve"> </w:t>
      </w:r>
      <w:r>
        <w:rPr>
          <w:i/>
          <w:iCs/>
        </w:rPr>
        <w:t xml:space="preserve">strictly compliant with JSON Schema standards</w:t>
      </w:r>
      <w:r>
        <w:t xml:space="preserve"> </w:t>
      </w:r>
      <w:r>
        <w:rPr>
          <w:i/>
          <w:iCs/>
        </w:rPr>
        <w:t xml:space="preserve">(so that all required fields and types are correct)</w:t>
      </w:r>
      <w:hyperlink r:id="rId23">
        <w:r>
          <w:rPr>
            <w:rStyle w:val="Hyperlink"/>
            <w:i/>
            <w:iCs/>
          </w:rPr>
          <w:t xml:space="preserve">[3]</w:t>
        </w:r>
      </w:hyperlink>
      <w:r>
        <w:rPr>
          <w:i/>
          <w:iCs/>
        </w:rPr>
        <w:t xml:space="preserve">.”</w:t>
      </w:r>
    </w:p>
    <w:p>
      <w:pPr>
        <w:numPr>
          <w:ilvl w:val="0"/>
          <w:numId w:val="1001"/>
        </w:numPr>
      </w:pPr>
      <w:r>
        <w:rPr>
          <w:i/>
          <w:iCs/>
        </w:rPr>
        <w:t xml:space="preserve">Purpose:</w:t>
      </w:r>
      <w:r>
        <w:t xml:space="preserve"> </w:t>
      </w:r>
      <w:r>
        <w:t xml:space="preserve">This prompt has the assistant generate a JSON Schema for each interface, which is crucial for MCP tool definitions. For instance, the</w:t>
      </w:r>
      <w:r>
        <w:t xml:space="preserve"> </w:t>
      </w:r>
      <w:r>
        <w:rPr>
          <w:rStyle w:val="VerbatimChar"/>
        </w:rPr>
        <w:t xml:space="preserve">SendEmailParams</w:t>
      </w:r>
      <w:r>
        <w:t xml:space="preserve"> </w:t>
      </w:r>
      <w:r>
        <w:t xml:space="preserve">interface above might yield a schema like:</w:t>
      </w:r>
      <w:r>
        <w:br/>
      </w:r>
    </w:p>
    <w:p>
      <w:pPr>
        <w:pStyle w:val="SourceCode"/>
        <w:numPr>
          <w:ilvl w:val="0"/>
          <w:numId w:val="1000"/>
        </w:numPr>
      </w:pPr>
      <w:r>
        <w:rPr>
          <w:rStyle w:val="VerbatimChar"/>
        </w:rPr>
        <w:t xml:space="preserve">{</w:t>
      </w:r>
      <w:r>
        <w:br/>
      </w:r>
      <w:r>
        <w:rPr>
          <w:rStyle w:val="VerbatimChar"/>
        </w:rPr>
        <w:t xml:space="preserve">  "$schema": "http://json-schema.org/draft-07/schema#",</w:t>
      </w:r>
      <w:r>
        <w:br/>
      </w:r>
      <w:r>
        <w:rPr>
          <w:rStyle w:val="VerbatimChar"/>
        </w:rPr>
        <w:t xml:space="preserve">  "type": "object",</w:t>
      </w:r>
      <w:r>
        <w:br/>
      </w:r>
      <w:r>
        <w:rPr>
          <w:rStyle w:val="VerbatimChar"/>
        </w:rPr>
        <w:t xml:space="preserve">  "properties": {</w:t>
      </w:r>
      <w:r>
        <w:br/>
      </w:r>
      <w:r>
        <w:rPr>
          <w:rStyle w:val="VerbatimChar"/>
        </w:rPr>
        <w:t xml:space="preserve">    "to": { "type": "string" },</w:t>
      </w:r>
      <w:r>
        <w:br/>
      </w:r>
      <w:r>
        <w:rPr>
          <w:rStyle w:val="VerbatimChar"/>
        </w:rPr>
        <w:t xml:space="preserve">    "cc": { "type": "array", "items": { "type": "string" } },</w:t>
      </w:r>
      <w:r>
        <w:br/>
      </w:r>
      <w:r>
        <w:rPr>
          <w:rStyle w:val="VerbatimChar"/>
        </w:rPr>
        <w:t xml:space="preserve">    "bcc": { "type": "array", "items": { "type": "string" } },</w:t>
      </w:r>
      <w:r>
        <w:br/>
      </w:r>
      <w:r>
        <w:rPr>
          <w:rStyle w:val="VerbatimChar"/>
        </w:rPr>
        <w:t xml:space="preserve">    "subject": { "type": "string" },</w:t>
      </w:r>
      <w:r>
        <w:br/>
      </w:r>
      <w:r>
        <w:rPr>
          <w:rStyle w:val="VerbatimChar"/>
        </w:rPr>
        <w:t xml:space="preserve">    "body": { "type": "string" },</w:t>
      </w:r>
      <w:r>
        <w:br/>
      </w:r>
      <w:r>
        <w:rPr>
          <w:rStyle w:val="VerbatimChar"/>
        </w:rPr>
        <w:t xml:space="preserve">    "attachments": { "type": "array", "items": { "type": "object" } }</w:t>
      </w:r>
      <w:r>
        <w:br/>
      </w:r>
      <w:r>
        <w:rPr>
          <w:rStyle w:val="VerbatimChar"/>
        </w:rPr>
        <w:t xml:space="preserve">  },</w:t>
      </w:r>
      <w:r>
        <w:br/>
      </w:r>
      <w:r>
        <w:rPr>
          <w:rStyle w:val="VerbatimChar"/>
        </w:rPr>
        <w:t xml:space="preserve">  "required": ["to", "subject", "body"]</w:t>
      </w:r>
      <w:r>
        <w:br/>
      </w:r>
      <w:r>
        <w:rPr>
          <w:rStyle w:val="VerbatimChar"/>
        </w:rPr>
        <w:t xml:space="preserve">}</w:t>
      </w:r>
    </w:p>
    <w:p>
      <w:pPr>
        <w:numPr>
          <w:ilvl w:val="0"/>
          <w:numId w:val="1000"/>
        </w:numPr>
      </w:pPr>
      <w:r>
        <w:t xml:space="preserve">By doing this for each function, the assistant ensures any API calls it makes will have well-defined schemas that the ElevenLabs platform can validate and execute</w:t>
      </w:r>
      <w:hyperlink r:id="rId23">
        <w:r>
          <w:rPr>
            <w:rStyle w:val="Hyperlink"/>
          </w:rPr>
          <w:t xml:space="preserve">[3]</w:t>
        </w:r>
      </w:hyperlink>
      <w:r>
        <w:t xml:space="preserve">.</w:t>
      </w:r>
    </w:p>
    <w:p>
      <w:pPr>
        <w:numPr>
          <w:ilvl w:val="0"/>
          <w:numId w:val="1001"/>
        </w:numPr>
      </w:pPr>
      <w:r>
        <w:rPr>
          <w:b/>
          <w:bCs/>
        </w:rPr>
        <w:t xml:space="preserve">System Prompt (Function Capability Description):</w:t>
      </w:r>
      <w:r>
        <w:t xml:space="preserve"> </w:t>
      </w:r>
      <w:r>
        <w:rPr>
          <w:i/>
          <w:iCs/>
        </w:rPr>
        <w:t xml:space="preserve">“Explain in natural language what the assistant can do with each Gmail API function. For each function (from step 1), provide a brief description of</w:t>
      </w:r>
      <w:r>
        <w:t xml:space="preserve"> </w:t>
      </w:r>
      <w:r>
        <w:rPr>
          <w:i/>
          <w:iCs/>
        </w:rPr>
        <w:t xml:space="preserve">how</w:t>
      </w:r>
      <w:r>
        <w:t xml:space="preserve"> </w:t>
      </w:r>
      <w:r>
        <w:rPr>
          <w:i/>
          <w:iCs/>
        </w:rPr>
        <w:t xml:space="preserve">and</w:t>
      </w:r>
      <w:r>
        <w:t xml:space="preserve"> </w:t>
      </w:r>
      <w:r>
        <w:rPr>
          <w:i/>
          <w:iCs/>
        </w:rPr>
        <w:t xml:space="preserve">when</w:t>
      </w:r>
      <w:r>
        <w:t xml:space="preserve"> </w:t>
      </w:r>
      <w:r>
        <w:rPr>
          <w:i/>
          <w:iCs/>
        </w:rPr>
        <w:t xml:space="preserve">the assistant would use it to help the user. For example: ‘Using the</w:t>
      </w:r>
      <w:r>
        <w:t xml:space="preserve"> </w:t>
      </w:r>
      <w:r>
        <w:rPr>
          <w:i/>
          <w:iCs/>
        </w:rPr>
        <w:t xml:space="preserve">messages.list</w:t>
      </w:r>
      <w:r>
        <w:t xml:space="preserve"> </w:t>
      </w:r>
      <w:r>
        <w:rPr>
          <w:i/>
          <w:iCs/>
        </w:rPr>
        <w:t xml:space="preserve">function, I can search the user’s inbox for emails matching certain criteria, allowing me to find relevant messages when asked</w:t>
      </w:r>
      <w:hyperlink r:id="rId21">
        <w:r>
          <w:rPr>
            <w:rStyle w:val="Hyperlink"/>
            <w:i/>
            <w:iCs/>
          </w:rPr>
          <w:t xml:space="preserve">[1]</w:t>
        </w:r>
      </w:hyperlink>
      <w:r>
        <w:rPr>
          <w:i/>
          <w:iCs/>
        </w:rPr>
        <w:t xml:space="preserve">.’ Ensure each explanation is concise and user-friendly.”</w:t>
      </w:r>
    </w:p>
    <w:p>
      <w:pPr>
        <w:numPr>
          <w:ilvl w:val="0"/>
          <w:numId w:val="1001"/>
        </w:numPr>
      </w:pPr>
      <w:r>
        <w:rPr>
          <w:i/>
          <w:iCs/>
        </w:rPr>
        <w:t xml:space="preserve">Purpose:</w:t>
      </w:r>
      <w:r>
        <w:t xml:space="preserve"> </w:t>
      </w:r>
      <w:r>
        <w:t xml:space="preserve">This step creates a mapping between technical functions and user-facing capabilities. The assistant might say, for example,</w:t>
      </w:r>
      <w:r>
        <w:t xml:space="preserve"> </w:t>
      </w:r>
      <w:r>
        <w:rPr>
          <w:b/>
          <w:bCs/>
        </w:rPr>
        <w:t xml:space="preserve">“I can use the Gmail API’s</w:t>
      </w:r>
      <w:r>
        <w:rPr>
          <w:b/>
          <w:bCs/>
        </w:rPr>
        <w:t xml:space="preserve"> </w:t>
      </w:r>
      <w:r>
        <w:rPr>
          <w:rStyle w:val="VerbatimChar"/>
          <w:b/>
          <w:bCs/>
        </w:rPr>
        <w:t xml:space="preserve">messages.send</w:t>
      </w:r>
      <w:r>
        <w:rPr>
          <w:b/>
          <w:bCs/>
        </w:rPr>
        <w:t xml:space="preserve"> </w:t>
      </w:r>
      <w:r>
        <w:rPr>
          <w:b/>
          <w:bCs/>
        </w:rPr>
        <w:t xml:space="preserve">function to send an email on your behalf – you just need to tell me the recipient, subject, and content</w:t>
      </w:r>
      <w:hyperlink r:id="rId21">
        <w:r>
          <w:rPr>
            <w:rStyle w:val="Hyperlink"/>
            <w:b/>
            <w:bCs/>
          </w:rPr>
          <w:t xml:space="preserve">[1]</w:t>
        </w:r>
      </w:hyperlink>
      <w:r>
        <w:rPr>
          <w:b/>
          <w:bCs/>
        </w:rPr>
        <w:t xml:space="preserve">. I can also use</w:t>
      </w:r>
      <w:r>
        <w:rPr>
          <w:b/>
          <w:bCs/>
        </w:rPr>
        <w:t xml:space="preserve"> </w:t>
      </w:r>
      <w:r>
        <w:rPr>
          <w:rStyle w:val="VerbatimChar"/>
          <w:b/>
          <w:bCs/>
        </w:rPr>
        <w:t xml:space="preserve">messages.list</w:t>
      </w:r>
      <w:r>
        <w:rPr>
          <w:b/>
          <w:bCs/>
        </w:rPr>
        <w:t xml:space="preserve"> </w:t>
      </w:r>
      <w:r>
        <w:rPr>
          <w:b/>
          <w:bCs/>
        </w:rPr>
        <w:t xml:space="preserve">to find emails if you’re looking for something in your inbox.”</w:t>
      </w:r>
      <w:r>
        <w:t xml:space="preserve"> </w:t>
      </w:r>
      <w:r>
        <w:t xml:space="preserve">Such descriptions make it clear what services the AI provides, building trust and transparency.</w:t>
      </w:r>
    </w:p>
    <w:p>
      <w:pPr>
        <w:numPr>
          <w:ilvl w:val="0"/>
          <w:numId w:val="1001"/>
        </w:numPr>
      </w:pPr>
      <w:r>
        <w:rPr>
          <w:b/>
          <w:bCs/>
        </w:rPr>
        <w:t xml:space="preserve">System Prompt (Voice and SMS Channel Support):</w:t>
      </w:r>
      <w:r>
        <w:t xml:space="preserve"> </w:t>
      </w:r>
      <w:r>
        <w:rPr>
          <w:i/>
          <w:iCs/>
        </w:rPr>
        <w:t xml:space="preserve">“Finally, incorporate multi-channel communication guidelines: If the assistant is responding over a voice call, it should provide spoken responses (concise and clear, using text-to-speech). If the user transitions to SMS or chat, the assistant should seamlessly switch to text messaging. Provide instructions for handling cases where voice interaction fails or is insufficient – for example, offering to</w:t>
      </w:r>
      <w:r>
        <w:t xml:space="preserve"> </w:t>
      </w:r>
      <w:r>
        <w:rPr>
          <w:i/>
          <w:iCs/>
        </w:rPr>
        <w:t xml:space="preserve">text a confirmation or details to the user’s phone. Ensure the assistant knows to</w:t>
      </w:r>
      <w:r>
        <w:t xml:space="preserve"> </w:t>
      </w:r>
      <w:r>
        <w:rPr>
          <w:i/>
          <w:iCs/>
        </w:rPr>
        <w:t xml:space="preserve">use SMS as a fallback</w:t>
      </w:r>
      <w:r>
        <w:t xml:space="preserve"> </w:t>
      </w:r>
      <w:r>
        <w:rPr>
          <w:i/>
          <w:iCs/>
        </w:rPr>
        <w:t xml:space="preserve">(e.g. sending a text summary or confirmation code) when appropriate, and to keep the interaction context consistent across voice and text.”</w:t>
      </w:r>
    </w:p>
    <w:p>
      <w:pPr>
        <w:pStyle w:val="Compact"/>
        <w:numPr>
          <w:ilvl w:val="0"/>
          <w:numId w:val="1001"/>
        </w:numPr>
      </w:pPr>
      <w:r>
        <w:rPr>
          <w:i/>
          <w:iCs/>
        </w:rPr>
        <w:t xml:space="preserve">Purpose:</w:t>
      </w:r>
      <w:r>
        <w:t xml:space="preserve"> </w:t>
      </w:r>
      <w:r>
        <w:t xml:space="preserve">This prompt ensures the assistant is aware of the channel and can</w:t>
      </w:r>
      <w:r>
        <w:t xml:space="preserve"> </w:t>
      </w:r>
      <w:r>
        <w:rPr>
          <w:b/>
          <w:bCs/>
        </w:rPr>
        <w:t xml:space="preserve">fallback to SMS or chat</w:t>
      </w:r>
      <w:r>
        <w:t xml:space="preserve"> </w:t>
      </w:r>
      <w:r>
        <w:t xml:space="preserve">if needed. For instance, after sending an email via voice command, the assistant might say on the call, “I’ve sent the email. I’ll also send you a text with the details,” and then trigger an SMS with a summary. This dual-mode support is important for a smooth user experience, especially if part of the workflow moves from voice to a text interface (or if the call is dropped). The assistant’s system instructions will now include guidance to always check the channel and respond accordingly (voice TTS versus text), which aligns with best practices for conversational AI on the ElevenLabs platform (voice agents with chat/SMS backup)</w:t>
      </w:r>
      <w:hyperlink r:id="rId24">
        <w:r>
          <w:rPr>
            <w:rStyle w:val="Hyperlink"/>
          </w:rPr>
          <w:t xml:space="preserve">[4]</w:t>
        </w:r>
      </w:hyperlink>
      <w:hyperlink r:id="rId25">
        <w:r>
          <w:rPr>
            <w:rStyle w:val="Hyperlink"/>
          </w:rPr>
          <w:t xml:space="preserve">[5]</w:t>
        </w:r>
      </w:hyperlink>
      <w:r>
        <w:t xml:space="preserve">.</w:t>
      </w:r>
    </w:p>
    <w:p>
      <w:pPr>
        <w:pStyle w:val="FirstParagraph"/>
      </w:pPr>
      <w:r>
        <w:rPr>
          <w:b/>
          <w:bCs/>
        </w:rPr>
        <w:t xml:space="preserve">By following the above prompt chain (Steps 1–5),</w:t>
      </w:r>
      <w:r>
        <w:t xml:space="preserve"> </w:t>
      </w:r>
      <w:r>
        <w:t xml:space="preserve">the AI assistant can be systematically configured to integrate with Gmail’s API. It will know what operations it can perform, how to call them (with correct data structures and schemas), how to explain its abilities, and how to interact over voice or text. This</w:t>
      </w:r>
      <w:r>
        <w:t xml:space="preserve"> </w:t>
      </w:r>
      <w:r>
        <w:rPr>
          <w:b/>
          <w:bCs/>
        </w:rPr>
        <w:t xml:space="preserve">Gmail example</w:t>
      </w:r>
      <w:r>
        <w:t xml:space="preserve"> </w:t>
      </w:r>
      <w:r>
        <w:t xml:space="preserve">can be extended to other Google Workspace apps (Sheets, Docs, Calendar, Tasks, Drive) by adjusting step 1 to list the specific app’s API functions and then proceeding similarly. Each app’s integration would yield a tailored assistant that is function-aware, developer-friendly, and robust across communication channels.</w:t>
      </w:r>
    </w:p>
    <w:bookmarkEnd w:id="26"/>
    <w:bookmarkStart w:id="37" w:name="Xe14678397fcc77329ed6b7f840af37d377b3b3c"/>
    <w:p>
      <w:pPr>
        <w:pStyle w:val="Heading2"/>
      </w:pPr>
      <w:r>
        <w:t xml:space="preserve">Industry Workflow Generation Prompt Chain (Hotels and Roofing Examples)</w:t>
      </w:r>
    </w:p>
    <w:p>
      <w:pPr>
        <w:pStyle w:val="FirstParagraph"/>
      </w:pPr>
      <w:r>
        <w:rPr>
          <w:b/>
          <w:bCs/>
        </w:rPr>
        <w:t xml:space="preserve">Overview:</w:t>
      </w:r>
      <w:r>
        <w:t xml:space="preserve"> </w:t>
      </w:r>
      <w:r>
        <w:t xml:space="preserve">This prompt chain helps an AI assistant generate a detailed call workflow for a given industry scenario. The chain prompts the AI to determine the business context, typical customer intents, and then produce a node-by-node conversation flow. Each</w:t>
      </w:r>
      <w:r>
        <w:t xml:space="preserve"> </w:t>
      </w:r>
      <w:r>
        <w:rPr>
          <w:b/>
          <w:bCs/>
        </w:rPr>
        <w:t xml:space="preserve">node</w:t>
      </w:r>
      <w:r>
        <w:t xml:space="preserve"> </w:t>
      </w:r>
      <w:r>
        <w:t xml:space="preserve">in the workflow is defined with a short system prompt (instructions for that step), any preloaded data or assumptions, any function/API actions, the expected output format, and optional SMS link integration for complex data input. This ensures the resulting workflow can be reviewed by humans and executed by the AI (via the ElevenLabs MCP interface) to handle real customer calls.</w:t>
      </w:r>
    </w:p>
    <w:p>
      <w:pPr>
        <w:pStyle w:val="BodyText"/>
      </w:pPr>
      <w:r>
        <w:t xml:space="preserve">Below, we demonstrate this with two examples: a</w:t>
      </w:r>
      <w:r>
        <w:t xml:space="preserve"> </w:t>
      </w:r>
      <w:r>
        <w:rPr>
          <w:b/>
          <w:bCs/>
        </w:rPr>
        <w:t xml:space="preserve">Hotel Reservation workflow</w:t>
      </w:r>
      <w:r>
        <w:t xml:space="preserve"> </w:t>
      </w:r>
      <w:r>
        <w:t xml:space="preserve">and a</w:t>
      </w:r>
      <w:r>
        <w:t xml:space="preserve"> </w:t>
      </w:r>
      <w:r>
        <w:rPr>
          <w:b/>
          <w:bCs/>
        </w:rPr>
        <w:t xml:space="preserve">Roofing Contractor workflow</w:t>
      </w:r>
      <w:r>
        <w:t xml:space="preserve">. The hotel example is fully detailed (as a “full example”), and the roofing example shows how a similar prompt chain can be applied to another industry with appropriate adjustments.</w:t>
      </w:r>
    </w:p>
    <w:bookmarkStart w:id="29" w:name="example-hotel-reservation-call-workflow"/>
    <w:p>
      <w:pPr>
        <w:pStyle w:val="Heading3"/>
      </w:pPr>
      <w:r>
        <w:t xml:space="preserve">Example: Hotel Reservation Call Workflow</w:t>
      </w:r>
    </w:p>
    <w:p>
      <w:pPr>
        <w:pStyle w:val="FirstParagraph"/>
      </w:pPr>
      <w:r>
        <w:rPr>
          <w:i/>
          <w:iCs/>
        </w:rPr>
        <w:t xml:space="preserve">Scenario:</w:t>
      </w:r>
      <w:r>
        <w:t xml:space="preserve"> </w:t>
      </w:r>
      <w:r>
        <w:t xml:space="preserve">Designing a voice AI workflow for a hotel’s reservation line. The assistant should greet the caller, gather booking details, check availability, secure the reservation, and handle any necessary follow-ups. Common call outcomes include making a</w:t>
      </w:r>
      <w:r>
        <w:t xml:space="preserve"> </w:t>
      </w:r>
      <w:r>
        <w:rPr>
          <w:b/>
          <w:bCs/>
        </w:rPr>
        <w:t xml:space="preserve">new reservation</w:t>
      </w:r>
      <w:r>
        <w:t xml:space="preserve">, modifying an existing booking, or answering general inquiries. The primary customer persona is a prospective guest calling for a room reservation</w:t>
      </w:r>
      <w:hyperlink r:id="rId27">
        <w:r>
          <w:rPr>
            <w:rStyle w:val="Hyperlink"/>
          </w:rPr>
          <w:t xml:space="preserve">[6]</w:t>
        </w:r>
      </w:hyperlink>
      <w:r>
        <w:t xml:space="preserve">. The workflow needs to be efficient and polite, and for sensitive information (like payment details), it should offer a secure SMS link as input method.</w:t>
      </w:r>
    </w:p>
    <w:p>
      <w:pPr>
        <w:pStyle w:val="BodyText"/>
      </w:pPr>
      <w:r>
        <w:rPr>
          <w:b/>
          <w:bCs/>
        </w:rPr>
        <w:t xml:space="preserve">Prompt Chain and Workflow Nodes:</w:t>
      </w:r>
    </w:p>
    <w:p>
      <w:pPr>
        <w:pStyle w:val="Compact"/>
        <w:numPr>
          <w:ilvl w:val="0"/>
          <w:numId w:val="1002"/>
        </w:numPr>
      </w:pPr>
      <w:r>
        <w:rPr>
          <w:b/>
          <w:bCs/>
        </w:rPr>
        <w:t xml:space="preserve">Node 1: Greeting and Intent Identification</w:t>
      </w:r>
    </w:p>
    <w:p>
      <w:pPr>
        <w:pStyle w:val="Compact"/>
        <w:numPr>
          <w:ilvl w:val="0"/>
          <w:numId w:val="1002"/>
        </w:numPr>
      </w:pPr>
      <w:r>
        <w:rPr>
          <w:b/>
          <w:bCs/>
        </w:rPr>
        <w:t xml:space="preserve">System Prompt (Greeting):</w:t>
      </w:r>
      <w:r>
        <w:t xml:space="preserve"> </w:t>
      </w:r>
      <w:r>
        <w:rPr>
          <w:i/>
          <w:iCs/>
        </w:rPr>
        <w:t xml:space="preserve">“You are answering a call for</w:t>
      </w:r>
      <w:r>
        <w:t xml:space="preserve"> </w:t>
      </w:r>
      <w:r>
        <w:rPr>
          <w:i/>
          <w:iCs/>
        </w:rPr>
        <w:t xml:space="preserve">Sunshine Hotel</w:t>
      </w:r>
      <w:r>
        <w:t xml:space="preserve"> </w:t>
      </w:r>
      <w:r>
        <w:rPr>
          <w:i/>
          <w:iCs/>
        </w:rPr>
        <w:t xml:space="preserve">(assume this is the business name). Greet the caller and introduce yourself as the hotel’s virtual assistant. Prompt the caller to state their needs. (e.g., ‘Thank you for calling Sunshine Hotel. This is the automated assistant. How can I help you with your reservation or inquiry today?’)”</w:t>
      </w:r>
      <w:r>
        <w:t xml:space="preserve"> </w:t>
      </w:r>
      <w:r>
        <w:t xml:space="preserve">&lt;br&gt;</w:t>
      </w:r>
      <w:r>
        <w:t xml:space="preserve"> </w:t>
      </w:r>
      <w:r>
        <w:rPr>
          <w:i/>
          <w:iCs/>
        </w:rPr>
        <w:t xml:space="preserve">(This prompt is under 500 characters, setting a friendly tone and asking an open question.)</w:t>
      </w:r>
    </w:p>
    <w:p>
      <w:pPr>
        <w:pStyle w:val="Compact"/>
        <w:numPr>
          <w:ilvl w:val="0"/>
          <w:numId w:val="1002"/>
        </w:numPr>
      </w:pPr>
      <w:r>
        <w:rPr>
          <w:b/>
          <w:bCs/>
        </w:rPr>
        <w:t xml:space="preserve">Data Preload/Assumptions:</w:t>
      </w:r>
      <w:r>
        <w:t xml:space="preserve"> </w:t>
      </w:r>
      <w:r>
        <w:t xml:space="preserve">The assistant has the hotel’s basic info (name, location, etc.) preloaded. We also assume the system can detect caller ID or account info if available, though not required at this step.</w:t>
      </w:r>
    </w:p>
    <w:p>
      <w:pPr>
        <w:pStyle w:val="Compact"/>
        <w:numPr>
          <w:ilvl w:val="0"/>
          <w:numId w:val="1002"/>
        </w:numPr>
      </w:pPr>
      <w:r>
        <w:rPr>
          <w:b/>
          <w:bCs/>
        </w:rPr>
        <w:t xml:space="preserve">Function/External API:</w:t>
      </w:r>
      <w:r>
        <w:t xml:space="preserve"> </w:t>
      </w:r>
      <w:r>
        <w:t xml:space="preserve">None in this node (just greeting). Possibly logging the call start time.</w:t>
      </w:r>
    </w:p>
    <w:p>
      <w:pPr>
        <w:pStyle w:val="Compact"/>
        <w:numPr>
          <w:ilvl w:val="0"/>
          <w:numId w:val="1002"/>
        </w:numPr>
      </w:pPr>
      <w:r>
        <w:rPr>
          <w:b/>
          <w:bCs/>
        </w:rPr>
        <w:t xml:space="preserve">Output Format:</w:t>
      </w:r>
      <w:r>
        <w:t xml:space="preserve"> </w:t>
      </w:r>
      <w:r>
        <w:t xml:space="preserve">The assistant outputs a spoken greeting (voice) and can also send a welcome message via text if this were a chat/SMS interaction (but in a call, this is just voice).</w:t>
      </w:r>
    </w:p>
    <w:p>
      <w:pPr>
        <w:numPr>
          <w:ilvl w:val="0"/>
          <w:numId w:val="1002"/>
        </w:numPr>
      </w:pPr>
      <w:r>
        <w:rPr>
          <w:b/>
          <w:bCs/>
        </w:rPr>
        <w:t xml:space="preserve">Optional SMS Link:</w:t>
      </w:r>
      <w:r>
        <w:t xml:space="preserve"> </w:t>
      </w:r>
      <w:r>
        <w:t xml:space="preserve">Not applicable at this stage (no complex input yet).</w:t>
      </w:r>
    </w:p>
    <w:p>
      <w:pPr>
        <w:numPr>
          <w:ilvl w:val="0"/>
          <w:numId w:val="1002"/>
        </w:numPr>
      </w:pPr>
      <w:r>
        <w:rPr>
          <w:b/>
          <w:bCs/>
        </w:rPr>
        <w:t xml:space="preserve">Node 2: Collect Reservation Details</w:t>
      </w:r>
    </w:p>
    <w:p>
      <w:pPr>
        <w:pStyle w:val="Compact"/>
        <w:numPr>
          <w:ilvl w:val="0"/>
          <w:numId w:val="1002"/>
        </w:numPr>
      </w:pPr>
      <w:r>
        <w:rPr>
          <w:b/>
          <w:bCs/>
        </w:rPr>
        <w:t xml:space="preserve">System Prompt (Information Gathering):</w:t>
      </w:r>
      <w:r>
        <w:t xml:space="preserve"> </w:t>
      </w:r>
      <w:r>
        <w:rPr>
          <w:i/>
          <w:iCs/>
        </w:rPr>
        <w:t xml:space="preserve">“If the caller indicates they want to make a new reservation (e.g., they say ‘I’d like to book a room’), proceed to collect key details. Ask for check-in date, number of nights, and room preferences. If they have an existing booking or other inquiry, route accordingly. For a new reservation, say: ‘Sure, I can help with that. What date will you be checking in, and how many nights will you be staying?’”</w:t>
      </w:r>
    </w:p>
    <w:p>
      <w:pPr>
        <w:pStyle w:val="Compact"/>
        <w:numPr>
          <w:ilvl w:val="0"/>
          <w:numId w:val="1002"/>
        </w:numPr>
      </w:pPr>
      <w:r>
        <w:rPr>
          <w:b/>
          <w:bCs/>
        </w:rPr>
        <w:t xml:space="preserve">Data Preload/Assumptions:</w:t>
      </w:r>
      <w:r>
        <w:t xml:space="preserve"> </w:t>
      </w:r>
      <w:r>
        <w:t xml:space="preserve">At this point, we assume no prior reservation data unless the caller mentioned an existing booking. The system might have access to a calendar or booking API to check dates.</w:t>
      </w:r>
    </w:p>
    <w:p>
      <w:pPr>
        <w:pStyle w:val="Compact"/>
        <w:numPr>
          <w:ilvl w:val="0"/>
          <w:numId w:val="1002"/>
        </w:numPr>
      </w:pPr>
      <w:r>
        <w:rPr>
          <w:b/>
          <w:bCs/>
        </w:rPr>
        <w:t xml:space="preserve">Function/External API:</w:t>
      </w:r>
      <w:r>
        <w:t xml:space="preserve"> </w:t>
      </w:r>
      <w:r>
        <w:t xml:space="preserve">No external call yet; just gathering user input. Possibly using a date-parsing function internally to normalize the dates.</w:t>
      </w:r>
    </w:p>
    <w:p>
      <w:pPr>
        <w:pStyle w:val="Compact"/>
        <w:numPr>
          <w:ilvl w:val="0"/>
          <w:numId w:val="1002"/>
        </w:numPr>
      </w:pPr>
      <w:r>
        <w:rPr>
          <w:b/>
          <w:bCs/>
        </w:rPr>
        <w:t xml:space="preserve">Output Format:</w:t>
      </w:r>
      <w:r>
        <w:t xml:space="preserve"> </w:t>
      </w:r>
      <w:r>
        <w:t xml:space="preserve">The assistant listens for the caller’s response (via voice recognition) and parses the provided dates and preferences. If this were chat, it would just read the text.</w:t>
      </w:r>
    </w:p>
    <w:p>
      <w:pPr>
        <w:numPr>
          <w:ilvl w:val="0"/>
          <w:numId w:val="1002"/>
        </w:numPr>
      </w:pPr>
      <w:r>
        <w:rPr>
          <w:b/>
          <w:bCs/>
        </w:rPr>
        <w:t xml:space="preserve">Optional SMS Link:</w:t>
      </w:r>
      <w:r>
        <w:t xml:space="preserve"> </w:t>
      </w:r>
      <w:r>
        <w:t xml:space="preserve">If the caller struggles to provide a date or if speech recognition fails (for example, the date isn’t understood), the assistant can</w:t>
      </w:r>
      <w:r>
        <w:t xml:space="preserve"> </w:t>
      </w:r>
      <w:r>
        <w:rPr>
          <w:b/>
          <w:bCs/>
        </w:rPr>
        <w:t xml:space="preserve">offer to text a link</w:t>
      </w:r>
      <w:r>
        <w:t xml:space="preserve"> </w:t>
      </w:r>
      <w:r>
        <w:t xml:space="preserve">to a calendar interface for date selection. This fallback ensures accuracy for critical details like dates.</w:t>
      </w:r>
    </w:p>
    <w:p>
      <w:pPr>
        <w:numPr>
          <w:ilvl w:val="0"/>
          <w:numId w:val="1002"/>
        </w:numPr>
      </w:pPr>
      <w:r>
        <w:rPr>
          <w:b/>
          <w:bCs/>
        </w:rPr>
        <w:t xml:space="preserve">Node 3: Check Availability (Function Call)</w:t>
      </w:r>
    </w:p>
    <w:p>
      <w:pPr>
        <w:pStyle w:val="Compact"/>
        <w:numPr>
          <w:ilvl w:val="0"/>
          <w:numId w:val="1002"/>
        </w:numPr>
      </w:pPr>
      <w:r>
        <w:rPr>
          <w:b/>
          <w:bCs/>
        </w:rPr>
        <w:t xml:space="preserve">System Prompt (Availability Query):</w:t>
      </w:r>
      <w:r>
        <w:t xml:space="preserve"> </w:t>
      </w:r>
      <w:r>
        <w:rPr>
          <w:i/>
          <w:iCs/>
        </w:rPr>
        <w:t xml:space="preserve">“Confirm the details back to the caller and let them know you will check availability. For example: ‘Thank you. Let me check availability for a check-in on [date] for [nights] nights...’ Use the hotel booking system to find available room options for those dates.”</w:t>
      </w:r>
    </w:p>
    <w:p>
      <w:pPr>
        <w:pStyle w:val="Compact"/>
        <w:numPr>
          <w:ilvl w:val="0"/>
          <w:numId w:val="1002"/>
        </w:numPr>
      </w:pPr>
      <w:r>
        <w:rPr>
          <w:b/>
          <w:bCs/>
        </w:rPr>
        <w:t xml:space="preserve">Data Preload/Assumptions:</w:t>
      </w:r>
      <w:r>
        <w:t xml:space="preserve"> </w:t>
      </w:r>
      <w:r>
        <w:t xml:space="preserve">The assistant has the dates and stay details captured from Node 2. It also has API access to the hotel’s reservation system (or a database of room inventory).</w:t>
      </w:r>
    </w:p>
    <w:p>
      <w:pPr>
        <w:pStyle w:val="Compact"/>
        <w:numPr>
          <w:ilvl w:val="0"/>
          <w:numId w:val="1002"/>
        </w:numPr>
      </w:pPr>
      <w:r>
        <w:rPr>
          <w:b/>
          <w:bCs/>
        </w:rPr>
        <w:t xml:space="preserve">Function/External API:</w:t>
      </w:r>
      <w:r>
        <w:t xml:space="preserve"> </w:t>
      </w:r>
      <w:r>
        <w:rPr>
          <w:b/>
          <w:bCs/>
        </w:rPr>
        <w:t xml:space="preserve">Call the hotel’s availability API or database</w:t>
      </w:r>
      <w:r>
        <w:t xml:space="preserve"> </w:t>
      </w:r>
      <w:r>
        <w:t xml:space="preserve">with the provided dates and occupancy info. For instance, a function like</w:t>
      </w:r>
      <w:r>
        <w:t xml:space="preserve"> </w:t>
      </w:r>
      <w:r>
        <w:rPr>
          <w:rStyle w:val="VerbatimChar"/>
        </w:rPr>
        <w:t xml:space="preserve">checkAvailability(date, nights, roomType)</w:t>
      </w:r>
      <w:r>
        <w:t xml:space="preserve"> </w:t>
      </w:r>
      <w:r>
        <w:t xml:space="preserve">might be invoked. (In TypeScript terms, this could be a function with input interface including date, nights, etc., and output listing available room types or a boolean availability.)</w:t>
      </w:r>
    </w:p>
    <w:p>
      <w:pPr>
        <w:pStyle w:val="Compact"/>
        <w:numPr>
          <w:ilvl w:val="0"/>
          <w:numId w:val="1002"/>
        </w:numPr>
      </w:pPr>
      <w:r>
        <w:rPr>
          <w:b/>
          <w:bCs/>
        </w:rPr>
        <w:t xml:space="preserve">Output Format:</w:t>
      </w:r>
      <w:r>
        <w:t xml:space="preserve"> </w:t>
      </w:r>
      <w:r>
        <w:t xml:space="preserve">The assistant processes the API response and then</w:t>
      </w:r>
      <w:r>
        <w:t xml:space="preserve"> </w:t>
      </w:r>
      <w:r>
        <w:rPr>
          <w:b/>
          <w:bCs/>
        </w:rPr>
        <w:t xml:space="preserve">formats a reply</w:t>
      </w:r>
      <w:r>
        <w:t xml:space="preserve"> </w:t>
      </w:r>
      <w:r>
        <w:t xml:space="preserve">to the user. E.g., “We have a deluxe room available at $200/night, or a standard room at $150/night. Would you like to proceed with the booking?” – spoken over voice or written in chat as appropriate. The assistant’s response combines conversational phrasing with the data from the API.</w:t>
      </w:r>
    </w:p>
    <w:p>
      <w:pPr>
        <w:numPr>
          <w:ilvl w:val="0"/>
          <w:numId w:val="1002"/>
        </w:numPr>
      </w:pPr>
      <w:r>
        <w:rPr>
          <w:b/>
          <w:bCs/>
        </w:rPr>
        <w:t xml:space="preserve">Optional SMS Link:</w:t>
      </w:r>
      <w:r>
        <w:t xml:space="preserve"> </w:t>
      </w:r>
      <w:r>
        <w:t xml:space="preserve">If describing multiple options or if the user wants to see the details, the assistant could send a</w:t>
      </w:r>
      <w:r>
        <w:t xml:space="preserve"> </w:t>
      </w:r>
      <w:r>
        <w:rPr>
          <w:b/>
          <w:bCs/>
        </w:rPr>
        <w:t xml:space="preserve">text message with a link</w:t>
      </w:r>
      <w:r>
        <w:t xml:space="preserve"> </w:t>
      </w:r>
      <w:r>
        <w:t xml:space="preserve">to a webpage or a summary of available options. This can help the user visually review room details while on the call (supporting a multimodal experience).</w:t>
      </w:r>
    </w:p>
    <w:p>
      <w:pPr>
        <w:numPr>
          <w:ilvl w:val="0"/>
          <w:numId w:val="1002"/>
        </w:numPr>
      </w:pPr>
      <w:r>
        <w:rPr>
          <w:b/>
          <w:bCs/>
        </w:rPr>
        <w:t xml:space="preserve">Node 4: Secure Booking and Payment</w:t>
      </w:r>
    </w:p>
    <w:p>
      <w:pPr>
        <w:pStyle w:val="Compact"/>
        <w:numPr>
          <w:ilvl w:val="0"/>
          <w:numId w:val="1002"/>
        </w:numPr>
      </w:pPr>
      <w:r>
        <w:rPr>
          <w:b/>
          <w:bCs/>
        </w:rPr>
        <w:t xml:space="preserve">System Prompt (Booking Confirmation):</w:t>
      </w:r>
      <w:r>
        <w:t xml:space="preserve"> </w:t>
      </w:r>
      <w:r>
        <w:rPr>
          <w:i/>
          <w:iCs/>
        </w:rPr>
        <w:t xml:space="preserve">“If the caller chooses an option, acknowledge it and proceed to book. For example: ‘Great choice! I’ll reserve the deluxe room for you. May I have your name and email for the reservation?’ Collect the name and email, then inform the caller you will send a secure link for payment.”</w:t>
      </w:r>
    </w:p>
    <w:p>
      <w:pPr>
        <w:pStyle w:val="Compact"/>
        <w:numPr>
          <w:ilvl w:val="0"/>
          <w:numId w:val="1002"/>
        </w:numPr>
      </w:pPr>
      <w:r>
        <w:rPr>
          <w:b/>
          <w:bCs/>
        </w:rPr>
        <w:t xml:space="preserve">Data Preload/Assumptions:</w:t>
      </w:r>
      <w:r>
        <w:t xml:space="preserve"> </w:t>
      </w:r>
      <w:r>
        <w:t xml:space="preserve">The assistant now has the room choice, plus it will gather the guest’s name and email. We assume an email address can be captured via voice, but as this can be error-prone, be prepared to verify it or use an alternate method.</w:t>
      </w:r>
    </w:p>
    <w:p>
      <w:pPr>
        <w:pStyle w:val="Compact"/>
        <w:numPr>
          <w:ilvl w:val="0"/>
          <w:numId w:val="1002"/>
        </w:numPr>
      </w:pPr>
      <w:r>
        <w:rPr>
          <w:b/>
          <w:bCs/>
        </w:rPr>
        <w:t xml:space="preserve">Function/External API:</w:t>
      </w:r>
      <w:r>
        <w:t xml:space="preserve"> </w:t>
      </w:r>
      <w:r>
        <w:rPr>
          <w:b/>
          <w:bCs/>
        </w:rPr>
        <w:t xml:space="preserve">Call the booking API</w:t>
      </w:r>
      <w:r>
        <w:t xml:space="preserve"> </w:t>
      </w:r>
      <w:r>
        <w:t xml:space="preserve">(e.g.,</w:t>
      </w:r>
      <w:r>
        <w:t xml:space="preserve"> </w:t>
      </w:r>
      <w:r>
        <w:rPr>
          <w:rStyle w:val="VerbatimChar"/>
        </w:rPr>
        <w:t xml:space="preserve">createReservation(name, email, roomType, date, nights)</w:t>
      </w:r>
      <w:r>
        <w:t xml:space="preserve">) to create a tentative reservation. Also prepare a</w:t>
      </w:r>
      <w:r>
        <w:t xml:space="preserve"> </w:t>
      </w:r>
      <w:r>
        <w:rPr>
          <w:b/>
          <w:bCs/>
        </w:rPr>
        <w:t xml:space="preserve">payment link</w:t>
      </w:r>
      <w:r>
        <w:t xml:space="preserve"> </w:t>
      </w:r>
      <w:r>
        <w:t xml:space="preserve">via an external service (could be a function that generates a Stripe checkout link or similar). The system might use a function like</w:t>
      </w:r>
      <w:r>
        <w:t xml:space="preserve"> </w:t>
      </w:r>
      <w:r>
        <w:rPr>
          <w:rStyle w:val="VerbatimChar"/>
        </w:rPr>
        <w:t xml:space="preserve">sendPaymentLink(reservationId, phoneOrEmail)</w:t>
      </w:r>
      <w:r>
        <w:t xml:space="preserve"> </w:t>
      </w:r>
      <w:r>
        <w:t xml:space="preserve">to send out the payment form.</w:t>
      </w:r>
    </w:p>
    <w:p>
      <w:pPr>
        <w:pStyle w:val="Compact"/>
        <w:numPr>
          <w:ilvl w:val="0"/>
          <w:numId w:val="1002"/>
        </w:numPr>
      </w:pPr>
      <w:r>
        <w:rPr>
          <w:b/>
          <w:bCs/>
        </w:rPr>
        <w:t xml:space="preserve">Output Format:</w:t>
      </w:r>
      <w:r>
        <w:t xml:space="preserve"> </w:t>
      </w:r>
      <w:r>
        <w:t xml:space="preserve">The assistant confirms on the call: “I have reserved the room. To complete the booking, I’ve sent a payment link to your phone via SMS. Please follow that link to enter your payment details securely.” If the platform supports dual channels, it could also email the link. The voice response is paired with an actual SMS containing, for example, a short URL to a secure payment form.</w:t>
      </w:r>
    </w:p>
    <w:p>
      <w:pPr>
        <w:numPr>
          <w:ilvl w:val="0"/>
          <w:numId w:val="1002"/>
        </w:numPr>
      </w:pPr>
      <w:r>
        <w:rPr>
          <w:b/>
          <w:bCs/>
        </w:rPr>
        <w:t xml:space="preserve">Optional SMS Link:</w:t>
      </w:r>
      <w:r>
        <w:t xml:space="preserve"> </w:t>
      </w:r>
      <w:r>
        <w:rPr>
          <w:b/>
          <w:bCs/>
        </w:rPr>
        <w:t xml:space="preserve">Yes – Payment Link.</w:t>
      </w:r>
      <w:r>
        <w:t xml:space="preserve"> </w:t>
      </w:r>
      <w:r>
        <w:t xml:space="preserve">As noted, the assistant sends an SMS with a link for the caller to input credit card information securely. This is a best practice to avoid reading sensitive info over the phone. (For instance, capturing credit card info via voice is risky and error-prone, so a text link is provided as a safe alternative</w:t>
      </w:r>
      <w:hyperlink r:id="rId28">
        <w:r>
          <w:rPr>
            <w:rStyle w:val="Hyperlink"/>
          </w:rPr>
          <w:t xml:space="preserve">[7]</w:t>
        </w:r>
      </w:hyperlink>
      <w:r>
        <w:t xml:space="preserve">.)</w:t>
      </w:r>
    </w:p>
    <w:p>
      <w:pPr>
        <w:numPr>
          <w:ilvl w:val="0"/>
          <w:numId w:val="1002"/>
        </w:numPr>
      </w:pPr>
      <w:r>
        <w:rPr>
          <w:b/>
          <w:bCs/>
        </w:rPr>
        <w:t xml:space="preserve">Node 5: Confirmation and Closing</w:t>
      </w:r>
    </w:p>
    <w:p>
      <w:pPr>
        <w:pStyle w:val="Compact"/>
        <w:numPr>
          <w:ilvl w:val="0"/>
          <w:numId w:val="1002"/>
        </w:numPr>
      </w:pPr>
      <w:r>
        <w:rPr>
          <w:b/>
          <w:bCs/>
        </w:rPr>
        <w:t xml:space="preserve">System Prompt (Finalize Call):</w:t>
      </w:r>
      <w:r>
        <w:t xml:space="preserve"> </w:t>
      </w:r>
      <w:r>
        <w:rPr>
          <w:i/>
          <w:iCs/>
        </w:rPr>
        <w:t xml:space="preserve">“After the payment is completed (or once the link is sent), wrap up the call. For example: ‘Thank you, [Name]. I’ve booked your stay from [date] for [nights] nights. You’ll receive a confirmation at [email]. Is there anything else I can assist you with today?’ Handle any additional questions or say goodbye.”</w:t>
      </w:r>
    </w:p>
    <w:p>
      <w:pPr>
        <w:pStyle w:val="Compact"/>
        <w:numPr>
          <w:ilvl w:val="0"/>
          <w:numId w:val="1002"/>
        </w:numPr>
      </w:pPr>
      <w:r>
        <w:rPr>
          <w:b/>
          <w:bCs/>
        </w:rPr>
        <w:t xml:space="preserve">Data Preload/Assumptions:</w:t>
      </w:r>
      <w:r>
        <w:t xml:space="preserve"> </w:t>
      </w:r>
      <w:r>
        <w:t xml:space="preserve">The assistant will know if the payment was confirmed (possibly via a webhook or by polling the reservation status). It has the reservation details to recap to the caller.</w:t>
      </w:r>
    </w:p>
    <w:p>
      <w:pPr>
        <w:pStyle w:val="Compact"/>
        <w:numPr>
          <w:ilvl w:val="0"/>
          <w:numId w:val="1002"/>
        </w:numPr>
      </w:pPr>
      <w:r>
        <w:rPr>
          <w:b/>
          <w:bCs/>
        </w:rPr>
        <w:t xml:space="preserve">Function/External API:</w:t>
      </w:r>
      <w:r>
        <w:t xml:space="preserve"> </w:t>
      </w:r>
      <w:r>
        <w:t xml:space="preserve">Possibly a</w:t>
      </w:r>
      <w:r>
        <w:t xml:space="preserve"> </w:t>
      </w:r>
      <w:r>
        <w:rPr>
          <w:b/>
          <w:bCs/>
        </w:rPr>
        <w:t xml:space="preserve">final confirmation API call</w:t>
      </w:r>
      <w:r>
        <w:t xml:space="preserve"> </w:t>
      </w:r>
      <w:r>
        <w:t xml:space="preserve">to mark the reservation as confirmed if payment succeeded, or cancel if not paid in time. Also possibly trigger an email with the itinerary to the customer.</w:t>
      </w:r>
    </w:p>
    <w:p>
      <w:pPr>
        <w:pStyle w:val="Compact"/>
        <w:numPr>
          <w:ilvl w:val="0"/>
          <w:numId w:val="1002"/>
        </w:numPr>
      </w:pPr>
      <w:r>
        <w:rPr>
          <w:b/>
          <w:bCs/>
        </w:rPr>
        <w:t xml:space="preserve">Output Format:</w:t>
      </w:r>
      <w:r>
        <w:t xml:space="preserve"> </w:t>
      </w:r>
      <w:r>
        <w:t xml:space="preserve">A polite closing message is delivered via voice, and the assistant ensures the conversation is logged. If this were chat, the final confirmation would be in text form with all details listed.</w:t>
      </w:r>
    </w:p>
    <w:p>
      <w:pPr>
        <w:pStyle w:val="Compact"/>
        <w:numPr>
          <w:ilvl w:val="0"/>
          <w:numId w:val="1002"/>
        </w:numPr>
      </w:pPr>
      <w:r>
        <w:rPr>
          <w:b/>
          <w:bCs/>
        </w:rPr>
        <w:t xml:space="preserve">Optional SMS Link:</w:t>
      </w:r>
      <w:r>
        <w:t xml:space="preserve"> </w:t>
      </w:r>
      <w:r>
        <w:t xml:space="preserve">Not needed here (unless the caller asks for a link to some info, in which case the assistant could comply). The main SMS usage was in Node 4.</w:t>
      </w:r>
    </w:p>
    <w:p>
      <w:pPr>
        <w:pStyle w:val="FirstParagraph"/>
      </w:pPr>
      <w:r>
        <w:rPr>
          <w:b/>
          <w:bCs/>
        </w:rPr>
        <w:t xml:space="preserve">Review:</w:t>
      </w:r>
      <w:r>
        <w:t xml:space="preserve"> </w:t>
      </w:r>
      <w:r>
        <w:t xml:space="preserve">This hotel workflow covers the main path for a reservation booking. It captured the caller’s intent, gathered necessary info, used an external function to check and book a room, and smartly used SMS for payment – addressing a typical call flow in hospitality. This approach aligns with common use-cases where AI voice agents handle bookings and FAQs for hotels</w:t>
      </w:r>
      <w:hyperlink r:id="rId27">
        <w:r>
          <w:rPr>
            <w:rStyle w:val="Hyperlink"/>
          </w:rPr>
          <w:t xml:space="preserve">[6]</w:t>
        </w:r>
      </w:hyperlink>
      <w:r>
        <w:t xml:space="preserve">, ensuring no calls or bookings are missed. Each system prompt was kept under ~500 characters, focusing on one step at a time, which helps keep the AI’s behavior focused and the output easy to review.</w:t>
      </w:r>
    </w:p>
    <w:bookmarkEnd w:id="29"/>
    <w:bookmarkStart w:id="35" w:name="X9e4d7361ae691eaf5481d209b7eaac581ed193d"/>
    <w:p>
      <w:pPr>
        <w:pStyle w:val="Heading3"/>
      </w:pPr>
      <w:r>
        <w:t xml:space="preserve">Example: Roofing Contractor Inquiry Workflow</w:t>
      </w:r>
    </w:p>
    <w:p>
      <w:pPr>
        <w:pStyle w:val="FirstParagraph"/>
      </w:pPr>
      <w:r>
        <w:rPr>
          <w:i/>
          <w:iCs/>
        </w:rPr>
        <w:t xml:space="preserve">Scenario:</w:t>
      </w:r>
      <w:r>
        <w:t xml:space="preserve"> </w:t>
      </w:r>
      <w:r>
        <w:t xml:space="preserve">Now, using a similar prompt chain structure, we create a workflow for a roofing contractor’s inbound calls. In the roofing business, calls typically come from homeowners needing roofing services. The top 3 call intents might be:</w:t>
      </w:r>
      <w:r>
        <w:t xml:space="preserve"> </w:t>
      </w:r>
      <w:r>
        <w:rPr>
          <w:b/>
          <w:bCs/>
        </w:rPr>
        <w:t xml:space="preserve">scheduling an inspection or quote</w:t>
      </w:r>
      <w:r>
        <w:t xml:space="preserve">,</w:t>
      </w:r>
      <w:r>
        <w:t xml:space="preserve"> </w:t>
      </w:r>
      <w:r>
        <w:rPr>
          <w:b/>
          <w:bCs/>
        </w:rPr>
        <w:t xml:space="preserve">reporting a roofing issue (leak/emergency)</w:t>
      </w:r>
      <w:r>
        <w:t xml:space="preserve">, or</w:t>
      </w:r>
      <w:r>
        <w:t xml:space="preserve"> </w:t>
      </w:r>
      <w:r>
        <w:rPr>
          <w:b/>
          <w:bCs/>
        </w:rPr>
        <w:t xml:space="preserve">inquiring about services/costs</w:t>
      </w:r>
      <w:hyperlink r:id="rId30">
        <w:r>
          <w:rPr>
            <w:rStyle w:val="Hyperlink"/>
          </w:rPr>
          <w:t xml:space="preserve">[8]</w:t>
        </w:r>
      </w:hyperlink>
      <w:hyperlink r:id="rId31">
        <w:r>
          <w:rPr>
            <w:rStyle w:val="Hyperlink"/>
          </w:rPr>
          <w:t xml:space="preserve">[9]</w:t>
        </w:r>
      </w:hyperlink>
      <w:r>
        <w:t xml:space="preserve">. The customer persona is usually a homeowner or property manager looking for a reliable roofing service. The workflow should handle appointment setting (which is often the primary goal) and possibly urgent issues, with a consistent and professional tone. Like the hotel example, it will include steps for greeting, information gathering, scheduling via API, and confirmation, with SMS links for addresses or detailed info as needed.</w:t>
      </w:r>
    </w:p>
    <w:p>
      <w:pPr>
        <w:pStyle w:val="BodyText"/>
      </w:pPr>
      <w:r>
        <w:rPr>
          <w:b/>
          <w:bCs/>
        </w:rPr>
        <w:t xml:space="preserve">Prompt Chain and Workflow Nodes:</w:t>
      </w:r>
    </w:p>
    <w:p>
      <w:pPr>
        <w:pStyle w:val="Compact"/>
        <w:numPr>
          <w:ilvl w:val="0"/>
          <w:numId w:val="1003"/>
        </w:numPr>
      </w:pPr>
      <w:r>
        <w:rPr>
          <w:b/>
          <w:bCs/>
        </w:rPr>
        <w:t xml:space="preserve">Node 1: Greeting and Needs Assessment</w:t>
      </w:r>
    </w:p>
    <w:p>
      <w:pPr>
        <w:pStyle w:val="Compact"/>
        <w:numPr>
          <w:ilvl w:val="0"/>
          <w:numId w:val="1003"/>
        </w:numPr>
      </w:pPr>
      <w:r>
        <w:rPr>
          <w:b/>
          <w:bCs/>
        </w:rPr>
        <w:t xml:space="preserve">System Prompt:</w:t>
      </w:r>
      <w:r>
        <w:t xml:space="preserve"> </w:t>
      </w:r>
      <w:r>
        <w:rPr>
          <w:i/>
          <w:iCs/>
        </w:rPr>
        <w:t xml:space="preserve">“You are answering a call for</w:t>
      </w:r>
      <w:r>
        <w:t xml:space="preserve"> </w:t>
      </w:r>
      <w:r>
        <w:rPr>
          <w:i/>
          <w:iCs/>
        </w:rPr>
        <w:t xml:space="preserve">TopChoice Roofing</w:t>
      </w:r>
      <w:r>
        <w:t xml:space="preserve"> </w:t>
      </w:r>
      <w:r>
        <w:rPr>
          <w:i/>
          <w:iCs/>
        </w:rPr>
        <w:t xml:space="preserve">(a roofing contractor). Greet the caller and identify their need. For example: ‘Hello, you’ve reached TopChoice Roofing’s automated assistant. How can we help you today? Are you looking to schedule a roof inspection, get a repair, or something else?’”</w:t>
      </w:r>
    </w:p>
    <w:p>
      <w:pPr>
        <w:pStyle w:val="Compact"/>
        <w:numPr>
          <w:ilvl w:val="0"/>
          <w:numId w:val="1003"/>
        </w:numPr>
      </w:pPr>
      <w:r>
        <w:rPr>
          <w:b/>
          <w:bCs/>
        </w:rPr>
        <w:t xml:space="preserve">Data Preload:</w:t>
      </w:r>
      <w:r>
        <w:t xml:space="preserve"> </w:t>
      </w:r>
      <w:r>
        <w:t xml:space="preserve">The assistant knows the company name and basic services (roof inspections, repairs, replacements). No caller info yet, unless the system has CRM integration to recognize repeat callers.</w:t>
      </w:r>
    </w:p>
    <w:p>
      <w:pPr>
        <w:pStyle w:val="Compact"/>
        <w:numPr>
          <w:ilvl w:val="0"/>
          <w:numId w:val="1003"/>
        </w:numPr>
      </w:pPr>
      <w:r>
        <w:rPr>
          <w:b/>
          <w:bCs/>
        </w:rPr>
        <w:t xml:space="preserve">Function/API:</w:t>
      </w:r>
      <w:r>
        <w:t xml:space="preserve"> </w:t>
      </w:r>
      <w:r>
        <w:t xml:space="preserve">None in greeting, but the assistant might log the call start.</w:t>
      </w:r>
    </w:p>
    <w:p>
      <w:pPr>
        <w:pStyle w:val="Compact"/>
        <w:numPr>
          <w:ilvl w:val="0"/>
          <w:numId w:val="1003"/>
        </w:numPr>
      </w:pPr>
      <w:r>
        <w:rPr>
          <w:b/>
          <w:bCs/>
        </w:rPr>
        <w:t xml:space="preserve">Output:</w:t>
      </w:r>
      <w:r>
        <w:t xml:space="preserve"> </w:t>
      </w:r>
      <w:r>
        <w:t xml:space="preserve">A spoken greeting (or text if chat) that lists a couple of common options to prompt the caller (inspection, repair) – this helps narrow the intent quickly.</w:t>
      </w:r>
    </w:p>
    <w:p>
      <w:pPr>
        <w:numPr>
          <w:ilvl w:val="0"/>
          <w:numId w:val="1003"/>
        </w:numPr>
      </w:pPr>
      <w:r>
        <w:rPr>
          <w:b/>
          <w:bCs/>
        </w:rPr>
        <w:t xml:space="preserve">SMS Link:</w:t>
      </w:r>
      <w:r>
        <w:t xml:space="preserve"> </w:t>
      </w:r>
      <w:r>
        <w:t xml:space="preserve">Not applicable here.</w:t>
      </w:r>
    </w:p>
    <w:p>
      <w:pPr>
        <w:numPr>
          <w:ilvl w:val="0"/>
          <w:numId w:val="1003"/>
        </w:numPr>
      </w:pPr>
      <w:r>
        <w:rPr>
          <w:b/>
          <w:bCs/>
        </w:rPr>
        <w:t xml:space="preserve">Node 2: Collect Service Details</w:t>
      </w:r>
    </w:p>
    <w:p>
      <w:pPr>
        <w:pStyle w:val="Compact"/>
        <w:numPr>
          <w:ilvl w:val="0"/>
          <w:numId w:val="1003"/>
        </w:numPr>
      </w:pPr>
      <w:r>
        <w:rPr>
          <w:b/>
          <w:bCs/>
        </w:rPr>
        <w:t xml:space="preserve">System Prompt:</w:t>
      </w:r>
      <w:r>
        <w:t xml:space="preserve"> </w:t>
      </w:r>
      <w:r>
        <w:t xml:space="preserve">*“Depending on the caller’s request, collect relevant details.</w:t>
      </w:r>
    </w:p>
    <w:p>
      <w:pPr>
        <w:pStyle w:val="Compact"/>
        <w:numPr>
          <w:ilvl w:val="1"/>
          <w:numId w:val="1004"/>
        </w:numPr>
      </w:pPr>
      <w:r>
        <w:t xml:space="preserve">If they want an</w:t>
      </w:r>
      <w:r>
        <w:t xml:space="preserve"> </w:t>
      </w:r>
      <w:r>
        <w:rPr>
          <w:b/>
          <w:bCs/>
        </w:rPr>
        <w:t xml:space="preserve">inspection/quote</w:t>
      </w:r>
      <w:r>
        <w:t xml:space="preserve">, ask for their address and a convenient date/time for an appointment (e.g., ‘Could you please provide the address of the property and a preferred date for an inspection?’).</w:t>
      </w:r>
    </w:p>
    <w:p>
      <w:pPr>
        <w:pStyle w:val="Compact"/>
        <w:numPr>
          <w:ilvl w:val="1"/>
          <w:numId w:val="1004"/>
        </w:numPr>
      </w:pPr>
      <w:r>
        <w:t xml:space="preserve">If it’s an</w:t>
      </w:r>
      <w:r>
        <w:t xml:space="preserve"> </w:t>
      </w:r>
      <w:r>
        <w:rPr>
          <w:b/>
          <w:bCs/>
        </w:rPr>
        <w:t xml:space="preserve">urgent repair</w:t>
      </w:r>
      <w:r>
        <w:t xml:space="preserve">, express empathy and gather details about the issue and location (e.g., ‘I’m sorry to hear that. Could you tell me your address and what issue you’re experiencing?’), then proceed to scheduling if possible.</w:t>
      </w:r>
    </w:p>
    <w:p>
      <w:pPr>
        <w:pStyle w:val="Compact"/>
        <w:numPr>
          <w:ilvl w:val="1"/>
          <w:numId w:val="1004"/>
        </w:numPr>
      </w:pPr>
      <w:r>
        <w:t xml:space="preserve">For general inquiries, answer if simple, or take a message for a callback.”*</w:t>
      </w:r>
    </w:p>
    <w:p>
      <w:pPr>
        <w:pStyle w:val="Compact"/>
        <w:numPr>
          <w:ilvl w:val="0"/>
          <w:numId w:val="1003"/>
        </w:numPr>
      </w:pPr>
      <w:r>
        <w:rPr>
          <w:b/>
          <w:bCs/>
        </w:rPr>
        <w:t xml:space="preserve">Data Preload:</w:t>
      </w:r>
      <w:r>
        <w:t xml:space="preserve"> </w:t>
      </w:r>
      <w:r>
        <w:t xml:space="preserve">The assistant may have access to a scheduling calendar and service area info (to validate the address is within service range). It assumes the caller is willing to provide an address and time.</w:t>
      </w:r>
    </w:p>
    <w:p>
      <w:pPr>
        <w:pStyle w:val="Compact"/>
        <w:numPr>
          <w:ilvl w:val="0"/>
          <w:numId w:val="1003"/>
        </w:numPr>
      </w:pPr>
      <w:r>
        <w:rPr>
          <w:b/>
          <w:bCs/>
        </w:rPr>
        <w:t xml:space="preserve">Function/API:</w:t>
      </w:r>
      <w:r>
        <w:t xml:space="preserve"> </w:t>
      </w:r>
      <w:r>
        <w:t xml:space="preserve">Not yet; first gather info. Possibly use an address validation API once the address is provided, or a geolocation service.</w:t>
      </w:r>
    </w:p>
    <w:p>
      <w:pPr>
        <w:pStyle w:val="Compact"/>
        <w:numPr>
          <w:ilvl w:val="0"/>
          <w:numId w:val="1003"/>
        </w:numPr>
      </w:pPr>
      <w:r>
        <w:rPr>
          <w:b/>
          <w:bCs/>
        </w:rPr>
        <w:t xml:space="preserve">Output:</w:t>
      </w:r>
      <w:r>
        <w:t xml:space="preserve"> </w:t>
      </w:r>
      <w:r>
        <w:t xml:space="preserve">The assistant listens for the address and requested date/time. It should confirm back important details to avoid mistakes (especially address spelling). For instance, after capturing the address, it might repeat it: “Just to confirm, the address is 123 Maple Street, Springfield?”</w:t>
      </w:r>
    </w:p>
    <w:p>
      <w:pPr>
        <w:numPr>
          <w:ilvl w:val="0"/>
          <w:numId w:val="1003"/>
        </w:numPr>
      </w:pPr>
      <w:r>
        <w:rPr>
          <w:b/>
          <w:bCs/>
        </w:rPr>
        <w:t xml:space="preserve">SMS Link:</w:t>
      </w:r>
      <w:r>
        <w:t xml:space="preserve"> </w:t>
      </w:r>
      <w:r>
        <w:rPr>
          <w:b/>
          <w:bCs/>
        </w:rPr>
        <w:t xml:space="preserve">Yes – Address Capture.</w:t>
      </w:r>
      <w:r>
        <w:t xml:space="preserve"> </w:t>
      </w:r>
      <w:r>
        <w:t xml:space="preserve">Because addresses can be long or tricky to spell over phone, the assistant can offer to text a link to a form or use SMS to confirm the address. For example, “I will also send you a text message – you can tap the link to verify your address details for accuracy.” This matches best practices to ensure critical info like addresses or emails are correct via a form input</w:t>
      </w:r>
      <w:hyperlink r:id="rId28">
        <w:r>
          <w:rPr>
            <w:rStyle w:val="Hyperlink"/>
          </w:rPr>
          <w:t xml:space="preserve">[7]</w:t>
        </w:r>
      </w:hyperlink>
      <w:r>
        <w:t xml:space="preserve">.</w:t>
      </w:r>
    </w:p>
    <w:p>
      <w:pPr>
        <w:numPr>
          <w:ilvl w:val="0"/>
          <w:numId w:val="1003"/>
        </w:numPr>
      </w:pPr>
      <w:r>
        <w:rPr>
          <w:b/>
          <w:bCs/>
        </w:rPr>
        <w:t xml:space="preserve">Node 3: Schedule Appointment (Calendar API Call)</w:t>
      </w:r>
    </w:p>
    <w:p>
      <w:pPr>
        <w:pStyle w:val="Compact"/>
        <w:numPr>
          <w:ilvl w:val="0"/>
          <w:numId w:val="1003"/>
        </w:numPr>
      </w:pPr>
      <w:r>
        <w:rPr>
          <w:b/>
          <w:bCs/>
        </w:rPr>
        <w:t xml:space="preserve">System Prompt:</w:t>
      </w:r>
      <w:r>
        <w:t xml:space="preserve"> </w:t>
      </w:r>
      <w:r>
        <w:rPr>
          <w:i/>
          <w:iCs/>
        </w:rPr>
        <w:t xml:space="preserve">“After obtaining the address and preferred date/time, inform the caller you’ll check the schedule. E.g., ‘Thanks! Let me check our availability for an inspection on [date]…’ Use the scheduling system to find an open slot close to the requested time.”</w:t>
      </w:r>
    </w:p>
    <w:p>
      <w:pPr>
        <w:pStyle w:val="Compact"/>
        <w:numPr>
          <w:ilvl w:val="0"/>
          <w:numId w:val="1003"/>
        </w:numPr>
      </w:pPr>
      <w:r>
        <w:rPr>
          <w:b/>
          <w:bCs/>
        </w:rPr>
        <w:t xml:space="preserve">Data Preload:</w:t>
      </w:r>
      <w:r>
        <w:t xml:space="preserve"> </w:t>
      </w:r>
      <w:r>
        <w:t xml:space="preserve">The assistant has the address and a tentative date/time from Node 2. It also has access to a calendar or booking system (through an API) that shows technician availability for inspections.</w:t>
      </w:r>
    </w:p>
    <w:p>
      <w:pPr>
        <w:pStyle w:val="Compact"/>
        <w:numPr>
          <w:ilvl w:val="0"/>
          <w:numId w:val="1003"/>
        </w:numPr>
      </w:pPr>
      <w:r>
        <w:rPr>
          <w:b/>
          <w:bCs/>
        </w:rPr>
        <w:t xml:space="preserve">Function/API:</w:t>
      </w:r>
      <w:r>
        <w:t xml:space="preserve"> </w:t>
      </w:r>
      <w:r>
        <w:rPr>
          <w:b/>
          <w:bCs/>
        </w:rPr>
        <w:t xml:space="preserve">Call a calendar/booking API</w:t>
      </w:r>
      <w:r>
        <w:t xml:space="preserve"> </w:t>
      </w:r>
      <w:r>
        <w:t xml:space="preserve">(for example, a function like</w:t>
      </w:r>
      <w:r>
        <w:t xml:space="preserve"> </w:t>
      </w:r>
      <w:r>
        <w:rPr>
          <w:rStyle w:val="VerbatimChar"/>
        </w:rPr>
        <w:t xml:space="preserve">findAvailableSlot(serviceType="inspection", datePreference)</w:t>
      </w:r>
      <w:r>
        <w:t xml:space="preserve">). The API might return available time slots or confirm the requested time. According to industry practice, voice AI should integrate with CRM and scheduling tools to book appointments in real-time</w:t>
      </w:r>
      <w:hyperlink r:id="rId32">
        <w:r>
          <w:rPr>
            <w:rStyle w:val="Hyperlink"/>
          </w:rPr>
          <w:t xml:space="preserve">[10]</w:t>
        </w:r>
      </w:hyperlink>
      <w:hyperlink r:id="rId33">
        <w:r>
          <w:rPr>
            <w:rStyle w:val="Hyperlink"/>
          </w:rPr>
          <w:t xml:space="preserve">[11]</w:t>
        </w:r>
      </w:hyperlink>
      <w:r>
        <w:t xml:space="preserve">.</w:t>
      </w:r>
    </w:p>
    <w:p>
      <w:pPr>
        <w:pStyle w:val="Compact"/>
        <w:numPr>
          <w:ilvl w:val="0"/>
          <w:numId w:val="1003"/>
        </w:numPr>
      </w:pPr>
      <w:r>
        <w:rPr>
          <w:b/>
          <w:bCs/>
        </w:rPr>
        <w:t xml:space="preserve">Output:</w:t>
      </w:r>
      <w:r>
        <w:t xml:space="preserve"> </w:t>
      </w:r>
      <w:r>
        <w:t xml:space="preserve">The assistant uses the API response to either confirm the requested appointment or propose an alternative if the slot is unavailable. For example: “We have an opening on that day at 10 AM. I’ve penciled you in for an inspection on [date] at 10 AM.” This is said to the caller and possibly also sent as a text confirmation.</w:t>
      </w:r>
    </w:p>
    <w:p>
      <w:pPr>
        <w:numPr>
          <w:ilvl w:val="0"/>
          <w:numId w:val="1003"/>
        </w:numPr>
      </w:pPr>
      <w:r>
        <w:rPr>
          <w:b/>
          <w:bCs/>
        </w:rPr>
        <w:t xml:space="preserve">SMS Link:</w:t>
      </w:r>
      <w:r>
        <w:t xml:space="preserve"> </w:t>
      </w:r>
      <w:r>
        <w:t xml:space="preserve">Possibly use SMS or email to send a</w:t>
      </w:r>
      <w:r>
        <w:t xml:space="preserve"> </w:t>
      </w:r>
      <w:r>
        <w:rPr>
          <w:b/>
          <w:bCs/>
        </w:rPr>
        <w:t xml:space="preserve">calendar invite or confirmation link</w:t>
      </w:r>
      <w:r>
        <w:t xml:space="preserve">. After scheduling, the assistant might say “You will receive a confirmation via text with the appointment details.”</w:t>
      </w:r>
    </w:p>
    <w:p>
      <w:pPr>
        <w:numPr>
          <w:ilvl w:val="0"/>
          <w:numId w:val="1003"/>
        </w:numPr>
      </w:pPr>
      <w:r>
        <w:rPr>
          <w:b/>
          <w:bCs/>
        </w:rPr>
        <w:t xml:space="preserve">Node 4: Collect Additional Info (if needed)</w:t>
      </w:r>
    </w:p>
    <w:p>
      <w:pPr>
        <w:pStyle w:val="Compact"/>
        <w:numPr>
          <w:ilvl w:val="0"/>
          <w:numId w:val="1003"/>
        </w:numPr>
      </w:pPr>
      <w:r>
        <w:rPr>
          <w:b/>
          <w:bCs/>
        </w:rPr>
        <w:t xml:space="preserve">System Prompt:</w:t>
      </w:r>
      <w:r>
        <w:t xml:space="preserve"> </w:t>
      </w:r>
      <w:r>
        <w:rPr>
          <w:i/>
          <w:iCs/>
        </w:rPr>
        <w:t xml:space="preserve">“If the appointment is scheduled, ask if there are any specific issues to note or if they have any questions. For example: ‘Do you have any particular concerns about your roof that you want the inspector to know (leaks, missing shingles, etc.)?’ Record their response for the technician’s notes.”</w:t>
      </w:r>
    </w:p>
    <w:p>
      <w:pPr>
        <w:pStyle w:val="Compact"/>
        <w:numPr>
          <w:ilvl w:val="0"/>
          <w:numId w:val="1003"/>
        </w:numPr>
      </w:pPr>
      <w:r>
        <w:rPr>
          <w:b/>
          <w:bCs/>
        </w:rPr>
        <w:t xml:space="preserve">Data Preload:</w:t>
      </w:r>
      <w:r>
        <w:t xml:space="preserve"> </w:t>
      </w:r>
      <w:r>
        <w:t xml:space="preserve">By now, the system has a confirmed appointment. It can attach notes to the booking via the CRM. It assumes the user might describe an issue briefly.</w:t>
      </w:r>
    </w:p>
    <w:p>
      <w:pPr>
        <w:pStyle w:val="Compact"/>
        <w:numPr>
          <w:ilvl w:val="0"/>
          <w:numId w:val="1003"/>
        </w:numPr>
      </w:pPr>
      <w:r>
        <w:rPr>
          <w:b/>
          <w:bCs/>
        </w:rPr>
        <w:t xml:space="preserve">Function/API:</w:t>
      </w:r>
      <w:r>
        <w:t xml:space="preserve"> </w:t>
      </w:r>
      <w:r>
        <w:t xml:space="preserve">Possibly use a</w:t>
      </w:r>
      <w:r>
        <w:t xml:space="preserve"> </w:t>
      </w:r>
      <w:r>
        <w:rPr>
          <w:b/>
          <w:bCs/>
        </w:rPr>
        <w:t xml:space="preserve">CRM API</w:t>
      </w:r>
      <w:r>
        <w:t xml:space="preserve"> </w:t>
      </w:r>
      <w:r>
        <w:t xml:space="preserve">to save the caller’s notes or update the appointment with additional details (</w:t>
      </w:r>
      <w:r>
        <w:rPr>
          <w:rStyle w:val="VerbatimChar"/>
        </w:rPr>
        <w:t xml:space="preserve">updateAppointment(appointmentId, notes)</w:t>
      </w:r>
      <w:r>
        <w:t xml:space="preserve"> </w:t>
      </w:r>
      <w:r>
        <w:t xml:space="preserve">function). This ensures the on-site inspector gets this info.</w:t>
      </w:r>
    </w:p>
    <w:p>
      <w:pPr>
        <w:pStyle w:val="Compact"/>
        <w:numPr>
          <w:ilvl w:val="0"/>
          <w:numId w:val="1003"/>
        </w:numPr>
      </w:pPr>
      <w:r>
        <w:rPr>
          <w:b/>
          <w:bCs/>
        </w:rPr>
        <w:t xml:space="preserve">Output:</w:t>
      </w:r>
      <w:r>
        <w:t xml:space="preserve"> </w:t>
      </w:r>
      <w:r>
        <w:t xml:space="preserve">The assistant listens and acknowledges the additional details. For example, “Got it. I’ve noted that there’s a leak near the chimney.” This info is stored.</w:t>
      </w:r>
    </w:p>
    <w:p>
      <w:pPr>
        <w:numPr>
          <w:ilvl w:val="0"/>
          <w:numId w:val="1003"/>
        </w:numPr>
      </w:pPr>
      <w:r>
        <w:rPr>
          <w:b/>
          <w:bCs/>
        </w:rPr>
        <w:t xml:space="preserve">SMS Link:</w:t>
      </w:r>
      <w:r>
        <w:t xml:space="preserve"> </w:t>
      </w:r>
      <w:r>
        <w:t xml:space="preserve">If the caller has photos of damage, the assistant can provide an</w:t>
      </w:r>
      <w:r>
        <w:t xml:space="preserve"> </w:t>
      </w:r>
      <w:r>
        <w:rPr>
          <w:b/>
          <w:bCs/>
        </w:rPr>
        <w:t xml:space="preserve">SMS link to upload photos</w:t>
      </w:r>
      <w:r>
        <w:t xml:space="preserve">. E.g., “If you’d like, I can text you a link where you can upload any photos of the roof issue for our team.” This optional step can be very helpful for context before the visit.</w:t>
      </w:r>
    </w:p>
    <w:p>
      <w:pPr>
        <w:numPr>
          <w:ilvl w:val="0"/>
          <w:numId w:val="1003"/>
        </w:numPr>
      </w:pPr>
      <w:r>
        <w:rPr>
          <w:b/>
          <w:bCs/>
        </w:rPr>
        <w:t xml:space="preserve">Node 5: Confirmation and Wrap-Up</w:t>
      </w:r>
    </w:p>
    <w:p>
      <w:pPr>
        <w:pStyle w:val="Compact"/>
        <w:numPr>
          <w:ilvl w:val="0"/>
          <w:numId w:val="1003"/>
        </w:numPr>
      </w:pPr>
      <w:r>
        <w:rPr>
          <w:b/>
          <w:bCs/>
        </w:rPr>
        <w:t xml:space="preserve">System Prompt:</w:t>
      </w:r>
      <w:r>
        <w:t xml:space="preserve"> </w:t>
      </w:r>
      <w:r>
        <w:rPr>
          <w:i/>
          <w:iCs/>
        </w:rPr>
        <w:t xml:space="preserve">“Confirm the appointment and end the call. For example: ‘All set! We have you down for a roofing inspection at 123 Maple Street on [date] at 10 AM. You’ll get a reminder the day before. It’s been a pleasure helping you. Have a great day!’ Ensure the caller has no remaining questions before disconnecting.”</w:t>
      </w:r>
    </w:p>
    <w:p>
      <w:pPr>
        <w:pStyle w:val="Compact"/>
        <w:numPr>
          <w:ilvl w:val="0"/>
          <w:numId w:val="1003"/>
        </w:numPr>
      </w:pPr>
      <w:r>
        <w:rPr>
          <w:b/>
          <w:bCs/>
        </w:rPr>
        <w:t xml:space="preserve">Data Preload:</w:t>
      </w:r>
      <w:r>
        <w:t xml:space="preserve"> </w:t>
      </w:r>
      <w:r>
        <w:t xml:space="preserve">The assistant has the final appointment details and has sent any necessary follow-ups (confirmation number, etc.).</w:t>
      </w:r>
    </w:p>
    <w:p>
      <w:pPr>
        <w:pStyle w:val="Compact"/>
        <w:numPr>
          <w:ilvl w:val="0"/>
          <w:numId w:val="1003"/>
        </w:numPr>
      </w:pPr>
      <w:r>
        <w:rPr>
          <w:b/>
          <w:bCs/>
        </w:rPr>
        <w:t xml:space="preserve">Function/API:</w:t>
      </w:r>
      <w:r>
        <w:t xml:space="preserve"> </w:t>
      </w:r>
      <w:r>
        <w:t xml:space="preserve">Finalize the booking in the system if not already done, perhaps trigger a confirmation notification (email/text). Also log the call outcome (lead captured) for analytics.</w:t>
      </w:r>
    </w:p>
    <w:p>
      <w:pPr>
        <w:pStyle w:val="Compact"/>
        <w:numPr>
          <w:ilvl w:val="0"/>
          <w:numId w:val="1003"/>
        </w:numPr>
      </w:pPr>
      <w:r>
        <w:rPr>
          <w:b/>
          <w:bCs/>
        </w:rPr>
        <w:t xml:space="preserve">Output:</w:t>
      </w:r>
      <w:r>
        <w:t xml:space="preserve"> </w:t>
      </w:r>
      <w:r>
        <w:t xml:space="preserve">A friendly closing is delivered via voice. A summary of the appointment (date/time and possibly a reference number) is also sent via SMS or email for the customer’s record.</w:t>
      </w:r>
    </w:p>
    <w:p>
      <w:pPr>
        <w:pStyle w:val="Compact"/>
        <w:numPr>
          <w:ilvl w:val="0"/>
          <w:numId w:val="1003"/>
        </w:numPr>
      </w:pPr>
      <w:r>
        <w:rPr>
          <w:b/>
          <w:bCs/>
        </w:rPr>
        <w:t xml:space="preserve">SMS Link:</w:t>
      </w:r>
      <w:r>
        <w:t xml:space="preserve"> </w:t>
      </w:r>
      <w:r>
        <w:t xml:space="preserve">Not needed here except for sending the confirmation message which has been covered. The conversation history may also be saved for compliance.</w:t>
      </w:r>
    </w:p>
    <w:p>
      <w:pPr>
        <w:pStyle w:val="FirstParagraph"/>
      </w:pPr>
      <w:r>
        <w:rPr>
          <w:b/>
          <w:bCs/>
        </w:rPr>
        <w:t xml:space="preserve">Review:</w:t>
      </w:r>
      <w:r>
        <w:t xml:space="preserve"> </w:t>
      </w:r>
      <w:r>
        <w:t xml:space="preserve">This roofing workflow focuses on converting inbound inquiries into confirmed appointments – a crucial task for roofers</w:t>
      </w:r>
      <w:hyperlink r:id="rId30">
        <w:r>
          <w:rPr>
            <w:rStyle w:val="Hyperlink"/>
          </w:rPr>
          <w:t xml:space="preserve">[8]</w:t>
        </w:r>
      </w:hyperlink>
      <w:r>
        <w:t xml:space="preserve">. By scripting the call into nodes, the AI ensures every caller is handled consistently and important steps (like capturing address, scheduling, confirming details) are always completed</w:t>
      </w:r>
      <w:hyperlink r:id="rId33">
        <w:r>
          <w:rPr>
            <w:rStyle w:val="Hyperlink"/>
          </w:rPr>
          <w:t xml:space="preserve">[11]</w:t>
        </w:r>
      </w:hyperlink>
      <w:r>
        <w:t xml:space="preserve">. The use of SMS links for address confirmation and photo uploads illustrates how the chain supports multi-channel interactions, making the process easier for the customer. Each system prompt is short and specific, each node’s logic is clear, and external integrations (calendar, CRM) are included where necessary. This structured approach is exactly how an AI voice agent can reliably handle high-volume calls for service businesses, improving efficiency and customer satisfaction</w:t>
      </w:r>
      <w:hyperlink r:id="rId32">
        <w:r>
          <w:rPr>
            <w:rStyle w:val="Hyperlink"/>
          </w:rPr>
          <w:t xml:space="preserve">[10]</w:t>
        </w:r>
      </w:hyperlink>
      <w:hyperlink r:id="rId34">
        <w:r>
          <w:rPr>
            <w:rStyle w:val="Hyperlink"/>
          </w:rPr>
          <w:t xml:space="preserve">[12]</w:t>
        </w:r>
      </w:hyperlink>
      <w:r>
        <w:t xml:space="preserve">.</w:t>
      </w:r>
    </w:p>
    <w:bookmarkEnd w:id="35"/>
    <w:bookmarkStart w:id="36" w:name="X5ded22bc7b453421afde9bd4f877299955709fa"/>
    <w:p>
      <w:pPr>
        <w:pStyle w:val="Heading3"/>
      </w:pPr>
      <w:r>
        <w:t xml:space="preserve">Replicating the Prompt Chain for Other Industries</w:t>
      </w:r>
    </w:p>
    <w:p>
      <w:pPr>
        <w:pStyle w:val="FirstParagraph"/>
      </w:pPr>
      <w:r>
        <w:t xml:space="preserve">The two examples above (Hospitality and Home Services) demonstrate how the</w:t>
      </w:r>
      <w:r>
        <w:t xml:space="preserve"> </w:t>
      </w:r>
      <w:r>
        <w:rPr>
          <w:b/>
          <w:bCs/>
        </w:rPr>
        <w:t xml:space="preserve">Industry Workflow Generation</w:t>
      </w:r>
      <w:r>
        <w:t xml:space="preserve"> </w:t>
      </w:r>
      <w:r>
        <w:t xml:space="preserve">prompt chain can be applied in different domains. The key is to adjust the content of each step (business type, common outcomes, etc.) to the target industry. For instance, if we applied this to a</w:t>
      </w:r>
      <w:r>
        <w:t xml:space="preserve"> </w:t>
      </w:r>
      <w:r>
        <w:rPr>
          <w:b/>
          <w:bCs/>
        </w:rPr>
        <w:t xml:space="preserve">medical clinic</w:t>
      </w:r>
      <w:r>
        <w:t xml:space="preserve">, the top call outcomes might be booking an appointment, refilling a prescription, or asking medical FAQs – the prompt chain would reflect those, and the workflow nodes would include steps like patient verification and handling sensitive data (with perhaps even stricter privacy considerations).</w:t>
      </w:r>
    </w:p>
    <w:p>
      <w:pPr>
        <w:pStyle w:val="BodyText"/>
      </w:pPr>
      <w:r>
        <w:t xml:space="preserve">In summary, these prompt chains enable scalable generation of AI assistants: the Google Workspace chain yields an assistant that can interface with Google’s APIs (illustrated with Gmail), and the Industry Workflow chain yields a complete conversational flow for specific business scenarios (illustrated with Hotels and Roofing). All content is structured for clarity, easy human review, and direct usability in the ElevenLabs MCP runtime environment, ensuring that the resulting AI behaviors are both powerful and safe. The use of structured prompts, schema definitions, and multi-channel support lays a strong foundation for deploying AI assistants that are</w:t>
      </w:r>
      <w:r>
        <w:t xml:space="preserve"> </w:t>
      </w:r>
      <w:r>
        <w:rPr>
          <w:b/>
          <w:bCs/>
        </w:rPr>
        <w:t xml:space="preserve">functionally rich</w:t>
      </w:r>
      <w:r>
        <w:t xml:space="preserve">,</w:t>
      </w:r>
      <w:r>
        <w:t xml:space="preserve"> </w:t>
      </w:r>
      <w:r>
        <w:rPr>
          <w:b/>
          <w:bCs/>
        </w:rPr>
        <w:t xml:space="preserve">context-aware</w:t>
      </w:r>
      <w:r>
        <w:t xml:space="preserve">, and</w:t>
      </w:r>
      <w:r>
        <w:t xml:space="preserve"> </w:t>
      </w:r>
      <w:r>
        <w:rPr>
          <w:b/>
          <w:bCs/>
        </w:rPr>
        <w:t xml:space="preserve">aligned with real-world use cases</w:t>
      </w:r>
      <w:r>
        <w:t xml:space="preserve">.</w:t>
      </w:r>
    </w:p>
    <w:p>
      <w:pPr>
        <w:pStyle w:val="BodyText"/>
      </w:pPr>
      <w:r>
        <w:rPr>
          <w:b/>
          <w:bCs/>
        </w:rPr>
        <w:t xml:space="preserve">Sources:</w:t>
      </w:r>
    </w:p>
    <w:p>
      <w:pPr>
        <w:pStyle w:val="Compact"/>
        <w:numPr>
          <w:ilvl w:val="0"/>
          <w:numId w:val="1005"/>
        </w:numPr>
      </w:pPr>
      <w:r>
        <w:t xml:space="preserve">Gmail API capabilities and methods</w:t>
      </w:r>
      <w:hyperlink r:id="rId21">
        <w:r>
          <w:rPr>
            <w:rStyle w:val="Hyperlink"/>
          </w:rPr>
          <w:t xml:space="preserve">[1]</w:t>
        </w:r>
      </w:hyperlink>
      <w:hyperlink r:id="rId22">
        <w:r>
          <w:rPr>
            <w:rStyle w:val="Hyperlink"/>
          </w:rPr>
          <w:t xml:space="preserve">[2]</w:t>
        </w:r>
      </w:hyperlink>
    </w:p>
    <w:p>
      <w:pPr>
        <w:pStyle w:val="Compact"/>
        <w:numPr>
          <w:ilvl w:val="0"/>
          <w:numId w:val="1005"/>
        </w:numPr>
      </w:pPr>
      <w:r>
        <w:t xml:space="preserve">ElevenLabs MCP tool JSON schema requirements</w:t>
      </w:r>
      <w:hyperlink r:id="rId23">
        <w:r>
          <w:rPr>
            <w:rStyle w:val="Hyperlink"/>
          </w:rPr>
          <w:t xml:space="preserve">[3]</w:t>
        </w:r>
      </w:hyperlink>
    </w:p>
    <w:p>
      <w:pPr>
        <w:pStyle w:val="Compact"/>
        <w:numPr>
          <w:ilvl w:val="0"/>
          <w:numId w:val="1005"/>
        </w:numPr>
      </w:pPr>
      <w:r>
        <w:t xml:space="preserve">AI voice assistants in hospitality (hotel booking use-case)</w:t>
      </w:r>
      <w:hyperlink r:id="rId27">
        <w:r>
          <w:rPr>
            <w:rStyle w:val="Hyperlink"/>
          </w:rPr>
          <w:t xml:space="preserve">[6]</w:t>
        </w:r>
      </w:hyperlink>
    </w:p>
    <w:p>
      <w:pPr>
        <w:pStyle w:val="Compact"/>
        <w:numPr>
          <w:ilvl w:val="0"/>
          <w:numId w:val="1005"/>
        </w:numPr>
      </w:pPr>
      <w:r>
        <w:t xml:space="preserve">Voice AI for roofing contractors (appointment scheduling)</w:t>
      </w:r>
      <w:hyperlink r:id="rId30">
        <w:r>
          <w:rPr>
            <w:rStyle w:val="Hyperlink"/>
          </w:rPr>
          <w:t xml:space="preserve">[8]</w:t>
        </w:r>
      </w:hyperlink>
      <w:hyperlink r:id="rId33">
        <w:r>
          <w:rPr>
            <w:rStyle w:val="Hyperlink"/>
          </w:rPr>
          <w:t xml:space="preserve">[11]</w:t>
        </w:r>
      </w:hyperlink>
      <w:hyperlink r:id="rId34">
        <w:r>
          <w:rPr>
            <w:rStyle w:val="Hyperlink"/>
          </w:rPr>
          <w:t xml:space="preserve">[12]</w:t>
        </w:r>
      </w:hyperlink>
    </w:p>
    <w:p>
      <w:pPr>
        <w:pStyle w:val="Compact"/>
        <w:numPr>
          <w:ilvl w:val="0"/>
          <w:numId w:val="1005"/>
        </w:numPr>
      </w:pPr>
      <w:r>
        <w:t xml:space="preserve">Using text/SMS forms to capture complex info (emails/addresses) reliably</w:t>
      </w:r>
      <w:hyperlink r:id="rId28">
        <w:r>
          <w:rPr>
            <w:rStyle w:val="Hyperlink"/>
          </w:rPr>
          <w:t xml:space="preserve">[7]</w:t>
        </w:r>
      </w:hyperlink>
    </w:p>
    <w:bookmarkEnd w:id="36"/>
    <w:bookmarkEnd w:id="37"/>
    <w:bookmarkEnd w:id="38"/>
    <w:bookmarkEnd w:id="39"/>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r>
        <w:t xml:space="preserve">How to Send and Read Emails with Gmail API | Mailtrap Blog</w:t>
      </w:r>
    </w:p>
    <w:p>
      <w:pPr>
        <w:pStyle w:val="BodyText"/>
      </w:pPr>
      <w:hyperlink r:id="rId40">
        <w:r>
          <w:rPr>
            <w:rStyle w:val="Hyperlink"/>
          </w:rPr>
          <w:t xml:space="preserve">https://mailtrap.io/blog/send-emails-with-gmail-api/</w:t>
        </w:r>
      </w:hyperlink>
    </w:p>
    <w:p>
      <w:pPr>
        <w:pStyle w:val="BodyText"/>
      </w:pPr>
      <w:hyperlink r:id="rId23">
        <w:r>
          <w:rPr>
            <w:rStyle w:val="Hyperlink"/>
          </w:rPr>
          <w:t xml:space="preserve">[3]</w:t>
        </w:r>
      </w:hyperlink>
      <w:r>
        <w:t xml:space="preserve"> </w:t>
      </w:r>
      <w:r>
        <w:t xml:space="preserve">GitHub - den-vasyliev/voice-mcp-agent: A voice assistant application built with the LiveKit Agents framework, capable of using Model Context Protocol (MCP) tools to interact with external services</w:t>
      </w:r>
    </w:p>
    <w:p>
      <w:pPr>
        <w:pStyle w:val="BodyText"/>
      </w:pPr>
      <w:hyperlink r:id="rId41">
        <w:r>
          <w:rPr>
            <w:rStyle w:val="Hyperlink"/>
          </w:rPr>
          <w:t xml:space="preserve">https://github.com/den-vasyliev/voice-mcp-agent</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Chat Mode | ElevenLabs Documentation</w:t>
      </w:r>
    </w:p>
    <w:p>
      <w:pPr>
        <w:pStyle w:val="BodyText"/>
      </w:pPr>
      <w:hyperlink r:id="rId42">
        <w:r>
          <w:rPr>
            <w:rStyle w:val="Hyperlink"/>
          </w:rPr>
          <w:t xml:space="preserve">https://elevenlabs.io/docs/agents-platform/guides/chat-mode</w:t>
        </w:r>
      </w:hyperlink>
    </w:p>
    <w:p>
      <w:pPr>
        <w:pStyle w:val="BodyText"/>
      </w:pPr>
      <w:hyperlink r:id="rId27">
        <w:r>
          <w:rPr>
            <w:rStyle w:val="Hyperlink"/>
          </w:rPr>
          <w:t xml:space="preserve">[6]</w:t>
        </w:r>
      </w:hyperlink>
      <w:r>
        <w:t xml:space="preserve"> </w:t>
      </w:r>
      <w:r>
        <w:t xml:space="preserve">AI Voice for Hotels | Canary’s Voice AI Platform</w:t>
      </w:r>
    </w:p>
    <w:p>
      <w:pPr>
        <w:pStyle w:val="BodyText"/>
      </w:pPr>
      <w:hyperlink r:id="rId43">
        <w:r>
          <w:rPr>
            <w:rStyle w:val="Hyperlink"/>
          </w:rPr>
          <w:t xml:space="preserve">https://www.canarytechnologies.com/products/ai-voice-hotels</w:t>
        </w:r>
      </w:hyperlink>
    </w:p>
    <w:p>
      <w:pPr>
        <w:pStyle w:val="BodyText"/>
      </w:pPr>
      <w:hyperlink r:id="rId28">
        <w:r>
          <w:rPr>
            <w:rStyle w:val="Hyperlink"/>
          </w:rPr>
          <w:t xml:space="preserve">[7]</w:t>
        </w:r>
      </w:hyperlink>
      <w:r>
        <w:t xml:space="preserve"> </w:t>
      </w:r>
      <w:r>
        <w:t xml:space="preserve">Workaround to capture customer emails accurately? (Voice AI) · AI Automation Society</w:t>
      </w:r>
    </w:p>
    <w:p>
      <w:pPr>
        <w:pStyle w:val="BodyText"/>
      </w:pPr>
      <w:hyperlink r:id="rId44">
        <w:r>
          <w:rPr>
            <w:rStyle w:val="Hyperlink"/>
          </w:rPr>
          <w:t xml:space="preserve">https://www.skool.com/ai-automation-society/workaround-to-capture-customer-emails-accurately-voice-ai?p=d78748ba</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hyperlink r:id="rId34">
        <w:r>
          <w:rPr>
            <w:rStyle w:val="Hyperlink"/>
          </w:rPr>
          <w:t xml:space="preserve">[12]</w:t>
        </w:r>
      </w:hyperlink>
      <w:r>
        <w:t xml:space="preserve"> </w:t>
      </w:r>
      <w:r>
        <w:t xml:space="preserve">AI Can Revolutionize Appointment Scheduling for Roofing Contractors</w:t>
      </w:r>
    </w:p>
    <w:p>
      <w:pPr>
        <w:pStyle w:val="BodyText"/>
      </w:pPr>
      <w:hyperlink r:id="rId45">
        <w:r>
          <w:rPr>
            <w:rStyle w:val="Hyperlink"/>
          </w:rPr>
          <w:t xml:space="preserve">https://www.roofingcontractor.com/articles/101496-ai-can-revolutionize-appointment-scheduling-for-roofing-contractors</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s://elevenlabs.io/docs/agents-platform/guides/chat-mode" TargetMode="External" /><Relationship Type="http://schemas.openxmlformats.org/officeDocument/2006/relationships/hyperlink" Id="rId25" Target="https://elevenlabs.io/docs/agents-platform/guides/chat-mode#:~:text=,like%20interface%20mode" TargetMode="External" /><Relationship Type="http://schemas.openxmlformats.org/officeDocument/2006/relationships/hyperlink" Id="rId24" Target="https://elevenlabs.io/docs/agents-platform/guides/chat-mode#:~:text=This%20configuration%20ensures%20that%3A" TargetMode="External" /><Relationship Type="http://schemas.openxmlformats.org/officeDocument/2006/relationships/hyperlink" Id="rId41" Target="https://github.com/den-vasyliev/voice-mcp-agent" TargetMode="External" /><Relationship Type="http://schemas.openxmlformats.org/officeDocument/2006/relationships/hyperlink" Id="rId23" Target="https://github.com/den-vasyliev/voice-mcp-agent#:~:text=%2A%20Double,correct%20schema%20format%20and%20requirements" TargetMode="External" /><Relationship Type="http://schemas.openxmlformats.org/officeDocument/2006/relationships/hyperlink" Id="rId40" Target="https://mailtrap.io/blog/send-emails-with-gmail-api/" TargetMode="External" /><Relationship Type="http://schemas.openxmlformats.org/officeDocument/2006/relationships/hyperlink" Id="rId21" Target="https://mailtrap.io/blog/send-emails-with-gmail-api/#:~:text=,And%20many%20more%E2%80%A6" TargetMode="External" /><Relationship Type="http://schemas.openxmlformats.org/officeDocument/2006/relationships/hyperlink" Id="rId22" Target="https://mailtrap.io/blog/send-emails-with-gmail-api/#:~:text=Resource%20type%20Method%20Draft%20an,creating%20a%20new%20draft" TargetMode="External" /><Relationship Type="http://schemas.openxmlformats.org/officeDocument/2006/relationships/hyperlink" Id="rId43" Target="https://www.canarytechnologies.com/products/ai-voice-hotels" TargetMode="External" /><Relationship Type="http://schemas.openxmlformats.org/officeDocument/2006/relationships/hyperlink" Id="rId27" Target="https://www.canarytechnologies.com/products/ai-voice-hotels#:~:text=AI%20Voice%20handles%20inbound%20calls,for%20your%20property%20and%20brand" TargetMode="External" /><Relationship Type="http://schemas.openxmlformats.org/officeDocument/2006/relationships/hyperlink" Id="rId45" Target="https://www.roofingcontractor.com/articles/101496-ai-can-revolutionize-appointment-scheduling-for-roofing-contractors" TargetMode="External" /><Relationship Type="http://schemas.openxmlformats.org/officeDocument/2006/relationships/hyperlink" Id="rId34" Target="https://www.roofingcontractor.com/articles/101496-ai-can-revolutionize-appointment-scheduling-for-roofing-contractors#:~:text=,More%20predictable%20appointment%20volume" TargetMode="External" /><Relationship Type="http://schemas.openxmlformats.org/officeDocument/2006/relationships/hyperlink" Id="rId31" Target="https://www.roofingcontractor.com/articles/101496-ai-can-revolutionize-appointment-scheduling-for-roofing-contractors#:~:text=When%20a%20roofing%20prospect%20calls%2C,unless%20escalation%20is%20needed" TargetMode="External" /><Relationship Type="http://schemas.openxmlformats.org/officeDocument/2006/relationships/hyperlink" Id="rId30" Target="https://www.roofingcontractor.com/articles/101496-ai-can-revolutionize-appointment-scheduling-for-roofing-contractors#:~:text=You%20rely%20on%20phone%20calls,So%20do%20most%20roofing%20contractors" TargetMode="External" /><Relationship Type="http://schemas.openxmlformats.org/officeDocument/2006/relationships/hyperlink" Id="rId33" Target="https://www.roofingcontractor.com/articles/101496-ai-can-revolutionize-appointment-scheduling-for-roofing-contractors#:~:text=conversational%20voice%20bots,address%2C%20desired%20service%2C%20best%20times" TargetMode="External" /><Relationship Type="http://schemas.openxmlformats.org/officeDocument/2006/relationships/hyperlink" Id="rId32" Target="https://www.roofingcontractor.com/articles/101496-ai-can-revolutionize-appointment-scheduling-for-roofing-contractors#:~:text=lead" TargetMode="External" /><Relationship Type="http://schemas.openxmlformats.org/officeDocument/2006/relationships/hyperlink" Id="rId44" Target="https://www.skool.com/ai-automation-society/workaround-to-capture-customer-emails-accurately-voice-ai?p=d78748ba" TargetMode="External" /><Relationship Type="http://schemas.openxmlformats.org/officeDocument/2006/relationships/hyperlink" Id="rId28" Target="https://www.skool.com/ai-automation-society/workaround-to-capture-customer-emails-accurately-voice-ai?p=d78748ba#:~:text=As%20a%20result%2C%20the%20only,technical%20users" TargetMode="External" /></Relationships>
</file>

<file path=word/_rels/footnotes.xml.rels><?xml version="1.0" encoding="UTF-8"?><Relationships xmlns="http://schemas.openxmlformats.org/package/2006/relationships"><Relationship Type="http://schemas.openxmlformats.org/officeDocument/2006/relationships/hyperlink" Id="rId42" Target="https://elevenlabs.io/docs/agents-platform/guides/chat-mode" TargetMode="External" /><Relationship Type="http://schemas.openxmlformats.org/officeDocument/2006/relationships/hyperlink" Id="rId25" Target="https://elevenlabs.io/docs/agents-platform/guides/chat-mode#:~:text=,like%20interface%20mode" TargetMode="External" /><Relationship Type="http://schemas.openxmlformats.org/officeDocument/2006/relationships/hyperlink" Id="rId24" Target="https://elevenlabs.io/docs/agents-platform/guides/chat-mode#:~:text=This%20configuration%20ensures%20that%3A" TargetMode="External" /><Relationship Type="http://schemas.openxmlformats.org/officeDocument/2006/relationships/hyperlink" Id="rId41" Target="https://github.com/den-vasyliev/voice-mcp-agent" TargetMode="External" /><Relationship Type="http://schemas.openxmlformats.org/officeDocument/2006/relationships/hyperlink" Id="rId23" Target="https://github.com/den-vasyliev/voice-mcp-agent#:~:text=%2A%20Double,correct%20schema%20format%20and%20requirements" TargetMode="External" /><Relationship Type="http://schemas.openxmlformats.org/officeDocument/2006/relationships/hyperlink" Id="rId40" Target="https://mailtrap.io/blog/send-emails-with-gmail-api/" TargetMode="External" /><Relationship Type="http://schemas.openxmlformats.org/officeDocument/2006/relationships/hyperlink" Id="rId21" Target="https://mailtrap.io/blog/send-emails-with-gmail-api/#:~:text=,And%20many%20more%E2%80%A6" TargetMode="External" /><Relationship Type="http://schemas.openxmlformats.org/officeDocument/2006/relationships/hyperlink" Id="rId22" Target="https://mailtrap.io/blog/send-emails-with-gmail-api/#:~:text=Resource%20type%20Method%20Draft%20an,creating%20a%20new%20draft" TargetMode="External" /><Relationship Type="http://schemas.openxmlformats.org/officeDocument/2006/relationships/hyperlink" Id="rId43" Target="https://www.canarytechnologies.com/products/ai-voice-hotels" TargetMode="External" /><Relationship Type="http://schemas.openxmlformats.org/officeDocument/2006/relationships/hyperlink" Id="rId27" Target="https://www.canarytechnologies.com/products/ai-voice-hotels#:~:text=AI%20Voice%20handles%20inbound%20calls,for%20your%20property%20and%20brand" TargetMode="External" /><Relationship Type="http://schemas.openxmlformats.org/officeDocument/2006/relationships/hyperlink" Id="rId45" Target="https://www.roofingcontractor.com/articles/101496-ai-can-revolutionize-appointment-scheduling-for-roofing-contractors" TargetMode="External" /><Relationship Type="http://schemas.openxmlformats.org/officeDocument/2006/relationships/hyperlink" Id="rId34" Target="https://www.roofingcontractor.com/articles/101496-ai-can-revolutionize-appointment-scheduling-for-roofing-contractors#:~:text=,More%20predictable%20appointment%20volume" TargetMode="External" /><Relationship Type="http://schemas.openxmlformats.org/officeDocument/2006/relationships/hyperlink" Id="rId31" Target="https://www.roofingcontractor.com/articles/101496-ai-can-revolutionize-appointment-scheduling-for-roofing-contractors#:~:text=When%20a%20roofing%20prospect%20calls%2C,unless%20escalation%20is%20needed" TargetMode="External" /><Relationship Type="http://schemas.openxmlformats.org/officeDocument/2006/relationships/hyperlink" Id="rId30" Target="https://www.roofingcontractor.com/articles/101496-ai-can-revolutionize-appointment-scheduling-for-roofing-contractors#:~:text=You%20rely%20on%20phone%20calls,So%20do%20most%20roofing%20contractors" TargetMode="External" /><Relationship Type="http://schemas.openxmlformats.org/officeDocument/2006/relationships/hyperlink" Id="rId33" Target="https://www.roofingcontractor.com/articles/101496-ai-can-revolutionize-appointment-scheduling-for-roofing-contractors#:~:text=conversational%20voice%20bots,address%2C%20desired%20service%2C%20best%20times" TargetMode="External" /><Relationship Type="http://schemas.openxmlformats.org/officeDocument/2006/relationships/hyperlink" Id="rId32" Target="https://www.roofingcontractor.com/articles/101496-ai-can-revolutionize-appointment-scheduling-for-roofing-contractors#:~:text=lead" TargetMode="External" /><Relationship Type="http://schemas.openxmlformats.org/officeDocument/2006/relationships/hyperlink" Id="rId44" Target="https://www.skool.com/ai-automation-society/workaround-to-capture-customer-emails-accurately-voice-ai?p=d78748ba" TargetMode="External" /><Relationship Type="http://schemas.openxmlformats.org/officeDocument/2006/relationships/hyperlink" Id="rId28" Target="https://www.skool.com/ai-automation-society/workaround-to-capture-customer-emails-accurately-voice-ai?p=d78748ba#:~:text=As%20a%20result%2C%20the%20only,technical%20us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2025-11-07T10:24:39Z</dcterms:created>
  <dcterms:modified xsi:type="dcterms:W3CDTF">2025-11-07T10:24:39Z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