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ED2" w:rsidRDefault="00350ED2" w:rsidP="00350ED2">
      <w:pPr>
        <w:pStyle w:val="0"/>
      </w:pPr>
      <w:r>
        <w:t>RNN</w:t>
      </w:r>
    </w:p>
    <w:bookmarkStart w:id="0" w:name="_GoBack"/>
    <w:bookmarkEnd w:id="0"/>
    <w:p w:rsidR="00063D13" w:rsidRDefault="008219BC">
      <w:pPr>
        <w:pStyle w:val="1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2161104" w:history="1">
        <w:r w:rsidR="00063D13" w:rsidRPr="00F32F89">
          <w:rPr>
            <w:rStyle w:val="ac"/>
            <w:noProof/>
          </w:rPr>
          <w:t>1. 参考资料</w:t>
        </w:r>
        <w:r w:rsidR="00063D13">
          <w:rPr>
            <w:noProof/>
            <w:webHidden/>
          </w:rPr>
          <w:tab/>
        </w:r>
        <w:r w:rsidR="00063D13">
          <w:rPr>
            <w:noProof/>
            <w:webHidden/>
          </w:rPr>
          <w:fldChar w:fldCharType="begin"/>
        </w:r>
        <w:r w:rsidR="00063D13">
          <w:rPr>
            <w:noProof/>
            <w:webHidden/>
          </w:rPr>
          <w:instrText xml:space="preserve"> PAGEREF _Toc492161104 \h </w:instrText>
        </w:r>
        <w:r w:rsidR="00063D13">
          <w:rPr>
            <w:noProof/>
            <w:webHidden/>
          </w:rPr>
        </w:r>
        <w:r w:rsidR="00063D13">
          <w:rPr>
            <w:noProof/>
            <w:webHidden/>
          </w:rPr>
          <w:fldChar w:fldCharType="separate"/>
        </w:r>
        <w:r w:rsidR="00063D13">
          <w:rPr>
            <w:noProof/>
            <w:webHidden/>
          </w:rPr>
          <w:t>2</w:t>
        </w:r>
        <w:r w:rsidR="00063D13"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05" w:history="1">
        <w:r w:rsidRPr="00F32F89">
          <w:rPr>
            <w:rStyle w:val="ac"/>
            <w:noProof/>
          </w:rPr>
          <w:t>2. NLP与RNN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06" w:history="1">
        <w:r w:rsidRPr="00F32F89">
          <w:rPr>
            <w:rStyle w:val="ac"/>
            <w:noProof/>
          </w:rPr>
          <w:t>3. 专有名词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07" w:history="1">
        <w:r w:rsidRPr="00F32F89">
          <w:rPr>
            <w:rStyle w:val="ac"/>
            <w:noProof/>
          </w:rPr>
          <w:t>4. RNN 循环网路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08" w:history="1">
        <w:r w:rsidRPr="00F32F89">
          <w:rPr>
            <w:rStyle w:val="ac"/>
            <w:noProof/>
          </w:rPr>
          <w:t>5. GRU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09" w:history="1">
        <w:r w:rsidRPr="00F32F89">
          <w:rPr>
            <w:rStyle w:val="ac"/>
            <w:noProof/>
          </w:rPr>
          <w:t>6. LSTM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10" w:history="1">
        <w:r w:rsidRPr="00F32F89">
          <w:rPr>
            <w:rStyle w:val="ac"/>
            <w:noProof/>
          </w:rPr>
          <w:t>7. RvNN 递归网络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11" w:history="1">
        <w:r w:rsidRPr="00F32F89">
          <w:rPr>
            <w:rStyle w:val="ac"/>
            <w:noProof/>
          </w:rPr>
          <w:t>7.1. BTS训练RvNN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12" w:history="1">
        <w:r w:rsidRPr="00F32F89">
          <w:rPr>
            <w:rStyle w:val="ac"/>
            <w:noProof/>
          </w:rPr>
          <w:t>7.2. 常用RvNN结构与场景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13" w:history="1">
        <w:r w:rsidRPr="00F32F89">
          <w:rPr>
            <w:rStyle w:val="ac"/>
            <w:noProof/>
          </w:rPr>
          <w:t>7.2.1. Standard RNNs： Paraphrase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14" w:history="1">
        <w:r w:rsidRPr="00F32F89">
          <w:rPr>
            <w:rStyle w:val="ac"/>
            <w:noProof/>
          </w:rPr>
          <w:t>7.2.2. Matrix-Vector RNNs： Relation 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15" w:history="1">
        <w:r w:rsidRPr="00F32F89">
          <w:rPr>
            <w:rStyle w:val="ac"/>
            <w:noProof/>
          </w:rPr>
          <w:t>7.2.3. Recursive Neural Tensor Network： Sentiment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16" w:history="1">
        <w:r w:rsidRPr="00F32F89">
          <w:rPr>
            <w:rStyle w:val="ac"/>
            <w:noProof/>
          </w:rPr>
          <w:t>7.2.4. Tree LSTMs： Phrase Similarity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17" w:history="1">
        <w:r w:rsidRPr="00F32F89">
          <w:rPr>
            <w:rStyle w:val="ac"/>
            <w:noProof/>
          </w:rPr>
          <w:t>8. CNN in NLP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18" w:history="1">
        <w:r w:rsidRPr="00F32F89">
          <w:rPr>
            <w:rStyle w:val="ac"/>
            <w:noProof/>
          </w:rPr>
          <w:t>9. NLP网络模型比较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19" w:history="1">
        <w:r w:rsidRPr="00F32F89">
          <w:rPr>
            <w:rStyle w:val="ac"/>
            <w:noProof/>
          </w:rPr>
          <w:t>10. NN in Speech Recognition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0" w:history="1">
        <w:r w:rsidRPr="00F32F89">
          <w:rPr>
            <w:rStyle w:val="ac"/>
            <w:noProof/>
          </w:rPr>
          <w:t>10.1. HMM-DNN acoustic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1" w:history="1">
        <w:r w:rsidRPr="00F32F89">
          <w:rPr>
            <w:rStyle w:val="ac"/>
            <w:noProof/>
          </w:rPr>
          <w:t>10.2. Moden HMM-DNNs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2" w:history="1">
        <w:r w:rsidRPr="00F32F89">
          <w:rPr>
            <w:rStyle w:val="ac"/>
            <w:noProof/>
          </w:rPr>
          <w:t>10.3. HMM-free RNN recognition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11"/>
        <w:tabs>
          <w:tab w:val="right" w:leader="dot" w:pos="8296"/>
        </w:tabs>
        <w:rPr>
          <w:noProof/>
        </w:rPr>
      </w:pPr>
      <w:hyperlink w:anchor="_Toc492161123" w:history="1">
        <w:r w:rsidRPr="00F32F89">
          <w:rPr>
            <w:rStyle w:val="ac"/>
            <w:noProof/>
          </w:rPr>
          <w:t>11. NMT Neural Machine Translation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4" w:history="1">
        <w:r w:rsidRPr="00F32F89">
          <w:rPr>
            <w:rStyle w:val="ac"/>
            <w:noProof/>
          </w:rPr>
          <w:t>11.1. MT 演化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5" w:history="1">
        <w:r w:rsidRPr="00F32F89">
          <w:rPr>
            <w:rStyle w:val="ac"/>
            <w:noProof/>
          </w:rPr>
          <w:t>11.2. Encoder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21"/>
        <w:tabs>
          <w:tab w:val="right" w:leader="dot" w:pos="8296"/>
        </w:tabs>
        <w:rPr>
          <w:noProof/>
        </w:rPr>
      </w:pPr>
      <w:hyperlink w:anchor="_Toc492161126" w:history="1">
        <w:r w:rsidRPr="00F32F89">
          <w:rPr>
            <w:rStyle w:val="ac"/>
            <w:noProof/>
          </w:rPr>
          <w:t>11.3. Advancing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27" w:history="1">
        <w:r w:rsidRPr="00F32F89">
          <w:rPr>
            <w:rStyle w:val="ac"/>
            <w:noProof/>
          </w:rPr>
          <w:t>11.3.1. Vocabulary size：copy mechanism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28" w:history="1">
        <w:r w:rsidRPr="00F32F89">
          <w:rPr>
            <w:rStyle w:val="ac"/>
            <w:noProof/>
          </w:rPr>
          <w:t>11.3.2. Sentence length：attention mechanism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3D13" w:rsidRDefault="00063D13">
      <w:pPr>
        <w:pStyle w:val="31"/>
        <w:tabs>
          <w:tab w:val="right" w:leader="dot" w:pos="8296"/>
        </w:tabs>
        <w:rPr>
          <w:noProof/>
        </w:rPr>
      </w:pPr>
      <w:hyperlink w:anchor="_Toc492161129" w:history="1">
        <w:r w:rsidRPr="00F32F89">
          <w:rPr>
            <w:rStyle w:val="ac"/>
            <w:noProof/>
          </w:rPr>
          <w:t>11.3.3. Language complexity：character-level translation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_Toc492161129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0ED2" w:rsidRDefault="008219BC" w:rsidP="00350ED2">
      <w:pPr>
        <w:widowControl/>
        <w:jc w:val="left"/>
      </w:pPr>
      <w:r>
        <w:fldChar w:fldCharType="end"/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>
      <w:pPr>
        <w:widowControl/>
        <w:jc w:val="left"/>
      </w:pPr>
      <w:r>
        <w:br w:type="page"/>
      </w:r>
    </w:p>
    <w:p w:rsidR="00350ED2" w:rsidRDefault="00350ED2" w:rsidP="00350ED2">
      <w:pPr>
        <w:pStyle w:val="1"/>
      </w:pPr>
      <w:bookmarkStart w:id="1" w:name="_Toc492161104"/>
      <w:r>
        <w:rPr>
          <w:rFonts w:hint="eastAsia"/>
        </w:rPr>
        <w:lastRenderedPageBreak/>
        <w:t>参考资料</w:t>
      </w:r>
      <w:bookmarkEnd w:id="1"/>
    </w:p>
    <w:p w:rsidR="00350ED2" w:rsidRDefault="00350ED2" w:rsidP="00350ED2">
      <w:pPr>
        <w:pStyle w:val="ab"/>
        <w:widowControl/>
        <w:numPr>
          <w:ilvl w:val="0"/>
          <w:numId w:val="6"/>
        </w:numPr>
        <w:ind w:firstLineChars="0"/>
        <w:jc w:val="left"/>
      </w:pPr>
      <w:r>
        <w:t>[http://cs224d.stanford.edu](http://cs224d.stanford.edu) 基本来自该课程2015年slides</w:t>
      </w:r>
    </w:p>
    <w:p w:rsidR="00350ED2" w:rsidRDefault="00350ED2" w:rsidP="00350ED2">
      <w:pPr>
        <w:widowControl/>
        <w:jc w:val="left"/>
      </w:pPr>
    </w:p>
    <w:p w:rsidR="005023DC" w:rsidRDefault="005023DC" w:rsidP="005023DC">
      <w:pPr>
        <w:pStyle w:val="1"/>
      </w:pPr>
      <w:bookmarkStart w:id="2" w:name="_Toc492161105"/>
      <w:r>
        <w:rPr>
          <w:rFonts w:hint="eastAsia"/>
        </w:rPr>
        <w:t>NLP与RNN</w:t>
      </w:r>
      <w:bookmarkEnd w:id="2"/>
    </w:p>
    <w:p w:rsidR="005023DC" w:rsidRDefault="005023DC" w:rsidP="00350ED2">
      <w:pPr>
        <w:widowControl/>
        <w:jc w:val="left"/>
      </w:pPr>
      <w:r>
        <w:rPr>
          <w:rFonts w:hint="eastAsia"/>
        </w:rPr>
        <w:t>NLP任务有很多：</w:t>
      </w:r>
    </w:p>
    <w:p w:rsidR="005023DC" w:rsidRDefault="005023DC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Spell</w:t>
      </w:r>
      <w:r>
        <w:t xml:space="preserve"> </w:t>
      </w:r>
      <w:r>
        <w:rPr>
          <w:rFonts w:hint="eastAsia"/>
        </w:rPr>
        <w:t>checking</w:t>
      </w:r>
      <w:r>
        <w:t xml:space="preserve"> </w:t>
      </w:r>
      <w:r>
        <w:rPr>
          <w:rFonts w:hint="eastAsia"/>
        </w:rPr>
        <w:t>拼写检查，keyword</w:t>
      </w:r>
      <w:r>
        <w:t xml:space="preserve"> 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关键词搜索，finding</w:t>
      </w:r>
      <w:r>
        <w:t xml:space="preserve"> </w:t>
      </w:r>
      <w:r w:rsidRPr="005023DC">
        <w:t>synonyms</w:t>
      </w:r>
      <w:r>
        <w:rPr>
          <w:rFonts w:hint="eastAsia"/>
        </w:rPr>
        <w:t>查找同义词</w:t>
      </w:r>
    </w:p>
    <w:p w:rsidR="005023DC" w:rsidRDefault="005023DC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Extracting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信息提取，比如实体抽取，关系抽取等</w:t>
      </w:r>
    </w:p>
    <w:p w:rsidR="005023DC" w:rsidRDefault="00127640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Classifying</w:t>
      </w:r>
      <w:r>
        <w:t xml:space="preserve"> </w:t>
      </w:r>
      <w:r>
        <w:rPr>
          <w:rFonts w:hint="eastAsia"/>
        </w:rPr>
        <w:t>文本分类，比如</w:t>
      </w:r>
      <w:r w:rsidR="005023DC">
        <w:rPr>
          <w:rFonts w:hint="eastAsia"/>
        </w:rPr>
        <w:t>Sentiment</w:t>
      </w:r>
      <w:r w:rsidR="005023DC">
        <w:t xml:space="preserve"> </w:t>
      </w:r>
      <w:r>
        <w:rPr>
          <w:rFonts w:hint="eastAsia"/>
        </w:rPr>
        <w:t>情感分类</w:t>
      </w:r>
    </w:p>
    <w:p w:rsidR="00127640" w:rsidRDefault="00127640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Neural</w:t>
      </w:r>
      <w:r>
        <w:t xml:space="preserve"> 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Translation</w:t>
      </w:r>
      <w:r>
        <w:t xml:space="preserve"> </w:t>
      </w:r>
      <w:r>
        <w:rPr>
          <w:rFonts w:hint="eastAsia"/>
        </w:rPr>
        <w:t>NMT机器翻译</w:t>
      </w:r>
    </w:p>
    <w:p w:rsidR="00127640" w:rsidRDefault="00127640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Spoken</w:t>
      </w:r>
      <w:r>
        <w:t xml:space="preserve"> </w:t>
      </w:r>
      <w:r>
        <w:rPr>
          <w:rFonts w:hint="eastAsia"/>
        </w:rPr>
        <w:t>dialog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对话系统</w:t>
      </w:r>
    </w:p>
    <w:p w:rsidR="00127640" w:rsidRDefault="00127640" w:rsidP="005023DC">
      <w:pPr>
        <w:pStyle w:val="ab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Question</w:t>
      </w:r>
      <w:r>
        <w:t xml:space="preserve"> </w:t>
      </w:r>
      <w:r>
        <w:rPr>
          <w:rFonts w:hint="eastAsia"/>
        </w:rPr>
        <w:t>answering</w:t>
      </w:r>
      <w:r>
        <w:t xml:space="preserve"> </w:t>
      </w:r>
      <w:r>
        <w:rPr>
          <w:rFonts w:hint="eastAsia"/>
        </w:rPr>
        <w:t>问答系统</w:t>
      </w:r>
    </w:p>
    <w:p w:rsidR="005023DC" w:rsidRDefault="005023DC" w:rsidP="00350ED2">
      <w:pPr>
        <w:widowControl/>
        <w:jc w:val="left"/>
      </w:pPr>
    </w:p>
    <w:p w:rsidR="004C24C2" w:rsidRDefault="004C24C2" w:rsidP="00350ED2">
      <w:pPr>
        <w:widowControl/>
        <w:jc w:val="left"/>
      </w:pPr>
      <w:r>
        <w:rPr>
          <w:rFonts w:hint="eastAsia"/>
        </w:rPr>
        <w:t>RNN：</w:t>
      </w:r>
    </w:p>
    <w:p w:rsidR="004C24C2" w:rsidRDefault="004C24C2" w:rsidP="00350ED2">
      <w:pPr>
        <w:widowControl/>
        <w:jc w:val="left"/>
      </w:pPr>
      <w:r>
        <w:rPr>
          <w:rFonts w:hint="eastAsia"/>
        </w:rPr>
        <w:t>RNN经常用于文本处理，因为很多情况下文本语义需要考虑偏全局的信息。</w:t>
      </w:r>
    </w:p>
    <w:p w:rsidR="004C24C2" w:rsidRDefault="004C24C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3" w:name="_Toc492161106"/>
      <w:r>
        <w:rPr>
          <w:rFonts w:hint="eastAsia"/>
        </w:rPr>
        <w:t>专有名词</w:t>
      </w:r>
      <w:bookmarkEnd w:id="3"/>
    </w:p>
    <w:p w:rsidR="00350ED2" w:rsidRDefault="00350ED2" w:rsidP="00F530C6">
      <w:pPr>
        <w:pStyle w:val="ab"/>
        <w:widowControl/>
        <w:numPr>
          <w:ilvl w:val="0"/>
          <w:numId w:val="7"/>
        </w:numPr>
        <w:ind w:firstLineChars="0"/>
        <w:jc w:val="left"/>
      </w:pPr>
      <w:r>
        <w:t>hyperparameter 超参数 简单说就是参数的参数，模型或框架的参数具有参数分布，其参数分布的参数算是超参数，DL中一般是人工设定，然后不断学习更新。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GMM Gaussian Mixture Model 高斯混合模型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HMM Hidden Markov Model 隐马尔可夫模型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4" w:name="_Toc492161107"/>
      <w:r>
        <w:t>RNN 循环网路</w:t>
      </w:r>
      <w:bookmarkEnd w:id="4"/>
    </w:p>
    <w:p w:rsidR="00350ED2" w:rsidRDefault="00350ED2" w:rsidP="00350ED2">
      <w:pPr>
        <w:widowControl/>
        <w:jc w:val="left"/>
      </w:pPr>
      <w:r>
        <w:t>Recurrent Neural Network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RNN 本身适合对序列化的输入进行建模，如句子和声音，但是传统的RNN存在长期依赖问题：后续的输入会覆盖掉前面的内容，导致后面序列的产生只受前一个时刻输入的影响，更早时刻的输入信息不能被保留下来。更加数学化的解释是传统的 RNN的激活函数使用的是 sigmod 或者tanh，模型的训练过程中参数的更新是通过目标函数误差反向传播进行的，其实也就是梯度的反向传播。由于 sigmod和 tanh 的导数在 0 到 0.25 之间，当网络层数比较多时，或者说当输入序列比较长时，后面层的梯度每往前传一层，都需要乘上一</w:t>
      </w:r>
      <w:r>
        <w:rPr>
          <w:rFonts w:hint="eastAsia"/>
        </w:rPr>
        <w:t>个</w:t>
      </w:r>
      <w:r>
        <w:t xml:space="preserve"> 0 到 0.25 之间的小数，因此梯度是呈指数递减的，前面层的参数很难更新，这也就导致了长期依赖问题。为了解决长期依赖的问题，可以使用LSTM、GRU等网络。</w:t>
      </w:r>
    </w:p>
    <w:p w:rsidR="00D1615F" w:rsidRDefault="00D1615F" w:rsidP="00350ED2">
      <w:pPr>
        <w:widowControl/>
        <w:jc w:val="left"/>
      </w:pPr>
    </w:p>
    <w:p w:rsidR="00D1615F" w:rsidRDefault="00D1615F" w:rsidP="00350ED2">
      <w:pPr>
        <w:widowControl/>
        <w:jc w:val="left"/>
      </w:pPr>
      <w:r>
        <w:rPr>
          <w:rFonts w:hint="eastAsia"/>
        </w:rPr>
        <w:t>简单的RNN又被称为Vanilla</w:t>
      </w:r>
      <w:r>
        <w:t xml:space="preserve"> </w:t>
      </w:r>
      <w:r>
        <w:rPr>
          <w:rFonts w:hint="eastAsia"/>
        </w:rPr>
        <w:t>RNNs，vanilla表示</w:t>
      </w:r>
      <w:r>
        <w:t>naïve</w:t>
      </w:r>
      <w:r>
        <w:rPr>
          <w:rFonts w:hint="eastAsia"/>
        </w:rPr>
        <w:t>、normal，普通的RNN。</w:t>
      </w: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5B65AE6C" wp14:editId="66E15DDE">
            <wp:extent cx="3466769" cy="198381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644" cy="19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F530C6" w:rsidP="00F530C6">
      <w:pPr>
        <w:pStyle w:val="a9"/>
      </w:pPr>
      <w:r>
        <w:rPr>
          <w:noProof/>
        </w:rPr>
        <w:drawing>
          <wp:inline distT="0" distB="0" distL="0" distR="0" wp14:anchorId="7E08124E" wp14:editId="16B336DF">
            <wp:extent cx="3331596" cy="178773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989" cy="1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rPr>
          <w:rFonts w:hint="eastAsia"/>
        </w:rPr>
        <w:t>多个</w:t>
      </w:r>
      <w:r>
        <w:t>RNN cell</w:t>
      </w:r>
    </w:p>
    <w:p w:rsidR="00350ED2" w:rsidRDefault="00F530C6" w:rsidP="00350ED2">
      <w:pPr>
        <w:widowControl/>
        <w:jc w:val="left"/>
      </w:pPr>
      <w:r>
        <w:rPr>
          <w:noProof/>
        </w:rPr>
        <w:drawing>
          <wp:inline distT="0" distB="0" distL="0" distR="0" wp14:anchorId="624E32DD" wp14:editId="6D023E5F">
            <wp:extent cx="5274310" cy="265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Deep Bidirectional RNNs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5" w:name="_Toc492161108"/>
      <w:r>
        <w:t>GRU</w:t>
      </w:r>
      <w:bookmarkEnd w:id="5"/>
    </w:p>
    <w:p w:rsidR="00350ED2" w:rsidRDefault="00350ED2" w:rsidP="00350ED2">
      <w:pPr>
        <w:widowControl/>
        <w:jc w:val="left"/>
      </w:pPr>
      <w:r>
        <w:t>2014 Gated Recurrent Units，GRUs</w:t>
      </w:r>
    </w:p>
    <w:p w:rsidR="00350ED2" w:rsidRDefault="00350ED2" w:rsidP="00350ED2">
      <w:pPr>
        <w:widowControl/>
        <w:jc w:val="left"/>
      </w:pP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4D0FA44D" wp14:editId="6C1F02E6">
            <wp:extent cx="4940489" cy="295144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GRU单元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可以看出，每个</w:t>
      </w:r>
      <w:r>
        <w:t>GRU单元包括：上一个传递进来的hidden state、本次输入、本次输出、本次传递给下一次的输出，只不过传递信号用的就是输出信号。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大致流程为：根据传递信号和输入信号，计算输入门</w:t>
      </w:r>
      <w:r>
        <w:t>Zt和遗忘门Rt；Memory根据遗忘门和上次输出信号决定是否遗忘上一次输入，并加入本次输入信号；输出根据输入门决定上一次输入和Memory信号的输出比例。</w:t>
      </w:r>
    </w:p>
    <w:p w:rsidR="00350ED2" w:rsidRDefault="00350ED2" w:rsidP="00350ED2">
      <w:pPr>
        <w:widowControl/>
        <w:jc w:val="left"/>
      </w:pPr>
    </w:p>
    <w:p w:rsidR="00350ED2" w:rsidRDefault="00350ED2" w:rsidP="00F66EDC">
      <w:pPr>
        <w:pStyle w:val="1"/>
      </w:pPr>
      <w:bookmarkStart w:id="6" w:name="_Toc492161109"/>
      <w:r>
        <w:t>LSTM</w:t>
      </w:r>
      <w:bookmarkEnd w:id="6"/>
      <w:r>
        <w:t xml:space="preserve"> </w:t>
      </w:r>
    </w:p>
    <w:p w:rsidR="00350ED2" w:rsidRDefault="00350ED2" w:rsidP="00350ED2">
      <w:pPr>
        <w:widowControl/>
        <w:jc w:val="left"/>
      </w:pPr>
      <w:r>
        <w:t>1997 Long Short Term Memories</w:t>
      </w:r>
    </w:p>
    <w:p w:rsidR="00350ED2" w:rsidRDefault="00350ED2" w:rsidP="00350ED2">
      <w:pPr>
        <w:widowControl/>
        <w:jc w:val="left"/>
      </w:pPr>
    </w:p>
    <w:p w:rsidR="00F66EDC" w:rsidRDefault="00F66EDC" w:rsidP="00F66EDC">
      <w:pPr>
        <w:pStyle w:val="a9"/>
      </w:pPr>
      <w:r>
        <w:rPr>
          <w:noProof/>
        </w:rPr>
        <w:lastRenderedPageBreak/>
        <w:drawing>
          <wp:inline distT="0" distB="0" distL="0" distR="0" wp14:anchorId="72554310" wp14:editId="4BFAAA5B">
            <wp:extent cx="4775835" cy="386194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7" b="4771"/>
                    <a:stretch/>
                  </pic:blipFill>
                  <pic:spPr bwMode="auto">
                    <a:xfrm>
                      <a:off x="0" y="0"/>
                      <a:ext cx="4791445" cy="387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LSTM cell有输入门、遗忘门、输出门</w:t>
      </w:r>
    </w:p>
    <w:p w:rsidR="00350ED2" w:rsidRDefault="00350ED2" w:rsidP="00350ED2">
      <w:pPr>
        <w:widowControl/>
        <w:jc w:val="left"/>
      </w:pP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5D15C9C" wp14:editId="7BDAC6E0">
            <wp:extent cx="2230108" cy="15707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201" cy="15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bias写全的公式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LSTM单元包括：上一cell的hidden state、上一cell的输出、本次输入、本次输出、本cell的hidden state。</w:t>
      </w:r>
    </w:p>
    <w:p w:rsidR="00350ED2" w:rsidRDefault="00350ED2" w:rsidP="00350ED2">
      <w:pPr>
        <w:widowControl/>
        <w:jc w:val="left"/>
      </w:pPr>
      <w:r>
        <w:t>LSTM内部含有3个gate门限：输入门、遗忘门、输出门，都是关于输入和上一隐藏态的连接，由输入和上一隐藏态生成新的信号。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本输出</w:t>
      </w:r>
      <w:r>
        <w:t>= 遗忘门*上一输出+输入门*新信号。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本隐藏态</w:t>
      </w:r>
      <w:r>
        <w:t>= 输出门*本输出。</w:t>
      </w:r>
    </w:p>
    <w:p w:rsidR="00F66EDC" w:rsidRDefault="00F66EDC" w:rsidP="00350ED2">
      <w:pPr>
        <w:widowControl/>
        <w:jc w:val="left"/>
      </w:pPr>
    </w:p>
    <w:p w:rsidR="00350ED2" w:rsidRDefault="00350ED2" w:rsidP="00F66EDC">
      <w:pPr>
        <w:pStyle w:val="1"/>
      </w:pPr>
      <w:bookmarkStart w:id="7" w:name="_Toc492161110"/>
      <w:r>
        <w:t>RvNN 递归网络</w:t>
      </w:r>
      <w:bookmarkEnd w:id="7"/>
    </w:p>
    <w:p w:rsidR="00350ED2" w:rsidRDefault="00350ED2" w:rsidP="00350ED2">
      <w:pPr>
        <w:widowControl/>
        <w:jc w:val="left"/>
      </w:pPr>
      <w:r>
        <w:t>Recursive Neural Network，本文简写为RvNN。</w:t>
      </w:r>
    </w:p>
    <w:p w:rsidR="00F66EDC" w:rsidRDefault="00F66EDC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lastRenderedPageBreak/>
        <w:t>RvNN常用于构建短语、文本的语义表示，如何表示一句话</w:t>
      </w:r>
      <w:r w:rsidR="00F66EDC">
        <w:rPr>
          <w:rFonts w:hint="eastAsia"/>
        </w:rPr>
        <w:t>的语义</w:t>
      </w:r>
      <w:r>
        <w:t>？如何衡量两句话的语义相似度？</w:t>
      </w: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4927583" wp14:editId="31B31E26">
            <wp:extent cx="1998817" cy="214224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293" cy="21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RvNN versus RNN示例：递归生成的句子语义不一定比循环的语义差，二者并没有证明</w:t>
      </w:r>
    </w:p>
    <w:p w:rsidR="00350ED2" w:rsidRDefault="00350ED2" w:rsidP="00350ED2">
      <w:pPr>
        <w:widowControl/>
        <w:jc w:val="left"/>
      </w:pPr>
    </w:p>
    <w:p w:rsidR="00350ED2" w:rsidRDefault="00350ED2" w:rsidP="0096636C">
      <w:pPr>
        <w:pStyle w:val="2"/>
      </w:pPr>
      <w:bookmarkStart w:id="8" w:name="_Toc492161111"/>
      <w:r>
        <w:t>BTS训练RvNN</w:t>
      </w:r>
      <w:bookmarkEnd w:id="8"/>
    </w:p>
    <w:p w:rsidR="00350ED2" w:rsidRDefault="00350ED2" w:rsidP="00350ED2">
      <w:pPr>
        <w:widowControl/>
        <w:jc w:val="left"/>
      </w:pPr>
      <w:r>
        <w:t>1996 BTS Backpropagation Through Structure进行BP训练，步骤为：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Sum derivatives of W from all nodes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Split derivatives at each node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Add error messages from parent + node itself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2"/>
      </w:pPr>
      <w:bookmarkStart w:id="9" w:name="_Toc492161112"/>
      <w:r>
        <w:rPr>
          <w:rFonts w:hint="eastAsia"/>
        </w:rPr>
        <w:t>常用</w:t>
      </w:r>
      <w:r>
        <w:t>RvNN结构与场景</w:t>
      </w:r>
      <w:bookmarkEnd w:id="9"/>
    </w:p>
    <w:p w:rsidR="00350ED2" w:rsidRDefault="00350ED2" w:rsidP="00285747">
      <w:pPr>
        <w:pStyle w:val="3"/>
      </w:pPr>
      <w:bookmarkStart w:id="10" w:name="_Toc492161113"/>
      <w:r>
        <w:t>Standard RNNs： Paraphrase Detection</w:t>
      </w:r>
      <w:bookmarkEnd w:id="10"/>
    </w:p>
    <w:p w:rsidR="00350ED2" w:rsidRDefault="00350ED2" w:rsidP="00350ED2">
      <w:pPr>
        <w:widowControl/>
        <w:jc w:val="left"/>
      </w:pPr>
    </w:p>
    <w:p w:rsidR="00350ED2" w:rsidRDefault="00285747" w:rsidP="00285747">
      <w:pPr>
        <w:pStyle w:val="a9"/>
      </w:pPr>
      <w:r>
        <w:rPr>
          <w:noProof/>
        </w:rPr>
        <w:drawing>
          <wp:inline distT="0" distB="0" distL="0" distR="0" wp14:anchorId="01630059" wp14:editId="4E111652">
            <wp:extent cx="5274310" cy="1499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Socher et al. NIPS 2011 使用RvNN实现释义检测（两句话语义相似度）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1" w:name="_Toc492161114"/>
      <w:r>
        <w:t>Matrix-Vector RNNs： Relation Classification</w:t>
      </w:r>
      <w:bookmarkEnd w:id="11"/>
    </w:p>
    <w:p w:rsidR="00350ED2" w:rsidRDefault="00856B5C" w:rsidP="00285747">
      <w:pPr>
        <w:pStyle w:val="a9"/>
      </w:pPr>
      <w:r>
        <w:rPr>
          <w:noProof/>
        </w:rPr>
        <w:lastRenderedPageBreak/>
        <w:drawing>
          <wp:inline distT="0" distB="0" distL="0" distR="0" wp14:anchorId="4F588E16" wp14:editId="134FB1B8">
            <wp:extent cx="3043451" cy="1904996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341" cy="19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Matrix-Vector RNNs示例，可以使用不同词序C2C1提高语义效果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2" w:name="_Toc492161115"/>
      <w:r>
        <w:t>Recursive Neural Tensor Network： Sentiment Analysis</w:t>
      </w:r>
      <w:bookmarkEnd w:id="12"/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常用的方法，比如</w:t>
      </w:r>
      <w:r>
        <w:t>bag of words/TFIDF + linguistic features/processing/lexica （语言特征/预处理/词典）等都不能有效表示语义。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比如</w:t>
      </w:r>
      <w:r>
        <w:t>&lt;white blood cells destroying an infection&gt;与&lt;an infection destroying white blood cells&gt;分别表示&lt;白血球破坏感染&gt;&lt;感染破坏白血球&gt;，用基于词频、特征、词典等方法很难有效区分。</w:t>
      </w: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2C32A6FF" wp14:editId="2E3D3EB5">
            <wp:extent cx="4565177" cy="3421811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362" cy="3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Socher et al. 2013 在RvNN单元中添加更多的连接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3" w:name="_Toc492161116"/>
      <w:r>
        <w:t>Tree LSTMs： Phrase Similarity</w:t>
      </w:r>
      <w:bookmarkEnd w:id="13"/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lastRenderedPageBreak/>
        <w:drawing>
          <wp:inline distT="0" distB="0" distL="0" distR="0" wp14:anchorId="10CB038A" wp14:editId="57538785">
            <wp:extent cx="5070143" cy="20204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8" cy="20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Tai et al. 2015 将LSTMs构造成Tree，先对子节点的向量求和，各子节点有独立的遗忘门</w:t>
      </w:r>
    </w:p>
    <w:p w:rsidR="00350ED2" w:rsidRDefault="00350ED2" w:rsidP="00350ED2">
      <w:pPr>
        <w:widowControl/>
        <w:jc w:val="left"/>
      </w:pPr>
    </w:p>
    <w:p w:rsidR="00350ED2" w:rsidRDefault="00350ED2" w:rsidP="00263882">
      <w:pPr>
        <w:pStyle w:val="1"/>
      </w:pPr>
      <w:bookmarkStart w:id="14" w:name="_Toc492161117"/>
      <w:r>
        <w:t>CNN in NLP</w:t>
      </w:r>
      <w:bookmarkEnd w:id="14"/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RvNN需要设计parser构造递归结构树。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RNN需要依靠前面的语境，而且偏后的词语输出比例较高。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CNN能够抽取更多的局部特征，使用更多的filter。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D44CD8">
      <w:pPr>
        <w:pStyle w:val="1"/>
      </w:pPr>
      <w:bookmarkStart w:id="15" w:name="_Toc492161118"/>
      <w:r>
        <w:t>NLP网络模型比较</w:t>
      </w:r>
      <w:bookmarkEnd w:id="15"/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 xml:space="preserve">Bag of Vectors: </w:t>
      </w:r>
      <w:r>
        <w:t>Surprisingly good baseline for simple classification problems. Especially if followed by a few layers!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Window Model:</w:t>
      </w:r>
      <w:r>
        <w:t xml:space="preserve"> Good for single word classification for problems that do not need wide context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CNNs:</w:t>
      </w:r>
      <w:r>
        <w:t xml:space="preserve"> good for classification, unclear how to incorporate phrase level annotation (can only take a single label), need zero padding for shorter phrases, hard to interpret, easy to parallelize on GPUs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Recursive Neural Networks:</w:t>
      </w:r>
      <w:r>
        <w:t xml:space="preserve"> most linguistically plausible, interpretable, provide most important phrases (for visualization), need parse trees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 xml:space="preserve">Recurrent Neural Networks: </w:t>
      </w:r>
      <w:r>
        <w:t>Most cognitively plausible (reading from left to right), not usually the highest classification performance but lots of improvements right now with gates (GRUs, LSTMs, etc).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>
        <w:t xml:space="preserve">Best but also most complex models: </w:t>
      </w:r>
      <w:r w:rsidRPr="00D44CD8">
        <w:rPr>
          <w:b/>
        </w:rPr>
        <w:t>Hierarchical recurrent neural networks with attention mechanisms and additional memory</w:t>
      </w:r>
    </w:p>
    <w:p w:rsidR="00350ED2" w:rsidRDefault="00350ED2" w:rsidP="00350ED2">
      <w:pPr>
        <w:widowControl/>
        <w:jc w:val="left"/>
      </w:pPr>
    </w:p>
    <w:p w:rsidR="00350ED2" w:rsidRDefault="00350ED2" w:rsidP="0029784A">
      <w:pPr>
        <w:pStyle w:val="1"/>
      </w:pPr>
      <w:bookmarkStart w:id="16" w:name="_Toc492161119"/>
      <w:r>
        <w:t>NN in Speech Recognition</w:t>
      </w:r>
      <w:bookmarkEnd w:id="16"/>
    </w:p>
    <w:p w:rsidR="00350ED2" w:rsidRDefault="00350ED2" w:rsidP="00350ED2">
      <w:pPr>
        <w:widowControl/>
        <w:jc w:val="left"/>
      </w:pPr>
      <w:r>
        <w:t>More on spoken language understanding: [cs224s.stanford.edu](cs224s.stanford.edu)</w:t>
      </w:r>
    </w:p>
    <w:p w:rsidR="0029784A" w:rsidRDefault="0029784A" w:rsidP="00350ED2">
      <w:pPr>
        <w:widowControl/>
        <w:jc w:val="left"/>
      </w:pPr>
    </w:p>
    <w:p w:rsidR="00350ED2" w:rsidRDefault="00350ED2" w:rsidP="0029784A">
      <w:pPr>
        <w:pStyle w:val="2"/>
      </w:pPr>
      <w:bookmarkStart w:id="17" w:name="_Toc492161120"/>
      <w:r>
        <w:t>HMM-DNN acoustic modeling</w:t>
      </w:r>
      <w:bookmarkEnd w:id="17"/>
    </w:p>
    <w:p w:rsidR="00350ED2" w:rsidRDefault="0029784A" w:rsidP="0029784A">
      <w:pPr>
        <w:pStyle w:val="a9"/>
      </w:pPr>
      <w:r>
        <w:rPr>
          <w:noProof/>
        </w:rPr>
        <w:lastRenderedPageBreak/>
        <w:drawing>
          <wp:inline distT="0" distB="0" distL="0" distR="0" wp14:anchorId="3099A2E7" wp14:editId="110B580E">
            <wp:extent cx="4303842" cy="2644692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0812" cy="26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GMMs进行语音建模</w:t>
      </w:r>
    </w:p>
    <w:p w:rsidR="00350ED2" w:rsidRDefault="00350ED2" w:rsidP="00350ED2">
      <w:pPr>
        <w:widowControl/>
        <w:jc w:val="left"/>
      </w:pPr>
    </w:p>
    <w:p w:rsidR="0029784A" w:rsidRDefault="0029784A" w:rsidP="0029784A">
      <w:pPr>
        <w:pStyle w:val="a9"/>
      </w:pPr>
      <w:r>
        <w:rPr>
          <w:noProof/>
        </w:rPr>
        <w:drawing>
          <wp:inline distT="0" distB="0" distL="0" distR="0" wp14:anchorId="78917BA2" wp14:editId="0041015F">
            <wp:extent cx="4683318" cy="279893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7460" cy="28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HMM-DNN hybrid混合建模</w:t>
      </w:r>
    </w:p>
    <w:p w:rsidR="00350ED2" w:rsidRDefault="00350ED2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8" w:name="_Toc492161121"/>
      <w:r>
        <w:t>Moden HMM-DNNs</w:t>
      </w:r>
      <w:bookmarkEnd w:id="18"/>
    </w:p>
    <w:p w:rsidR="00350ED2" w:rsidRDefault="00350ED2" w:rsidP="00350ED2">
      <w:pPr>
        <w:widowControl/>
        <w:jc w:val="left"/>
      </w:pPr>
      <w:r>
        <w:rPr>
          <w:rFonts w:hint="eastAsia"/>
        </w:rPr>
        <w:t>更深的网络，更多的参数，网络模型改进（使用</w:t>
      </w:r>
      <w:r>
        <w:t>tanh和relu等替换sigmod）等等。</w:t>
      </w:r>
    </w:p>
    <w:p w:rsidR="00C602BC" w:rsidRDefault="00C602BC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9" w:name="_Toc492161122"/>
      <w:r>
        <w:t>HMM-free RNN recognition</w:t>
      </w:r>
      <w:bookmarkEnd w:id="19"/>
    </w:p>
    <w:p w:rsidR="00350ED2" w:rsidRDefault="00C602BC" w:rsidP="00C602BC">
      <w:pPr>
        <w:pStyle w:val="a9"/>
      </w:pPr>
      <w:r>
        <w:rPr>
          <w:noProof/>
        </w:rPr>
        <w:lastRenderedPageBreak/>
        <w:drawing>
          <wp:inline distT="0" distB="0" distL="0" distR="0" wp14:anchorId="00694AFD" wp14:editId="626E78F1">
            <wp:extent cx="4308687" cy="269643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234" cy="27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C602BC">
      <w:pPr>
        <w:pStyle w:val="a9"/>
      </w:pPr>
      <w:r>
        <w:t>Graves 2014 使用HMM-Free recognition 其中DNN可以用RNN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D77C9">
      <w:pPr>
        <w:pStyle w:val="1"/>
      </w:pPr>
      <w:bookmarkStart w:id="20" w:name="_Toc492161123"/>
      <w:r>
        <w:t>NMT Neural Machine Translation</w:t>
      </w:r>
      <w:bookmarkEnd w:id="20"/>
    </w:p>
    <w:p w:rsidR="00350ED2" w:rsidRDefault="00350ED2" w:rsidP="003D77C9">
      <w:pPr>
        <w:pStyle w:val="2"/>
      </w:pPr>
      <w:bookmarkStart w:id="21" w:name="_Toc492161124"/>
      <w:r>
        <w:t>MT 演化</w:t>
      </w:r>
      <w:bookmarkEnd w:id="21"/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Phrase-based MT 基于短语的MT。句子先分成短语块，再进行</w:t>
      </w:r>
      <w:r w:rsidR="009363DE">
        <w:rPr>
          <w:rFonts w:hint="eastAsia"/>
        </w:rPr>
        <w:t>：</w:t>
      </w:r>
    </w:p>
    <w:p w:rsidR="00350ED2" w:rsidRDefault="00350ED2" w:rsidP="003D77C9">
      <w:pPr>
        <w:widowControl/>
        <w:ind w:firstLine="420"/>
        <w:jc w:val="left"/>
      </w:pPr>
      <w:r>
        <w:t>Translation model：查找短语对应的翻译，translate locally</w:t>
      </w:r>
    </w:p>
    <w:p w:rsidR="00350ED2" w:rsidRDefault="00350ED2" w:rsidP="003D77C9">
      <w:pPr>
        <w:widowControl/>
        <w:ind w:firstLine="420"/>
        <w:jc w:val="left"/>
      </w:pPr>
      <w:r>
        <w:t>Language model：多个短语</w:t>
      </w:r>
      <w:r w:rsidR="009363DE">
        <w:rPr>
          <w:rFonts w:hint="eastAsia"/>
        </w:rPr>
        <w:t>联合</w:t>
      </w:r>
      <w:r>
        <w:t>建立语言模型，LM uses only target words</w:t>
      </w:r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Joint Neural Language Model 联合神经语言模型</w:t>
      </w:r>
    </w:p>
    <w:p w:rsidR="00350ED2" w:rsidRDefault="00350ED2" w:rsidP="003D77C9">
      <w:pPr>
        <w:widowControl/>
        <w:ind w:firstLine="420"/>
        <w:jc w:val="left"/>
      </w:pPr>
      <w:r>
        <w:t>Conditioned on source words (Devlin et al. 2014), still translate locally.</w:t>
      </w:r>
    </w:p>
    <w:p w:rsidR="009363DE" w:rsidRDefault="00350ED2" w:rsidP="009363DE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Neural</w:t>
      </w:r>
      <w:r w:rsidR="009363DE">
        <w:t xml:space="preserve"> </w:t>
      </w:r>
      <w:r>
        <w:t>Machine Translation NMT 神经网络机器翻译</w:t>
      </w:r>
    </w:p>
    <w:p w:rsidR="009363DE" w:rsidRDefault="009363DE" w:rsidP="009363DE">
      <w:pPr>
        <w:pStyle w:val="ab"/>
        <w:widowControl/>
        <w:ind w:left="420" w:firstLineChars="0" w:firstLine="0"/>
        <w:jc w:val="left"/>
      </w:pPr>
      <w:r>
        <w:t>S</w:t>
      </w:r>
      <w:r>
        <w:rPr>
          <w:rFonts w:hint="eastAsia"/>
        </w:rPr>
        <w:t>equence-to</w:t>
      </w:r>
      <w:r>
        <w:t>-se</w:t>
      </w:r>
      <w:r>
        <w:rPr>
          <w:rFonts w:hint="eastAsia"/>
        </w:rPr>
        <w:t>quence:</w:t>
      </w:r>
      <w:r>
        <w:t xml:space="preserve"> translate globally</w:t>
      </w:r>
    </w:p>
    <w:p w:rsidR="009363DE" w:rsidRDefault="009363DE" w:rsidP="009363DE">
      <w:pPr>
        <w:pStyle w:val="ab"/>
        <w:widowControl/>
        <w:ind w:left="420" w:firstLineChars="0" w:firstLine="0"/>
        <w:jc w:val="left"/>
      </w:pPr>
      <w:r>
        <w:t>End-to-end: simple &amp; generalizable</w:t>
      </w:r>
    </w:p>
    <w:p w:rsidR="00350ED2" w:rsidRDefault="00350ED2" w:rsidP="00350ED2">
      <w:pPr>
        <w:widowControl/>
        <w:jc w:val="left"/>
      </w:pPr>
    </w:p>
    <w:p w:rsidR="001613AF" w:rsidRDefault="001613AF" w:rsidP="001613AF">
      <w:pPr>
        <w:pStyle w:val="2"/>
      </w:pPr>
      <w:bookmarkStart w:id="22" w:name="_Toc492161125"/>
      <w:r>
        <w:t>Encoder Decoder</w:t>
      </w:r>
      <w:bookmarkEnd w:id="22"/>
    </w:p>
    <w:p w:rsidR="001613AF" w:rsidRDefault="001613AF" w:rsidP="001613AF">
      <w:pPr>
        <w:widowControl/>
        <w:jc w:val="left"/>
      </w:pPr>
      <w:r>
        <w:rPr>
          <w:rFonts w:hint="eastAsia"/>
        </w:rPr>
        <w:t>编码</w:t>
      </w:r>
      <w:r>
        <w:t>-解码器常用于MT (机器翻译Machine Translation)。</w:t>
      </w:r>
    </w:p>
    <w:p w:rsidR="001613AF" w:rsidRDefault="004161A6" w:rsidP="001613AF">
      <w:pPr>
        <w:widowControl/>
        <w:jc w:val="left"/>
      </w:pPr>
      <w:r>
        <w:rPr>
          <w:rFonts w:hint="eastAsia"/>
        </w:rPr>
        <w:t>End-to-end的训练模型：直接从目标得到结果的模型。</w:t>
      </w:r>
      <w:r w:rsidR="00CA48BB">
        <w:rPr>
          <w:rFonts w:hint="eastAsia"/>
        </w:rPr>
        <w:t>Encoder-decoder</w:t>
      </w:r>
      <w:r w:rsidR="00CA48BB">
        <w:t xml:space="preserve"> </w:t>
      </w:r>
      <w:r>
        <w:rPr>
          <w:rFonts w:hint="eastAsia"/>
        </w:rPr>
        <w:t>模型属于end-to-end。</w:t>
      </w:r>
    </w:p>
    <w:p w:rsidR="004161A6" w:rsidRDefault="004161A6" w:rsidP="001613AF">
      <w:pPr>
        <w:widowControl/>
        <w:jc w:val="left"/>
      </w:pPr>
      <w:r>
        <w:rPr>
          <w:rFonts w:hint="eastAsia"/>
        </w:rPr>
        <w:t>Sequence-to-sequence的任务：任务处理的是句子（单词序列）而不是单词。</w:t>
      </w:r>
    </w:p>
    <w:p w:rsidR="008F51AB" w:rsidRPr="004161A6" w:rsidRDefault="008F51AB" w:rsidP="001613AF">
      <w:pPr>
        <w:widowControl/>
        <w:jc w:val="left"/>
      </w:pPr>
      <w:r>
        <w:rPr>
          <w:rFonts w:hint="eastAsia"/>
        </w:rPr>
        <w:t>现有模型的话，</w:t>
      </w:r>
      <w:r w:rsidR="0062182B">
        <w:rPr>
          <w:rFonts w:hint="eastAsia"/>
        </w:rPr>
        <w:t>可以先考虑单词的表示，再到句子的sequence-to-sequence，再加上Memory进行推理，再加上其他任务的学习。</w:t>
      </w:r>
    </w:p>
    <w:p w:rsidR="00CA48BB" w:rsidRDefault="00CA48BB" w:rsidP="001613AF">
      <w:pPr>
        <w:widowControl/>
        <w:jc w:val="left"/>
      </w:pPr>
    </w:p>
    <w:p w:rsidR="001613AF" w:rsidRDefault="001613AF" w:rsidP="001613AF">
      <w:pPr>
        <w:widowControl/>
        <w:jc w:val="left"/>
      </w:pPr>
      <w:r>
        <w:t>MT模型及改进：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简单的就是分别用一个RNN cell做encoder和decoder。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分别用一层RNN做encoder和decoder，但是各个cell的参数不同。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Decoder不仅和encoder的c有关，而且和decoder上一个预测、上一个状态都有关。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lastRenderedPageBreak/>
        <w:t>使用多层RNN构成Deep RNN作为encoder和decoder。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Encoder使用双向RNN，如BiRNN、BiLSTM。</w:t>
      </w:r>
    </w:p>
    <w:p w:rsidR="001613AF" w:rsidRDefault="001613AF" w:rsidP="001613AF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RNN换用LSTM、GRU等。</w:t>
      </w: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pStyle w:val="a9"/>
      </w:pPr>
      <w:r>
        <w:rPr>
          <w:noProof/>
        </w:rPr>
        <w:drawing>
          <wp:inline distT="0" distB="0" distL="0" distR="0" wp14:anchorId="0EA189C4" wp14:editId="662ED355">
            <wp:extent cx="3450866" cy="34384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035" cy="34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AF" w:rsidRDefault="001613AF" w:rsidP="001613AF">
      <w:pPr>
        <w:pStyle w:val="a9"/>
      </w:pPr>
      <w:r>
        <w:rPr>
          <w:rFonts w:hint="eastAsia"/>
        </w:rPr>
        <w:t>简单的</w:t>
      </w:r>
      <w:r>
        <w:t>RNN MT</w:t>
      </w: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pStyle w:val="a9"/>
      </w:pPr>
      <w:r>
        <w:rPr>
          <w:noProof/>
        </w:rPr>
        <w:drawing>
          <wp:inline distT="0" distB="0" distL="0" distR="0" wp14:anchorId="2D6E4763" wp14:editId="7AB55CD4">
            <wp:extent cx="2242268" cy="2703179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8735" cy="27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AF" w:rsidRDefault="001613AF" w:rsidP="001613AF">
      <w:pPr>
        <w:pStyle w:val="a9"/>
      </w:pPr>
      <w:r>
        <w:t>Decoder每一个输出不仅和语句语义C有关，而且和上一次输出和状态有关</w:t>
      </w:r>
    </w:p>
    <w:p w:rsidR="00FD1F3F" w:rsidRDefault="00FD1F3F" w:rsidP="001613AF">
      <w:pPr>
        <w:pStyle w:val="a9"/>
      </w:pPr>
      <w:r>
        <w:rPr>
          <w:noProof/>
        </w:rPr>
        <w:lastRenderedPageBreak/>
        <w:drawing>
          <wp:inline distT="0" distB="0" distL="0" distR="0" wp14:anchorId="20FD2670" wp14:editId="2AB85CD2">
            <wp:extent cx="5274310" cy="26574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F" w:rsidRDefault="00FD1F3F" w:rsidP="001613AF">
      <w:pPr>
        <w:pStyle w:val="a9"/>
      </w:pPr>
      <w:r>
        <w:t>Encoder使用Bidirectional、多层结构</w:t>
      </w: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pStyle w:val="2"/>
      </w:pPr>
      <w:bookmarkStart w:id="23" w:name="_Toc492161126"/>
      <w:r>
        <w:t>A</w:t>
      </w:r>
      <w:r>
        <w:rPr>
          <w:rFonts w:hint="eastAsia"/>
        </w:rPr>
        <w:t>dvancing</w:t>
      </w:r>
      <w:r>
        <w:t xml:space="preserve"> </w:t>
      </w:r>
      <w:r>
        <w:rPr>
          <w:rFonts w:hint="eastAsia"/>
        </w:rPr>
        <w:t>NMT</w:t>
      </w:r>
      <w:bookmarkEnd w:id="23"/>
    </w:p>
    <w:p w:rsidR="001631DD" w:rsidRPr="001631DD" w:rsidRDefault="001631DD" w:rsidP="001631DD">
      <w:pPr>
        <w:pStyle w:val="a9"/>
      </w:pPr>
      <w:r w:rsidRPr="001631DD">
        <w:rPr>
          <w:noProof/>
        </w:rPr>
        <w:drawing>
          <wp:inline distT="0" distB="0" distL="0" distR="0" wp14:anchorId="266642C5" wp14:editId="0E22616B">
            <wp:extent cx="5274310" cy="30073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AF" w:rsidRDefault="001C3B06" w:rsidP="00FD1F3F">
      <w:pPr>
        <w:pStyle w:val="3"/>
      </w:pPr>
      <w:bookmarkStart w:id="24" w:name="_Toc492161127"/>
      <w:r>
        <w:t>V</w:t>
      </w:r>
      <w:r>
        <w:rPr>
          <w:rFonts w:hint="eastAsia"/>
        </w:rPr>
        <w:t>ocabulary</w:t>
      </w:r>
      <w:r>
        <w:t xml:space="preserve"> </w:t>
      </w:r>
      <w:r>
        <w:rPr>
          <w:rFonts w:hint="eastAsia"/>
        </w:rPr>
        <w:t>size：copy</w:t>
      </w:r>
      <w:r>
        <w:t xml:space="preserve"> </w:t>
      </w:r>
      <w:r>
        <w:rPr>
          <w:rFonts w:hint="eastAsia"/>
        </w:rPr>
        <w:t>mechanism</w:t>
      </w:r>
      <w:bookmarkEnd w:id="24"/>
    </w:p>
    <w:p w:rsidR="0098236D" w:rsidRDefault="00BB5E26" w:rsidP="00BB5E26">
      <w:pPr>
        <w:pStyle w:val="a9"/>
      </w:pPr>
      <w:r>
        <w:rPr>
          <w:noProof/>
        </w:rPr>
        <w:lastRenderedPageBreak/>
        <w:drawing>
          <wp:inline distT="0" distB="0" distL="0" distR="0" wp14:anchorId="435D4422" wp14:editId="75078D10">
            <wp:extent cx="5274310" cy="29387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26" w:rsidRPr="0098236D" w:rsidRDefault="00BB5E26" w:rsidP="00BB5E26">
      <w:pPr>
        <w:pStyle w:val="a9"/>
      </w:pPr>
      <w:r>
        <w:rPr>
          <w:rFonts w:hint="eastAsia"/>
        </w:rPr>
        <w:t>利用copy或者相对位置表示&lt;unk</w:t>
      </w:r>
      <w:r>
        <w:t>&gt;</w:t>
      </w:r>
      <w:r>
        <w:rPr>
          <w:rFonts w:hint="eastAsia"/>
        </w:rPr>
        <w:t>的值，否则未登录词都是&lt;unk</w:t>
      </w:r>
      <w:r>
        <w:t>&gt;</w:t>
      </w:r>
      <w:r>
        <w:rPr>
          <w:rFonts w:hint="eastAsia"/>
        </w:rPr>
        <w:t>无法有效表示</w:t>
      </w:r>
    </w:p>
    <w:p w:rsidR="001C3B06" w:rsidRDefault="001C3B06" w:rsidP="00FD1F3F">
      <w:pPr>
        <w:pStyle w:val="3"/>
      </w:pPr>
      <w:bookmarkStart w:id="25" w:name="_Toc492161128"/>
      <w:r>
        <w:t>S</w:t>
      </w:r>
      <w:r>
        <w:rPr>
          <w:rFonts w:hint="eastAsia"/>
        </w:rPr>
        <w:t>entence</w:t>
      </w:r>
      <w:r>
        <w:t xml:space="preserve"> </w:t>
      </w:r>
      <w:r>
        <w:rPr>
          <w:rFonts w:hint="eastAsia"/>
        </w:rPr>
        <w:t>length：attention</w:t>
      </w:r>
      <w:r>
        <w:t xml:space="preserve"> </w:t>
      </w:r>
      <w:r>
        <w:rPr>
          <w:rFonts w:hint="eastAsia"/>
        </w:rPr>
        <w:t>mechanism</w:t>
      </w:r>
      <w:bookmarkEnd w:id="25"/>
    </w:p>
    <w:p w:rsidR="00FA47CA" w:rsidRDefault="00FD1F3F" w:rsidP="00FD1F3F">
      <w:pPr>
        <w:pStyle w:val="a9"/>
      </w:pPr>
      <w:r>
        <w:rPr>
          <w:noProof/>
        </w:rPr>
        <w:drawing>
          <wp:inline distT="0" distB="0" distL="0" distR="0" wp14:anchorId="0DA990A7" wp14:editId="7E836021">
            <wp:extent cx="5274310" cy="2007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F" w:rsidRDefault="00FD1F3F" w:rsidP="00FD1F3F">
      <w:pPr>
        <w:pStyle w:val="a9"/>
      </w:pPr>
      <w:r>
        <w:rPr>
          <w:rFonts w:hint="eastAsia"/>
        </w:rPr>
        <w:t>使用global或者local的attention机制：全局时使用整个句子的输出向量构建归一化Context</w:t>
      </w:r>
      <w:r>
        <w:t xml:space="preserve"> </w:t>
      </w:r>
      <w:r>
        <w:rPr>
          <w:rFonts w:hint="eastAsia"/>
        </w:rPr>
        <w:t>vector，并</w:t>
      </w:r>
      <w:r w:rsidR="0054659F">
        <w:rPr>
          <w:rFonts w:hint="eastAsia"/>
        </w:rPr>
        <w:t>作为</w:t>
      </w:r>
      <w:r>
        <w:rPr>
          <w:rFonts w:hint="eastAsia"/>
        </w:rPr>
        <w:t>计算每一个输出</w:t>
      </w:r>
      <w:r w:rsidR="0054659F">
        <w:rPr>
          <w:rFonts w:hint="eastAsia"/>
        </w:rPr>
        <w:t>的额外信息</w:t>
      </w:r>
    </w:p>
    <w:p w:rsidR="001C3B06" w:rsidRDefault="001C3B06" w:rsidP="00FD1F3F">
      <w:pPr>
        <w:pStyle w:val="3"/>
      </w:pPr>
      <w:bookmarkStart w:id="26" w:name="_Toc492161129"/>
      <w:r>
        <w:t>L</w:t>
      </w:r>
      <w:r>
        <w:rPr>
          <w:rFonts w:hint="eastAsia"/>
        </w:rPr>
        <w:t>anguage</w:t>
      </w:r>
      <w:r>
        <w:t xml:space="preserve"> </w:t>
      </w:r>
      <w:r>
        <w:rPr>
          <w:rFonts w:hint="eastAsia"/>
        </w:rPr>
        <w:t>complexity：character-level</w:t>
      </w:r>
      <w:r>
        <w:t xml:space="preserve"> </w:t>
      </w:r>
      <w:r>
        <w:rPr>
          <w:rFonts w:hint="eastAsia"/>
        </w:rPr>
        <w:t>translation</w:t>
      </w:r>
      <w:bookmarkEnd w:id="26"/>
    </w:p>
    <w:p w:rsidR="001C3B06" w:rsidRDefault="005125E8" w:rsidP="005125E8">
      <w:pPr>
        <w:pStyle w:val="-"/>
      </w:pPr>
      <w:r>
        <w:rPr>
          <w:rFonts w:hint="eastAsia"/>
        </w:rPr>
        <w:t>各种未登录词太多，或者非正式的拼写或错误拼写等，直接用未登录词（用copy机制等方法）不够有效，可以使用character级别的处理</w:t>
      </w:r>
      <w:r w:rsidR="001631DD">
        <w:rPr>
          <w:rFonts w:hint="eastAsia"/>
        </w:rPr>
        <w:t>。</w:t>
      </w:r>
    </w:p>
    <w:p w:rsidR="001C3B06" w:rsidRPr="001613AF" w:rsidRDefault="001C3B06" w:rsidP="001C3B06">
      <w:pPr>
        <w:pStyle w:val="-"/>
        <w:ind w:firstLineChars="0"/>
      </w:pP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widowControl/>
        <w:jc w:val="left"/>
      </w:pPr>
    </w:p>
    <w:p w:rsidR="001613AF" w:rsidRDefault="001613AF" w:rsidP="001613AF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505EF9" w:rsidRPr="00505EF9" w:rsidRDefault="00505EF9" w:rsidP="009E72D9">
      <w:pPr>
        <w:widowControl/>
        <w:jc w:val="left"/>
      </w:pPr>
    </w:p>
    <w:sectPr w:rsidR="00505EF9" w:rsidRPr="0050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2D7" w:rsidRDefault="000E42D7" w:rsidP="00FC3EAA">
      <w:r>
        <w:separator/>
      </w:r>
    </w:p>
  </w:endnote>
  <w:endnote w:type="continuationSeparator" w:id="0">
    <w:p w:rsidR="000E42D7" w:rsidRDefault="000E42D7" w:rsidP="00FC3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2D7" w:rsidRDefault="000E42D7" w:rsidP="00FC3EAA">
      <w:r>
        <w:separator/>
      </w:r>
    </w:p>
  </w:footnote>
  <w:footnote w:type="continuationSeparator" w:id="0">
    <w:p w:rsidR="000E42D7" w:rsidRDefault="000E42D7" w:rsidP="00FC3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39A6"/>
    <w:multiLevelType w:val="hybridMultilevel"/>
    <w:tmpl w:val="A62A178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11D1C"/>
    <w:multiLevelType w:val="hybridMultilevel"/>
    <w:tmpl w:val="0FAEDD1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712EB"/>
    <w:multiLevelType w:val="hybridMultilevel"/>
    <w:tmpl w:val="E516385E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B07C4"/>
    <w:multiLevelType w:val="hybridMultilevel"/>
    <w:tmpl w:val="4650FFB2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07770"/>
    <w:multiLevelType w:val="hybridMultilevel"/>
    <w:tmpl w:val="A2A4EA7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DC0653"/>
    <w:multiLevelType w:val="hybridMultilevel"/>
    <w:tmpl w:val="82A8DF4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AA130B"/>
    <w:multiLevelType w:val="multilevel"/>
    <w:tmpl w:val="A4D87BC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30F315D4"/>
    <w:multiLevelType w:val="hybridMultilevel"/>
    <w:tmpl w:val="DBEEC31A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C77F92"/>
    <w:multiLevelType w:val="hybridMultilevel"/>
    <w:tmpl w:val="B2A27B56"/>
    <w:lvl w:ilvl="0" w:tplc="EA428B0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9790EAF"/>
    <w:multiLevelType w:val="hybridMultilevel"/>
    <w:tmpl w:val="FFE6A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DC7A6F"/>
    <w:multiLevelType w:val="hybridMultilevel"/>
    <w:tmpl w:val="9A1C8E76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7D1A79"/>
    <w:multiLevelType w:val="hybridMultilevel"/>
    <w:tmpl w:val="42B203DC"/>
    <w:lvl w:ilvl="0" w:tplc="CE647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3F00C6"/>
    <w:multiLevelType w:val="hybridMultilevel"/>
    <w:tmpl w:val="B7DABFD0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0"/>
  </w:num>
  <w:num w:numId="13">
    <w:abstractNumId w:val="7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ED2"/>
    <w:rsid w:val="00063D13"/>
    <w:rsid w:val="000C1910"/>
    <w:rsid w:val="000E42D7"/>
    <w:rsid w:val="000F5D44"/>
    <w:rsid w:val="00127640"/>
    <w:rsid w:val="001556DA"/>
    <w:rsid w:val="001613AF"/>
    <w:rsid w:val="001631DD"/>
    <w:rsid w:val="001C3B06"/>
    <w:rsid w:val="001E6214"/>
    <w:rsid w:val="00224A1E"/>
    <w:rsid w:val="00263882"/>
    <w:rsid w:val="00285747"/>
    <w:rsid w:val="0029784A"/>
    <w:rsid w:val="00350ED2"/>
    <w:rsid w:val="0038720F"/>
    <w:rsid w:val="003D77C9"/>
    <w:rsid w:val="004161A6"/>
    <w:rsid w:val="004C24C2"/>
    <w:rsid w:val="004C5D65"/>
    <w:rsid w:val="005023DC"/>
    <w:rsid w:val="00505EF9"/>
    <w:rsid w:val="005125E8"/>
    <w:rsid w:val="0054659F"/>
    <w:rsid w:val="00586BDB"/>
    <w:rsid w:val="0062182B"/>
    <w:rsid w:val="00626F88"/>
    <w:rsid w:val="00744FB7"/>
    <w:rsid w:val="00801407"/>
    <w:rsid w:val="008219BC"/>
    <w:rsid w:val="00847BC3"/>
    <w:rsid w:val="00856B5C"/>
    <w:rsid w:val="008B74C3"/>
    <w:rsid w:val="008F51AB"/>
    <w:rsid w:val="009144AC"/>
    <w:rsid w:val="00931163"/>
    <w:rsid w:val="009363DE"/>
    <w:rsid w:val="0096636C"/>
    <w:rsid w:val="0098236D"/>
    <w:rsid w:val="009C7F8E"/>
    <w:rsid w:val="009E0044"/>
    <w:rsid w:val="009E72D9"/>
    <w:rsid w:val="00A1455C"/>
    <w:rsid w:val="00A547CA"/>
    <w:rsid w:val="00A604BE"/>
    <w:rsid w:val="00B12005"/>
    <w:rsid w:val="00B72480"/>
    <w:rsid w:val="00BB5E26"/>
    <w:rsid w:val="00C602BC"/>
    <w:rsid w:val="00CA48BB"/>
    <w:rsid w:val="00D1615F"/>
    <w:rsid w:val="00D44CD8"/>
    <w:rsid w:val="00EC3EF5"/>
    <w:rsid w:val="00EF53DC"/>
    <w:rsid w:val="00F46B2A"/>
    <w:rsid w:val="00F470C0"/>
    <w:rsid w:val="00F530C6"/>
    <w:rsid w:val="00F66EDC"/>
    <w:rsid w:val="00F71490"/>
    <w:rsid w:val="00FA47CA"/>
    <w:rsid w:val="00FC3EAA"/>
    <w:rsid w:val="00FD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651980-300E-48FC-A5F0-A814F947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E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EAA"/>
    <w:rPr>
      <w:sz w:val="18"/>
      <w:szCs w:val="18"/>
    </w:rPr>
  </w:style>
  <w:style w:type="paragraph" w:customStyle="1" w:styleId="a7">
    <w:name w:val="代码"/>
    <w:basedOn w:val="a"/>
    <w:link w:val="a8"/>
    <w:qFormat/>
    <w:rsid w:val="003872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sz w:val="18"/>
      <w:szCs w:val="21"/>
    </w:rPr>
  </w:style>
  <w:style w:type="character" w:customStyle="1" w:styleId="a8">
    <w:name w:val="代码 字符"/>
    <w:basedOn w:val="a0"/>
    <w:link w:val="a7"/>
    <w:rsid w:val="0038720F"/>
    <w:rPr>
      <w:sz w:val="18"/>
      <w:szCs w:val="21"/>
      <w:shd w:val="clear" w:color="auto" w:fill="E7E6E6" w:themeFill="background2"/>
    </w:rPr>
  </w:style>
  <w:style w:type="paragraph" w:customStyle="1" w:styleId="a9">
    <w:name w:val="图表"/>
    <w:basedOn w:val="a"/>
    <w:link w:val="aa"/>
    <w:qFormat/>
    <w:rsid w:val="00FC3EAA"/>
    <w:pPr>
      <w:jc w:val="center"/>
    </w:pPr>
    <w:rPr>
      <w:sz w:val="18"/>
      <w:szCs w:val="21"/>
    </w:rPr>
  </w:style>
  <w:style w:type="character" w:customStyle="1" w:styleId="aa">
    <w:name w:val="图表 字符"/>
    <w:basedOn w:val="a0"/>
    <w:link w:val="a9"/>
    <w:rsid w:val="00FC3EAA"/>
    <w:rPr>
      <w:sz w:val="18"/>
      <w:szCs w:val="21"/>
    </w:rPr>
  </w:style>
  <w:style w:type="paragraph" w:styleId="ab">
    <w:name w:val="List Paragraph"/>
    <w:basedOn w:val="a"/>
    <w:uiPriority w:val="34"/>
    <w:rsid w:val="00FC3EAA"/>
    <w:pPr>
      <w:ind w:firstLineChars="200" w:firstLine="420"/>
    </w:pPr>
  </w:style>
  <w:style w:type="paragraph" w:customStyle="1" w:styleId="1">
    <w:name w:val="1级标题"/>
    <w:basedOn w:val="a"/>
    <w:next w:val="2"/>
    <w:link w:val="10"/>
    <w:qFormat/>
    <w:rsid w:val="00FC3EAA"/>
    <w:pPr>
      <w:numPr>
        <w:numId w:val="1"/>
      </w:numPr>
      <w:outlineLvl w:val="0"/>
    </w:pPr>
    <w:rPr>
      <w:sz w:val="44"/>
    </w:rPr>
  </w:style>
  <w:style w:type="paragraph" w:customStyle="1" w:styleId="0">
    <w:name w:val="0文章名称"/>
    <w:basedOn w:val="a"/>
    <w:next w:val="1"/>
    <w:link w:val="00"/>
    <w:qFormat/>
    <w:rsid w:val="00FC3EAA"/>
    <w:pPr>
      <w:jc w:val="center"/>
    </w:pPr>
    <w:rPr>
      <w:b/>
      <w:sz w:val="48"/>
    </w:rPr>
  </w:style>
  <w:style w:type="character" w:customStyle="1" w:styleId="10">
    <w:name w:val="1级标题 字符"/>
    <w:basedOn w:val="a0"/>
    <w:link w:val="1"/>
    <w:rsid w:val="00FC3EAA"/>
    <w:rPr>
      <w:sz w:val="44"/>
    </w:rPr>
  </w:style>
  <w:style w:type="paragraph" w:customStyle="1" w:styleId="2">
    <w:name w:val="2级标题"/>
    <w:basedOn w:val="a"/>
    <w:next w:val="3"/>
    <w:link w:val="20"/>
    <w:qFormat/>
    <w:rsid w:val="00FC3EAA"/>
    <w:pPr>
      <w:numPr>
        <w:ilvl w:val="1"/>
        <w:numId w:val="1"/>
      </w:numPr>
      <w:outlineLvl w:val="1"/>
    </w:pPr>
    <w:rPr>
      <w:sz w:val="32"/>
    </w:rPr>
  </w:style>
  <w:style w:type="character" w:customStyle="1" w:styleId="00">
    <w:name w:val="0文章名称 字符"/>
    <w:basedOn w:val="a0"/>
    <w:link w:val="0"/>
    <w:rsid w:val="00FC3EAA"/>
    <w:rPr>
      <w:b/>
      <w:sz w:val="48"/>
    </w:rPr>
  </w:style>
  <w:style w:type="paragraph" w:customStyle="1" w:styleId="3">
    <w:name w:val="3级标题"/>
    <w:basedOn w:val="a"/>
    <w:next w:val="4"/>
    <w:link w:val="30"/>
    <w:qFormat/>
    <w:rsid w:val="00FC3EAA"/>
    <w:pPr>
      <w:numPr>
        <w:ilvl w:val="2"/>
        <w:numId w:val="1"/>
      </w:numPr>
      <w:outlineLvl w:val="2"/>
    </w:pPr>
    <w:rPr>
      <w:sz w:val="32"/>
    </w:rPr>
  </w:style>
  <w:style w:type="character" w:customStyle="1" w:styleId="20">
    <w:name w:val="2级标题 字符"/>
    <w:basedOn w:val="a0"/>
    <w:link w:val="2"/>
    <w:rsid w:val="00FC3EAA"/>
    <w:rPr>
      <w:sz w:val="32"/>
    </w:rPr>
  </w:style>
  <w:style w:type="paragraph" w:customStyle="1" w:styleId="4">
    <w:name w:val="4级标题"/>
    <w:basedOn w:val="a"/>
    <w:next w:val="5"/>
    <w:link w:val="40"/>
    <w:qFormat/>
    <w:rsid w:val="00FC3EAA"/>
    <w:pPr>
      <w:numPr>
        <w:ilvl w:val="3"/>
        <w:numId w:val="1"/>
      </w:numPr>
      <w:outlineLvl w:val="3"/>
    </w:pPr>
    <w:rPr>
      <w:sz w:val="28"/>
    </w:rPr>
  </w:style>
  <w:style w:type="character" w:customStyle="1" w:styleId="30">
    <w:name w:val="3级标题 字符"/>
    <w:basedOn w:val="a0"/>
    <w:link w:val="3"/>
    <w:rsid w:val="00FC3EAA"/>
    <w:rPr>
      <w:sz w:val="32"/>
    </w:rPr>
  </w:style>
  <w:style w:type="paragraph" w:customStyle="1" w:styleId="5">
    <w:name w:val="5级标题"/>
    <w:basedOn w:val="a"/>
    <w:next w:val="-"/>
    <w:link w:val="50"/>
    <w:qFormat/>
    <w:rsid w:val="00FC3EAA"/>
    <w:pPr>
      <w:numPr>
        <w:ilvl w:val="4"/>
        <w:numId w:val="1"/>
      </w:numPr>
      <w:outlineLvl w:val="4"/>
    </w:pPr>
    <w:rPr>
      <w:sz w:val="28"/>
    </w:rPr>
  </w:style>
  <w:style w:type="character" w:customStyle="1" w:styleId="40">
    <w:name w:val="4级标题 字符"/>
    <w:basedOn w:val="a0"/>
    <w:link w:val="4"/>
    <w:rsid w:val="00FC3EAA"/>
    <w:rPr>
      <w:sz w:val="28"/>
    </w:rPr>
  </w:style>
  <w:style w:type="paragraph" w:customStyle="1" w:styleId="-">
    <w:name w:val="正文-缩进"/>
    <w:basedOn w:val="a"/>
    <w:link w:val="-0"/>
    <w:qFormat/>
    <w:rsid w:val="00FC3EAA"/>
    <w:pPr>
      <w:ind w:firstLineChars="200" w:firstLine="420"/>
    </w:pPr>
  </w:style>
  <w:style w:type="character" w:customStyle="1" w:styleId="50">
    <w:name w:val="5级标题 字符"/>
    <w:basedOn w:val="a0"/>
    <w:link w:val="5"/>
    <w:rsid w:val="00FC3EAA"/>
    <w:rPr>
      <w:sz w:val="28"/>
    </w:rPr>
  </w:style>
  <w:style w:type="character" w:customStyle="1" w:styleId="-0">
    <w:name w:val="正文-缩进 字符"/>
    <w:basedOn w:val="a0"/>
    <w:link w:val="-"/>
    <w:rsid w:val="00FC3EAA"/>
  </w:style>
  <w:style w:type="paragraph" w:styleId="11">
    <w:name w:val="toc 1"/>
    <w:basedOn w:val="a"/>
    <w:next w:val="a"/>
    <w:autoRedefine/>
    <w:uiPriority w:val="39"/>
    <w:unhideWhenUsed/>
    <w:rsid w:val="008219BC"/>
  </w:style>
  <w:style w:type="paragraph" w:styleId="21">
    <w:name w:val="toc 2"/>
    <w:basedOn w:val="a"/>
    <w:next w:val="a"/>
    <w:autoRedefine/>
    <w:uiPriority w:val="39"/>
    <w:unhideWhenUsed/>
    <w:rsid w:val="008219B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219BC"/>
    <w:pPr>
      <w:ind w:leftChars="400" w:left="840"/>
    </w:pPr>
  </w:style>
  <w:style w:type="character" w:styleId="ac">
    <w:name w:val="Hyperlink"/>
    <w:basedOn w:val="a0"/>
    <w:uiPriority w:val="99"/>
    <w:unhideWhenUsed/>
    <w:rsid w:val="008219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&#33258;&#23450;&#20041;%20Office%20&#27169;&#26495;\&#22810;&#32423;&#32534;&#21495;&#31561;&#32447;&#27169;&#26495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2DFD2-C6D8-4DF9-B0F0-77BD71761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多级编号等线模板.dotm</Template>
  <TotalTime>358</TotalTime>
  <Pages>13</Pages>
  <Words>1095</Words>
  <Characters>6242</Characters>
  <Application>Microsoft Office Word</Application>
  <DocSecurity>0</DocSecurity>
  <Lines>52</Lines>
  <Paragraphs>14</Paragraphs>
  <ScaleCrop>false</ScaleCrop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张扬</cp:lastModifiedBy>
  <cp:revision>24</cp:revision>
  <dcterms:created xsi:type="dcterms:W3CDTF">2017-08-19T09:46:00Z</dcterms:created>
  <dcterms:modified xsi:type="dcterms:W3CDTF">2017-09-02T16:16:00Z</dcterms:modified>
</cp:coreProperties>
</file>