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ED2" w:rsidRDefault="00C2726E" w:rsidP="00350ED2">
      <w:pPr>
        <w:pStyle w:val="0"/>
      </w:pPr>
      <w:r>
        <w:rPr>
          <w:rFonts w:hint="eastAsia"/>
        </w:rPr>
        <w:t>C</w:t>
      </w:r>
      <w:r w:rsidR="00350ED2">
        <w:t>NN</w:t>
      </w:r>
    </w:p>
    <w:p w:rsidR="00C2726E" w:rsidRDefault="008219BC">
      <w:pPr>
        <w:pStyle w:val="11"/>
        <w:tabs>
          <w:tab w:val="right" w:leader="dot" w:pos="8296"/>
        </w:tabs>
        <w:rPr>
          <w:noProof/>
        </w:rPr>
      </w:pPr>
      <w:r>
        <w:fldChar w:fldCharType="begin"/>
      </w:r>
      <w:r>
        <w:instrText xml:space="preserve"> TOC \o "1-3" \h \z \u </w:instrText>
      </w:r>
      <w:r>
        <w:fldChar w:fldCharType="separate"/>
      </w:r>
      <w:hyperlink w:anchor="_Toc492160157" w:history="1">
        <w:r w:rsidR="00C2726E" w:rsidRPr="00C06DDD">
          <w:rPr>
            <w:rStyle w:val="ac"/>
            <w:noProof/>
          </w:rPr>
          <w:t>1. 参考资料</w:t>
        </w:r>
        <w:r w:rsidR="00C2726E">
          <w:rPr>
            <w:noProof/>
            <w:webHidden/>
          </w:rPr>
          <w:tab/>
        </w:r>
        <w:r w:rsidR="00C2726E">
          <w:rPr>
            <w:noProof/>
            <w:webHidden/>
          </w:rPr>
          <w:fldChar w:fldCharType="begin"/>
        </w:r>
        <w:r w:rsidR="00C2726E">
          <w:rPr>
            <w:noProof/>
            <w:webHidden/>
          </w:rPr>
          <w:instrText xml:space="preserve"> PAGEREF _Toc492160157 \h </w:instrText>
        </w:r>
        <w:r w:rsidR="00C2726E">
          <w:rPr>
            <w:noProof/>
            <w:webHidden/>
          </w:rPr>
        </w:r>
        <w:r w:rsidR="00C2726E">
          <w:rPr>
            <w:noProof/>
            <w:webHidden/>
          </w:rPr>
          <w:fldChar w:fldCharType="separate"/>
        </w:r>
        <w:r w:rsidR="00C2726E">
          <w:rPr>
            <w:noProof/>
            <w:webHidden/>
          </w:rPr>
          <w:t>2</w:t>
        </w:r>
        <w:r w:rsidR="00C2726E">
          <w:rPr>
            <w:noProof/>
            <w:webHidden/>
          </w:rPr>
          <w:fldChar w:fldCharType="end"/>
        </w:r>
      </w:hyperlink>
    </w:p>
    <w:p w:rsidR="00C2726E" w:rsidRDefault="00C101EE">
      <w:pPr>
        <w:pStyle w:val="11"/>
        <w:tabs>
          <w:tab w:val="right" w:leader="dot" w:pos="8296"/>
        </w:tabs>
        <w:rPr>
          <w:noProof/>
        </w:rPr>
      </w:pPr>
      <w:hyperlink w:anchor="_Toc492160158" w:history="1">
        <w:r w:rsidR="00C2726E" w:rsidRPr="00C06DDD">
          <w:rPr>
            <w:rStyle w:val="ac"/>
            <w:noProof/>
          </w:rPr>
          <w:t>2. 早期CNN</w:t>
        </w:r>
        <w:r w:rsidR="00C2726E">
          <w:rPr>
            <w:noProof/>
            <w:webHidden/>
          </w:rPr>
          <w:tab/>
        </w:r>
        <w:r w:rsidR="00C2726E">
          <w:rPr>
            <w:noProof/>
            <w:webHidden/>
          </w:rPr>
          <w:fldChar w:fldCharType="begin"/>
        </w:r>
        <w:r w:rsidR="00C2726E">
          <w:rPr>
            <w:noProof/>
            <w:webHidden/>
          </w:rPr>
          <w:instrText xml:space="preserve"> PAGEREF _Toc492160158 \h </w:instrText>
        </w:r>
        <w:r w:rsidR="00C2726E">
          <w:rPr>
            <w:noProof/>
            <w:webHidden/>
          </w:rPr>
        </w:r>
        <w:r w:rsidR="00C2726E">
          <w:rPr>
            <w:noProof/>
            <w:webHidden/>
          </w:rPr>
          <w:fldChar w:fldCharType="separate"/>
        </w:r>
        <w:r w:rsidR="00C2726E">
          <w:rPr>
            <w:noProof/>
            <w:webHidden/>
          </w:rPr>
          <w:t>2</w:t>
        </w:r>
        <w:r w:rsidR="00C2726E">
          <w:rPr>
            <w:noProof/>
            <w:webHidden/>
          </w:rPr>
          <w:fldChar w:fldCharType="end"/>
        </w:r>
      </w:hyperlink>
    </w:p>
    <w:p w:rsidR="00C2726E" w:rsidRDefault="00C101EE">
      <w:pPr>
        <w:pStyle w:val="21"/>
        <w:tabs>
          <w:tab w:val="right" w:leader="dot" w:pos="8296"/>
        </w:tabs>
        <w:rPr>
          <w:noProof/>
        </w:rPr>
      </w:pPr>
      <w:hyperlink w:anchor="_Toc492160159" w:history="1">
        <w:r w:rsidR="00C2726E" w:rsidRPr="00C06DDD">
          <w:rPr>
            <w:rStyle w:val="ac"/>
            <w:noProof/>
          </w:rPr>
          <w:t>2.1. LeNet</w:t>
        </w:r>
        <w:r w:rsidR="00C2726E">
          <w:rPr>
            <w:noProof/>
            <w:webHidden/>
          </w:rPr>
          <w:tab/>
        </w:r>
        <w:r w:rsidR="00C2726E">
          <w:rPr>
            <w:noProof/>
            <w:webHidden/>
          </w:rPr>
          <w:fldChar w:fldCharType="begin"/>
        </w:r>
        <w:r w:rsidR="00C2726E">
          <w:rPr>
            <w:noProof/>
            <w:webHidden/>
          </w:rPr>
          <w:instrText xml:space="preserve"> PAGEREF _Toc492160159 \h </w:instrText>
        </w:r>
        <w:r w:rsidR="00C2726E">
          <w:rPr>
            <w:noProof/>
            <w:webHidden/>
          </w:rPr>
        </w:r>
        <w:r w:rsidR="00C2726E">
          <w:rPr>
            <w:noProof/>
            <w:webHidden/>
          </w:rPr>
          <w:fldChar w:fldCharType="separate"/>
        </w:r>
        <w:r w:rsidR="00C2726E">
          <w:rPr>
            <w:noProof/>
            <w:webHidden/>
          </w:rPr>
          <w:t>2</w:t>
        </w:r>
        <w:r w:rsidR="00C2726E">
          <w:rPr>
            <w:noProof/>
            <w:webHidden/>
          </w:rPr>
          <w:fldChar w:fldCharType="end"/>
        </w:r>
      </w:hyperlink>
    </w:p>
    <w:p w:rsidR="00C2726E" w:rsidRDefault="00C101EE">
      <w:pPr>
        <w:pStyle w:val="11"/>
        <w:tabs>
          <w:tab w:val="right" w:leader="dot" w:pos="8296"/>
        </w:tabs>
        <w:rPr>
          <w:noProof/>
        </w:rPr>
      </w:pPr>
      <w:hyperlink w:anchor="_Toc492160160" w:history="1">
        <w:r w:rsidR="00C2726E" w:rsidRPr="00C06DDD">
          <w:rPr>
            <w:rStyle w:val="ac"/>
            <w:noProof/>
          </w:rPr>
          <w:t>3. 2012</w:t>
        </w:r>
        <w:r w:rsidR="00C2726E">
          <w:rPr>
            <w:noProof/>
            <w:webHidden/>
          </w:rPr>
          <w:tab/>
        </w:r>
        <w:r w:rsidR="00C2726E">
          <w:rPr>
            <w:noProof/>
            <w:webHidden/>
          </w:rPr>
          <w:fldChar w:fldCharType="begin"/>
        </w:r>
        <w:r w:rsidR="00C2726E">
          <w:rPr>
            <w:noProof/>
            <w:webHidden/>
          </w:rPr>
          <w:instrText xml:space="preserve"> PAGEREF _Toc492160160 \h </w:instrText>
        </w:r>
        <w:r w:rsidR="00C2726E">
          <w:rPr>
            <w:noProof/>
            <w:webHidden/>
          </w:rPr>
        </w:r>
        <w:r w:rsidR="00C2726E">
          <w:rPr>
            <w:noProof/>
            <w:webHidden/>
          </w:rPr>
          <w:fldChar w:fldCharType="separate"/>
        </w:r>
        <w:r w:rsidR="00C2726E">
          <w:rPr>
            <w:noProof/>
            <w:webHidden/>
          </w:rPr>
          <w:t>2</w:t>
        </w:r>
        <w:r w:rsidR="00C2726E">
          <w:rPr>
            <w:noProof/>
            <w:webHidden/>
          </w:rPr>
          <w:fldChar w:fldCharType="end"/>
        </w:r>
      </w:hyperlink>
    </w:p>
    <w:p w:rsidR="00C2726E" w:rsidRDefault="00C101EE">
      <w:pPr>
        <w:pStyle w:val="21"/>
        <w:tabs>
          <w:tab w:val="right" w:leader="dot" w:pos="8296"/>
        </w:tabs>
        <w:rPr>
          <w:noProof/>
        </w:rPr>
      </w:pPr>
      <w:hyperlink w:anchor="_Toc492160161" w:history="1">
        <w:r w:rsidR="00C2726E" w:rsidRPr="00C06DDD">
          <w:rPr>
            <w:rStyle w:val="ac"/>
            <w:noProof/>
          </w:rPr>
          <w:t>3.1. AlexNet</w:t>
        </w:r>
        <w:r w:rsidR="00C2726E">
          <w:rPr>
            <w:noProof/>
            <w:webHidden/>
          </w:rPr>
          <w:tab/>
        </w:r>
        <w:r w:rsidR="00C2726E">
          <w:rPr>
            <w:noProof/>
            <w:webHidden/>
          </w:rPr>
          <w:fldChar w:fldCharType="begin"/>
        </w:r>
        <w:r w:rsidR="00C2726E">
          <w:rPr>
            <w:noProof/>
            <w:webHidden/>
          </w:rPr>
          <w:instrText xml:space="preserve"> PAGEREF _Toc492160161 \h </w:instrText>
        </w:r>
        <w:r w:rsidR="00C2726E">
          <w:rPr>
            <w:noProof/>
            <w:webHidden/>
          </w:rPr>
        </w:r>
        <w:r w:rsidR="00C2726E">
          <w:rPr>
            <w:noProof/>
            <w:webHidden/>
          </w:rPr>
          <w:fldChar w:fldCharType="separate"/>
        </w:r>
        <w:r w:rsidR="00C2726E">
          <w:rPr>
            <w:noProof/>
            <w:webHidden/>
          </w:rPr>
          <w:t>2</w:t>
        </w:r>
        <w:r w:rsidR="00C2726E">
          <w:rPr>
            <w:noProof/>
            <w:webHidden/>
          </w:rPr>
          <w:fldChar w:fldCharType="end"/>
        </w:r>
      </w:hyperlink>
    </w:p>
    <w:p w:rsidR="00C2726E" w:rsidRDefault="00C101EE">
      <w:pPr>
        <w:pStyle w:val="11"/>
        <w:tabs>
          <w:tab w:val="right" w:leader="dot" w:pos="8296"/>
        </w:tabs>
        <w:rPr>
          <w:noProof/>
        </w:rPr>
      </w:pPr>
      <w:hyperlink w:anchor="_Toc492160162" w:history="1">
        <w:r w:rsidR="00C2726E" w:rsidRPr="00C06DDD">
          <w:rPr>
            <w:rStyle w:val="ac"/>
            <w:noProof/>
          </w:rPr>
          <w:t>4. 2014</w:t>
        </w:r>
        <w:r w:rsidR="00C2726E">
          <w:rPr>
            <w:noProof/>
            <w:webHidden/>
          </w:rPr>
          <w:tab/>
        </w:r>
        <w:r w:rsidR="00C2726E">
          <w:rPr>
            <w:noProof/>
            <w:webHidden/>
          </w:rPr>
          <w:fldChar w:fldCharType="begin"/>
        </w:r>
        <w:r w:rsidR="00C2726E">
          <w:rPr>
            <w:noProof/>
            <w:webHidden/>
          </w:rPr>
          <w:instrText xml:space="preserve"> PAGEREF _Toc492160162 \h </w:instrText>
        </w:r>
        <w:r w:rsidR="00C2726E">
          <w:rPr>
            <w:noProof/>
            <w:webHidden/>
          </w:rPr>
        </w:r>
        <w:r w:rsidR="00C2726E">
          <w:rPr>
            <w:noProof/>
            <w:webHidden/>
          </w:rPr>
          <w:fldChar w:fldCharType="separate"/>
        </w:r>
        <w:r w:rsidR="00C2726E">
          <w:rPr>
            <w:noProof/>
            <w:webHidden/>
          </w:rPr>
          <w:t>3</w:t>
        </w:r>
        <w:r w:rsidR="00C2726E">
          <w:rPr>
            <w:noProof/>
            <w:webHidden/>
          </w:rPr>
          <w:fldChar w:fldCharType="end"/>
        </w:r>
      </w:hyperlink>
    </w:p>
    <w:p w:rsidR="00C2726E" w:rsidRDefault="00C101EE">
      <w:pPr>
        <w:pStyle w:val="21"/>
        <w:tabs>
          <w:tab w:val="right" w:leader="dot" w:pos="8296"/>
        </w:tabs>
        <w:rPr>
          <w:noProof/>
        </w:rPr>
      </w:pPr>
      <w:hyperlink w:anchor="_Toc492160163" w:history="1">
        <w:r w:rsidR="00C2726E" w:rsidRPr="00C06DDD">
          <w:rPr>
            <w:rStyle w:val="ac"/>
            <w:noProof/>
          </w:rPr>
          <w:t>4.1. VGG</w:t>
        </w:r>
        <w:r w:rsidR="00C2726E">
          <w:rPr>
            <w:noProof/>
            <w:webHidden/>
          </w:rPr>
          <w:tab/>
        </w:r>
        <w:r w:rsidR="00C2726E">
          <w:rPr>
            <w:noProof/>
            <w:webHidden/>
          </w:rPr>
          <w:fldChar w:fldCharType="begin"/>
        </w:r>
        <w:r w:rsidR="00C2726E">
          <w:rPr>
            <w:noProof/>
            <w:webHidden/>
          </w:rPr>
          <w:instrText xml:space="preserve"> PAGEREF _Toc492160163 \h </w:instrText>
        </w:r>
        <w:r w:rsidR="00C2726E">
          <w:rPr>
            <w:noProof/>
            <w:webHidden/>
          </w:rPr>
        </w:r>
        <w:r w:rsidR="00C2726E">
          <w:rPr>
            <w:noProof/>
            <w:webHidden/>
          </w:rPr>
          <w:fldChar w:fldCharType="separate"/>
        </w:r>
        <w:r w:rsidR="00C2726E">
          <w:rPr>
            <w:noProof/>
            <w:webHidden/>
          </w:rPr>
          <w:t>3</w:t>
        </w:r>
        <w:r w:rsidR="00C2726E">
          <w:rPr>
            <w:noProof/>
            <w:webHidden/>
          </w:rPr>
          <w:fldChar w:fldCharType="end"/>
        </w:r>
      </w:hyperlink>
    </w:p>
    <w:p w:rsidR="00C2726E" w:rsidRDefault="00C101EE">
      <w:pPr>
        <w:pStyle w:val="21"/>
        <w:tabs>
          <w:tab w:val="right" w:leader="dot" w:pos="8296"/>
        </w:tabs>
        <w:rPr>
          <w:noProof/>
        </w:rPr>
      </w:pPr>
      <w:hyperlink w:anchor="_Toc492160164" w:history="1">
        <w:r w:rsidR="00C2726E" w:rsidRPr="00C06DDD">
          <w:rPr>
            <w:rStyle w:val="ac"/>
            <w:noProof/>
          </w:rPr>
          <w:t>4.2. GoogleNet</w:t>
        </w:r>
        <w:r w:rsidR="00C2726E">
          <w:rPr>
            <w:noProof/>
            <w:webHidden/>
          </w:rPr>
          <w:tab/>
        </w:r>
        <w:r w:rsidR="00C2726E">
          <w:rPr>
            <w:noProof/>
            <w:webHidden/>
          </w:rPr>
          <w:fldChar w:fldCharType="begin"/>
        </w:r>
        <w:r w:rsidR="00C2726E">
          <w:rPr>
            <w:noProof/>
            <w:webHidden/>
          </w:rPr>
          <w:instrText xml:space="preserve"> PAGEREF _Toc492160164 \h </w:instrText>
        </w:r>
        <w:r w:rsidR="00C2726E">
          <w:rPr>
            <w:noProof/>
            <w:webHidden/>
          </w:rPr>
        </w:r>
        <w:r w:rsidR="00C2726E">
          <w:rPr>
            <w:noProof/>
            <w:webHidden/>
          </w:rPr>
          <w:fldChar w:fldCharType="separate"/>
        </w:r>
        <w:r w:rsidR="00C2726E">
          <w:rPr>
            <w:noProof/>
            <w:webHidden/>
          </w:rPr>
          <w:t>6</w:t>
        </w:r>
        <w:r w:rsidR="00C2726E">
          <w:rPr>
            <w:noProof/>
            <w:webHidden/>
          </w:rPr>
          <w:fldChar w:fldCharType="end"/>
        </w:r>
      </w:hyperlink>
    </w:p>
    <w:p w:rsidR="00C2726E" w:rsidRDefault="00C101EE">
      <w:pPr>
        <w:pStyle w:val="11"/>
        <w:tabs>
          <w:tab w:val="right" w:leader="dot" w:pos="8296"/>
        </w:tabs>
        <w:rPr>
          <w:noProof/>
        </w:rPr>
      </w:pPr>
      <w:hyperlink w:anchor="_Toc492160165" w:history="1">
        <w:r w:rsidR="00C2726E" w:rsidRPr="00C06DDD">
          <w:rPr>
            <w:rStyle w:val="ac"/>
            <w:noProof/>
          </w:rPr>
          <w:t>5. 2015</w:t>
        </w:r>
        <w:r w:rsidR="00C2726E">
          <w:rPr>
            <w:noProof/>
            <w:webHidden/>
          </w:rPr>
          <w:tab/>
        </w:r>
        <w:r w:rsidR="00C2726E">
          <w:rPr>
            <w:noProof/>
            <w:webHidden/>
          </w:rPr>
          <w:fldChar w:fldCharType="begin"/>
        </w:r>
        <w:r w:rsidR="00C2726E">
          <w:rPr>
            <w:noProof/>
            <w:webHidden/>
          </w:rPr>
          <w:instrText xml:space="preserve"> PAGEREF _Toc492160165 \h </w:instrText>
        </w:r>
        <w:r w:rsidR="00C2726E">
          <w:rPr>
            <w:noProof/>
            <w:webHidden/>
          </w:rPr>
        </w:r>
        <w:r w:rsidR="00C2726E">
          <w:rPr>
            <w:noProof/>
            <w:webHidden/>
          </w:rPr>
          <w:fldChar w:fldCharType="separate"/>
        </w:r>
        <w:r w:rsidR="00C2726E">
          <w:rPr>
            <w:noProof/>
            <w:webHidden/>
          </w:rPr>
          <w:t>6</w:t>
        </w:r>
        <w:r w:rsidR="00C2726E">
          <w:rPr>
            <w:noProof/>
            <w:webHidden/>
          </w:rPr>
          <w:fldChar w:fldCharType="end"/>
        </w:r>
      </w:hyperlink>
    </w:p>
    <w:p w:rsidR="00C2726E" w:rsidRDefault="00C101EE">
      <w:pPr>
        <w:pStyle w:val="21"/>
        <w:tabs>
          <w:tab w:val="right" w:leader="dot" w:pos="8296"/>
        </w:tabs>
        <w:rPr>
          <w:noProof/>
        </w:rPr>
      </w:pPr>
      <w:hyperlink w:anchor="_Toc492160166" w:history="1">
        <w:r w:rsidR="00C2726E" w:rsidRPr="00C06DDD">
          <w:rPr>
            <w:rStyle w:val="ac"/>
            <w:noProof/>
          </w:rPr>
          <w:t>5.1. ResNet</w:t>
        </w:r>
        <w:r w:rsidR="00C2726E">
          <w:rPr>
            <w:noProof/>
            <w:webHidden/>
          </w:rPr>
          <w:tab/>
        </w:r>
        <w:r w:rsidR="00C2726E">
          <w:rPr>
            <w:noProof/>
            <w:webHidden/>
          </w:rPr>
          <w:fldChar w:fldCharType="begin"/>
        </w:r>
        <w:r w:rsidR="00C2726E">
          <w:rPr>
            <w:noProof/>
            <w:webHidden/>
          </w:rPr>
          <w:instrText xml:space="preserve"> PAGEREF _Toc492160166 \h </w:instrText>
        </w:r>
        <w:r w:rsidR="00C2726E">
          <w:rPr>
            <w:noProof/>
            <w:webHidden/>
          </w:rPr>
        </w:r>
        <w:r w:rsidR="00C2726E">
          <w:rPr>
            <w:noProof/>
            <w:webHidden/>
          </w:rPr>
          <w:fldChar w:fldCharType="separate"/>
        </w:r>
        <w:r w:rsidR="00C2726E">
          <w:rPr>
            <w:noProof/>
            <w:webHidden/>
          </w:rPr>
          <w:t>6</w:t>
        </w:r>
        <w:r w:rsidR="00C2726E">
          <w:rPr>
            <w:noProof/>
            <w:webHidden/>
          </w:rPr>
          <w:fldChar w:fldCharType="end"/>
        </w:r>
      </w:hyperlink>
    </w:p>
    <w:p w:rsidR="00350ED2" w:rsidRDefault="008219BC" w:rsidP="00350ED2">
      <w:pPr>
        <w:widowControl/>
        <w:jc w:val="left"/>
      </w:pPr>
      <w:r>
        <w:fldChar w:fldCharType="end"/>
      </w:r>
    </w:p>
    <w:p w:rsidR="00350ED2" w:rsidRDefault="00350ED2" w:rsidP="00350ED2">
      <w:pPr>
        <w:widowControl/>
        <w:jc w:val="left"/>
      </w:pPr>
    </w:p>
    <w:p w:rsidR="00350ED2" w:rsidRDefault="00350ED2" w:rsidP="00350ED2">
      <w:pPr>
        <w:widowControl/>
        <w:jc w:val="left"/>
      </w:pPr>
    </w:p>
    <w:p w:rsidR="00350ED2" w:rsidRDefault="00350ED2">
      <w:pPr>
        <w:widowControl/>
        <w:jc w:val="left"/>
      </w:pPr>
      <w:r>
        <w:br w:type="page"/>
      </w:r>
    </w:p>
    <w:p w:rsidR="00350ED2" w:rsidRDefault="00350ED2" w:rsidP="00350ED2">
      <w:pPr>
        <w:pStyle w:val="1"/>
      </w:pPr>
      <w:bookmarkStart w:id="0" w:name="_Toc492160157"/>
      <w:r>
        <w:rPr>
          <w:rFonts w:hint="eastAsia"/>
        </w:rPr>
        <w:lastRenderedPageBreak/>
        <w:t>参考资料</w:t>
      </w:r>
      <w:bookmarkEnd w:id="0"/>
    </w:p>
    <w:p w:rsidR="00CC2BDD" w:rsidRDefault="00667D1B" w:rsidP="00CC2BDD">
      <w:pPr>
        <w:pStyle w:val="ab"/>
        <w:widowControl/>
        <w:numPr>
          <w:ilvl w:val="0"/>
          <w:numId w:val="6"/>
        </w:numPr>
        <w:ind w:firstLineChars="0"/>
        <w:jc w:val="left"/>
      </w:pPr>
      <w:r>
        <w:t>[</w:t>
      </w:r>
      <w:r w:rsidR="00CC2BDD" w:rsidRPr="00CC2BDD">
        <w:t>Deep Learning回顾之LeNet、AlexNet、GoogLeNet、VGG、</w:t>
      </w:r>
      <w:r>
        <w:t>ResNet]</w:t>
      </w:r>
      <w:r w:rsidR="00CC2BDD" w:rsidRPr="00CC2BDD">
        <w:t>(</w:t>
      </w:r>
      <w:hyperlink r:id="rId8" w:history="1">
        <w:r w:rsidRPr="00E530A2">
          <w:rPr>
            <w:rStyle w:val="ac"/>
          </w:rPr>
          <w:t>http://www.cnblogs.com/52machinelearning/p/5821591.html</w:t>
        </w:r>
      </w:hyperlink>
      <w:r w:rsidR="00CC2BDD" w:rsidRPr="00CC2BDD">
        <w:t>)</w:t>
      </w:r>
    </w:p>
    <w:p w:rsidR="00667D1B" w:rsidRDefault="00667D1B" w:rsidP="00667D1B">
      <w:pPr>
        <w:pStyle w:val="ab"/>
        <w:widowControl/>
        <w:numPr>
          <w:ilvl w:val="0"/>
          <w:numId w:val="6"/>
        </w:numPr>
        <w:ind w:firstLineChars="0"/>
        <w:jc w:val="left"/>
      </w:pPr>
      <w:r w:rsidRPr="00667D1B">
        <w:t>[</w:t>
      </w:r>
      <w:r>
        <w:t>http://cs231n.stanford.edu</w:t>
      </w:r>
      <w:r w:rsidRPr="00667D1B">
        <w:t>](</w:t>
      </w:r>
      <w:r>
        <w:t>http://cs231n.stanford.edu</w:t>
      </w:r>
      <w:r w:rsidRPr="00667D1B">
        <w:t>) 来自该课程</w:t>
      </w:r>
      <w:r>
        <w:t>2017</w:t>
      </w:r>
      <w:r w:rsidRPr="00667D1B">
        <w:t>年slides</w:t>
      </w:r>
    </w:p>
    <w:p w:rsidR="00350ED2" w:rsidRDefault="00583449" w:rsidP="00583449">
      <w:pPr>
        <w:pStyle w:val="1"/>
      </w:pPr>
      <w:r>
        <w:rPr>
          <w:rFonts w:hint="eastAsia"/>
        </w:rPr>
        <w:t>CNN与</w:t>
      </w:r>
      <w:bookmarkStart w:id="1" w:name="_Hlk492161458"/>
      <w:r>
        <w:rPr>
          <w:rFonts w:hint="eastAsia"/>
        </w:rPr>
        <w:t>Visual</w:t>
      </w:r>
      <w:r>
        <w:t xml:space="preserve"> </w:t>
      </w:r>
      <w:r>
        <w:rPr>
          <w:rFonts w:hint="eastAsia"/>
        </w:rPr>
        <w:t>Recognition</w:t>
      </w:r>
      <w:bookmarkEnd w:id="1"/>
    </w:p>
    <w:p w:rsidR="00583449" w:rsidRDefault="00583449" w:rsidP="00350ED2">
      <w:pPr>
        <w:widowControl/>
        <w:jc w:val="left"/>
      </w:pPr>
      <w:r w:rsidRPr="00583449">
        <w:t>Visual Recognition</w:t>
      </w:r>
      <w:r>
        <w:t xml:space="preserve"> </w:t>
      </w:r>
      <w:r>
        <w:rPr>
          <w:rFonts w:hint="eastAsia"/>
        </w:rPr>
        <w:t>相关任务有很多：</w:t>
      </w:r>
    </w:p>
    <w:p w:rsidR="00583449" w:rsidRDefault="00583449" w:rsidP="00583449">
      <w:pPr>
        <w:pStyle w:val="ab"/>
        <w:widowControl/>
        <w:numPr>
          <w:ilvl w:val="0"/>
          <w:numId w:val="16"/>
        </w:numPr>
        <w:ind w:firstLineChars="0"/>
        <w:jc w:val="left"/>
      </w:pPr>
      <w:r>
        <w:rPr>
          <w:rFonts w:hint="eastAsia"/>
        </w:rPr>
        <w:t>Action</w:t>
      </w:r>
      <w:r>
        <w:t xml:space="preserve"> </w:t>
      </w:r>
      <w:r>
        <w:rPr>
          <w:rFonts w:hint="eastAsia"/>
        </w:rPr>
        <w:t>classification</w:t>
      </w:r>
      <w:r>
        <w:t xml:space="preserve"> </w:t>
      </w:r>
      <w:r>
        <w:rPr>
          <w:rFonts w:hint="eastAsia"/>
        </w:rPr>
        <w:t>行为分类</w:t>
      </w:r>
    </w:p>
    <w:p w:rsidR="00583449" w:rsidRDefault="00583449" w:rsidP="00583449">
      <w:pPr>
        <w:pStyle w:val="ab"/>
        <w:widowControl/>
        <w:numPr>
          <w:ilvl w:val="0"/>
          <w:numId w:val="16"/>
        </w:numPr>
        <w:ind w:firstLineChars="0"/>
        <w:jc w:val="left"/>
      </w:pPr>
      <w:r>
        <w:t>I</w:t>
      </w:r>
      <w:r>
        <w:rPr>
          <w:rFonts w:hint="eastAsia"/>
        </w:rPr>
        <w:t>mage</w:t>
      </w:r>
      <w:r>
        <w:t xml:space="preserve"> </w:t>
      </w:r>
      <w:r>
        <w:rPr>
          <w:rFonts w:hint="eastAsia"/>
        </w:rPr>
        <w:t>classification</w:t>
      </w:r>
      <w:r>
        <w:t xml:space="preserve"> </w:t>
      </w:r>
      <w:r>
        <w:rPr>
          <w:rFonts w:hint="eastAsia"/>
        </w:rPr>
        <w:t>图像分类</w:t>
      </w:r>
    </w:p>
    <w:p w:rsidR="00583449" w:rsidRDefault="00583449" w:rsidP="00583449">
      <w:pPr>
        <w:pStyle w:val="ab"/>
        <w:widowControl/>
        <w:numPr>
          <w:ilvl w:val="0"/>
          <w:numId w:val="16"/>
        </w:numPr>
        <w:ind w:firstLineChars="0"/>
        <w:jc w:val="left"/>
      </w:pPr>
      <w:r>
        <w:t>I</w:t>
      </w:r>
      <w:r>
        <w:rPr>
          <w:rFonts w:hint="eastAsia"/>
        </w:rPr>
        <w:t>mage</w:t>
      </w:r>
      <w:r>
        <w:t xml:space="preserve"> </w:t>
      </w:r>
      <w:r>
        <w:rPr>
          <w:rFonts w:hint="eastAsia"/>
        </w:rPr>
        <w:t>captioning</w:t>
      </w:r>
      <w:r>
        <w:t xml:space="preserve"> </w:t>
      </w:r>
      <w:r w:rsidR="00794E44">
        <w:rPr>
          <w:rFonts w:hint="eastAsia"/>
        </w:rPr>
        <w:t>为</w:t>
      </w:r>
      <w:r>
        <w:rPr>
          <w:rFonts w:hint="eastAsia"/>
        </w:rPr>
        <w:t>图像</w:t>
      </w:r>
      <w:r w:rsidR="00794E44">
        <w:rPr>
          <w:rFonts w:hint="eastAsia"/>
        </w:rPr>
        <w:t>配文字</w:t>
      </w:r>
    </w:p>
    <w:p w:rsidR="00794E44" w:rsidRDefault="00794E44" w:rsidP="00583449">
      <w:pPr>
        <w:pStyle w:val="ab"/>
        <w:widowControl/>
        <w:numPr>
          <w:ilvl w:val="0"/>
          <w:numId w:val="16"/>
        </w:numPr>
        <w:ind w:firstLineChars="0"/>
        <w:jc w:val="left"/>
      </w:pPr>
      <w:r>
        <w:rPr>
          <w:rFonts w:hint="eastAsia"/>
        </w:rPr>
        <w:t>Object</w:t>
      </w:r>
      <w:r>
        <w:t xml:space="preserve"> </w:t>
      </w:r>
      <w:r>
        <w:rPr>
          <w:rFonts w:hint="eastAsia"/>
        </w:rPr>
        <w:t>detection</w:t>
      </w:r>
      <w:r>
        <w:t xml:space="preserve"> </w:t>
      </w:r>
      <w:r>
        <w:rPr>
          <w:rFonts w:hint="eastAsia"/>
        </w:rPr>
        <w:t>物体识别</w:t>
      </w:r>
    </w:p>
    <w:p w:rsidR="00583449" w:rsidRDefault="00794E44" w:rsidP="00794E44">
      <w:pPr>
        <w:pStyle w:val="ab"/>
        <w:widowControl/>
        <w:numPr>
          <w:ilvl w:val="0"/>
          <w:numId w:val="16"/>
        </w:numPr>
        <w:ind w:firstLineChars="0"/>
        <w:jc w:val="left"/>
        <w:rPr>
          <w:rFonts w:hint="eastAsia"/>
        </w:rPr>
      </w:pPr>
      <w:r>
        <w:rPr>
          <w:rFonts w:hint="eastAsia"/>
        </w:rPr>
        <w:t>O</w:t>
      </w:r>
      <w:r w:rsidRPr="00794E44">
        <w:t>bject tracking</w:t>
      </w:r>
      <w:r>
        <w:t xml:space="preserve"> </w:t>
      </w:r>
      <w:r>
        <w:rPr>
          <w:rFonts w:hint="eastAsia"/>
        </w:rPr>
        <w:t>物体跟踪</w:t>
      </w:r>
    </w:p>
    <w:p w:rsidR="00583449" w:rsidRDefault="00583449" w:rsidP="00350ED2">
      <w:pPr>
        <w:widowControl/>
        <w:jc w:val="left"/>
      </w:pPr>
    </w:p>
    <w:p w:rsidR="005B551F" w:rsidRDefault="005B551F" w:rsidP="00350ED2">
      <w:pPr>
        <w:widowControl/>
        <w:jc w:val="left"/>
      </w:pPr>
      <w:r>
        <w:rPr>
          <w:rFonts w:hint="eastAsia"/>
        </w:rPr>
        <w:t>CNN：</w:t>
      </w:r>
    </w:p>
    <w:p w:rsidR="005B551F" w:rsidRDefault="005B551F" w:rsidP="00350ED2">
      <w:pPr>
        <w:widowControl/>
        <w:jc w:val="left"/>
        <w:rPr>
          <w:rFonts w:hint="eastAsia"/>
        </w:rPr>
      </w:pPr>
      <w:r>
        <w:rPr>
          <w:rFonts w:hint="eastAsia"/>
        </w:rPr>
        <w:t>CNN能够抽象局部信息，获取高层特征。</w:t>
      </w:r>
      <w:bookmarkStart w:id="2" w:name="_GoBack"/>
      <w:bookmarkEnd w:id="2"/>
    </w:p>
    <w:p w:rsidR="00583449" w:rsidRDefault="00583449" w:rsidP="00350ED2">
      <w:pPr>
        <w:widowControl/>
        <w:jc w:val="left"/>
        <w:rPr>
          <w:rFonts w:hint="eastAsia"/>
        </w:rPr>
      </w:pPr>
    </w:p>
    <w:p w:rsidR="00350ED2" w:rsidRDefault="00CC2BDD" w:rsidP="00CC2BDD">
      <w:pPr>
        <w:pStyle w:val="1"/>
      </w:pPr>
      <w:bookmarkStart w:id="3" w:name="_Toc492160158"/>
      <w:r w:rsidRPr="00CC2BDD">
        <w:rPr>
          <w:rFonts w:hint="eastAsia"/>
        </w:rPr>
        <w:t>早期</w:t>
      </w:r>
      <w:r w:rsidRPr="00CC2BDD">
        <w:t>CNN</w:t>
      </w:r>
      <w:bookmarkEnd w:id="3"/>
    </w:p>
    <w:p w:rsidR="00CC2BDD" w:rsidRDefault="00CC2BDD" w:rsidP="00CC2BDD">
      <w:pPr>
        <w:pStyle w:val="2"/>
      </w:pPr>
      <w:bookmarkStart w:id="4" w:name="_Toc492160159"/>
      <w:r>
        <w:t>LeNet</w:t>
      </w:r>
      <w:bookmarkEnd w:id="4"/>
    </w:p>
    <w:p w:rsidR="00CC2BDD" w:rsidRDefault="00CC2BDD" w:rsidP="00CC2BDD">
      <w:pPr>
        <w:widowControl/>
        <w:jc w:val="left"/>
      </w:pPr>
      <w:r>
        <w:t>Y. LeCun, L. Bottou, Y. Bengio, and P. Haffner. Gradient-based learning applied to document recognition. Proceedings of the IEEE, 86(11):2278–2324, 1998.</w:t>
      </w:r>
    </w:p>
    <w:p w:rsidR="00CC2BDD" w:rsidRDefault="00CC2BDD" w:rsidP="00CC2BDD">
      <w:pPr>
        <w:widowControl/>
        <w:jc w:val="left"/>
      </w:pPr>
    </w:p>
    <w:p w:rsidR="00CC2BDD" w:rsidRDefault="00CC2BDD" w:rsidP="00CC2BDD">
      <w:pPr>
        <w:widowControl/>
        <w:jc w:val="left"/>
      </w:pPr>
      <w:r>
        <w:t>1998年的LeNet5标注着CNN的真正面世，但是这个模型在后来的一段时间并未能火起来，主要原因是费机器（当时没有GPU），而且其他的算法（SVM等）也能达到类似的效果甚至超过。</w:t>
      </w:r>
    </w:p>
    <w:p w:rsidR="00350ED2" w:rsidRDefault="00CC2BDD" w:rsidP="00CC2BDD">
      <w:pPr>
        <w:widowControl/>
        <w:jc w:val="left"/>
      </w:pPr>
      <w:r>
        <w:rPr>
          <w:rFonts w:hint="eastAsia"/>
        </w:rPr>
        <w:t>网络结构：</w:t>
      </w:r>
    </w:p>
    <w:p w:rsidR="00CC2BDD" w:rsidRDefault="00CC2BDD" w:rsidP="00717CDB">
      <w:pPr>
        <w:pStyle w:val="a9"/>
      </w:pPr>
      <w:r>
        <w:rPr>
          <w:noProof/>
        </w:rPr>
        <w:drawing>
          <wp:inline distT="0" distB="0" distL="0" distR="0" wp14:anchorId="267358D1" wp14:editId="322314A1">
            <wp:extent cx="5274310" cy="14776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77645"/>
                    </a:xfrm>
                    <a:prstGeom prst="rect">
                      <a:avLst/>
                    </a:prstGeom>
                  </pic:spPr>
                </pic:pic>
              </a:graphicData>
            </a:graphic>
          </wp:inline>
        </w:drawing>
      </w:r>
    </w:p>
    <w:p w:rsidR="00CC2BDD" w:rsidRDefault="00CC2BDD" w:rsidP="00CC2BDD">
      <w:pPr>
        <w:widowControl/>
        <w:jc w:val="left"/>
      </w:pPr>
    </w:p>
    <w:p w:rsidR="00CC2BDD" w:rsidRDefault="00CC2BDD" w:rsidP="00CC2BDD">
      <w:pPr>
        <w:pStyle w:val="1"/>
      </w:pPr>
      <w:bookmarkStart w:id="5" w:name="_Toc492160160"/>
      <w:r>
        <w:t>2012</w:t>
      </w:r>
      <w:bookmarkEnd w:id="5"/>
    </w:p>
    <w:p w:rsidR="00CC2BDD" w:rsidRDefault="00CC2BDD" w:rsidP="00CC2BDD">
      <w:pPr>
        <w:pStyle w:val="2"/>
      </w:pPr>
      <w:bookmarkStart w:id="6" w:name="_Toc492160161"/>
      <w:r>
        <w:t>AlexNet</w:t>
      </w:r>
      <w:bookmarkEnd w:id="6"/>
    </w:p>
    <w:p w:rsidR="00CC2BDD" w:rsidRDefault="00CC2BDD" w:rsidP="00CC2BDD">
      <w:pPr>
        <w:widowControl/>
        <w:jc w:val="left"/>
      </w:pPr>
      <w:r>
        <w:rPr>
          <w:noProof/>
        </w:rPr>
        <w:lastRenderedPageBreak/>
        <w:drawing>
          <wp:inline distT="0" distB="0" distL="0" distR="0" wp14:anchorId="70B7C672" wp14:editId="5544E62B">
            <wp:extent cx="5274310" cy="163449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34490"/>
                    </a:xfrm>
                    <a:prstGeom prst="rect">
                      <a:avLst/>
                    </a:prstGeom>
                  </pic:spPr>
                </pic:pic>
              </a:graphicData>
            </a:graphic>
          </wp:inline>
        </w:drawing>
      </w:r>
    </w:p>
    <w:p w:rsidR="00717CDB" w:rsidRDefault="00717CDB" w:rsidP="00717CDB">
      <w:pPr>
        <w:pStyle w:val="a9"/>
      </w:pPr>
      <w:r>
        <w:rPr>
          <w:rFonts w:hint="eastAsia"/>
        </w:rPr>
        <w:t>网络结构</w:t>
      </w:r>
    </w:p>
    <w:p w:rsidR="00CC2BDD" w:rsidRDefault="00CC2BDD" w:rsidP="00CC2BDD">
      <w:pPr>
        <w:widowControl/>
        <w:jc w:val="left"/>
      </w:pPr>
    </w:p>
    <w:p w:rsidR="00CC2BDD" w:rsidRDefault="00CC2BDD" w:rsidP="00717CDB">
      <w:pPr>
        <w:pStyle w:val="a9"/>
      </w:pPr>
      <w:r>
        <w:rPr>
          <w:noProof/>
        </w:rPr>
        <w:drawing>
          <wp:inline distT="0" distB="0" distL="0" distR="0" wp14:anchorId="78914EC8" wp14:editId="79884BDC">
            <wp:extent cx="1348125" cy="1938248"/>
            <wp:effectExtent l="0" t="0" r="4445"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7288" cy="1965799"/>
                    </a:xfrm>
                    <a:prstGeom prst="rect">
                      <a:avLst/>
                    </a:prstGeom>
                  </pic:spPr>
                </pic:pic>
              </a:graphicData>
            </a:graphic>
          </wp:inline>
        </w:drawing>
      </w:r>
    </w:p>
    <w:p w:rsidR="00717CDB" w:rsidRDefault="00717CDB" w:rsidP="00717CDB">
      <w:pPr>
        <w:pStyle w:val="a9"/>
      </w:pPr>
      <w:r>
        <w:rPr>
          <w:rFonts w:hint="eastAsia"/>
        </w:rPr>
        <w:t>简化版dataflow</w:t>
      </w:r>
    </w:p>
    <w:p w:rsidR="00CC2BDD" w:rsidRDefault="00CC2BDD" w:rsidP="00CC2BDD">
      <w:pPr>
        <w:widowControl/>
        <w:jc w:val="left"/>
      </w:pPr>
    </w:p>
    <w:p w:rsidR="00CC2BDD" w:rsidRDefault="00CC2BDD" w:rsidP="00CC2BDD">
      <w:r>
        <w:rPr>
          <w:rFonts w:hint="eastAsia"/>
        </w:rPr>
        <w:t>重要创新：</w:t>
      </w:r>
    </w:p>
    <w:p w:rsidR="00CC2BDD" w:rsidRDefault="00CC2BDD" w:rsidP="00717CDB">
      <w:pPr>
        <w:pStyle w:val="ab"/>
        <w:numPr>
          <w:ilvl w:val="0"/>
          <w:numId w:val="15"/>
        </w:numPr>
        <w:ind w:firstLineChars="0"/>
      </w:pPr>
      <w:r>
        <w:rPr>
          <w:rFonts w:hint="eastAsia"/>
        </w:rPr>
        <w:t>数据增强：翻转，裁剪、平移、颜色光照变换等，防止过拟合。</w:t>
      </w:r>
    </w:p>
    <w:p w:rsidR="00CC2BDD" w:rsidRDefault="00CC2BDD" w:rsidP="00717CDB">
      <w:pPr>
        <w:pStyle w:val="ab"/>
        <w:numPr>
          <w:ilvl w:val="0"/>
          <w:numId w:val="15"/>
        </w:numPr>
        <w:ind w:firstLineChars="0"/>
      </w:pPr>
      <w:r>
        <w:rPr>
          <w:rFonts w:hint="eastAsia"/>
        </w:rPr>
        <w:t>Dropout：防止过拟合，</w:t>
      </w:r>
      <w:r w:rsidRPr="00A829E4">
        <w:rPr>
          <w:rFonts w:hint="eastAsia"/>
        </w:rPr>
        <w:t>后来还出来了一些变种，比如</w:t>
      </w:r>
      <w:r w:rsidRPr="00A829E4">
        <w:t>DropConnect等。</w:t>
      </w:r>
    </w:p>
    <w:p w:rsidR="00CC2BDD" w:rsidRDefault="00CC2BDD" w:rsidP="00717CDB">
      <w:pPr>
        <w:pStyle w:val="ab"/>
        <w:numPr>
          <w:ilvl w:val="0"/>
          <w:numId w:val="15"/>
        </w:numPr>
        <w:ind w:firstLineChars="0"/>
      </w:pPr>
      <w:r>
        <w:rPr>
          <w:rFonts w:hint="eastAsia"/>
        </w:rPr>
        <w:t>ReLU激活函数：计算简单、偏导简单、右侧稀疏防止过拟合等优点。</w:t>
      </w:r>
    </w:p>
    <w:p w:rsidR="00CC2BDD" w:rsidRPr="00717CDB" w:rsidRDefault="00CC2BDD" w:rsidP="00717CDB">
      <w:pPr>
        <w:pStyle w:val="ab"/>
        <w:numPr>
          <w:ilvl w:val="0"/>
          <w:numId w:val="15"/>
        </w:numPr>
        <w:ind w:firstLineChars="0"/>
        <w:rPr>
          <w:rFonts w:ascii="Verdana" w:hAnsi="Verdana"/>
          <w:color w:val="000000"/>
          <w:szCs w:val="21"/>
        </w:rPr>
      </w:pPr>
      <w:r w:rsidRPr="00717CDB">
        <w:rPr>
          <w:rFonts w:ascii="Verdana" w:hAnsi="Verdana"/>
          <w:color w:val="000000"/>
          <w:szCs w:val="21"/>
        </w:rPr>
        <w:t>Local Response Normalization</w:t>
      </w:r>
      <w:r w:rsidRPr="00717CDB">
        <w:rPr>
          <w:rFonts w:ascii="Verdana" w:hAnsi="Verdana" w:hint="eastAsia"/>
          <w:color w:val="000000"/>
          <w:szCs w:val="21"/>
        </w:rPr>
        <w:t>：简称</w:t>
      </w:r>
      <w:r w:rsidRPr="00717CDB">
        <w:rPr>
          <w:rFonts w:ascii="Verdana" w:hAnsi="Verdana"/>
          <w:color w:val="000000"/>
          <w:szCs w:val="21"/>
        </w:rPr>
        <w:t>LRN</w:t>
      </w:r>
      <w:r w:rsidRPr="00717CDB">
        <w:rPr>
          <w:rFonts w:ascii="Verdana" w:hAnsi="Verdana"/>
          <w:color w:val="000000"/>
          <w:szCs w:val="21"/>
        </w:rPr>
        <w:t>，实际就是利用临近的数据做归一化。这个策略贡献了</w:t>
      </w:r>
      <w:r w:rsidRPr="00717CDB">
        <w:rPr>
          <w:rFonts w:ascii="Verdana" w:hAnsi="Verdana"/>
          <w:color w:val="000000"/>
          <w:szCs w:val="21"/>
        </w:rPr>
        <w:t>1.2%</w:t>
      </w:r>
      <w:r w:rsidRPr="00717CDB">
        <w:rPr>
          <w:rFonts w:ascii="Verdana" w:hAnsi="Verdana"/>
          <w:color w:val="000000"/>
          <w:szCs w:val="21"/>
        </w:rPr>
        <w:t>的</w:t>
      </w:r>
      <w:r w:rsidRPr="00717CDB">
        <w:rPr>
          <w:rFonts w:ascii="Verdana" w:hAnsi="Verdana"/>
          <w:color w:val="000000"/>
          <w:szCs w:val="21"/>
        </w:rPr>
        <w:t>Top-5</w:t>
      </w:r>
      <w:r w:rsidRPr="00717CDB">
        <w:rPr>
          <w:rFonts w:ascii="Verdana" w:hAnsi="Verdana"/>
          <w:color w:val="000000"/>
          <w:szCs w:val="21"/>
        </w:rPr>
        <w:t>错误率。</w:t>
      </w:r>
    </w:p>
    <w:p w:rsidR="00CC2BDD" w:rsidRPr="00717CDB" w:rsidRDefault="00CC2BDD" w:rsidP="00717CDB">
      <w:pPr>
        <w:pStyle w:val="ab"/>
        <w:numPr>
          <w:ilvl w:val="0"/>
          <w:numId w:val="15"/>
        </w:numPr>
        <w:ind w:firstLineChars="0"/>
        <w:rPr>
          <w:rFonts w:ascii="Verdana" w:hAnsi="Verdana"/>
          <w:color w:val="000000"/>
          <w:szCs w:val="21"/>
        </w:rPr>
      </w:pPr>
      <w:r w:rsidRPr="00717CDB">
        <w:rPr>
          <w:rFonts w:ascii="Verdana" w:hAnsi="Verdana"/>
          <w:color w:val="000000"/>
          <w:szCs w:val="21"/>
        </w:rPr>
        <w:t>Overlapping Pooling</w:t>
      </w:r>
      <w:r w:rsidRPr="00717CDB">
        <w:rPr>
          <w:rFonts w:ascii="Verdana" w:hAnsi="Verdana" w:hint="eastAsia"/>
          <w:color w:val="000000"/>
          <w:szCs w:val="21"/>
        </w:rPr>
        <w:t>：</w:t>
      </w:r>
      <w:r w:rsidRPr="00717CDB">
        <w:rPr>
          <w:rFonts w:ascii="Verdana" w:hAnsi="Verdana"/>
          <w:color w:val="000000"/>
          <w:szCs w:val="21"/>
        </w:rPr>
        <w:t>Overlapping</w:t>
      </w:r>
      <w:r w:rsidRPr="00717CDB">
        <w:rPr>
          <w:rFonts w:ascii="Verdana" w:hAnsi="Verdana"/>
          <w:color w:val="000000"/>
          <w:szCs w:val="21"/>
        </w:rPr>
        <w:t>的意思是有重叠，即</w:t>
      </w:r>
      <w:r w:rsidRPr="00717CDB">
        <w:rPr>
          <w:rFonts w:ascii="Verdana" w:hAnsi="Verdana"/>
          <w:color w:val="000000"/>
          <w:szCs w:val="21"/>
        </w:rPr>
        <w:t>Pooling</w:t>
      </w:r>
      <w:r w:rsidRPr="00717CDB">
        <w:rPr>
          <w:rFonts w:ascii="Verdana" w:hAnsi="Verdana"/>
          <w:color w:val="000000"/>
          <w:szCs w:val="21"/>
        </w:rPr>
        <w:t>的步长比</w:t>
      </w:r>
      <w:r w:rsidRPr="00717CDB">
        <w:rPr>
          <w:rFonts w:ascii="Verdana" w:hAnsi="Verdana"/>
          <w:color w:val="000000"/>
          <w:szCs w:val="21"/>
        </w:rPr>
        <w:t>Pooling Kernel</w:t>
      </w:r>
      <w:r w:rsidRPr="00717CDB">
        <w:rPr>
          <w:rFonts w:ascii="Verdana" w:hAnsi="Verdana"/>
          <w:color w:val="000000"/>
          <w:szCs w:val="21"/>
        </w:rPr>
        <w:t>的对应边要小。这个策略贡献了</w:t>
      </w:r>
      <w:r w:rsidRPr="00717CDB">
        <w:rPr>
          <w:rFonts w:ascii="Verdana" w:hAnsi="Verdana"/>
          <w:color w:val="000000"/>
          <w:szCs w:val="21"/>
        </w:rPr>
        <w:t>0.3%</w:t>
      </w:r>
      <w:r w:rsidRPr="00717CDB">
        <w:rPr>
          <w:rFonts w:ascii="Verdana" w:hAnsi="Verdana"/>
          <w:color w:val="000000"/>
          <w:szCs w:val="21"/>
        </w:rPr>
        <w:t>的</w:t>
      </w:r>
      <w:r w:rsidRPr="00717CDB">
        <w:rPr>
          <w:rFonts w:ascii="Verdana" w:hAnsi="Verdana"/>
          <w:color w:val="000000"/>
          <w:szCs w:val="21"/>
        </w:rPr>
        <w:t>Top-5</w:t>
      </w:r>
      <w:r w:rsidRPr="00717CDB">
        <w:rPr>
          <w:rFonts w:ascii="Verdana" w:hAnsi="Verdana"/>
          <w:color w:val="000000"/>
          <w:szCs w:val="21"/>
        </w:rPr>
        <w:t>错误率。</w:t>
      </w:r>
    </w:p>
    <w:p w:rsidR="00CC2BDD" w:rsidRPr="00717CDB" w:rsidRDefault="00CC2BDD" w:rsidP="00717CDB">
      <w:pPr>
        <w:pStyle w:val="ab"/>
        <w:numPr>
          <w:ilvl w:val="0"/>
          <w:numId w:val="15"/>
        </w:numPr>
        <w:ind w:firstLineChars="0"/>
      </w:pPr>
      <w:r w:rsidRPr="00717CDB">
        <w:rPr>
          <w:rFonts w:ascii="Verdana" w:hAnsi="Verdana"/>
          <w:color w:val="000000"/>
          <w:szCs w:val="21"/>
        </w:rPr>
        <w:t>多</w:t>
      </w:r>
      <w:r w:rsidRPr="00717CDB">
        <w:rPr>
          <w:rFonts w:ascii="Verdana" w:hAnsi="Verdana"/>
          <w:color w:val="000000"/>
          <w:szCs w:val="21"/>
        </w:rPr>
        <w:t>GPU</w:t>
      </w:r>
      <w:r w:rsidRPr="00717CDB">
        <w:rPr>
          <w:rFonts w:ascii="Verdana" w:hAnsi="Verdana"/>
          <w:color w:val="000000"/>
          <w:szCs w:val="21"/>
        </w:rPr>
        <w:t>并行</w:t>
      </w:r>
    </w:p>
    <w:p w:rsidR="00717CDB" w:rsidRDefault="00717CDB" w:rsidP="00717CDB"/>
    <w:p w:rsidR="00CC2BDD" w:rsidRDefault="00CC2BDD" w:rsidP="00CC2BDD">
      <w:pPr>
        <w:pStyle w:val="1"/>
      </w:pPr>
      <w:bookmarkStart w:id="7" w:name="_Toc492160162"/>
      <w:r>
        <w:t>2014</w:t>
      </w:r>
      <w:bookmarkEnd w:id="7"/>
    </w:p>
    <w:p w:rsidR="00CC2BDD" w:rsidRDefault="00CC2BDD" w:rsidP="00CC2BDD">
      <w:pPr>
        <w:pStyle w:val="2"/>
      </w:pPr>
      <w:bookmarkStart w:id="8" w:name="_Toc492160163"/>
      <w:r>
        <w:t>VGG</w:t>
      </w:r>
      <w:bookmarkEnd w:id="8"/>
    </w:p>
    <w:p w:rsidR="00CC2BDD" w:rsidRDefault="00CC2BDD" w:rsidP="00717CDB">
      <w:pPr>
        <w:pStyle w:val="a9"/>
      </w:pPr>
      <w:r>
        <w:rPr>
          <w:noProof/>
        </w:rPr>
        <w:lastRenderedPageBreak/>
        <w:drawing>
          <wp:inline distT="0" distB="0" distL="0" distR="0" wp14:anchorId="00EA5CE9" wp14:editId="39FAF990">
            <wp:extent cx="5274310" cy="53530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353050"/>
                    </a:xfrm>
                    <a:prstGeom prst="rect">
                      <a:avLst/>
                    </a:prstGeom>
                  </pic:spPr>
                </pic:pic>
              </a:graphicData>
            </a:graphic>
          </wp:inline>
        </w:drawing>
      </w:r>
    </w:p>
    <w:p w:rsidR="00717CDB" w:rsidRDefault="00717CDB" w:rsidP="00717CDB">
      <w:pPr>
        <w:pStyle w:val="a9"/>
      </w:pPr>
      <w:r>
        <w:rPr>
          <w:rFonts w:hint="eastAsia"/>
        </w:rPr>
        <w:t>网络结构</w:t>
      </w:r>
    </w:p>
    <w:p w:rsidR="00CC2BDD" w:rsidRDefault="00CC2BDD" w:rsidP="00CC2BDD">
      <w:pPr>
        <w:widowControl/>
        <w:jc w:val="left"/>
      </w:pPr>
    </w:p>
    <w:p w:rsidR="00CC2BDD" w:rsidRDefault="00CC2BDD" w:rsidP="00717CDB">
      <w:pPr>
        <w:pStyle w:val="a9"/>
      </w:pPr>
      <w:r>
        <w:rPr>
          <w:noProof/>
        </w:rPr>
        <w:lastRenderedPageBreak/>
        <w:drawing>
          <wp:inline distT="0" distB="0" distL="0" distR="0" wp14:anchorId="0C6035B0" wp14:editId="61F84799">
            <wp:extent cx="2352675" cy="82962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8296275"/>
                    </a:xfrm>
                    <a:prstGeom prst="rect">
                      <a:avLst/>
                    </a:prstGeom>
                  </pic:spPr>
                </pic:pic>
              </a:graphicData>
            </a:graphic>
          </wp:inline>
        </w:drawing>
      </w:r>
    </w:p>
    <w:p w:rsidR="00717CDB" w:rsidRDefault="00717CDB" w:rsidP="00717CDB">
      <w:pPr>
        <w:pStyle w:val="a9"/>
      </w:pPr>
      <w:r>
        <w:t>VGG-19</w:t>
      </w:r>
      <w:r>
        <w:rPr>
          <w:rFonts w:hint="eastAsia"/>
        </w:rPr>
        <w:t>简化版</w:t>
      </w:r>
      <w:r>
        <w:t>dataflow</w:t>
      </w:r>
    </w:p>
    <w:p w:rsidR="00CC2BDD" w:rsidRDefault="00CC2BDD" w:rsidP="00CC2BDD">
      <w:pPr>
        <w:widowControl/>
        <w:jc w:val="left"/>
      </w:pPr>
    </w:p>
    <w:p w:rsidR="00CC2BDD" w:rsidRDefault="00CC2BDD" w:rsidP="00CC2BDD">
      <w:pPr>
        <w:pStyle w:val="2"/>
      </w:pPr>
      <w:bookmarkStart w:id="9" w:name="_Toc492160164"/>
      <w:r>
        <w:lastRenderedPageBreak/>
        <w:t>GoogleNet</w:t>
      </w:r>
      <w:bookmarkEnd w:id="9"/>
    </w:p>
    <w:p w:rsidR="00CC2BDD" w:rsidRDefault="00CC2BDD" w:rsidP="00CC2BDD">
      <w:pPr>
        <w:widowControl/>
        <w:jc w:val="left"/>
      </w:pPr>
    </w:p>
    <w:p w:rsidR="00C64188" w:rsidRDefault="00CC2BDD" w:rsidP="00CC2BDD">
      <w:pPr>
        <w:widowControl/>
        <w:jc w:val="left"/>
      </w:pPr>
      <w:r>
        <w:rPr>
          <w:rFonts w:hint="eastAsia"/>
        </w:rPr>
        <w:t>主要的创新在于他的</w:t>
      </w:r>
      <w:r>
        <w:t>Inception，这是一种网中网（Network In Network）的结构，即原来的结点也是一个网络。Inception一直在不断发展，目前已经V2、V3、V4了。</w:t>
      </w:r>
    </w:p>
    <w:p w:rsidR="00CC2BDD" w:rsidRDefault="00CC2BDD" w:rsidP="00CC2BDD">
      <w:pPr>
        <w:widowControl/>
        <w:jc w:val="left"/>
      </w:pPr>
      <w:r>
        <w:t>Inception</w:t>
      </w:r>
      <w:r w:rsidR="00C64188">
        <w:t>的结构如</w:t>
      </w:r>
      <w:r w:rsidR="00C64188">
        <w:rPr>
          <w:rFonts w:hint="eastAsia"/>
        </w:rPr>
        <w:t>下图</w:t>
      </w:r>
      <w:r>
        <w:t>所示，其中1*1卷积主要用来降维，用了Inception之后整个网络结构的宽度和深度都可扩大，能够带来2-3倍的性能提升。</w:t>
      </w:r>
    </w:p>
    <w:p w:rsidR="00CC2BDD" w:rsidRDefault="00CC2BDD" w:rsidP="00CC2BDD">
      <w:pPr>
        <w:widowControl/>
        <w:jc w:val="left"/>
      </w:pPr>
    </w:p>
    <w:p w:rsidR="00CC2BDD" w:rsidRDefault="00CC2BDD" w:rsidP="00717CDB">
      <w:pPr>
        <w:pStyle w:val="a9"/>
      </w:pPr>
      <w:r>
        <w:rPr>
          <w:noProof/>
        </w:rPr>
        <w:drawing>
          <wp:inline distT="0" distB="0" distL="0" distR="0" wp14:anchorId="2ABA67CA" wp14:editId="4C2C6E46">
            <wp:extent cx="5274310" cy="272923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29230"/>
                    </a:xfrm>
                    <a:prstGeom prst="rect">
                      <a:avLst/>
                    </a:prstGeom>
                  </pic:spPr>
                </pic:pic>
              </a:graphicData>
            </a:graphic>
          </wp:inline>
        </w:drawing>
      </w:r>
    </w:p>
    <w:p w:rsidR="00CC2BDD" w:rsidRDefault="00CC2BDD" w:rsidP="00717CDB">
      <w:pPr>
        <w:pStyle w:val="a9"/>
      </w:pPr>
      <w:r w:rsidRPr="00CC2BDD">
        <w:t>Inception结构</w:t>
      </w:r>
    </w:p>
    <w:p w:rsidR="00CC2BDD" w:rsidRDefault="00CC2BDD" w:rsidP="00CC2BDD">
      <w:pPr>
        <w:widowControl/>
        <w:jc w:val="left"/>
      </w:pPr>
    </w:p>
    <w:p w:rsidR="00CC2BDD" w:rsidRDefault="00CC2BDD" w:rsidP="00CC2BDD">
      <w:pPr>
        <w:pStyle w:val="1"/>
      </w:pPr>
      <w:bookmarkStart w:id="10" w:name="_Toc492160165"/>
      <w:r>
        <w:t>2015</w:t>
      </w:r>
      <w:bookmarkEnd w:id="10"/>
    </w:p>
    <w:p w:rsidR="00CC2BDD" w:rsidRDefault="00CC2BDD" w:rsidP="00CC2BDD">
      <w:pPr>
        <w:pStyle w:val="2"/>
      </w:pPr>
      <w:bookmarkStart w:id="11" w:name="_Toc492160166"/>
      <w:r>
        <w:t>ResNet</w:t>
      </w:r>
      <w:bookmarkEnd w:id="11"/>
    </w:p>
    <w:p w:rsidR="00CC2BDD" w:rsidRDefault="00CC2BDD" w:rsidP="00CC2BDD">
      <w:pPr>
        <w:widowControl/>
        <w:jc w:val="left"/>
      </w:pPr>
      <w:r>
        <w:rPr>
          <w:rFonts w:hint="eastAsia"/>
        </w:rPr>
        <w:t>没有最深，只有更深（</w:t>
      </w:r>
      <w:r>
        <w:t>152层）。听说目前层数已突破一千。</w:t>
      </w:r>
    </w:p>
    <w:p w:rsidR="00CC2BDD" w:rsidRDefault="00CC2BDD" w:rsidP="00CC2BDD">
      <w:pPr>
        <w:widowControl/>
        <w:jc w:val="left"/>
      </w:pPr>
      <w:r>
        <w:rPr>
          <w:rFonts w:hint="eastAsia"/>
        </w:rPr>
        <w:t>主要的创新在残差网络，其实这个网络的提出本质上还是要解决层次比较深的时候无法训练的问题。这种借鉴了</w:t>
      </w:r>
      <w:r>
        <w:t>Highway Network思想的网络相当于旁边专门开个通道使得输入可以直达输出，而优化的目标由原来的拟合输出H(x)变成输出和输入的差H(x)-x，其中H(X)是某一层原始的期望映射输出，x是输入。</w:t>
      </w:r>
    </w:p>
    <w:p w:rsidR="00CC2BDD" w:rsidRDefault="00CC2BDD" w:rsidP="004C5339">
      <w:pPr>
        <w:pStyle w:val="a9"/>
      </w:pPr>
      <w:r>
        <w:rPr>
          <w:noProof/>
        </w:rPr>
        <w:drawing>
          <wp:inline distT="0" distB="0" distL="0" distR="0" wp14:anchorId="20DD783F" wp14:editId="6B5AC414">
            <wp:extent cx="3466469" cy="1820042"/>
            <wp:effectExtent l="0" t="0" r="635"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6933" cy="1841288"/>
                    </a:xfrm>
                    <a:prstGeom prst="rect">
                      <a:avLst/>
                    </a:prstGeom>
                  </pic:spPr>
                </pic:pic>
              </a:graphicData>
            </a:graphic>
          </wp:inline>
        </w:drawing>
      </w:r>
    </w:p>
    <w:p w:rsidR="00CC2BDD" w:rsidRDefault="00CC2BDD" w:rsidP="004C5339">
      <w:pPr>
        <w:pStyle w:val="a9"/>
      </w:pPr>
      <w:r>
        <w:t>ResNet的block结构</w:t>
      </w:r>
    </w:p>
    <w:p w:rsidR="00CC2BDD" w:rsidRDefault="00CC2BDD" w:rsidP="00CC2BDD">
      <w:pPr>
        <w:widowControl/>
        <w:jc w:val="left"/>
      </w:pPr>
    </w:p>
    <w:p w:rsidR="00CC2BDD" w:rsidRDefault="00CC2BDD" w:rsidP="00CC2BDD">
      <w:pPr>
        <w:widowControl/>
        <w:jc w:val="left"/>
      </w:pPr>
    </w:p>
    <w:sectPr w:rsidR="00CC2B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1EE" w:rsidRDefault="00C101EE" w:rsidP="00FC3EAA">
      <w:r>
        <w:separator/>
      </w:r>
    </w:p>
  </w:endnote>
  <w:endnote w:type="continuationSeparator" w:id="0">
    <w:p w:rsidR="00C101EE" w:rsidRDefault="00C101EE" w:rsidP="00FC3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1EE" w:rsidRDefault="00C101EE" w:rsidP="00FC3EAA">
      <w:r>
        <w:separator/>
      </w:r>
    </w:p>
  </w:footnote>
  <w:footnote w:type="continuationSeparator" w:id="0">
    <w:p w:rsidR="00C101EE" w:rsidRDefault="00C101EE" w:rsidP="00FC3E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39A6"/>
    <w:multiLevelType w:val="hybridMultilevel"/>
    <w:tmpl w:val="A62A178C"/>
    <w:lvl w:ilvl="0" w:tplc="EA428B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811D1C"/>
    <w:multiLevelType w:val="hybridMultilevel"/>
    <w:tmpl w:val="0FAEDD1C"/>
    <w:lvl w:ilvl="0" w:tplc="EA428B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712EB"/>
    <w:multiLevelType w:val="hybridMultilevel"/>
    <w:tmpl w:val="E516385E"/>
    <w:lvl w:ilvl="0" w:tplc="EA428B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9B07C4"/>
    <w:multiLevelType w:val="hybridMultilevel"/>
    <w:tmpl w:val="4650FFB2"/>
    <w:lvl w:ilvl="0" w:tplc="EA428B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507770"/>
    <w:multiLevelType w:val="hybridMultilevel"/>
    <w:tmpl w:val="A2A4EA78"/>
    <w:lvl w:ilvl="0" w:tplc="EA428B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DC0653"/>
    <w:multiLevelType w:val="hybridMultilevel"/>
    <w:tmpl w:val="82A8DF48"/>
    <w:lvl w:ilvl="0" w:tplc="EA428B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AA130B"/>
    <w:multiLevelType w:val="multilevel"/>
    <w:tmpl w:val="A4D87BC2"/>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30F315D4"/>
    <w:multiLevelType w:val="hybridMultilevel"/>
    <w:tmpl w:val="DBEEC31A"/>
    <w:lvl w:ilvl="0" w:tplc="EA428B0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C77F92"/>
    <w:multiLevelType w:val="hybridMultilevel"/>
    <w:tmpl w:val="B2A27B56"/>
    <w:lvl w:ilvl="0" w:tplc="EA428B0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9DC7A6F"/>
    <w:multiLevelType w:val="hybridMultilevel"/>
    <w:tmpl w:val="9A1C8E76"/>
    <w:lvl w:ilvl="0" w:tplc="EA428B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C91C14"/>
    <w:multiLevelType w:val="hybridMultilevel"/>
    <w:tmpl w:val="BF105BFA"/>
    <w:lvl w:ilvl="0" w:tplc="EA428B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6750B7"/>
    <w:multiLevelType w:val="hybridMultilevel"/>
    <w:tmpl w:val="648264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7D1A79"/>
    <w:multiLevelType w:val="hybridMultilevel"/>
    <w:tmpl w:val="42B203DC"/>
    <w:lvl w:ilvl="0" w:tplc="CE647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3F00C6"/>
    <w:multiLevelType w:val="hybridMultilevel"/>
    <w:tmpl w:val="B7DABFD0"/>
    <w:lvl w:ilvl="0" w:tplc="EA428B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4"/>
  </w:num>
  <w:num w:numId="8">
    <w:abstractNumId w:val="3"/>
  </w:num>
  <w:num w:numId="9">
    <w:abstractNumId w:val="13"/>
  </w:num>
  <w:num w:numId="10">
    <w:abstractNumId w:val="0"/>
  </w:num>
  <w:num w:numId="11">
    <w:abstractNumId w:val="2"/>
  </w:num>
  <w:num w:numId="12">
    <w:abstractNumId w:val="9"/>
  </w:num>
  <w:num w:numId="13">
    <w:abstractNumId w:val="7"/>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ED2"/>
    <w:rsid w:val="000C1910"/>
    <w:rsid w:val="000F5D44"/>
    <w:rsid w:val="001556DA"/>
    <w:rsid w:val="001613AF"/>
    <w:rsid w:val="001631DD"/>
    <w:rsid w:val="001C3B06"/>
    <w:rsid w:val="001E6214"/>
    <w:rsid w:val="00224A1E"/>
    <w:rsid w:val="00263882"/>
    <w:rsid w:val="00285747"/>
    <w:rsid w:val="0029784A"/>
    <w:rsid w:val="00350ED2"/>
    <w:rsid w:val="0038720F"/>
    <w:rsid w:val="003D77C9"/>
    <w:rsid w:val="004161A6"/>
    <w:rsid w:val="004C5339"/>
    <w:rsid w:val="004C5D65"/>
    <w:rsid w:val="00505EF9"/>
    <w:rsid w:val="005125E8"/>
    <w:rsid w:val="0054659F"/>
    <w:rsid w:val="00576505"/>
    <w:rsid w:val="00583449"/>
    <w:rsid w:val="00586BDB"/>
    <w:rsid w:val="005B551F"/>
    <w:rsid w:val="0062182B"/>
    <w:rsid w:val="00626F88"/>
    <w:rsid w:val="00667D1B"/>
    <w:rsid w:val="00717CDB"/>
    <w:rsid w:val="00794E44"/>
    <w:rsid w:val="00801407"/>
    <w:rsid w:val="008219BC"/>
    <w:rsid w:val="00847BC3"/>
    <w:rsid w:val="00856B5C"/>
    <w:rsid w:val="008B74C3"/>
    <w:rsid w:val="008F51AB"/>
    <w:rsid w:val="009144AC"/>
    <w:rsid w:val="00931163"/>
    <w:rsid w:val="009363DE"/>
    <w:rsid w:val="0096636C"/>
    <w:rsid w:val="0098236D"/>
    <w:rsid w:val="009952EE"/>
    <w:rsid w:val="009C7F8E"/>
    <w:rsid w:val="009E72D9"/>
    <w:rsid w:val="00A1455C"/>
    <w:rsid w:val="00A547CA"/>
    <w:rsid w:val="00A604BE"/>
    <w:rsid w:val="00B12005"/>
    <w:rsid w:val="00B72480"/>
    <w:rsid w:val="00BB5E26"/>
    <w:rsid w:val="00C101EE"/>
    <w:rsid w:val="00C2726E"/>
    <w:rsid w:val="00C602BC"/>
    <w:rsid w:val="00C64188"/>
    <w:rsid w:val="00CA48BB"/>
    <w:rsid w:val="00CC2BDD"/>
    <w:rsid w:val="00D1615F"/>
    <w:rsid w:val="00D44CD8"/>
    <w:rsid w:val="00EC3EF5"/>
    <w:rsid w:val="00EF53DC"/>
    <w:rsid w:val="00F46B2A"/>
    <w:rsid w:val="00F470C0"/>
    <w:rsid w:val="00F530C6"/>
    <w:rsid w:val="00F66EDC"/>
    <w:rsid w:val="00F71490"/>
    <w:rsid w:val="00FA47CA"/>
    <w:rsid w:val="00FC3EAA"/>
    <w:rsid w:val="00FD1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5AB38"/>
  <w15:chartTrackingRefBased/>
  <w15:docId w15:val="{AB651980-300E-48FC-A5F0-A814F947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3E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3EAA"/>
    <w:rPr>
      <w:sz w:val="18"/>
      <w:szCs w:val="18"/>
    </w:rPr>
  </w:style>
  <w:style w:type="paragraph" w:styleId="a5">
    <w:name w:val="footer"/>
    <w:basedOn w:val="a"/>
    <w:link w:val="a6"/>
    <w:uiPriority w:val="99"/>
    <w:unhideWhenUsed/>
    <w:rsid w:val="00FC3EAA"/>
    <w:pPr>
      <w:tabs>
        <w:tab w:val="center" w:pos="4153"/>
        <w:tab w:val="right" w:pos="8306"/>
      </w:tabs>
      <w:snapToGrid w:val="0"/>
      <w:jc w:val="left"/>
    </w:pPr>
    <w:rPr>
      <w:sz w:val="18"/>
      <w:szCs w:val="18"/>
    </w:rPr>
  </w:style>
  <w:style w:type="character" w:customStyle="1" w:styleId="a6">
    <w:name w:val="页脚 字符"/>
    <w:basedOn w:val="a0"/>
    <w:link w:val="a5"/>
    <w:uiPriority w:val="99"/>
    <w:rsid w:val="00FC3EAA"/>
    <w:rPr>
      <w:sz w:val="18"/>
      <w:szCs w:val="18"/>
    </w:rPr>
  </w:style>
  <w:style w:type="paragraph" w:customStyle="1" w:styleId="a7">
    <w:name w:val="代码"/>
    <w:basedOn w:val="a"/>
    <w:link w:val="a8"/>
    <w:qFormat/>
    <w:rsid w:val="0038720F"/>
    <w:pPr>
      <w:pBdr>
        <w:top w:val="single" w:sz="4" w:space="1" w:color="auto"/>
        <w:left w:val="single" w:sz="4" w:space="4" w:color="auto"/>
        <w:bottom w:val="single" w:sz="4" w:space="1" w:color="auto"/>
        <w:right w:val="single" w:sz="4" w:space="4" w:color="auto"/>
      </w:pBdr>
      <w:shd w:val="clear" w:color="auto" w:fill="E7E6E6" w:themeFill="background2"/>
    </w:pPr>
    <w:rPr>
      <w:sz w:val="18"/>
      <w:szCs w:val="21"/>
    </w:rPr>
  </w:style>
  <w:style w:type="character" w:customStyle="1" w:styleId="a8">
    <w:name w:val="代码 字符"/>
    <w:basedOn w:val="a0"/>
    <w:link w:val="a7"/>
    <w:rsid w:val="0038720F"/>
    <w:rPr>
      <w:sz w:val="18"/>
      <w:szCs w:val="21"/>
      <w:shd w:val="clear" w:color="auto" w:fill="E7E6E6" w:themeFill="background2"/>
    </w:rPr>
  </w:style>
  <w:style w:type="paragraph" w:customStyle="1" w:styleId="a9">
    <w:name w:val="图表"/>
    <w:basedOn w:val="a"/>
    <w:link w:val="aa"/>
    <w:qFormat/>
    <w:rsid w:val="00FC3EAA"/>
    <w:pPr>
      <w:jc w:val="center"/>
    </w:pPr>
    <w:rPr>
      <w:sz w:val="18"/>
      <w:szCs w:val="21"/>
    </w:rPr>
  </w:style>
  <w:style w:type="character" w:customStyle="1" w:styleId="aa">
    <w:name w:val="图表 字符"/>
    <w:basedOn w:val="a0"/>
    <w:link w:val="a9"/>
    <w:rsid w:val="00FC3EAA"/>
    <w:rPr>
      <w:sz w:val="18"/>
      <w:szCs w:val="21"/>
    </w:rPr>
  </w:style>
  <w:style w:type="paragraph" w:styleId="ab">
    <w:name w:val="List Paragraph"/>
    <w:basedOn w:val="a"/>
    <w:uiPriority w:val="34"/>
    <w:rsid w:val="00FC3EAA"/>
    <w:pPr>
      <w:ind w:firstLineChars="200" w:firstLine="420"/>
    </w:pPr>
  </w:style>
  <w:style w:type="paragraph" w:customStyle="1" w:styleId="1">
    <w:name w:val="1级标题"/>
    <w:basedOn w:val="a"/>
    <w:next w:val="2"/>
    <w:link w:val="10"/>
    <w:qFormat/>
    <w:rsid w:val="00FC3EAA"/>
    <w:pPr>
      <w:numPr>
        <w:numId w:val="1"/>
      </w:numPr>
      <w:outlineLvl w:val="0"/>
    </w:pPr>
    <w:rPr>
      <w:sz w:val="44"/>
    </w:rPr>
  </w:style>
  <w:style w:type="paragraph" w:customStyle="1" w:styleId="0">
    <w:name w:val="0文章名称"/>
    <w:basedOn w:val="a"/>
    <w:next w:val="1"/>
    <w:link w:val="00"/>
    <w:qFormat/>
    <w:rsid w:val="00FC3EAA"/>
    <w:pPr>
      <w:jc w:val="center"/>
    </w:pPr>
    <w:rPr>
      <w:b/>
      <w:sz w:val="48"/>
    </w:rPr>
  </w:style>
  <w:style w:type="character" w:customStyle="1" w:styleId="10">
    <w:name w:val="1级标题 字符"/>
    <w:basedOn w:val="a0"/>
    <w:link w:val="1"/>
    <w:rsid w:val="00FC3EAA"/>
    <w:rPr>
      <w:sz w:val="44"/>
    </w:rPr>
  </w:style>
  <w:style w:type="paragraph" w:customStyle="1" w:styleId="2">
    <w:name w:val="2级标题"/>
    <w:basedOn w:val="a"/>
    <w:next w:val="3"/>
    <w:link w:val="20"/>
    <w:qFormat/>
    <w:rsid w:val="00FC3EAA"/>
    <w:pPr>
      <w:numPr>
        <w:ilvl w:val="1"/>
        <w:numId w:val="1"/>
      </w:numPr>
      <w:outlineLvl w:val="1"/>
    </w:pPr>
    <w:rPr>
      <w:sz w:val="32"/>
    </w:rPr>
  </w:style>
  <w:style w:type="character" w:customStyle="1" w:styleId="00">
    <w:name w:val="0文章名称 字符"/>
    <w:basedOn w:val="a0"/>
    <w:link w:val="0"/>
    <w:rsid w:val="00FC3EAA"/>
    <w:rPr>
      <w:b/>
      <w:sz w:val="48"/>
    </w:rPr>
  </w:style>
  <w:style w:type="paragraph" w:customStyle="1" w:styleId="3">
    <w:name w:val="3级标题"/>
    <w:basedOn w:val="a"/>
    <w:next w:val="4"/>
    <w:link w:val="30"/>
    <w:qFormat/>
    <w:rsid w:val="00FC3EAA"/>
    <w:pPr>
      <w:numPr>
        <w:ilvl w:val="2"/>
        <w:numId w:val="1"/>
      </w:numPr>
      <w:outlineLvl w:val="2"/>
    </w:pPr>
    <w:rPr>
      <w:sz w:val="32"/>
    </w:rPr>
  </w:style>
  <w:style w:type="character" w:customStyle="1" w:styleId="20">
    <w:name w:val="2级标题 字符"/>
    <w:basedOn w:val="a0"/>
    <w:link w:val="2"/>
    <w:rsid w:val="00FC3EAA"/>
    <w:rPr>
      <w:sz w:val="32"/>
    </w:rPr>
  </w:style>
  <w:style w:type="paragraph" w:customStyle="1" w:styleId="4">
    <w:name w:val="4级标题"/>
    <w:basedOn w:val="a"/>
    <w:next w:val="5"/>
    <w:link w:val="40"/>
    <w:qFormat/>
    <w:rsid w:val="00FC3EAA"/>
    <w:pPr>
      <w:numPr>
        <w:ilvl w:val="3"/>
        <w:numId w:val="1"/>
      </w:numPr>
      <w:outlineLvl w:val="3"/>
    </w:pPr>
    <w:rPr>
      <w:sz w:val="28"/>
    </w:rPr>
  </w:style>
  <w:style w:type="character" w:customStyle="1" w:styleId="30">
    <w:name w:val="3级标题 字符"/>
    <w:basedOn w:val="a0"/>
    <w:link w:val="3"/>
    <w:rsid w:val="00FC3EAA"/>
    <w:rPr>
      <w:sz w:val="32"/>
    </w:rPr>
  </w:style>
  <w:style w:type="paragraph" w:customStyle="1" w:styleId="5">
    <w:name w:val="5级标题"/>
    <w:basedOn w:val="a"/>
    <w:next w:val="-"/>
    <w:link w:val="50"/>
    <w:qFormat/>
    <w:rsid w:val="00FC3EAA"/>
    <w:pPr>
      <w:numPr>
        <w:ilvl w:val="4"/>
        <w:numId w:val="1"/>
      </w:numPr>
      <w:outlineLvl w:val="4"/>
    </w:pPr>
    <w:rPr>
      <w:sz w:val="28"/>
    </w:rPr>
  </w:style>
  <w:style w:type="character" w:customStyle="1" w:styleId="40">
    <w:name w:val="4级标题 字符"/>
    <w:basedOn w:val="a0"/>
    <w:link w:val="4"/>
    <w:rsid w:val="00FC3EAA"/>
    <w:rPr>
      <w:sz w:val="28"/>
    </w:rPr>
  </w:style>
  <w:style w:type="paragraph" w:customStyle="1" w:styleId="-">
    <w:name w:val="正文-缩进"/>
    <w:basedOn w:val="a"/>
    <w:link w:val="-0"/>
    <w:qFormat/>
    <w:rsid w:val="00FC3EAA"/>
    <w:pPr>
      <w:ind w:firstLineChars="200" w:firstLine="420"/>
    </w:pPr>
  </w:style>
  <w:style w:type="character" w:customStyle="1" w:styleId="50">
    <w:name w:val="5级标题 字符"/>
    <w:basedOn w:val="a0"/>
    <w:link w:val="5"/>
    <w:rsid w:val="00FC3EAA"/>
    <w:rPr>
      <w:sz w:val="28"/>
    </w:rPr>
  </w:style>
  <w:style w:type="character" w:customStyle="1" w:styleId="-0">
    <w:name w:val="正文-缩进 字符"/>
    <w:basedOn w:val="a0"/>
    <w:link w:val="-"/>
    <w:rsid w:val="00FC3EAA"/>
  </w:style>
  <w:style w:type="paragraph" w:styleId="11">
    <w:name w:val="toc 1"/>
    <w:basedOn w:val="a"/>
    <w:next w:val="a"/>
    <w:autoRedefine/>
    <w:uiPriority w:val="39"/>
    <w:unhideWhenUsed/>
    <w:rsid w:val="008219BC"/>
  </w:style>
  <w:style w:type="paragraph" w:styleId="21">
    <w:name w:val="toc 2"/>
    <w:basedOn w:val="a"/>
    <w:next w:val="a"/>
    <w:autoRedefine/>
    <w:uiPriority w:val="39"/>
    <w:unhideWhenUsed/>
    <w:rsid w:val="008219BC"/>
    <w:pPr>
      <w:ind w:leftChars="200" w:left="420"/>
    </w:pPr>
  </w:style>
  <w:style w:type="paragraph" w:styleId="31">
    <w:name w:val="toc 3"/>
    <w:basedOn w:val="a"/>
    <w:next w:val="a"/>
    <w:autoRedefine/>
    <w:uiPriority w:val="39"/>
    <w:unhideWhenUsed/>
    <w:rsid w:val="008219BC"/>
    <w:pPr>
      <w:ind w:leftChars="400" w:left="840"/>
    </w:pPr>
  </w:style>
  <w:style w:type="character" w:styleId="ac">
    <w:name w:val="Hyperlink"/>
    <w:basedOn w:val="a0"/>
    <w:uiPriority w:val="99"/>
    <w:unhideWhenUsed/>
    <w:rsid w:val="008219BC"/>
    <w:rPr>
      <w:color w:val="0563C1" w:themeColor="hyperlink"/>
      <w:u w:val="single"/>
    </w:rPr>
  </w:style>
  <w:style w:type="character" w:styleId="ad">
    <w:name w:val="Unresolved Mention"/>
    <w:basedOn w:val="a0"/>
    <w:uiPriority w:val="99"/>
    <w:semiHidden/>
    <w:unhideWhenUsed/>
    <w:rsid w:val="00667D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52machinelearning/p/5821591.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cuments\&#33258;&#23450;&#20041;%20Office%20&#27169;&#26495;\&#22810;&#32423;&#32534;&#21495;&#31561;&#32447;&#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9C235-4566-408F-82ED-65A1C8D2E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多级编号等线模板.dotm</Template>
  <TotalTime>362</TotalTime>
  <Pages>7</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张扬</cp:lastModifiedBy>
  <cp:revision>29</cp:revision>
  <dcterms:created xsi:type="dcterms:W3CDTF">2017-08-19T09:46:00Z</dcterms:created>
  <dcterms:modified xsi:type="dcterms:W3CDTF">2017-09-02T16:27:00Z</dcterms:modified>
</cp:coreProperties>
</file>