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Brief Pédagogique Semaine 4 : Logique &amp; Viz</w:t>
      </w:r>
    </w:p>
    <w:p>
      <w:pPr>
        <w:pStyle w:val="Heading1"/>
      </w:pPr>
      <w:r>
        <w:t>1. Résumé de la Semaine</w:t>
      </w:r>
    </w:p>
    <w:p>
      <w:r>
        <w:t>Cette semaine marque le passage de la simple saisie à l'analyse. L'étudiant apprend à faire prendre des décisions à Excel (SI) et à synthétiser l'information visuellement (Graphiques).</w:t>
      </w:r>
    </w:p>
    <w:p>
      <w:pPr>
        <w:pStyle w:val="Heading1"/>
      </w:pPr>
      <w:r>
        <w:t>2. Compétences Visées</w:t>
      </w:r>
    </w:p>
    <w:p>
      <w:pPr>
        <w:pStyle w:val="ListBullet"/>
      </w:pPr>
      <w:r>
        <w:t>Comprendre et écrire une fonction logique simple (=SI).</w:t>
      </w:r>
    </w:p>
    <w:p>
      <w:pPr>
        <w:pStyle w:val="ListBullet"/>
      </w:pPr>
      <w:r>
        <w:t>Identifier le type de graphique adapté à la donnée (Comparaison vs Proportion).</w:t>
      </w:r>
    </w:p>
    <w:p>
      <w:pPr>
        <w:pStyle w:val="ListBullet"/>
      </w:pPr>
      <w:r>
        <w:t>Créer, titrer et légender un graphique sur Excel/Sheets.</w:t>
      </w:r>
    </w:p>
    <w:p>
      <w:pPr>
        <w:pStyle w:val="ListBullet"/>
      </w:pPr>
      <w:r>
        <w:t>Lire un graphique (Axe des abscisses et ordonnées).</w:t>
      </w:r>
    </w:p>
    <w:p>
      <w:pPr>
        <w:pStyle w:val="Heading1"/>
      </w:pPr>
      <w:r>
        <w:t>3. Description du Projet Pratique</w:t>
      </w:r>
    </w:p>
    <w:p>
      <w:r>
        <w:t>Scénario : "Le Bilan Trimestriel"</w:t>
      </w:r>
    </w:p>
    <w:p>
      <w:r>
        <w:t>L'étudiant reçoit le fichier "dataset_S4_logique_viz.xlsx".</w:t>
      </w:r>
    </w:p>
    <w:p>
      <w:pPr>
        <w:pStyle w:val="Heading2"/>
      </w:pPr>
      <w:r>
        <w:t>Mission :</w:t>
      </w:r>
    </w:p>
    <w:p>
      <w:pPr>
        <w:pStyle w:val="ListNumber"/>
      </w:pPr>
      <w:r>
        <w:t>Feuille Notes : Créer une colonne 'Résultat' qui affiche 'Admis' si la moyenne &gt;= 10, sinon 'Recalé'.</w:t>
      </w:r>
    </w:p>
    <w:p>
      <w:pPr>
        <w:pStyle w:val="ListNumber"/>
      </w:pPr>
      <w:r>
        <w:t>Feuille Ventes : Créer un histogramme comparant les ventes totales des vendeurs.</w:t>
      </w:r>
    </w:p>
    <w:p>
      <w:pPr>
        <w:pStyle w:val="ListNumber"/>
      </w:pPr>
      <w:r>
        <w:t>Feuille Budget : Créer un camembert montrant la répartition des dépenses réelles.</w:t>
      </w:r>
    </w:p>
    <w:p>
      <w:pPr>
        <w:pStyle w:val="Heading1"/>
      </w:pPr>
      <w:r>
        <w:t>4. Grille d'Évaluation (Note / 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Critère</w:t>
            </w:r>
          </w:p>
        </w:tc>
        <w:tc>
          <w:tcPr>
            <w:tcW w:type="dxa" w:w="4320"/>
          </w:tcPr>
          <w:p>
            <w:r>
              <w:t>Points</w:t>
            </w:r>
          </w:p>
        </w:tc>
      </w:tr>
      <w:tr>
        <w:tc>
          <w:tcPr>
            <w:tcW w:type="dxa" w:w="4320"/>
          </w:tcPr>
          <w:p>
            <w:r>
              <w:t>Fonction SI correcte (Pas d'erreur de syntaxe)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Choix du graphique pertinent (Barres pour Ventes, Camembert pour Budget)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Présence de Titres sur les graphiques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Lisibilité (Légendes, Étiquettes de données)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