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CHEA Board Meeting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7/11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/16 8:30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Sasona Cooperative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Present: Genieva Williams (Board Chair), Gus Bova (Secretary), Joshua Sabik (Treasurer), Madeline Hillsmith (At-large), Abby Tatkow (Community Rep), Corey Williams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Meeting called to order by Genieva @ 8:49pm.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Item #1: Approving Old Minutes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Josh moves. Madeline seconds. Vote: 4-0-1.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Item #2: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Treasurer Update and Officer Update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Daniel said that NASCO wants to help w/bookkeeping (reconciliations, etc.)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Andi does online bill pay now, woo-hoo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Joshua reminds us that the more cooks in our financial kitchen the less likely we are to get fiscal food poisoning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Avoid the haunted ranch.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mbria" w:cs="Cambria" w:eastAsia="Cambria" w:hAnsi="Cambria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  <w:rtl w:val="0"/>
        </w:rPr>
        <w:t xml:space="preserve">Genieva is nominated to continue as Board Chair. Vote: 5-0-0.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mbria" w:cs="Cambria" w:eastAsia="Cambria" w:hAnsi="Cambria"/>
          <w:i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  <w:rtl w:val="0"/>
        </w:rPr>
        <w:t xml:space="preserve">Joshua is nominated to continue as Treasurer. Vote: 5-0-0.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mbria" w:cs="Cambria" w:eastAsia="Cambria" w:hAnsi="Cambria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  <w:rtl w:val="0"/>
        </w:rPr>
        <w:t xml:space="preserve">Madeline is nominated for Board Secretary. Vote: 5-0-0.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Renting a llama is considered.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Item #3: Budget Progress Report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76" w:lineRule="auto"/>
        <w:ind w:left="720" w:right="0" w:hanging="360"/>
        <w:contextualSpacing w:val="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La Re passed a budget.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Item #4: NASCO Trainings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  <w:rtl w:val="0"/>
        </w:rPr>
        <w:t xml:space="preserve">Genieva moves we go into Executive Session plus Corey. Gus seconds. Vote: 5-0-0. Executive session entered at 9:22pm.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i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highlight w:val="white"/>
          <w:rtl w:val="0"/>
        </w:rPr>
        <w:t xml:space="preserve">Genieva moves to exit. Joshua seconds. Vote: 5-0-0. Exec session exited at 9:36pm.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Genieva talked to Daniel about Consent training.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When should we have such a training?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Item #5: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Staff Person Progress Discussion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Approve Job Description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discussion grows increasingly riveting. No decision is reached.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Approve Constitution of Hiring Committee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Postponed.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New Business: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La Re got robbed. Check it out on Facebook. Genieva’s gonna beat him 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Meeting adjourned @ 10:58pm.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Next CHEA Board Meetings: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Working: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Mon. July 18th, 8:00pm at Sasona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Voting: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Monday, August 1st, 8:00pm at La Reunion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Agenda for 8/1/16: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Approve Old Minutes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Treasurer Update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NASCO Hall of Fame Nomination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Chea Coop Retreat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Staff Position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