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F5A89" w14:textId="27E921F2" w:rsidR="00684BDD" w:rsidRPr="006C6192" w:rsidRDefault="006C6192" w:rsidP="006C6192">
      <w:pPr>
        <w:jc w:val="center"/>
        <w:rPr>
          <w:b/>
          <w:bCs/>
          <w:sz w:val="28"/>
          <w:szCs w:val="28"/>
          <w:u w:val="single"/>
          <w:lang w:val="es-ES"/>
        </w:rPr>
      </w:pPr>
      <w:r w:rsidRPr="006C6192">
        <w:rPr>
          <w:b/>
          <w:bCs/>
          <w:sz w:val="28"/>
          <w:szCs w:val="28"/>
          <w:u w:val="single"/>
          <w:lang w:val="es-ES"/>
        </w:rPr>
        <w:t>DATA ANALYSIS PROJECT: CONEXIÓN A INTERNET EN PERÚ</w:t>
      </w:r>
    </w:p>
    <w:p w14:paraId="681E0E7D" w14:textId="4354DA6B" w:rsidR="000B0310" w:rsidRDefault="000B0310" w:rsidP="001D4065">
      <w:pPr>
        <w:jc w:val="both"/>
        <w:rPr>
          <w:lang w:val="es-ES"/>
        </w:rPr>
      </w:pPr>
      <w:r>
        <w:rPr>
          <w:lang w:val="es-ES"/>
        </w:rPr>
        <w:t>El objetivo de este análisis es d</w:t>
      </w:r>
      <w:r w:rsidRPr="000B0310">
        <w:rPr>
          <w:lang w:val="es-ES"/>
        </w:rPr>
        <w:t>emostrar cuál es el porcentaje</w:t>
      </w:r>
      <w:r w:rsidR="002927AB">
        <w:rPr>
          <w:lang w:val="es-ES"/>
        </w:rPr>
        <w:t xml:space="preserve"> de la</w:t>
      </w:r>
      <w:r w:rsidR="00CE2267">
        <w:rPr>
          <w:lang w:val="es-ES"/>
        </w:rPr>
        <w:t>s</w:t>
      </w:r>
      <w:r w:rsidR="002927AB">
        <w:rPr>
          <w:lang w:val="es-ES"/>
        </w:rPr>
        <w:t xml:space="preserve"> </w:t>
      </w:r>
      <w:r w:rsidR="00CE2267">
        <w:rPr>
          <w:lang w:val="es-ES"/>
        </w:rPr>
        <w:t>viviendas</w:t>
      </w:r>
      <w:r w:rsidR="002927AB">
        <w:rPr>
          <w:lang w:val="es-ES"/>
        </w:rPr>
        <w:t xml:space="preserve"> </w:t>
      </w:r>
      <w:r w:rsidR="00F01166">
        <w:rPr>
          <w:lang w:val="es-ES"/>
        </w:rPr>
        <w:t>en</w:t>
      </w:r>
      <w:r w:rsidR="002927AB">
        <w:rPr>
          <w:lang w:val="es-ES"/>
        </w:rPr>
        <w:t xml:space="preserve"> todas las regiones del Perú que tiene</w:t>
      </w:r>
      <w:r w:rsidR="00814A98">
        <w:rPr>
          <w:lang w:val="es-ES"/>
        </w:rPr>
        <w:t>n</w:t>
      </w:r>
      <w:r w:rsidR="002927AB">
        <w:rPr>
          <w:lang w:val="es-ES"/>
        </w:rPr>
        <w:t xml:space="preserve"> </w:t>
      </w:r>
      <w:r>
        <w:rPr>
          <w:lang w:val="es-ES"/>
        </w:rPr>
        <w:t>acceso a internet.</w:t>
      </w:r>
      <w:r w:rsidR="002927AB">
        <w:rPr>
          <w:lang w:val="es-ES"/>
        </w:rPr>
        <w:t xml:space="preserve"> P</w:t>
      </w:r>
      <w:r>
        <w:rPr>
          <w:lang w:val="es-ES"/>
        </w:rPr>
        <w:t>ara hacer esta medición</w:t>
      </w:r>
      <w:r w:rsidR="002927AB">
        <w:rPr>
          <w:lang w:val="es-ES"/>
        </w:rPr>
        <w:t>, además de la demografía oficial del país,</w:t>
      </w:r>
      <w:r>
        <w:rPr>
          <w:lang w:val="es-ES"/>
        </w:rPr>
        <w:t xml:space="preserve"> se tomará en cuenta</w:t>
      </w:r>
      <w:r w:rsidR="00622564">
        <w:rPr>
          <w:lang w:val="es-ES"/>
        </w:rPr>
        <w:t>,</w:t>
      </w:r>
      <w:r>
        <w:rPr>
          <w:lang w:val="es-ES"/>
        </w:rPr>
        <w:t xml:space="preserve"> </w:t>
      </w:r>
      <w:r w:rsidR="00622564">
        <w:rPr>
          <w:lang w:val="es-ES"/>
        </w:rPr>
        <w:t>como</w:t>
      </w:r>
      <w:r>
        <w:rPr>
          <w:lang w:val="es-ES"/>
        </w:rPr>
        <w:t xml:space="preserve"> tipo de acceso a internet</w:t>
      </w:r>
      <w:r w:rsidR="00622564">
        <w:rPr>
          <w:lang w:val="es-ES"/>
        </w:rPr>
        <w:t xml:space="preserve">, </w:t>
      </w:r>
      <w:r>
        <w:rPr>
          <w:lang w:val="es-ES"/>
        </w:rPr>
        <w:t>la conexión fija</w:t>
      </w:r>
      <w:r w:rsidR="00431477">
        <w:rPr>
          <w:lang w:val="es-ES"/>
        </w:rPr>
        <w:t xml:space="preserve"> residencial</w:t>
      </w:r>
      <w:r w:rsidR="00622564">
        <w:rPr>
          <w:lang w:val="es-ES"/>
        </w:rPr>
        <w:t xml:space="preserve"> durante el primer trimestre del año 2022.</w:t>
      </w:r>
    </w:p>
    <w:p w14:paraId="294C05B0" w14:textId="5A8C5792" w:rsidR="00622564" w:rsidRDefault="00622564" w:rsidP="001D4065">
      <w:pPr>
        <w:jc w:val="both"/>
        <w:rPr>
          <w:b/>
          <w:bCs/>
        </w:rPr>
      </w:pPr>
      <w:r>
        <w:rPr>
          <w:b/>
          <w:bCs/>
          <w:lang w:val="es-ES"/>
        </w:rPr>
        <w:t>Alcance T</w:t>
      </w:r>
      <w:proofErr w:type="spellStart"/>
      <w:r>
        <w:rPr>
          <w:b/>
          <w:bCs/>
        </w:rPr>
        <w:t>écnico</w:t>
      </w:r>
      <w:proofErr w:type="spellEnd"/>
      <w:r>
        <w:rPr>
          <w:b/>
          <w:bCs/>
        </w:rPr>
        <w:t>:</w:t>
      </w:r>
    </w:p>
    <w:p w14:paraId="55086264" w14:textId="718EBB5C" w:rsidR="00622564" w:rsidRDefault="00622564" w:rsidP="00622564">
      <w:pPr>
        <w:pStyle w:val="ListParagraph"/>
        <w:numPr>
          <w:ilvl w:val="0"/>
          <w:numId w:val="3"/>
        </w:numPr>
        <w:ind w:left="360"/>
        <w:jc w:val="both"/>
      </w:pPr>
      <w:r>
        <w:t>SQL BigQuery (</w:t>
      </w:r>
      <w:r w:rsidR="00B1667F">
        <w:t xml:space="preserve">Data </w:t>
      </w:r>
      <w:r w:rsidR="00163846">
        <w:t>Collecting</w:t>
      </w:r>
      <w:r w:rsidR="00B1667F">
        <w:t xml:space="preserve">, </w:t>
      </w:r>
      <w:r>
        <w:t>Data cleaning, Data Analysis)</w:t>
      </w:r>
    </w:p>
    <w:p w14:paraId="4217543F" w14:textId="178F9141" w:rsidR="00622564" w:rsidRPr="00622564" w:rsidRDefault="00622564" w:rsidP="00622564">
      <w:pPr>
        <w:pStyle w:val="ListParagraph"/>
        <w:numPr>
          <w:ilvl w:val="0"/>
          <w:numId w:val="3"/>
        </w:numPr>
        <w:ind w:left="360"/>
        <w:jc w:val="both"/>
      </w:pPr>
      <w:r>
        <w:t>Power BI (Data Visualization)</w:t>
      </w:r>
    </w:p>
    <w:p w14:paraId="7F211876" w14:textId="19A25DEC" w:rsidR="00B723BE" w:rsidRPr="00622564" w:rsidRDefault="00622564" w:rsidP="001D4065">
      <w:pPr>
        <w:jc w:val="both"/>
        <w:rPr>
          <w:lang w:val="es-ES"/>
        </w:rPr>
      </w:pPr>
      <w:r w:rsidRPr="00622564">
        <w:rPr>
          <w:b/>
          <w:bCs/>
          <w:lang w:val="es-ES"/>
        </w:rPr>
        <w:t>Alcance de Trabajo</w:t>
      </w:r>
      <w:r w:rsidR="00B723BE" w:rsidRPr="00622564">
        <w:rPr>
          <w:b/>
          <w:bCs/>
          <w:lang w:val="es-ES"/>
        </w:rPr>
        <w:t>:</w:t>
      </w:r>
      <w:r w:rsidR="00B723BE" w:rsidRPr="00622564">
        <w:rPr>
          <w:lang w:val="es-ES"/>
        </w:rPr>
        <w:t xml:space="preserve"> Reporte y </w:t>
      </w:r>
      <w:proofErr w:type="spellStart"/>
      <w:r w:rsidR="00B723BE" w:rsidRPr="00622564">
        <w:rPr>
          <w:lang w:val="es-ES"/>
        </w:rPr>
        <w:t>Dashboard</w:t>
      </w:r>
      <w:proofErr w:type="spellEnd"/>
      <w:r w:rsidR="00B723BE" w:rsidRPr="00622564">
        <w:rPr>
          <w:lang w:val="es-ES"/>
        </w:rPr>
        <w:t>.</w:t>
      </w:r>
    </w:p>
    <w:p w14:paraId="2A82F58F" w14:textId="174797E9" w:rsidR="00366886" w:rsidRPr="00366886" w:rsidRDefault="00366886" w:rsidP="00366886">
      <w:pPr>
        <w:pStyle w:val="ListParagraph"/>
        <w:numPr>
          <w:ilvl w:val="0"/>
          <w:numId w:val="2"/>
        </w:numPr>
        <w:ind w:left="360"/>
        <w:jc w:val="both"/>
        <w:rPr>
          <w:lang w:val="es-ES"/>
        </w:rPr>
      </w:pPr>
      <w:r w:rsidRPr="00366886">
        <w:rPr>
          <w:lang w:val="es-ES"/>
        </w:rPr>
        <w:t>¿Cuál es el porcentaje de la</w:t>
      </w:r>
      <w:r w:rsidR="00CE2267">
        <w:rPr>
          <w:lang w:val="es-ES"/>
        </w:rPr>
        <w:t xml:space="preserve">s viviendas </w:t>
      </w:r>
      <w:r w:rsidRPr="00366886">
        <w:rPr>
          <w:lang w:val="es-ES"/>
        </w:rPr>
        <w:t>que tiene</w:t>
      </w:r>
      <w:r w:rsidR="00CE2267">
        <w:rPr>
          <w:lang w:val="es-ES"/>
        </w:rPr>
        <w:t>n</w:t>
      </w:r>
      <w:r w:rsidRPr="00366886">
        <w:rPr>
          <w:lang w:val="es-ES"/>
        </w:rPr>
        <w:t xml:space="preserve"> acceso a internet en las distintas regiones del Perú?</w:t>
      </w:r>
    </w:p>
    <w:p w14:paraId="7D1328A4" w14:textId="77777777" w:rsidR="00366886" w:rsidRPr="00366886" w:rsidRDefault="00366886" w:rsidP="00366886">
      <w:pPr>
        <w:pStyle w:val="ListParagraph"/>
        <w:numPr>
          <w:ilvl w:val="0"/>
          <w:numId w:val="2"/>
        </w:numPr>
        <w:ind w:left="360"/>
        <w:jc w:val="both"/>
        <w:rPr>
          <w:lang w:val="es-ES"/>
        </w:rPr>
      </w:pPr>
      <w:r w:rsidRPr="00366886">
        <w:rPr>
          <w:lang w:val="es-ES"/>
        </w:rPr>
        <w:t>¿Cuáles son las 3 principales empresas que brindan servicio de Internet al Perú?</w:t>
      </w:r>
    </w:p>
    <w:p w14:paraId="6FC47A84" w14:textId="47FB40AD" w:rsidR="00366886" w:rsidRPr="00366886" w:rsidRDefault="00366886" w:rsidP="00622564">
      <w:pPr>
        <w:pStyle w:val="ListParagraph"/>
        <w:numPr>
          <w:ilvl w:val="0"/>
          <w:numId w:val="2"/>
        </w:numPr>
        <w:ind w:left="360"/>
        <w:jc w:val="both"/>
        <w:rPr>
          <w:lang w:val="es-ES"/>
        </w:rPr>
      </w:pPr>
      <w:r w:rsidRPr="00366886">
        <w:rPr>
          <w:lang w:val="es-ES"/>
        </w:rPr>
        <w:t>¿Qué tecnología de acceso a internet es la más usada en el Perú?</w:t>
      </w:r>
    </w:p>
    <w:p w14:paraId="75002398" w14:textId="442D58F9" w:rsidR="001D4065" w:rsidRPr="001D4065" w:rsidRDefault="001D4065" w:rsidP="001D4065">
      <w:pPr>
        <w:jc w:val="both"/>
        <w:rPr>
          <w:lang w:val="es-ES"/>
        </w:rPr>
      </w:pPr>
      <w:r w:rsidRPr="001D4065">
        <w:rPr>
          <w:b/>
          <w:bCs/>
          <w:lang w:val="es-ES"/>
        </w:rPr>
        <w:t>Fuente de Información</w:t>
      </w:r>
      <w:r w:rsidR="007F04BD" w:rsidRPr="001D4065">
        <w:rPr>
          <w:b/>
          <w:bCs/>
          <w:lang w:val="es-ES"/>
        </w:rPr>
        <w:t>:</w:t>
      </w:r>
      <w:r>
        <w:rPr>
          <w:b/>
          <w:bCs/>
          <w:lang w:val="es-ES"/>
        </w:rPr>
        <w:t xml:space="preserve"> </w:t>
      </w:r>
      <w:r w:rsidRPr="001D4065">
        <w:rPr>
          <w:lang w:val="es-ES"/>
        </w:rPr>
        <w:t>Los datos recopilados para e</w:t>
      </w:r>
      <w:r>
        <w:rPr>
          <w:lang w:val="es-ES"/>
        </w:rPr>
        <w:t>l análisis de este proyecto son de alta credibilidad gracias a haber sido elaborados por instituciones gubernamentales del Perú. Así mismo, están actualizados a la fecha actual.</w:t>
      </w:r>
    </w:p>
    <w:tbl>
      <w:tblPr>
        <w:tblStyle w:val="TableGrid"/>
        <w:tblW w:w="0" w:type="auto"/>
        <w:tblLook w:val="04A0" w:firstRow="1" w:lastRow="0" w:firstColumn="1" w:lastColumn="0" w:noHBand="0" w:noVBand="1"/>
      </w:tblPr>
      <w:tblGrid>
        <w:gridCol w:w="3116"/>
        <w:gridCol w:w="3117"/>
        <w:gridCol w:w="3117"/>
      </w:tblGrid>
      <w:tr w:rsidR="006922CA" w14:paraId="044D6569" w14:textId="77777777" w:rsidTr="004853B3">
        <w:tc>
          <w:tcPr>
            <w:tcW w:w="3116" w:type="dxa"/>
            <w:shd w:val="clear" w:color="auto" w:fill="E7E6E6" w:themeFill="background2"/>
            <w:vAlign w:val="center"/>
          </w:tcPr>
          <w:p w14:paraId="76F90C7D" w14:textId="0DACE55E" w:rsidR="006922CA" w:rsidRDefault="006922CA" w:rsidP="006922CA">
            <w:pPr>
              <w:jc w:val="center"/>
              <w:rPr>
                <w:b/>
                <w:bCs/>
                <w:lang w:val="es-ES"/>
              </w:rPr>
            </w:pPr>
            <w:r>
              <w:rPr>
                <w:b/>
                <w:bCs/>
                <w:lang w:val="es-ES"/>
              </w:rPr>
              <w:t>BASE DE DATOS</w:t>
            </w:r>
          </w:p>
        </w:tc>
        <w:tc>
          <w:tcPr>
            <w:tcW w:w="3117" w:type="dxa"/>
            <w:shd w:val="clear" w:color="auto" w:fill="E7E6E6" w:themeFill="background2"/>
            <w:vAlign w:val="center"/>
          </w:tcPr>
          <w:p w14:paraId="4B610FE5" w14:textId="0A8423D3" w:rsidR="006922CA" w:rsidRDefault="006922CA" w:rsidP="006922CA">
            <w:pPr>
              <w:jc w:val="center"/>
              <w:rPr>
                <w:b/>
                <w:bCs/>
                <w:lang w:val="es-ES"/>
              </w:rPr>
            </w:pPr>
            <w:r>
              <w:rPr>
                <w:b/>
                <w:bCs/>
                <w:lang w:val="es-ES"/>
              </w:rPr>
              <w:t>FUENTE</w:t>
            </w:r>
          </w:p>
        </w:tc>
        <w:tc>
          <w:tcPr>
            <w:tcW w:w="3117" w:type="dxa"/>
            <w:shd w:val="clear" w:color="auto" w:fill="E7E6E6" w:themeFill="background2"/>
            <w:vAlign w:val="center"/>
          </w:tcPr>
          <w:p w14:paraId="65ABA107" w14:textId="52DD1F9A" w:rsidR="006922CA" w:rsidRDefault="006922CA" w:rsidP="006922CA">
            <w:pPr>
              <w:jc w:val="center"/>
              <w:rPr>
                <w:b/>
                <w:bCs/>
                <w:lang w:val="es-ES"/>
              </w:rPr>
            </w:pPr>
            <w:r>
              <w:rPr>
                <w:b/>
                <w:bCs/>
                <w:lang w:val="es-ES"/>
              </w:rPr>
              <w:t>ÚLTIMA FECHA DE ACTUALIZACIÓN</w:t>
            </w:r>
          </w:p>
        </w:tc>
      </w:tr>
      <w:tr w:rsidR="006922CA" w:rsidRPr="006922CA" w14:paraId="46B596AB" w14:textId="77777777" w:rsidTr="00913B76">
        <w:trPr>
          <w:trHeight w:val="864"/>
        </w:trPr>
        <w:tc>
          <w:tcPr>
            <w:tcW w:w="3116" w:type="dxa"/>
            <w:vAlign w:val="center"/>
          </w:tcPr>
          <w:p w14:paraId="283814C9" w14:textId="4EAFD6C5" w:rsidR="006922CA" w:rsidRPr="006922CA" w:rsidRDefault="006922CA" w:rsidP="001D4065">
            <w:pPr>
              <w:jc w:val="center"/>
              <w:rPr>
                <w:lang w:val="es-ES"/>
              </w:rPr>
            </w:pPr>
            <w:r w:rsidRPr="006922CA">
              <w:rPr>
                <w:lang w:val="es-ES"/>
              </w:rPr>
              <w:t>Conexiones de Internet Fijo</w:t>
            </w:r>
          </w:p>
        </w:tc>
        <w:tc>
          <w:tcPr>
            <w:tcW w:w="3117" w:type="dxa"/>
            <w:vAlign w:val="center"/>
          </w:tcPr>
          <w:p w14:paraId="0A8219DF" w14:textId="29E3DEF9" w:rsidR="006922CA" w:rsidRPr="006922CA" w:rsidRDefault="006922CA" w:rsidP="001D4065">
            <w:pPr>
              <w:jc w:val="center"/>
              <w:rPr>
                <w:lang w:val="es-ES"/>
              </w:rPr>
            </w:pPr>
            <w:r w:rsidRPr="006922CA">
              <w:rPr>
                <w:lang w:val="es-ES"/>
              </w:rPr>
              <w:t xml:space="preserve">Organismo Supervisor de </w:t>
            </w:r>
            <w:r>
              <w:rPr>
                <w:lang w:val="es-ES"/>
              </w:rPr>
              <w:t>Inversión Privada en Telecomunicaciones – OSIPTEL</w:t>
            </w:r>
          </w:p>
        </w:tc>
        <w:tc>
          <w:tcPr>
            <w:tcW w:w="3117" w:type="dxa"/>
            <w:vAlign w:val="center"/>
          </w:tcPr>
          <w:p w14:paraId="3C2731FD" w14:textId="3D06D150" w:rsidR="006922CA" w:rsidRPr="006922CA" w:rsidRDefault="006922CA" w:rsidP="001D4065">
            <w:pPr>
              <w:jc w:val="center"/>
              <w:rPr>
                <w:lang w:val="es-ES"/>
              </w:rPr>
            </w:pPr>
            <w:r>
              <w:rPr>
                <w:lang w:val="es-ES"/>
              </w:rPr>
              <w:t>2022-09-19</w:t>
            </w:r>
          </w:p>
        </w:tc>
      </w:tr>
      <w:tr w:rsidR="006922CA" w:rsidRPr="006922CA" w14:paraId="1E0E2119" w14:textId="77777777" w:rsidTr="00913B76">
        <w:trPr>
          <w:trHeight w:val="864"/>
        </w:trPr>
        <w:tc>
          <w:tcPr>
            <w:tcW w:w="3116" w:type="dxa"/>
            <w:vAlign w:val="center"/>
          </w:tcPr>
          <w:p w14:paraId="23CE9C5E" w14:textId="0A29382E" w:rsidR="006922CA" w:rsidRPr="006922CA" w:rsidRDefault="006922CA" w:rsidP="001D4065">
            <w:pPr>
              <w:jc w:val="center"/>
              <w:rPr>
                <w:lang w:val="es-ES"/>
              </w:rPr>
            </w:pPr>
            <w:r>
              <w:rPr>
                <w:lang w:val="es-ES"/>
              </w:rPr>
              <w:t>Perú. Estimaciones y Proyecciones de la Población por Departamento, 1995-2030</w:t>
            </w:r>
          </w:p>
        </w:tc>
        <w:tc>
          <w:tcPr>
            <w:tcW w:w="3117" w:type="dxa"/>
            <w:vAlign w:val="center"/>
          </w:tcPr>
          <w:p w14:paraId="48517746" w14:textId="5CF31C1C" w:rsidR="006922CA" w:rsidRPr="006922CA" w:rsidRDefault="001D4065" w:rsidP="001D4065">
            <w:pPr>
              <w:jc w:val="center"/>
              <w:rPr>
                <w:lang w:val="es-ES"/>
              </w:rPr>
            </w:pPr>
            <w:r>
              <w:rPr>
                <w:lang w:val="es-ES"/>
              </w:rPr>
              <w:t>Instituto Nacional de Estadística e Informática – INEI</w:t>
            </w:r>
          </w:p>
        </w:tc>
        <w:tc>
          <w:tcPr>
            <w:tcW w:w="3117" w:type="dxa"/>
            <w:vAlign w:val="center"/>
          </w:tcPr>
          <w:p w14:paraId="785989F3" w14:textId="2BDDB689" w:rsidR="006922CA" w:rsidRPr="006922CA" w:rsidRDefault="001D4065" w:rsidP="001D4065">
            <w:pPr>
              <w:jc w:val="center"/>
              <w:rPr>
                <w:lang w:val="es-ES"/>
              </w:rPr>
            </w:pPr>
            <w:r>
              <w:rPr>
                <w:lang w:val="es-ES"/>
              </w:rPr>
              <w:t>2020</w:t>
            </w:r>
          </w:p>
        </w:tc>
      </w:tr>
      <w:tr w:rsidR="00913B76" w:rsidRPr="00913B76" w14:paraId="7CFA4700" w14:textId="77777777" w:rsidTr="00913B76">
        <w:trPr>
          <w:trHeight w:val="864"/>
        </w:trPr>
        <w:tc>
          <w:tcPr>
            <w:tcW w:w="3116" w:type="dxa"/>
            <w:vAlign w:val="center"/>
          </w:tcPr>
          <w:p w14:paraId="223B263C" w14:textId="78ABA8DA" w:rsidR="00913B76" w:rsidRDefault="00913B76" w:rsidP="001D4065">
            <w:pPr>
              <w:jc w:val="center"/>
              <w:rPr>
                <w:lang w:val="es-ES"/>
              </w:rPr>
            </w:pPr>
            <w:r>
              <w:rPr>
                <w:lang w:val="es-ES"/>
              </w:rPr>
              <w:t>Perú. Viviendas Particulares Censadas, Según Departamento, 2007 y 2017</w:t>
            </w:r>
          </w:p>
        </w:tc>
        <w:tc>
          <w:tcPr>
            <w:tcW w:w="3117" w:type="dxa"/>
            <w:vAlign w:val="center"/>
          </w:tcPr>
          <w:p w14:paraId="52369932" w14:textId="13446E37" w:rsidR="00913B76" w:rsidRDefault="00913B76" w:rsidP="001D4065">
            <w:pPr>
              <w:jc w:val="center"/>
              <w:rPr>
                <w:lang w:val="es-ES"/>
              </w:rPr>
            </w:pPr>
            <w:r>
              <w:rPr>
                <w:lang w:val="es-ES"/>
              </w:rPr>
              <w:t>Instituto Nacional de Estadística e Informática – INEI</w:t>
            </w:r>
          </w:p>
        </w:tc>
        <w:tc>
          <w:tcPr>
            <w:tcW w:w="3117" w:type="dxa"/>
            <w:vAlign w:val="center"/>
          </w:tcPr>
          <w:p w14:paraId="13A0055C" w14:textId="3CC828E3" w:rsidR="00913B76" w:rsidRDefault="00913B76" w:rsidP="001D4065">
            <w:pPr>
              <w:jc w:val="center"/>
              <w:rPr>
                <w:lang w:val="es-ES"/>
              </w:rPr>
            </w:pPr>
            <w:r>
              <w:rPr>
                <w:lang w:val="es-ES"/>
              </w:rPr>
              <w:t>2017</w:t>
            </w:r>
          </w:p>
        </w:tc>
      </w:tr>
    </w:tbl>
    <w:p w14:paraId="56B1C710" w14:textId="77777777" w:rsidR="006C6192" w:rsidRDefault="006C6192" w:rsidP="006922CA">
      <w:pPr>
        <w:rPr>
          <w:b/>
          <w:bCs/>
          <w:lang w:val="es-ES"/>
        </w:rPr>
      </w:pPr>
    </w:p>
    <w:p w14:paraId="2EE74C94" w14:textId="35C80D44" w:rsidR="009254CF" w:rsidRDefault="004853B3" w:rsidP="006922CA">
      <w:pPr>
        <w:rPr>
          <w:b/>
          <w:bCs/>
          <w:lang w:val="es-ES"/>
        </w:rPr>
      </w:pPr>
      <w:r>
        <w:rPr>
          <w:b/>
          <w:bCs/>
          <w:lang w:val="es-ES"/>
        </w:rPr>
        <w:t xml:space="preserve">Project </w:t>
      </w:r>
      <w:proofErr w:type="spellStart"/>
      <w:r>
        <w:rPr>
          <w:b/>
          <w:bCs/>
          <w:lang w:val="es-ES"/>
        </w:rPr>
        <w:t>Activities</w:t>
      </w:r>
      <w:proofErr w:type="spellEnd"/>
      <w:r>
        <w:rPr>
          <w:b/>
          <w:bCs/>
          <w:lang w:val="es-ES"/>
        </w:rPr>
        <w:t>:</w:t>
      </w:r>
    </w:p>
    <w:tbl>
      <w:tblPr>
        <w:tblStyle w:val="TableGrid"/>
        <w:tblW w:w="0" w:type="auto"/>
        <w:tblLook w:val="04A0" w:firstRow="1" w:lastRow="0" w:firstColumn="1" w:lastColumn="0" w:noHBand="0" w:noVBand="1"/>
      </w:tblPr>
      <w:tblGrid>
        <w:gridCol w:w="2785"/>
        <w:gridCol w:w="6565"/>
      </w:tblGrid>
      <w:tr w:rsidR="004853B3" w14:paraId="141AB463" w14:textId="77777777" w:rsidTr="00913B76">
        <w:trPr>
          <w:trHeight w:val="547"/>
        </w:trPr>
        <w:tc>
          <w:tcPr>
            <w:tcW w:w="2785" w:type="dxa"/>
            <w:shd w:val="clear" w:color="auto" w:fill="E7E6E6" w:themeFill="background2"/>
            <w:vAlign w:val="center"/>
          </w:tcPr>
          <w:p w14:paraId="54476BDF" w14:textId="61BBA1FA" w:rsidR="004853B3" w:rsidRPr="004853B3" w:rsidRDefault="004853B3" w:rsidP="004853B3">
            <w:pPr>
              <w:jc w:val="center"/>
              <w:rPr>
                <w:b/>
                <w:bCs/>
                <w:lang w:val="es-ES"/>
              </w:rPr>
            </w:pPr>
            <w:r>
              <w:rPr>
                <w:b/>
                <w:bCs/>
                <w:lang w:val="es-ES"/>
              </w:rPr>
              <w:t>ACTIVITY</w:t>
            </w:r>
          </w:p>
        </w:tc>
        <w:tc>
          <w:tcPr>
            <w:tcW w:w="6565" w:type="dxa"/>
            <w:shd w:val="clear" w:color="auto" w:fill="E7E6E6" w:themeFill="background2"/>
            <w:vAlign w:val="center"/>
          </w:tcPr>
          <w:p w14:paraId="5302238D" w14:textId="7044962D" w:rsidR="004853B3" w:rsidRPr="004853B3" w:rsidRDefault="004853B3" w:rsidP="004853B3">
            <w:pPr>
              <w:jc w:val="center"/>
              <w:rPr>
                <w:b/>
                <w:bCs/>
                <w:lang w:val="es-ES"/>
              </w:rPr>
            </w:pPr>
            <w:r>
              <w:rPr>
                <w:b/>
                <w:bCs/>
                <w:lang w:val="es-ES"/>
              </w:rPr>
              <w:t>DESCRIPTION</w:t>
            </w:r>
          </w:p>
        </w:tc>
      </w:tr>
      <w:tr w:rsidR="004853B3" w:rsidRPr="00163846" w14:paraId="7F3CEC32" w14:textId="77777777" w:rsidTr="00913B76">
        <w:trPr>
          <w:trHeight w:val="432"/>
        </w:trPr>
        <w:tc>
          <w:tcPr>
            <w:tcW w:w="2785" w:type="dxa"/>
            <w:vAlign w:val="center"/>
          </w:tcPr>
          <w:p w14:paraId="5F86FD79" w14:textId="6FC3CFD0" w:rsidR="004853B3" w:rsidRDefault="004853B3" w:rsidP="006C6192">
            <w:pPr>
              <w:jc w:val="center"/>
              <w:rPr>
                <w:lang w:val="es-ES"/>
              </w:rPr>
            </w:pPr>
            <w:r>
              <w:rPr>
                <w:lang w:val="es-ES"/>
              </w:rPr>
              <w:t xml:space="preserve">Data </w:t>
            </w:r>
            <w:proofErr w:type="spellStart"/>
            <w:r>
              <w:rPr>
                <w:lang w:val="es-ES"/>
              </w:rPr>
              <w:t>Collection</w:t>
            </w:r>
            <w:proofErr w:type="spellEnd"/>
          </w:p>
        </w:tc>
        <w:tc>
          <w:tcPr>
            <w:tcW w:w="6565" w:type="dxa"/>
          </w:tcPr>
          <w:p w14:paraId="58B6FE0C" w14:textId="76705FCB" w:rsidR="004853B3" w:rsidRPr="004853B3" w:rsidRDefault="004853B3" w:rsidP="008940D5">
            <w:pPr>
              <w:jc w:val="both"/>
              <w:rPr>
                <w:lang w:val="es-ES"/>
              </w:rPr>
            </w:pPr>
            <w:r w:rsidRPr="004853B3">
              <w:rPr>
                <w:lang w:val="es-ES"/>
              </w:rPr>
              <w:t>Crear el Data Warehouse con toda</w:t>
            </w:r>
            <w:r>
              <w:rPr>
                <w:lang w:val="es-ES"/>
              </w:rPr>
              <w:t>s las bases de datos seleccionadas.</w:t>
            </w:r>
          </w:p>
        </w:tc>
      </w:tr>
      <w:tr w:rsidR="00B1667F" w:rsidRPr="00163846" w14:paraId="6CB978D2" w14:textId="77777777" w:rsidTr="00913B76">
        <w:trPr>
          <w:trHeight w:val="432"/>
        </w:trPr>
        <w:tc>
          <w:tcPr>
            <w:tcW w:w="2785" w:type="dxa"/>
            <w:vAlign w:val="center"/>
          </w:tcPr>
          <w:p w14:paraId="555783E9" w14:textId="1A72F2CA" w:rsidR="00B1667F" w:rsidRDefault="00B1667F" w:rsidP="006C6192">
            <w:pPr>
              <w:jc w:val="center"/>
              <w:rPr>
                <w:lang w:val="es-ES"/>
              </w:rPr>
            </w:pPr>
            <w:r>
              <w:rPr>
                <w:lang w:val="es-ES"/>
              </w:rPr>
              <w:t xml:space="preserve">Data </w:t>
            </w:r>
            <w:proofErr w:type="spellStart"/>
            <w:r>
              <w:rPr>
                <w:lang w:val="es-ES"/>
              </w:rPr>
              <w:t>Cleaning</w:t>
            </w:r>
            <w:proofErr w:type="spellEnd"/>
          </w:p>
        </w:tc>
        <w:tc>
          <w:tcPr>
            <w:tcW w:w="6565" w:type="dxa"/>
          </w:tcPr>
          <w:p w14:paraId="196C59B0" w14:textId="35882442" w:rsidR="00B1667F" w:rsidRDefault="00B1667F" w:rsidP="008940D5">
            <w:pPr>
              <w:jc w:val="both"/>
              <w:rPr>
                <w:lang w:val="es-ES"/>
              </w:rPr>
            </w:pPr>
            <w:r>
              <w:rPr>
                <w:lang w:val="es-ES"/>
              </w:rPr>
              <w:t>Limpiar todas las columnas de cada Base de datos.</w:t>
            </w:r>
          </w:p>
        </w:tc>
      </w:tr>
      <w:tr w:rsidR="00B1667F" w:rsidRPr="00163846" w14:paraId="4B612EB7" w14:textId="77777777" w:rsidTr="00913B76">
        <w:trPr>
          <w:trHeight w:val="432"/>
        </w:trPr>
        <w:tc>
          <w:tcPr>
            <w:tcW w:w="2785" w:type="dxa"/>
            <w:vAlign w:val="center"/>
          </w:tcPr>
          <w:p w14:paraId="6BD55F27" w14:textId="07D142E4" w:rsidR="00B1667F" w:rsidRDefault="00B1667F" w:rsidP="00B1667F">
            <w:pPr>
              <w:jc w:val="center"/>
              <w:rPr>
                <w:lang w:val="es-ES"/>
              </w:rPr>
            </w:pPr>
            <w:r>
              <w:rPr>
                <w:lang w:val="es-ES"/>
              </w:rPr>
              <w:t xml:space="preserve">Data </w:t>
            </w:r>
            <w:proofErr w:type="spellStart"/>
            <w:r>
              <w:rPr>
                <w:lang w:val="es-ES"/>
              </w:rPr>
              <w:t>Analysis</w:t>
            </w:r>
            <w:proofErr w:type="spellEnd"/>
          </w:p>
        </w:tc>
        <w:tc>
          <w:tcPr>
            <w:tcW w:w="6565" w:type="dxa"/>
          </w:tcPr>
          <w:p w14:paraId="73B03EAB" w14:textId="01FFDAC8" w:rsidR="00B1667F" w:rsidRDefault="00B1667F" w:rsidP="00B1667F">
            <w:pPr>
              <w:jc w:val="both"/>
              <w:rPr>
                <w:lang w:val="es-ES"/>
              </w:rPr>
            </w:pPr>
            <w:r>
              <w:rPr>
                <w:lang w:val="es-ES"/>
              </w:rPr>
              <w:t>Crear reporte para responder las preguntas del alcance del proyecto identificando y filtrando la información recolectada.</w:t>
            </w:r>
          </w:p>
        </w:tc>
      </w:tr>
      <w:tr w:rsidR="00B1667F" w:rsidRPr="00163846" w14:paraId="48B136C9" w14:textId="77777777" w:rsidTr="00913B76">
        <w:trPr>
          <w:trHeight w:val="432"/>
        </w:trPr>
        <w:tc>
          <w:tcPr>
            <w:tcW w:w="2785" w:type="dxa"/>
            <w:vAlign w:val="center"/>
          </w:tcPr>
          <w:p w14:paraId="307C78B0" w14:textId="0D747527" w:rsidR="00B1667F" w:rsidRDefault="00B1667F" w:rsidP="00B1667F">
            <w:pPr>
              <w:jc w:val="center"/>
              <w:rPr>
                <w:lang w:val="es-ES"/>
              </w:rPr>
            </w:pPr>
            <w:r>
              <w:rPr>
                <w:lang w:val="es-ES"/>
              </w:rPr>
              <w:t xml:space="preserve">Data </w:t>
            </w:r>
            <w:proofErr w:type="spellStart"/>
            <w:r>
              <w:rPr>
                <w:lang w:val="es-ES"/>
              </w:rPr>
              <w:t>Visualization</w:t>
            </w:r>
            <w:proofErr w:type="spellEnd"/>
          </w:p>
        </w:tc>
        <w:tc>
          <w:tcPr>
            <w:tcW w:w="6565" w:type="dxa"/>
          </w:tcPr>
          <w:p w14:paraId="322ECE68" w14:textId="7FDF0B5B" w:rsidR="00B1667F" w:rsidRDefault="00B1667F" w:rsidP="00B1667F">
            <w:pPr>
              <w:jc w:val="both"/>
              <w:rPr>
                <w:lang w:val="es-ES"/>
              </w:rPr>
            </w:pPr>
            <w:r>
              <w:rPr>
                <w:lang w:val="es-ES"/>
              </w:rPr>
              <w:t xml:space="preserve">Crear un </w:t>
            </w:r>
            <w:proofErr w:type="spellStart"/>
            <w:r>
              <w:rPr>
                <w:lang w:val="es-ES"/>
              </w:rPr>
              <w:t>dashboard</w:t>
            </w:r>
            <w:proofErr w:type="spellEnd"/>
            <w:r>
              <w:rPr>
                <w:lang w:val="es-ES"/>
              </w:rPr>
              <w:t xml:space="preserve"> interactivo exponiendo los resultados del análisis.</w:t>
            </w:r>
          </w:p>
        </w:tc>
      </w:tr>
    </w:tbl>
    <w:p w14:paraId="39CE03FA" w14:textId="77777777" w:rsidR="006C0FF5" w:rsidRDefault="006C0FF5" w:rsidP="006C6192">
      <w:pPr>
        <w:rPr>
          <w:b/>
          <w:bCs/>
          <w:lang w:val="es-ES"/>
        </w:rPr>
      </w:pPr>
    </w:p>
    <w:p w14:paraId="2C83CD39" w14:textId="77777777" w:rsidR="006C0FF5" w:rsidRDefault="006C0FF5" w:rsidP="006C6192">
      <w:pPr>
        <w:rPr>
          <w:b/>
          <w:bCs/>
          <w:lang w:val="es-ES"/>
        </w:rPr>
      </w:pPr>
    </w:p>
    <w:p w14:paraId="517BD33A" w14:textId="2F7B694F" w:rsidR="004853B3" w:rsidRDefault="005C5960" w:rsidP="006C6192">
      <w:pPr>
        <w:rPr>
          <w:b/>
          <w:bCs/>
          <w:lang w:val="es-ES"/>
        </w:rPr>
      </w:pPr>
      <w:r>
        <w:rPr>
          <w:b/>
          <w:bCs/>
          <w:lang w:val="es-ES"/>
        </w:rPr>
        <w:lastRenderedPageBreak/>
        <w:t>Proceso:</w:t>
      </w:r>
    </w:p>
    <w:p w14:paraId="7436A39C" w14:textId="77777777" w:rsidR="002F2E53" w:rsidRDefault="00C4523A" w:rsidP="006C6192">
      <w:pPr>
        <w:rPr>
          <w:lang w:val="es-ES"/>
        </w:rPr>
      </w:pPr>
      <w:r w:rsidRPr="00C4523A">
        <w:rPr>
          <w:b/>
          <w:bCs/>
          <w:lang w:val="es-ES"/>
        </w:rPr>
        <w:t xml:space="preserve">Data </w:t>
      </w:r>
      <w:proofErr w:type="spellStart"/>
      <w:r w:rsidRPr="00C4523A">
        <w:rPr>
          <w:b/>
          <w:bCs/>
          <w:lang w:val="es-ES"/>
        </w:rPr>
        <w:t>Collecting</w:t>
      </w:r>
      <w:proofErr w:type="spellEnd"/>
      <w:r w:rsidRPr="00C4523A">
        <w:rPr>
          <w:b/>
          <w:bCs/>
          <w:lang w:val="es-ES"/>
        </w:rPr>
        <w:t>:</w:t>
      </w:r>
    </w:p>
    <w:p w14:paraId="02D2C4AE" w14:textId="51F3D5BA" w:rsidR="005C5960" w:rsidRPr="00C4523A" w:rsidRDefault="00C4523A" w:rsidP="007F15B3">
      <w:pPr>
        <w:jc w:val="both"/>
        <w:rPr>
          <w:lang w:val="es-ES"/>
        </w:rPr>
      </w:pPr>
      <w:r w:rsidRPr="00C4523A">
        <w:rPr>
          <w:lang w:val="es-ES"/>
        </w:rPr>
        <w:t xml:space="preserve">Para comenzar con </w:t>
      </w:r>
      <w:r>
        <w:rPr>
          <w:lang w:val="es-ES"/>
        </w:rPr>
        <w:t xml:space="preserve">el desarrollo de este proyecto de análisis primero hemos </w:t>
      </w:r>
      <w:r w:rsidR="002F2E53">
        <w:rPr>
          <w:lang w:val="es-ES"/>
        </w:rPr>
        <w:t>creado el Data Warehouse. Un compilado de las bases de datos que utilizaremos para los análisis correspondientes. Hemos ubicado data sobre las conexiones a internet fijo y la demografía del Perú en repositorios públicos y gubernamentales del Perú. Al ser estos documentos oficiales y actualizados, garantizamos la credibilidad de la información que obtendremos por medio de la lectura de estos datos.</w:t>
      </w:r>
    </w:p>
    <w:p w14:paraId="7DAA835D" w14:textId="6E795EA3" w:rsidR="00B1667F" w:rsidRDefault="002F2E53" w:rsidP="007F15B3">
      <w:pPr>
        <w:jc w:val="both"/>
        <w:rPr>
          <w:lang w:val="es-ES"/>
        </w:rPr>
      </w:pPr>
      <w:r>
        <w:rPr>
          <w:lang w:val="es-ES"/>
        </w:rPr>
        <w:t xml:space="preserve">Los repositorios </w:t>
      </w:r>
      <w:r w:rsidR="007F15B3">
        <w:rPr>
          <w:lang w:val="es-ES"/>
        </w:rPr>
        <w:t xml:space="preserve">ubicados </w:t>
      </w:r>
      <w:r>
        <w:rPr>
          <w:lang w:val="es-ES"/>
        </w:rPr>
        <w:t xml:space="preserve">nos dan la posibilidad de descargar las bases de datos en formato .CSV, lo cual facilita la importación de estos </w:t>
      </w:r>
      <w:r w:rsidR="007F15B3">
        <w:rPr>
          <w:lang w:val="es-ES"/>
        </w:rPr>
        <w:t>archivos</w:t>
      </w:r>
      <w:r>
        <w:rPr>
          <w:lang w:val="es-ES"/>
        </w:rPr>
        <w:t xml:space="preserve"> en la plataforma BigQuery,</w:t>
      </w:r>
      <w:r w:rsidR="007F15B3">
        <w:rPr>
          <w:lang w:val="es-ES"/>
        </w:rPr>
        <w:t xml:space="preserve"> </w:t>
      </w:r>
      <w:r>
        <w:rPr>
          <w:lang w:val="es-ES"/>
        </w:rPr>
        <w:t>en donde crearemos nuestro Data Warehouse.</w:t>
      </w:r>
      <w:r w:rsidR="007F15B3">
        <w:rPr>
          <w:lang w:val="es-ES"/>
        </w:rPr>
        <w:t xml:space="preserve"> El nombre de nuestro proyecto es “conexión-internet-</w:t>
      </w:r>
      <w:proofErr w:type="spellStart"/>
      <w:r w:rsidR="007F15B3">
        <w:rPr>
          <w:lang w:val="es-ES"/>
        </w:rPr>
        <w:t>peru</w:t>
      </w:r>
      <w:proofErr w:type="spellEnd"/>
      <w:r w:rsidR="007F15B3">
        <w:rPr>
          <w:lang w:val="es-ES"/>
        </w:rPr>
        <w:t>”, y dentro hemos creados dos Data Sets, una por cada fuente de donde hemos recolectado las bases de datos: INEI y OSIPTEL.</w:t>
      </w:r>
    </w:p>
    <w:p w14:paraId="4130822F" w14:textId="6EBDE726" w:rsidR="007F15B3" w:rsidRDefault="007F15B3" w:rsidP="007F15B3">
      <w:pPr>
        <w:jc w:val="both"/>
        <w:rPr>
          <w:lang w:val="es-ES"/>
        </w:rPr>
      </w:pPr>
      <w:r>
        <w:rPr>
          <w:noProof/>
          <w:lang w:val="es-ES"/>
        </w:rPr>
        <w:drawing>
          <wp:inline distT="0" distB="0" distL="0" distR="0" wp14:anchorId="0C330FF3" wp14:editId="2C5F4BC8">
            <wp:extent cx="5486400" cy="320040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0F10A9A4" w14:textId="77777777" w:rsidR="008A44F6" w:rsidRDefault="008A44F6">
      <w:pPr>
        <w:rPr>
          <w:b/>
          <w:bCs/>
          <w:lang w:val="es-ES"/>
        </w:rPr>
      </w:pPr>
      <w:r>
        <w:rPr>
          <w:b/>
          <w:bCs/>
          <w:lang w:val="es-ES"/>
        </w:rPr>
        <w:br w:type="page"/>
      </w:r>
    </w:p>
    <w:p w14:paraId="04A2543A" w14:textId="7A9707BC" w:rsidR="009F1896" w:rsidRDefault="009F1896" w:rsidP="007F15B3">
      <w:pPr>
        <w:jc w:val="both"/>
        <w:rPr>
          <w:b/>
          <w:bCs/>
          <w:lang w:val="es-ES"/>
        </w:rPr>
      </w:pPr>
      <w:r>
        <w:rPr>
          <w:b/>
          <w:bCs/>
          <w:lang w:val="es-ES"/>
        </w:rPr>
        <w:lastRenderedPageBreak/>
        <w:t xml:space="preserve">Data </w:t>
      </w:r>
      <w:proofErr w:type="spellStart"/>
      <w:r>
        <w:rPr>
          <w:b/>
          <w:bCs/>
          <w:lang w:val="es-ES"/>
        </w:rPr>
        <w:t>Cleaning</w:t>
      </w:r>
      <w:proofErr w:type="spellEnd"/>
      <w:r>
        <w:rPr>
          <w:b/>
          <w:bCs/>
          <w:lang w:val="es-ES"/>
        </w:rPr>
        <w:t>:</w:t>
      </w:r>
    </w:p>
    <w:p w14:paraId="1AE6B619" w14:textId="77777777" w:rsidR="00373C6F" w:rsidRDefault="00F148B8" w:rsidP="007F15B3">
      <w:pPr>
        <w:jc w:val="both"/>
        <w:rPr>
          <w:lang w:val="es-ES"/>
        </w:rPr>
        <w:sectPr w:rsidR="00373C6F" w:rsidSect="007B0B37">
          <w:pgSz w:w="12240" w:h="15840"/>
          <w:pgMar w:top="1440" w:right="1440" w:bottom="1440" w:left="1440" w:header="720" w:footer="720" w:gutter="0"/>
          <w:cols w:space="720"/>
          <w:docGrid w:linePitch="360"/>
        </w:sectPr>
      </w:pPr>
      <w:r>
        <w:rPr>
          <w:lang w:val="es-ES"/>
        </w:rPr>
        <w:t xml:space="preserve">Al hacer lectura de las bases de datos nos hemos percatado que existe una incongruencia mínima en el nombre de los departamentos o regiones. Por ejemplo: Los departamentos Junín, Huánuco y San Martín están almacenados con tilde en la base de datos de las conexiones fijas a internet, mientras </w:t>
      </w:r>
      <w:r w:rsidR="00373C6F">
        <w:rPr>
          <w:lang w:val="es-ES"/>
        </w:rPr>
        <w:t>que,</w:t>
      </w:r>
      <w:r>
        <w:rPr>
          <w:lang w:val="es-ES"/>
        </w:rPr>
        <w:t xml:space="preserve"> en la demografía del Perú, estas regiones aparecen sin tilde.</w:t>
      </w:r>
    </w:p>
    <w:p w14:paraId="6D309915" w14:textId="7934B8EB" w:rsidR="00373C6F" w:rsidRDefault="00373C6F" w:rsidP="007F15B3">
      <w:pPr>
        <w:jc w:val="both"/>
        <w:rPr>
          <w:lang w:val="es-ES"/>
        </w:rPr>
      </w:pPr>
    </w:p>
    <w:p w14:paraId="354F42BB" w14:textId="77777777" w:rsidR="00373C6F" w:rsidRDefault="00373C6F" w:rsidP="00E71A4C">
      <w:pPr>
        <w:shd w:val="clear" w:color="auto" w:fill="FFFFFE"/>
        <w:spacing w:after="0" w:line="240" w:lineRule="atLeast"/>
        <w:ind w:left="720"/>
        <w:rPr>
          <w:rFonts w:ascii="Roboto Mono" w:eastAsia="Times New Roman" w:hAnsi="Roboto Mono" w:cs="Times New Roman"/>
          <w:color w:val="000000"/>
          <w:sz w:val="18"/>
          <w:szCs w:val="18"/>
        </w:rPr>
      </w:pPr>
      <w:r w:rsidRPr="00373C6F">
        <w:rPr>
          <w:rFonts w:ascii="Roboto Mono" w:eastAsia="Times New Roman" w:hAnsi="Roboto Mono" w:cs="Times New Roman"/>
          <w:color w:val="3367D6"/>
          <w:sz w:val="18"/>
          <w:szCs w:val="18"/>
        </w:rPr>
        <w:t>SELECT</w:t>
      </w:r>
      <w:r w:rsidRPr="00373C6F">
        <w:rPr>
          <w:rFonts w:ascii="Roboto Mono" w:eastAsia="Times New Roman" w:hAnsi="Roboto Mono" w:cs="Times New Roman"/>
          <w:color w:val="000000"/>
          <w:sz w:val="18"/>
          <w:szCs w:val="18"/>
        </w:rPr>
        <w:t> Departamento</w:t>
      </w:r>
    </w:p>
    <w:p w14:paraId="5DAFCAAB" w14:textId="1563EB86" w:rsidR="00373C6F" w:rsidRPr="00373C6F" w:rsidRDefault="00373C6F" w:rsidP="00E71A4C">
      <w:pPr>
        <w:shd w:val="clear" w:color="auto" w:fill="FFFFFE"/>
        <w:spacing w:after="0" w:line="240" w:lineRule="atLeast"/>
        <w:ind w:left="720"/>
        <w:rPr>
          <w:rFonts w:ascii="Roboto Mono" w:eastAsia="Times New Roman" w:hAnsi="Roboto Mono" w:cs="Times New Roman"/>
          <w:color w:val="000000"/>
          <w:sz w:val="18"/>
          <w:szCs w:val="18"/>
          <w:lang w:val="es-ES"/>
        </w:rPr>
      </w:pPr>
      <w:r w:rsidRPr="00373C6F">
        <w:rPr>
          <w:rFonts w:ascii="Roboto Mono" w:eastAsia="Times New Roman" w:hAnsi="Roboto Mono" w:cs="Times New Roman"/>
          <w:color w:val="3367D6"/>
          <w:sz w:val="18"/>
          <w:szCs w:val="18"/>
        </w:rPr>
        <w:t>FROM</w:t>
      </w:r>
      <w:r w:rsidRPr="00373C6F">
        <w:rPr>
          <w:rFonts w:ascii="Roboto Mono" w:eastAsia="Times New Roman" w:hAnsi="Roboto Mono" w:cs="Times New Roman"/>
          <w:color w:val="000000"/>
          <w:sz w:val="18"/>
          <w:szCs w:val="18"/>
        </w:rPr>
        <w:t> </w:t>
      </w:r>
      <w:r w:rsidRPr="00373C6F">
        <w:rPr>
          <w:rFonts w:ascii="Roboto Mono" w:eastAsia="Times New Roman" w:hAnsi="Roboto Mono" w:cs="Times New Roman"/>
          <w:color w:val="0D904F"/>
          <w:sz w:val="18"/>
          <w:szCs w:val="18"/>
          <w:lang w:val="es-ES"/>
        </w:rPr>
        <w:t>`conexion-internet-peru.OSIPTEL.conexiones_fijas`</w:t>
      </w:r>
    </w:p>
    <w:p w14:paraId="3BFEDC1C" w14:textId="77777777" w:rsidR="00373C6F" w:rsidRPr="00373C6F" w:rsidRDefault="00373C6F" w:rsidP="00E71A4C">
      <w:pPr>
        <w:shd w:val="clear" w:color="auto" w:fill="FFFFFE"/>
        <w:spacing w:after="0" w:line="240" w:lineRule="atLeast"/>
        <w:ind w:left="720"/>
        <w:rPr>
          <w:rFonts w:ascii="Roboto Mono" w:eastAsia="Times New Roman" w:hAnsi="Roboto Mono" w:cs="Times New Roman"/>
          <w:color w:val="000000"/>
          <w:sz w:val="18"/>
          <w:szCs w:val="18"/>
        </w:rPr>
      </w:pPr>
      <w:r w:rsidRPr="00373C6F">
        <w:rPr>
          <w:rFonts w:ascii="Roboto Mono" w:eastAsia="Times New Roman" w:hAnsi="Roboto Mono" w:cs="Times New Roman"/>
          <w:color w:val="3367D6"/>
          <w:sz w:val="18"/>
          <w:szCs w:val="18"/>
        </w:rPr>
        <w:t>GROUP</w:t>
      </w:r>
      <w:r w:rsidRPr="00373C6F">
        <w:rPr>
          <w:rFonts w:ascii="Roboto Mono" w:eastAsia="Times New Roman" w:hAnsi="Roboto Mono" w:cs="Times New Roman"/>
          <w:color w:val="000000"/>
          <w:sz w:val="18"/>
          <w:szCs w:val="18"/>
        </w:rPr>
        <w:t> </w:t>
      </w:r>
      <w:r w:rsidRPr="00373C6F">
        <w:rPr>
          <w:rFonts w:ascii="Roboto Mono" w:eastAsia="Times New Roman" w:hAnsi="Roboto Mono" w:cs="Times New Roman"/>
          <w:color w:val="3367D6"/>
          <w:sz w:val="18"/>
          <w:szCs w:val="18"/>
        </w:rPr>
        <w:t>BY</w:t>
      </w:r>
      <w:r w:rsidRPr="00373C6F">
        <w:rPr>
          <w:rFonts w:ascii="Roboto Mono" w:eastAsia="Times New Roman" w:hAnsi="Roboto Mono" w:cs="Times New Roman"/>
          <w:color w:val="000000"/>
          <w:sz w:val="18"/>
          <w:szCs w:val="18"/>
        </w:rPr>
        <w:t> Departamento;</w:t>
      </w:r>
    </w:p>
    <w:p w14:paraId="13D9E647" w14:textId="118C4E6B" w:rsidR="00373C6F" w:rsidRDefault="00373C6F" w:rsidP="00E71A4C">
      <w:pPr>
        <w:rPr>
          <w:lang w:val="es-ES"/>
        </w:rPr>
      </w:pPr>
    </w:p>
    <w:tbl>
      <w:tblPr>
        <w:tblStyle w:val="TableGrid"/>
        <w:tblW w:w="1872" w:type="dxa"/>
        <w:jc w:val="center"/>
        <w:tblLook w:val="04A0" w:firstRow="1" w:lastRow="0" w:firstColumn="1" w:lastColumn="0" w:noHBand="0" w:noVBand="1"/>
      </w:tblPr>
      <w:tblGrid>
        <w:gridCol w:w="1872"/>
      </w:tblGrid>
      <w:tr w:rsidR="00E71A4C" w:rsidRPr="00373C6F" w14:paraId="561112B5" w14:textId="77777777" w:rsidTr="00E71A4C">
        <w:trPr>
          <w:trHeight w:val="300"/>
          <w:jc w:val="center"/>
        </w:trPr>
        <w:tc>
          <w:tcPr>
            <w:tcW w:w="1872" w:type="dxa"/>
            <w:noWrap/>
            <w:hideMark/>
          </w:tcPr>
          <w:p w14:paraId="41FE5BB5" w14:textId="77777777" w:rsidR="00E71A4C" w:rsidRPr="00373C6F" w:rsidRDefault="00E71A4C" w:rsidP="00E71A4C">
            <w:pPr>
              <w:rPr>
                <w:rFonts w:ascii="Calibri" w:eastAsia="Times New Roman" w:hAnsi="Calibri" w:cs="Calibri"/>
                <w:b/>
                <w:bCs/>
                <w:color w:val="000000"/>
              </w:rPr>
            </w:pPr>
            <w:r w:rsidRPr="00373C6F">
              <w:rPr>
                <w:rFonts w:ascii="Calibri" w:eastAsia="Times New Roman" w:hAnsi="Calibri" w:cs="Calibri"/>
                <w:b/>
                <w:bCs/>
                <w:color w:val="000000"/>
              </w:rPr>
              <w:t>Departamento</w:t>
            </w:r>
          </w:p>
        </w:tc>
      </w:tr>
      <w:tr w:rsidR="00E71A4C" w:rsidRPr="00373C6F" w14:paraId="05165B76" w14:textId="77777777" w:rsidTr="00E71A4C">
        <w:trPr>
          <w:trHeight w:val="300"/>
          <w:jc w:val="center"/>
        </w:trPr>
        <w:tc>
          <w:tcPr>
            <w:tcW w:w="1872" w:type="dxa"/>
            <w:noWrap/>
            <w:hideMark/>
          </w:tcPr>
          <w:p w14:paraId="68078F6E" w14:textId="77777777" w:rsidR="00E71A4C" w:rsidRPr="00373C6F" w:rsidRDefault="00E71A4C" w:rsidP="00E71A4C">
            <w:pPr>
              <w:rPr>
                <w:rFonts w:ascii="Calibri" w:eastAsia="Times New Roman" w:hAnsi="Calibri" w:cs="Calibri"/>
                <w:color w:val="000000"/>
              </w:rPr>
            </w:pPr>
            <w:r w:rsidRPr="00373C6F">
              <w:rPr>
                <w:rFonts w:ascii="Calibri" w:eastAsia="Times New Roman" w:hAnsi="Calibri" w:cs="Calibri"/>
                <w:color w:val="000000"/>
              </w:rPr>
              <w:t>Amazonas</w:t>
            </w:r>
          </w:p>
        </w:tc>
      </w:tr>
      <w:tr w:rsidR="00E71A4C" w:rsidRPr="00373C6F" w14:paraId="5C830D9B" w14:textId="77777777" w:rsidTr="00E71A4C">
        <w:trPr>
          <w:trHeight w:val="300"/>
          <w:jc w:val="center"/>
        </w:trPr>
        <w:tc>
          <w:tcPr>
            <w:tcW w:w="1872" w:type="dxa"/>
            <w:noWrap/>
            <w:hideMark/>
          </w:tcPr>
          <w:p w14:paraId="45BF71F1" w14:textId="77777777" w:rsidR="00E71A4C" w:rsidRPr="00373C6F" w:rsidRDefault="00E71A4C" w:rsidP="00E71A4C">
            <w:pPr>
              <w:rPr>
                <w:rFonts w:ascii="Calibri" w:eastAsia="Times New Roman" w:hAnsi="Calibri" w:cs="Calibri"/>
                <w:color w:val="000000"/>
              </w:rPr>
            </w:pPr>
            <w:r w:rsidRPr="00373C6F">
              <w:rPr>
                <w:rFonts w:ascii="Calibri" w:eastAsia="Times New Roman" w:hAnsi="Calibri" w:cs="Calibri"/>
                <w:color w:val="000000"/>
              </w:rPr>
              <w:t>Ancash</w:t>
            </w:r>
          </w:p>
        </w:tc>
      </w:tr>
      <w:tr w:rsidR="00E71A4C" w:rsidRPr="00373C6F" w14:paraId="6961B3F0" w14:textId="77777777" w:rsidTr="00E71A4C">
        <w:trPr>
          <w:trHeight w:val="300"/>
          <w:jc w:val="center"/>
        </w:trPr>
        <w:tc>
          <w:tcPr>
            <w:tcW w:w="1872" w:type="dxa"/>
            <w:noWrap/>
            <w:hideMark/>
          </w:tcPr>
          <w:p w14:paraId="2AADD218" w14:textId="77777777" w:rsidR="00E71A4C" w:rsidRPr="00373C6F" w:rsidRDefault="00E71A4C" w:rsidP="00E71A4C">
            <w:pPr>
              <w:rPr>
                <w:rFonts w:ascii="Calibri" w:eastAsia="Times New Roman" w:hAnsi="Calibri" w:cs="Calibri"/>
                <w:color w:val="000000"/>
              </w:rPr>
            </w:pPr>
            <w:r w:rsidRPr="00373C6F">
              <w:rPr>
                <w:rFonts w:ascii="Calibri" w:eastAsia="Times New Roman" w:hAnsi="Calibri" w:cs="Calibri"/>
                <w:color w:val="000000"/>
              </w:rPr>
              <w:t>Apurímac</w:t>
            </w:r>
          </w:p>
        </w:tc>
      </w:tr>
      <w:tr w:rsidR="00E71A4C" w:rsidRPr="00373C6F" w14:paraId="2BD69ABA" w14:textId="77777777" w:rsidTr="00E71A4C">
        <w:trPr>
          <w:trHeight w:val="300"/>
          <w:jc w:val="center"/>
        </w:trPr>
        <w:tc>
          <w:tcPr>
            <w:tcW w:w="1872" w:type="dxa"/>
            <w:noWrap/>
            <w:hideMark/>
          </w:tcPr>
          <w:p w14:paraId="6440FA7E" w14:textId="77777777" w:rsidR="00E71A4C" w:rsidRPr="00373C6F" w:rsidRDefault="00E71A4C" w:rsidP="00E71A4C">
            <w:pPr>
              <w:rPr>
                <w:rFonts w:ascii="Calibri" w:eastAsia="Times New Roman" w:hAnsi="Calibri" w:cs="Calibri"/>
                <w:color w:val="000000"/>
              </w:rPr>
            </w:pPr>
            <w:r w:rsidRPr="00373C6F">
              <w:rPr>
                <w:rFonts w:ascii="Calibri" w:eastAsia="Times New Roman" w:hAnsi="Calibri" w:cs="Calibri"/>
                <w:color w:val="000000"/>
              </w:rPr>
              <w:t>Arequipa</w:t>
            </w:r>
          </w:p>
        </w:tc>
      </w:tr>
      <w:tr w:rsidR="00E71A4C" w:rsidRPr="00373C6F" w14:paraId="431C0902" w14:textId="77777777" w:rsidTr="00E71A4C">
        <w:trPr>
          <w:trHeight w:val="300"/>
          <w:jc w:val="center"/>
        </w:trPr>
        <w:tc>
          <w:tcPr>
            <w:tcW w:w="1872" w:type="dxa"/>
            <w:noWrap/>
            <w:hideMark/>
          </w:tcPr>
          <w:p w14:paraId="62FA9B13" w14:textId="77777777" w:rsidR="00E71A4C" w:rsidRPr="00373C6F" w:rsidRDefault="00E71A4C" w:rsidP="00E71A4C">
            <w:pPr>
              <w:rPr>
                <w:rFonts w:ascii="Calibri" w:eastAsia="Times New Roman" w:hAnsi="Calibri" w:cs="Calibri"/>
                <w:color w:val="000000"/>
              </w:rPr>
            </w:pPr>
            <w:r w:rsidRPr="00373C6F">
              <w:rPr>
                <w:rFonts w:ascii="Calibri" w:eastAsia="Times New Roman" w:hAnsi="Calibri" w:cs="Calibri"/>
                <w:color w:val="000000"/>
              </w:rPr>
              <w:t>Ayacucho</w:t>
            </w:r>
          </w:p>
        </w:tc>
      </w:tr>
      <w:tr w:rsidR="00E71A4C" w:rsidRPr="00373C6F" w14:paraId="7F8B5072" w14:textId="77777777" w:rsidTr="00E71A4C">
        <w:trPr>
          <w:trHeight w:val="300"/>
          <w:jc w:val="center"/>
        </w:trPr>
        <w:tc>
          <w:tcPr>
            <w:tcW w:w="1872" w:type="dxa"/>
            <w:noWrap/>
            <w:hideMark/>
          </w:tcPr>
          <w:p w14:paraId="25927B27" w14:textId="77777777" w:rsidR="00E71A4C" w:rsidRPr="00373C6F" w:rsidRDefault="00E71A4C" w:rsidP="00E71A4C">
            <w:pPr>
              <w:rPr>
                <w:rFonts w:ascii="Calibri" w:eastAsia="Times New Roman" w:hAnsi="Calibri" w:cs="Calibri"/>
                <w:color w:val="000000"/>
              </w:rPr>
            </w:pPr>
            <w:r w:rsidRPr="00373C6F">
              <w:rPr>
                <w:rFonts w:ascii="Calibri" w:eastAsia="Times New Roman" w:hAnsi="Calibri" w:cs="Calibri"/>
                <w:color w:val="000000"/>
              </w:rPr>
              <w:t>Cajamarca</w:t>
            </w:r>
          </w:p>
        </w:tc>
      </w:tr>
      <w:tr w:rsidR="00E71A4C" w:rsidRPr="00373C6F" w14:paraId="1896C7AF" w14:textId="77777777" w:rsidTr="00E71A4C">
        <w:trPr>
          <w:trHeight w:val="300"/>
          <w:jc w:val="center"/>
        </w:trPr>
        <w:tc>
          <w:tcPr>
            <w:tcW w:w="1872" w:type="dxa"/>
            <w:noWrap/>
            <w:hideMark/>
          </w:tcPr>
          <w:p w14:paraId="1E9A17FB" w14:textId="77777777" w:rsidR="00E71A4C" w:rsidRPr="00373C6F" w:rsidRDefault="00E71A4C" w:rsidP="00E71A4C">
            <w:pPr>
              <w:rPr>
                <w:rFonts w:ascii="Calibri" w:eastAsia="Times New Roman" w:hAnsi="Calibri" w:cs="Calibri"/>
                <w:color w:val="000000"/>
              </w:rPr>
            </w:pPr>
            <w:r w:rsidRPr="00373C6F">
              <w:rPr>
                <w:rFonts w:ascii="Calibri" w:eastAsia="Times New Roman" w:hAnsi="Calibri" w:cs="Calibri"/>
                <w:color w:val="000000"/>
              </w:rPr>
              <w:t>Callao</w:t>
            </w:r>
          </w:p>
        </w:tc>
      </w:tr>
      <w:tr w:rsidR="00E71A4C" w:rsidRPr="00373C6F" w14:paraId="5BD2CCAC" w14:textId="77777777" w:rsidTr="00E71A4C">
        <w:trPr>
          <w:trHeight w:val="300"/>
          <w:jc w:val="center"/>
        </w:trPr>
        <w:tc>
          <w:tcPr>
            <w:tcW w:w="1872" w:type="dxa"/>
            <w:noWrap/>
            <w:hideMark/>
          </w:tcPr>
          <w:p w14:paraId="6B7753B2" w14:textId="77777777" w:rsidR="00E71A4C" w:rsidRPr="00373C6F" w:rsidRDefault="00E71A4C" w:rsidP="00E71A4C">
            <w:pPr>
              <w:rPr>
                <w:rFonts w:ascii="Calibri" w:eastAsia="Times New Roman" w:hAnsi="Calibri" w:cs="Calibri"/>
                <w:color w:val="000000"/>
              </w:rPr>
            </w:pPr>
            <w:r w:rsidRPr="00373C6F">
              <w:rPr>
                <w:rFonts w:ascii="Calibri" w:eastAsia="Times New Roman" w:hAnsi="Calibri" w:cs="Calibri"/>
                <w:color w:val="000000"/>
              </w:rPr>
              <w:t>Cusco</w:t>
            </w:r>
          </w:p>
        </w:tc>
      </w:tr>
      <w:tr w:rsidR="00E71A4C" w:rsidRPr="00373C6F" w14:paraId="2304F68C" w14:textId="77777777" w:rsidTr="00E71A4C">
        <w:trPr>
          <w:trHeight w:val="300"/>
          <w:jc w:val="center"/>
        </w:trPr>
        <w:tc>
          <w:tcPr>
            <w:tcW w:w="1872" w:type="dxa"/>
            <w:noWrap/>
            <w:hideMark/>
          </w:tcPr>
          <w:p w14:paraId="4102C9D0" w14:textId="77777777" w:rsidR="00E71A4C" w:rsidRPr="00373C6F" w:rsidRDefault="00E71A4C" w:rsidP="00E71A4C">
            <w:pPr>
              <w:rPr>
                <w:rFonts w:ascii="Calibri" w:eastAsia="Times New Roman" w:hAnsi="Calibri" w:cs="Calibri"/>
                <w:color w:val="000000"/>
              </w:rPr>
            </w:pPr>
            <w:r w:rsidRPr="00373C6F">
              <w:rPr>
                <w:rFonts w:ascii="Calibri" w:eastAsia="Times New Roman" w:hAnsi="Calibri" w:cs="Calibri"/>
                <w:color w:val="000000"/>
              </w:rPr>
              <w:t>Huancavelica</w:t>
            </w:r>
          </w:p>
        </w:tc>
      </w:tr>
      <w:tr w:rsidR="00E71A4C" w:rsidRPr="00373C6F" w14:paraId="2C6D25B9" w14:textId="77777777" w:rsidTr="00E71A4C">
        <w:trPr>
          <w:trHeight w:val="300"/>
          <w:jc w:val="center"/>
        </w:trPr>
        <w:tc>
          <w:tcPr>
            <w:tcW w:w="1872" w:type="dxa"/>
            <w:noWrap/>
            <w:hideMark/>
          </w:tcPr>
          <w:p w14:paraId="1073255D" w14:textId="77777777" w:rsidR="00E71A4C" w:rsidRPr="00373C6F" w:rsidRDefault="00E71A4C" w:rsidP="00E71A4C">
            <w:pPr>
              <w:rPr>
                <w:rFonts w:ascii="Calibri" w:eastAsia="Times New Roman" w:hAnsi="Calibri" w:cs="Calibri"/>
                <w:color w:val="000000"/>
              </w:rPr>
            </w:pPr>
            <w:r w:rsidRPr="00373C6F">
              <w:rPr>
                <w:rFonts w:ascii="Calibri" w:eastAsia="Times New Roman" w:hAnsi="Calibri" w:cs="Calibri"/>
                <w:color w:val="000000"/>
              </w:rPr>
              <w:t>Hu</w:t>
            </w:r>
            <w:r>
              <w:rPr>
                <w:rFonts w:ascii="Calibri" w:eastAsia="Times New Roman" w:hAnsi="Calibri" w:cs="Calibri"/>
                <w:color w:val="000000"/>
              </w:rPr>
              <w:t>á</w:t>
            </w:r>
            <w:r w:rsidRPr="00373C6F">
              <w:rPr>
                <w:rFonts w:ascii="Calibri" w:eastAsia="Times New Roman" w:hAnsi="Calibri" w:cs="Calibri"/>
                <w:color w:val="000000"/>
              </w:rPr>
              <w:t>nuco</w:t>
            </w:r>
          </w:p>
        </w:tc>
      </w:tr>
      <w:tr w:rsidR="00E71A4C" w:rsidRPr="00373C6F" w14:paraId="0A824D02" w14:textId="77777777" w:rsidTr="00E71A4C">
        <w:trPr>
          <w:trHeight w:val="300"/>
          <w:jc w:val="center"/>
        </w:trPr>
        <w:tc>
          <w:tcPr>
            <w:tcW w:w="1872" w:type="dxa"/>
            <w:noWrap/>
            <w:hideMark/>
          </w:tcPr>
          <w:p w14:paraId="724CE1E0" w14:textId="77777777" w:rsidR="00E71A4C" w:rsidRPr="00373C6F" w:rsidRDefault="00E71A4C" w:rsidP="00E71A4C">
            <w:pPr>
              <w:rPr>
                <w:rFonts w:ascii="Calibri" w:eastAsia="Times New Roman" w:hAnsi="Calibri" w:cs="Calibri"/>
                <w:color w:val="000000"/>
              </w:rPr>
            </w:pPr>
            <w:r w:rsidRPr="00373C6F">
              <w:rPr>
                <w:rFonts w:ascii="Calibri" w:eastAsia="Times New Roman" w:hAnsi="Calibri" w:cs="Calibri"/>
                <w:color w:val="000000"/>
              </w:rPr>
              <w:t>Ica</w:t>
            </w:r>
          </w:p>
        </w:tc>
      </w:tr>
      <w:tr w:rsidR="00E71A4C" w:rsidRPr="00373C6F" w14:paraId="42D2931D" w14:textId="77777777" w:rsidTr="00E71A4C">
        <w:trPr>
          <w:trHeight w:val="300"/>
          <w:jc w:val="center"/>
        </w:trPr>
        <w:tc>
          <w:tcPr>
            <w:tcW w:w="1872" w:type="dxa"/>
            <w:noWrap/>
            <w:hideMark/>
          </w:tcPr>
          <w:p w14:paraId="43D0F84E" w14:textId="77777777" w:rsidR="00E71A4C" w:rsidRPr="00373C6F" w:rsidRDefault="00E71A4C" w:rsidP="00E71A4C">
            <w:pPr>
              <w:rPr>
                <w:rFonts w:ascii="Calibri" w:eastAsia="Times New Roman" w:hAnsi="Calibri" w:cs="Calibri"/>
                <w:color w:val="000000"/>
              </w:rPr>
            </w:pPr>
            <w:r w:rsidRPr="00373C6F">
              <w:rPr>
                <w:rFonts w:ascii="Calibri" w:eastAsia="Times New Roman" w:hAnsi="Calibri" w:cs="Calibri"/>
                <w:color w:val="000000"/>
              </w:rPr>
              <w:t>Jun</w:t>
            </w:r>
            <w:r>
              <w:rPr>
                <w:rFonts w:ascii="Calibri" w:eastAsia="Times New Roman" w:hAnsi="Calibri" w:cs="Calibri"/>
                <w:color w:val="000000"/>
              </w:rPr>
              <w:t>í</w:t>
            </w:r>
            <w:r w:rsidRPr="00373C6F">
              <w:rPr>
                <w:rFonts w:ascii="Calibri" w:eastAsia="Times New Roman" w:hAnsi="Calibri" w:cs="Calibri"/>
                <w:color w:val="000000"/>
              </w:rPr>
              <w:softHyphen/>
              <w:t>n</w:t>
            </w:r>
          </w:p>
        </w:tc>
      </w:tr>
      <w:tr w:rsidR="00E71A4C" w:rsidRPr="00373C6F" w14:paraId="1A3AF72F" w14:textId="77777777" w:rsidTr="00E71A4C">
        <w:trPr>
          <w:trHeight w:val="300"/>
          <w:jc w:val="center"/>
        </w:trPr>
        <w:tc>
          <w:tcPr>
            <w:tcW w:w="1872" w:type="dxa"/>
            <w:noWrap/>
            <w:hideMark/>
          </w:tcPr>
          <w:p w14:paraId="2362A404" w14:textId="77777777" w:rsidR="00E71A4C" w:rsidRPr="00373C6F" w:rsidRDefault="00E71A4C" w:rsidP="00E71A4C">
            <w:pPr>
              <w:rPr>
                <w:rFonts w:ascii="Calibri" w:eastAsia="Times New Roman" w:hAnsi="Calibri" w:cs="Calibri"/>
                <w:color w:val="000000"/>
              </w:rPr>
            </w:pPr>
            <w:r w:rsidRPr="00373C6F">
              <w:rPr>
                <w:rFonts w:ascii="Calibri" w:eastAsia="Times New Roman" w:hAnsi="Calibri" w:cs="Calibri"/>
                <w:color w:val="000000"/>
              </w:rPr>
              <w:t>La Libertad</w:t>
            </w:r>
          </w:p>
        </w:tc>
      </w:tr>
      <w:tr w:rsidR="00E71A4C" w:rsidRPr="00373C6F" w14:paraId="4D61B744" w14:textId="77777777" w:rsidTr="00E71A4C">
        <w:trPr>
          <w:trHeight w:val="300"/>
          <w:jc w:val="center"/>
        </w:trPr>
        <w:tc>
          <w:tcPr>
            <w:tcW w:w="1872" w:type="dxa"/>
            <w:noWrap/>
            <w:hideMark/>
          </w:tcPr>
          <w:p w14:paraId="632995B9" w14:textId="77777777" w:rsidR="00E71A4C" w:rsidRPr="00373C6F" w:rsidRDefault="00E71A4C" w:rsidP="00E71A4C">
            <w:pPr>
              <w:rPr>
                <w:rFonts w:ascii="Calibri" w:eastAsia="Times New Roman" w:hAnsi="Calibri" w:cs="Calibri"/>
                <w:color w:val="000000"/>
              </w:rPr>
            </w:pPr>
            <w:r w:rsidRPr="00373C6F">
              <w:rPr>
                <w:rFonts w:ascii="Calibri" w:eastAsia="Times New Roman" w:hAnsi="Calibri" w:cs="Calibri"/>
                <w:color w:val="000000"/>
              </w:rPr>
              <w:t>Lambayeque</w:t>
            </w:r>
          </w:p>
        </w:tc>
      </w:tr>
      <w:tr w:rsidR="00E71A4C" w:rsidRPr="00373C6F" w14:paraId="503F8F98" w14:textId="77777777" w:rsidTr="00E71A4C">
        <w:trPr>
          <w:trHeight w:val="300"/>
          <w:jc w:val="center"/>
        </w:trPr>
        <w:tc>
          <w:tcPr>
            <w:tcW w:w="1872" w:type="dxa"/>
            <w:noWrap/>
            <w:hideMark/>
          </w:tcPr>
          <w:p w14:paraId="38C09C79" w14:textId="77777777" w:rsidR="00E71A4C" w:rsidRPr="00373C6F" w:rsidRDefault="00E71A4C" w:rsidP="00E71A4C">
            <w:pPr>
              <w:rPr>
                <w:rFonts w:ascii="Calibri" w:eastAsia="Times New Roman" w:hAnsi="Calibri" w:cs="Calibri"/>
                <w:color w:val="000000"/>
              </w:rPr>
            </w:pPr>
            <w:r w:rsidRPr="00373C6F">
              <w:rPr>
                <w:rFonts w:ascii="Calibri" w:eastAsia="Times New Roman" w:hAnsi="Calibri" w:cs="Calibri"/>
                <w:color w:val="000000"/>
              </w:rPr>
              <w:t>Lima</w:t>
            </w:r>
          </w:p>
        </w:tc>
      </w:tr>
      <w:tr w:rsidR="00E71A4C" w:rsidRPr="00373C6F" w14:paraId="610D4D5C" w14:textId="77777777" w:rsidTr="00E71A4C">
        <w:trPr>
          <w:trHeight w:val="300"/>
          <w:jc w:val="center"/>
        </w:trPr>
        <w:tc>
          <w:tcPr>
            <w:tcW w:w="1872" w:type="dxa"/>
            <w:noWrap/>
            <w:hideMark/>
          </w:tcPr>
          <w:p w14:paraId="3174988E" w14:textId="77777777" w:rsidR="00E71A4C" w:rsidRPr="00373C6F" w:rsidRDefault="00E71A4C" w:rsidP="00E71A4C">
            <w:pPr>
              <w:rPr>
                <w:rFonts w:ascii="Calibri" w:eastAsia="Times New Roman" w:hAnsi="Calibri" w:cs="Calibri"/>
                <w:color w:val="000000"/>
              </w:rPr>
            </w:pPr>
            <w:r w:rsidRPr="00373C6F">
              <w:rPr>
                <w:rFonts w:ascii="Calibri" w:eastAsia="Times New Roman" w:hAnsi="Calibri" w:cs="Calibri"/>
                <w:color w:val="000000"/>
              </w:rPr>
              <w:t>Loreto</w:t>
            </w:r>
          </w:p>
        </w:tc>
      </w:tr>
      <w:tr w:rsidR="00E71A4C" w:rsidRPr="00373C6F" w14:paraId="635FA40F" w14:textId="77777777" w:rsidTr="00E71A4C">
        <w:trPr>
          <w:trHeight w:val="300"/>
          <w:jc w:val="center"/>
        </w:trPr>
        <w:tc>
          <w:tcPr>
            <w:tcW w:w="1872" w:type="dxa"/>
            <w:noWrap/>
            <w:hideMark/>
          </w:tcPr>
          <w:p w14:paraId="565DB117" w14:textId="77777777" w:rsidR="00E71A4C" w:rsidRPr="00373C6F" w:rsidRDefault="00E71A4C" w:rsidP="00E71A4C">
            <w:pPr>
              <w:rPr>
                <w:rFonts w:ascii="Calibri" w:eastAsia="Times New Roman" w:hAnsi="Calibri" w:cs="Calibri"/>
                <w:color w:val="000000"/>
              </w:rPr>
            </w:pPr>
            <w:r w:rsidRPr="00373C6F">
              <w:rPr>
                <w:rFonts w:ascii="Calibri" w:eastAsia="Times New Roman" w:hAnsi="Calibri" w:cs="Calibri"/>
                <w:color w:val="000000"/>
              </w:rPr>
              <w:t>Madre de Dios</w:t>
            </w:r>
          </w:p>
        </w:tc>
      </w:tr>
      <w:tr w:rsidR="00E71A4C" w:rsidRPr="00373C6F" w14:paraId="2C2DB948" w14:textId="77777777" w:rsidTr="00E71A4C">
        <w:trPr>
          <w:trHeight w:val="300"/>
          <w:jc w:val="center"/>
        </w:trPr>
        <w:tc>
          <w:tcPr>
            <w:tcW w:w="1872" w:type="dxa"/>
            <w:noWrap/>
            <w:hideMark/>
          </w:tcPr>
          <w:p w14:paraId="6725B215" w14:textId="77777777" w:rsidR="00E71A4C" w:rsidRPr="00373C6F" w:rsidRDefault="00E71A4C" w:rsidP="00E71A4C">
            <w:pPr>
              <w:rPr>
                <w:rFonts w:ascii="Calibri" w:eastAsia="Times New Roman" w:hAnsi="Calibri" w:cs="Calibri"/>
                <w:color w:val="000000"/>
              </w:rPr>
            </w:pPr>
            <w:r w:rsidRPr="00373C6F">
              <w:rPr>
                <w:rFonts w:ascii="Calibri" w:eastAsia="Times New Roman" w:hAnsi="Calibri" w:cs="Calibri"/>
                <w:color w:val="000000"/>
              </w:rPr>
              <w:t>Moquegua</w:t>
            </w:r>
          </w:p>
        </w:tc>
      </w:tr>
      <w:tr w:rsidR="00E71A4C" w:rsidRPr="00373C6F" w14:paraId="685D7B05" w14:textId="77777777" w:rsidTr="00E71A4C">
        <w:trPr>
          <w:trHeight w:val="300"/>
          <w:jc w:val="center"/>
        </w:trPr>
        <w:tc>
          <w:tcPr>
            <w:tcW w:w="1872" w:type="dxa"/>
            <w:noWrap/>
            <w:hideMark/>
          </w:tcPr>
          <w:p w14:paraId="7129B6FA" w14:textId="77777777" w:rsidR="00E71A4C" w:rsidRPr="00373C6F" w:rsidRDefault="00E71A4C" w:rsidP="00E71A4C">
            <w:pPr>
              <w:rPr>
                <w:rFonts w:ascii="Calibri" w:eastAsia="Times New Roman" w:hAnsi="Calibri" w:cs="Calibri"/>
                <w:color w:val="000000"/>
              </w:rPr>
            </w:pPr>
            <w:r w:rsidRPr="00373C6F">
              <w:rPr>
                <w:rFonts w:ascii="Calibri" w:eastAsia="Times New Roman" w:hAnsi="Calibri" w:cs="Calibri"/>
                <w:color w:val="000000"/>
              </w:rPr>
              <w:t>Pasco</w:t>
            </w:r>
          </w:p>
        </w:tc>
      </w:tr>
      <w:tr w:rsidR="00E71A4C" w:rsidRPr="00373C6F" w14:paraId="325C7487" w14:textId="77777777" w:rsidTr="00E71A4C">
        <w:trPr>
          <w:trHeight w:val="300"/>
          <w:jc w:val="center"/>
        </w:trPr>
        <w:tc>
          <w:tcPr>
            <w:tcW w:w="1872" w:type="dxa"/>
            <w:noWrap/>
            <w:hideMark/>
          </w:tcPr>
          <w:p w14:paraId="654565BA" w14:textId="77777777" w:rsidR="00E71A4C" w:rsidRPr="00373C6F" w:rsidRDefault="00E71A4C" w:rsidP="00E71A4C">
            <w:pPr>
              <w:rPr>
                <w:rFonts w:ascii="Calibri" w:eastAsia="Times New Roman" w:hAnsi="Calibri" w:cs="Calibri"/>
                <w:color w:val="000000"/>
              </w:rPr>
            </w:pPr>
            <w:r w:rsidRPr="00373C6F">
              <w:rPr>
                <w:rFonts w:ascii="Calibri" w:eastAsia="Times New Roman" w:hAnsi="Calibri" w:cs="Calibri"/>
                <w:color w:val="000000"/>
              </w:rPr>
              <w:t>Piura</w:t>
            </w:r>
          </w:p>
        </w:tc>
      </w:tr>
      <w:tr w:rsidR="00E71A4C" w:rsidRPr="00373C6F" w14:paraId="336C758E" w14:textId="77777777" w:rsidTr="00E71A4C">
        <w:trPr>
          <w:trHeight w:val="300"/>
          <w:jc w:val="center"/>
        </w:trPr>
        <w:tc>
          <w:tcPr>
            <w:tcW w:w="1872" w:type="dxa"/>
            <w:noWrap/>
            <w:hideMark/>
          </w:tcPr>
          <w:p w14:paraId="1FEF1E5C" w14:textId="77777777" w:rsidR="00E71A4C" w:rsidRPr="00373C6F" w:rsidRDefault="00E71A4C" w:rsidP="00E71A4C">
            <w:pPr>
              <w:rPr>
                <w:rFonts w:ascii="Calibri" w:eastAsia="Times New Roman" w:hAnsi="Calibri" w:cs="Calibri"/>
                <w:color w:val="000000"/>
              </w:rPr>
            </w:pPr>
            <w:r w:rsidRPr="00373C6F">
              <w:rPr>
                <w:rFonts w:ascii="Calibri" w:eastAsia="Times New Roman" w:hAnsi="Calibri" w:cs="Calibri"/>
                <w:color w:val="000000"/>
              </w:rPr>
              <w:t>Puno</w:t>
            </w:r>
          </w:p>
        </w:tc>
      </w:tr>
      <w:tr w:rsidR="00E71A4C" w:rsidRPr="00373C6F" w14:paraId="4509003C" w14:textId="77777777" w:rsidTr="00E71A4C">
        <w:trPr>
          <w:trHeight w:val="300"/>
          <w:jc w:val="center"/>
        </w:trPr>
        <w:tc>
          <w:tcPr>
            <w:tcW w:w="1872" w:type="dxa"/>
            <w:noWrap/>
            <w:hideMark/>
          </w:tcPr>
          <w:p w14:paraId="62E6A306" w14:textId="77777777" w:rsidR="00E71A4C" w:rsidRPr="00373C6F" w:rsidRDefault="00E71A4C" w:rsidP="00E71A4C">
            <w:pPr>
              <w:rPr>
                <w:rFonts w:ascii="Calibri" w:eastAsia="Times New Roman" w:hAnsi="Calibri" w:cs="Calibri"/>
                <w:color w:val="000000"/>
              </w:rPr>
            </w:pPr>
            <w:r w:rsidRPr="00373C6F">
              <w:rPr>
                <w:rFonts w:ascii="Calibri" w:eastAsia="Times New Roman" w:hAnsi="Calibri" w:cs="Calibri"/>
                <w:color w:val="000000"/>
              </w:rPr>
              <w:t>San Mart</w:t>
            </w:r>
            <w:r>
              <w:rPr>
                <w:rFonts w:ascii="Calibri" w:eastAsia="Times New Roman" w:hAnsi="Calibri" w:cs="Calibri"/>
                <w:color w:val="000000"/>
              </w:rPr>
              <w:t>í</w:t>
            </w:r>
            <w:r w:rsidRPr="00373C6F">
              <w:rPr>
                <w:rFonts w:ascii="Calibri" w:eastAsia="Times New Roman" w:hAnsi="Calibri" w:cs="Calibri"/>
                <w:color w:val="000000"/>
              </w:rPr>
              <w:softHyphen/>
              <w:t>n</w:t>
            </w:r>
          </w:p>
        </w:tc>
      </w:tr>
      <w:tr w:rsidR="00E71A4C" w:rsidRPr="00373C6F" w14:paraId="09CD115B" w14:textId="77777777" w:rsidTr="00E71A4C">
        <w:trPr>
          <w:trHeight w:val="300"/>
          <w:jc w:val="center"/>
        </w:trPr>
        <w:tc>
          <w:tcPr>
            <w:tcW w:w="1872" w:type="dxa"/>
            <w:noWrap/>
            <w:hideMark/>
          </w:tcPr>
          <w:p w14:paraId="055ADC96" w14:textId="77777777" w:rsidR="00E71A4C" w:rsidRPr="00373C6F" w:rsidRDefault="00E71A4C" w:rsidP="00E71A4C">
            <w:pPr>
              <w:rPr>
                <w:rFonts w:ascii="Calibri" w:eastAsia="Times New Roman" w:hAnsi="Calibri" w:cs="Calibri"/>
                <w:color w:val="000000"/>
              </w:rPr>
            </w:pPr>
            <w:r w:rsidRPr="00373C6F">
              <w:rPr>
                <w:rFonts w:ascii="Calibri" w:eastAsia="Times New Roman" w:hAnsi="Calibri" w:cs="Calibri"/>
                <w:color w:val="000000"/>
              </w:rPr>
              <w:t>Tacna</w:t>
            </w:r>
          </w:p>
        </w:tc>
      </w:tr>
      <w:tr w:rsidR="00E71A4C" w:rsidRPr="00373C6F" w14:paraId="2270772B" w14:textId="77777777" w:rsidTr="00E71A4C">
        <w:trPr>
          <w:trHeight w:val="300"/>
          <w:jc w:val="center"/>
        </w:trPr>
        <w:tc>
          <w:tcPr>
            <w:tcW w:w="1872" w:type="dxa"/>
            <w:noWrap/>
            <w:hideMark/>
          </w:tcPr>
          <w:p w14:paraId="1B1F7FA4" w14:textId="77777777" w:rsidR="00E71A4C" w:rsidRPr="00373C6F" w:rsidRDefault="00E71A4C" w:rsidP="00E71A4C">
            <w:pPr>
              <w:rPr>
                <w:rFonts w:ascii="Calibri" w:eastAsia="Times New Roman" w:hAnsi="Calibri" w:cs="Calibri"/>
                <w:color w:val="000000"/>
              </w:rPr>
            </w:pPr>
            <w:r w:rsidRPr="00373C6F">
              <w:rPr>
                <w:rFonts w:ascii="Calibri" w:eastAsia="Times New Roman" w:hAnsi="Calibri" w:cs="Calibri"/>
                <w:color w:val="000000"/>
              </w:rPr>
              <w:t>Tumbes</w:t>
            </w:r>
          </w:p>
        </w:tc>
      </w:tr>
      <w:tr w:rsidR="00E71A4C" w:rsidRPr="00373C6F" w14:paraId="26F88ABC" w14:textId="77777777" w:rsidTr="00E71A4C">
        <w:trPr>
          <w:trHeight w:val="300"/>
          <w:jc w:val="center"/>
        </w:trPr>
        <w:tc>
          <w:tcPr>
            <w:tcW w:w="1872" w:type="dxa"/>
            <w:noWrap/>
            <w:hideMark/>
          </w:tcPr>
          <w:p w14:paraId="4F987620" w14:textId="77777777" w:rsidR="00E71A4C" w:rsidRPr="00373C6F" w:rsidRDefault="00E71A4C" w:rsidP="00E71A4C">
            <w:pPr>
              <w:rPr>
                <w:rFonts w:ascii="Calibri" w:eastAsia="Times New Roman" w:hAnsi="Calibri" w:cs="Calibri"/>
                <w:color w:val="000000"/>
              </w:rPr>
            </w:pPr>
            <w:r w:rsidRPr="00373C6F">
              <w:rPr>
                <w:rFonts w:ascii="Calibri" w:eastAsia="Times New Roman" w:hAnsi="Calibri" w:cs="Calibri"/>
                <w:color w:val="000000"/>
              </w:rPr>
              <w:t>Ucayali</w:t>
            </w:r>
          </w:p>
        </w:tc>
      </w:tr>
    </w:tbl>
    <w:p w14:paraId="4EA90ED3" w14:textId="61485820" w:rsidR="00373C6F" w:rsidRDefault="00373C6F" w:rsidP="00E71A4C">
      <w:pPr>
        <w:rPr>
          <w:lang w:val="es-ES"/>
        </w:rPr>
      </w:pPr>
    </w:p>
    <w:p w14:paraId="2F69ACFA" w14:textId="3990478B" w:rsidR="00373C6F" w:rsidRDefault="00373C6F" w:rsidP="00E71A4C">
      <w:pPr>
        <w:rPr>
          <w:lang w:val="es-ES"/>
        </w:rPr>
      </w:pPr>
    </w:p>
    <w:p w14:paraId="6F1572F7" w14:textId="77777777" w:rsidR="00E71A4C" w:rsidRDefault="00E71A4C" w:rsidP="00E71A4C">
      <w:pPr>
        <w:rPr>
          <w:lang w:val="es-ES"/>
        </w:rPr>
      </w:pPr>
    </w:p>
    <w:p w14:paraId="02BAA9AE" w14:textId="4E0C20E5" w:rsidR="00373C6F" w:rsidRDefault="00373C6F" w:rsidP="00E71A4C">
      <w:pPr>
        <w:rPr>
          <w:lang w:val="es-ES"/>
        </w:rPr>
      </w:pPr>
    </w:p>
    <w:p w14:paraId="11530916" w14:textId="77777777" w:rsidR="00E71A4C" w:rsidRDefault="00373C6F" w:rsidP="00E71A4C">
      <w:pPr>
        <w:shd w:val="clear" w:color="auto" w:fill="FFFFFE"/>
        <w:spacing w:after="0" w:line="240" w:lineRule="atLeast"/>
        <w:ind w:left="720"/>
        <w:rPr>
          <w:rFonts w:ascii="Roboto Mono" w:eastAsia="Times New Roman" w:hAnsi="Roboto Mono" w:cs="Times New Roman"/>
          <w:color w:val="000000"/>
          <w:sz w:val="18"/>
          <w:szCs w:val="18"/>
        </w:rPr>
      </w:pPr>
      <w:r w:rsidRPr="00373C6F">
        <w:rPr>
          <w:rFonts w:ascii="Roboto Mono" w:eastAsia="Times New Roman" w:hAnsi="Roboto Mono" w:cs="Times New Roman"/>
          <w:color w:val="3367D6"/>
          <w:sz w:val="18"/>
          <w:szCs w:val="18"/>
        </w:rPr>
        <w:t>SELECT</w:t>
      </w:r>
      <w:r w:rsidRPr="00373C6F">
        <w:rPr>
          <w:rFonts w:ascii="Roboto Mono" w:eastAsia="Times New Roman" w:hAnsi="Roboto Mono" w:cs="Times New Roman"/>
          <w:color w:val="000000"/>
          <w:sz w:val="18"/>
          <w:szCs w:val="18"/>
        </w:rPr>
        <w:t> Departamento</w:t>
      </w:r>
    </w:p>
    <w:p w14:paraId="3591907D" w14:textId="24E854E9" w:rsidR="00373C6F" w:rsidRDefault="00373C6F" w:rsidP="00E71A4C">
      <w:pPr>
        <w:shd w:val="clear" w:color="auto" w:fill="FFFFFE"/>
        <w:spacing w:after="0" w:line="240" w:lineRule="atLeast"/>
        <w:ind w:left="720"/>
        <w:rPr>
          <w:rFonts w:ascii="Roboto Mono" w:eastAsia="Times New Roman" w:hAnsi="Roboto Mono" w:cs="Times New Roman"/>
          <w:color w:val="000000"/>
          <w:sz w:val="18"/>
          <w:szCs w:val="18"/>
        </w:rPr>
      </w:pPr>
      <w:r w:rsidRPr="00373C6F">
        <w:rPr>
          <w:rFonts w:ascii="Roboto Mono" w:eastAsia="Times New Roman" w:hAnsi="Roboto Mono" w:cs="Times New Roman"/>
          <w:color w:val="3367D6"/>
          <w:sz w:val="18"/>
          <w:szCs w:val="18"/>
        </w:rPr>
        <w:t>FROM</w:t>
      </w:r>
      <w:r w:rsidRPr="00373C6F">
        <w:rPr>
          <w:rFonts w:ascii="Roboto Mono" w:eastAsia="Times New Roman" w:hAnsi="Roboto Mono" w:cs="Times New Roman"/>
          <w:color w:val="000000"/>
          <w:sz w:val="18"/>
          <w:szCs w:val="18"/>
        </w:rPr>
        <w:t> </w:t>
      </w:r>
      <w:r w:rsidRPr="00373C6F">
        <w:rPr>
          <w:rFonts w:ascii="Roboto Mono" w:eastAsia="Times New Roman" w:hAnsi="Roboto Mono" w:cs="Times New Roman"/>
          <w:color w:val="0D904F"/>
          <w:sz w:val="18"/>
          <w:szCs w:val="18"/>
        </w:rPr>
        <w:t>`conexion-internet-peru.INEI.viviendas_peru`</w:t>
      </w:r>
      <w:r w:rsidRPr="00373C6F">
        <w:rPr>
          <w:rFonts w:ascii="Roboto Mono" w:eastAsia="Times New Roman" w:hAnsi="Roboto Mono" w:cs="Times New Roman"/>
          <w:color w:val="000000"/>
          <w:sz w:val="18"/>
          <w:szCs w:val="18"/>
        </w:rPr>
        <w:t>;</w:t>
      </w:r>
    </w:p>
    <w:p w14:paraId="000E26C5" w14:textId="77777777" w:rsidR="00E71A4C" w:rsidRPr="00373C6F" w:rsidRDefault="00E71A4C" w:rsidP="00E71A4C">
      <w:pPr>
        <w:shd w:val="clear" w:color="auto" w:fill="FFFFFE"/>
        <w:spacing w:after="0" w:line="240" w:lineRule="atLeast"/>
        <w:rPr>
          <w:rFonts w:ascii="Roboto Mono" w:eastAsia="Times New Roman" w:hAnsi="Roboto Mono" w:cs="Times New Roman"/>
          <w:color w:val="000000"/>
          <w:sz w:val="18"/>
          <w:szCs w:val="18"/>
        </w:rPr>
      </w:pPr>
    </w:p>
    <w:p w14:paraId="2C60D4B1" w14:textId="77777777" w:rsidR="00373C6F" w:rsidRDefault="00373C6F" w:rsidP="00E71A4C">
      <w:pPr>
        <w:rPr>
          <w:lang w:val="es-ES"/>
        </w:rPr>
      </w:pPr>
    </w:p>
    <w:tbl>
      <w:tblPr>
        <w:tblStyle w:val="TableGrid"/>
        <w:tblW w:w="1872" w:type="dxa"/>
        <w:jc w:val="center"/>
        <w:tblLook w:val="04A0" w:firstRow="1" w:lastRow="0" w:firstColumn="1" w:lastColumn="0" w:noHBand="0" w:noVBand="1"/>
      </w:tblPr>
      <w:tblGrid>
        <w:gridCol w:w="1872"/>
      </w:tblGrid>
      <w:tr w:rsidR="00373C6F" w:rsidRPr="00373C6F" w14:paraId="4F1F6249" w14:textId="77777777" w:rsidTr="00E71A4C">
        <w:trPr>
          <w:trHeight w:val="300"/>
          <w:jc w:val="center"/>
        </w:trPr>
        <w:tc>
          <w:tcPr>
            <w:tcW w:w="1872" w:type="dxa"/>
            <w:noWrap/>
            <w:hideMark/>
          </w:tcPr>
          <w:p w14:paraId="19CC5681" w14:textId="77777777" w:rsidR="00373C6F" w:rsidRPr="00373C6F" w:rsidRDefault="00373C6F" w:rsidP="00E71A4C">
            <w:pPr>
              <w:rPr>
                <w:rFonts w:ascii="Calibri" w:eastAsia="Times New Roman" w:hAnsi="Calibri" w:cs="Calibri"/>
                <w:b/>
                <w:bCs/>
                <w:color w:val="000000"/>
              </w:rPr>
            </w:pPr>
            <w:r w:rsidRPr="00373C6F">
              <w:rPr>
                <w:rFonts w:ascii="Calibri" w:eastAsia="Times New Roman" w:hAnsi="Calibri" w:cs="Calibri"/>
                <w:b/>
                <w:bCs/>
                <w:color w:val="000000"/>
              </w:rPr>
              <w:t>Departamento</w:t>
            </w:r>
          </w:p>
        </w:tc>
      </w:tr>
      <w:tr w:rsidR="00373C6F" w:rsidRPr="00373C6F" w14:paraId="66D24B66" w14:textId="77777777" w:rsidTr="00E71A4C">
        <w:trPr>
          <w:trHeight w:val="300"/>
          <w:jc w:val="center"/>
        </w:trPr>
        <w:tc>
          <w:tcPr>
            <w:tcW w:w="1872" w:type="dxa"/>
            <w:noWrap/>
            <w:hideMark/>
          </w:tcPr>
          <w:p w14:paraId="020A790B" w14:textId="77777777" w:rsidR="00373C6F" w:rsidRPr="00373C6F" w:rsidRDefault="00373C6F" w:rsidP="00E71A4C">
            <w:pPr>
              <w:rPr>
                <w:rFonts w:ascii="Calibri" w:eastAsia="Times New Roman" w:hAnsi="Calibri" w:cs="Calibri"/>
                <w:color w:val="000000"/>
              </w:rPr>
            </w:pPr>
            <w:r w:rsidRPr="00373C6F">
              <w:rPr>
                <w:rFonts w:ascii="Calibri" w:eastAsia="Times New Roman" w:hAnsi="Calibri" w:cs="Calibri"/>
                <w:color w:val="000000"/>
              </w:rPr>
              <w:t>AMAZONAS</w:t>
            </w:r>
          </w:p>
        </w:tc>
      </w:tr>
      <w:tr w:rsidR="00373C6F" w:rsidRPr="00373C6F" w14:paraId="14E3A05E" w14:textId="77777777" w:rsidTr="00E71A4C">
        <w:trPr>
          <w:trHeight w:val="300"/>
          <w:jc w:val="center"/>
        </w:trPr>
        <w:tc>
          <w:tcPr>
            <w:tcW w:w="1872" w:type="dxa"/>
            <w:noWrap/>
            <w:hideMark/>
          </w:tcPr>
          <w:p w14:paraId="2CA36EEF" w14:textId="77777777" w:rsidR="00373C6F" w:rsidRPr="00373C6F" w:rsidRDefault="00373C6F" w:rsidP="00E71A4C">
            <w:pPr>
              <w:rPr>
                <w:rFonts w:ascii="Calibri" w:eastAsia="Times New Roman" w:hAnsi="Calibri" w:cs="Calibri"/>
                <w:color w:val="000000"/>
              </w:rPr>
            </w:pPr>
            <w:r w:rsidRPr="00373C6F">
              <w:rPr>
                <w:rFonts w:ascii="Calibri" w:eastAsia="Times New Roman" w:hAnsi="Calibri" w:cs="Calibri"/>
                <w:color w:val="000000"/>
              </w:rPr>
              <w:t>ANCASH</w:t>
            </w:r>
          </w:p>
        </w:tc>
      </w:tr>
      <w:tr w:rsidR="00373C6F" w:rsidRPr="00373C6F" w14:paraId="41E78CCA" w14:textId="77777777" w:rsidTr="00E71A4C">
        <w:trPr>
          <w:trHeight w:val="300"/>
          <w:jc w:val="center"/>
        </w:trPr>
        <w:tc>
          <w:tcPr>
            <w:tcW w:w="1872" w:type="dxa"/>
            <w:noWrap/>
            <w:hideMark/>
          </w:tcPr>
          <w:p w14:paraId="7B8BEBF2" w14:textId="77777777" w:rsidR="00373C6F" w:rsidRPr="00373C6F" w:rsidRDefault="00373C6F" w:rsidP="00E71A4C">
            <w:pPr>
              <w:rPr>
                <w:rFonts w:ascii="Calibri" w:eastAsia="Times New Roman" w:hAnsi="Calibri" w:cs="Calibri"/>
                <w:color w:val="000000"/>
              </w:rPr>
            </w:pPr>
            <w:r w:rsidRPr="00373C6F">
              <w:rPr>
                <w:rFonts w:ascii="Calibri" w:eastAsia="Times New Roman" w:hAnsi="Calibri" w:cs="Calibri"/>
                <w:color w:val="000000"/>
              </w:rPr>
              <w:t>APURIMAC</w:t>
            </w:r>
          </w:p>
        </w:tc>
      </w:tr>
      <w:tr w:rsidR="00373C6F" w:rsidRPr="00373C6F" w14:paraId="038E61E3" w14:textId="77777777" w:rsidTr="00E71A4C">
        <w:trPr>
          <w:trHeight w:val="300"/>
          <w:jc w:val="center"/>
        </w:trPr>
        <w:tc>
          <w:tcPr>
            <w:tcW w:w="1872" w:type="dxa"/>
            <w:noWrap/>
            <w:hideMark/>
          </w:tcPr>
          <w:p w14:paraId="6B10EE2F" w14:textId="77777777" w:rsidR="00373C6F" w:rsidRPr="00373C6F" w:rsidRDefault="00373C6F" w:rsidP="00E71A4C">
            <w:pPr>
              <w:rPr>
                <w:rFonts w:ascii="Calibri" w:eastAsia="Times New Roman" w:hAnsi="Calibri" w:cs="Calibri"/>
                <w:color w:val="000000"/>
              </w:rPr>
            </w:pPr>
            <w:r w:rsidRPr="00373C6F">
              <w:rPr>
                <w:rFonts w:ascii="Calibri" w:eastAsia="Times New Roman" w:hAnsi="Calibri" w:cs="Calibri"/>
                <w:color w:val="000000"/>
              </w:rPr>
              <w:t>AREQUIPA</w:t>
            </w:r>
          </w:p>
        </w:tc>
      </w:tr>
      <w:tr w:rsidR="00373C6F" w:rsidRPr="00373C6F" w14:paraId="2FE3286F" w14:textId="77777777" w:rsidTr="00E71A4C">
        <w:trPr>
          <w:trHeight w:val="300"/>
          <w:jc w:val="center"/>
        </w:trPr>
        <w:tc>
          <w:tcPr>
            <w:tcW w:w="1872" w:type="dxa"/>
            <w:noWrap/>
            <w:hideMark/>
          </w:tcPr>
          <w:p w14:paraId="084DE8A8" w14:textId="77777777" w:rsidR="00373C6F" w:rsidRPr="00373C6F" w:rsidRDefault="00373C6F" w:rsidP="00E71A4C">
            <w:pPr>
              <w:rPr>
                <w:rFonts w:ascii="Calibri" w:eastAsia="Times New Roman" w:hAnsi="Calibri" w:cs="Calibri"/>
                <w:color w:val="000000"/>
              </w:rPr>
            </w:pPr>
            <w:r w:rsidRPr="00373C6F">
              <w:rPr>
                <w:rFonts w:ascii="Calibri" w:eastAsia="Times New Roman" w:hAnsi="Calibri" w:cs="Calibri"/>
                <w:color w:val="000000"/>
              </w:rPr>
              <w:t>AYACUCHO</w:t>
            </w:r>
          </w:p>
        </w:tc>
      </w:tr>
      <w:tr w:rsidR="00373C6F" w:rsidRPr="00373C6F" w14:paraId="78CEEB0D" w14:textId="77777777" w:rsidTr="00E71A4C">
        <w:trPr>
          <w:trHeight w:val="300"/>
          <w:jc w:val="center"/>
        </w:trPr>
        <w:tc>
          <w:tcPr>
            <w:tcW w:w="1872" w:type="dxa"/>
            <w:noWrap/>
            <w:hideMark/>
          </w:tcPr>
          <w:p w14:paraId="3892F507" w14:textId="77777777" w:rsidR="00373C6F" w:rsidRPr="00373C6F" w:rsidRDefault="00373C6F" w:rsidP="00E71A4C">
            <w:pPr>
              <w:rPr>
                <w:rFonts w:ascii="Calibri" w:eastAsia="Times New Roman" w:hAnsi="Calibri" w:cs="Calibri"/>
                <w:color w:val="000000"/>
              </w:rPr>
            </w:pPr>
            <w:r w:rsidRPr="00373C6F">
              <w:rPr>
                <w:rFonts w:ascii="Calibri" w:eastAsia="Times New Roman" w:hAnsi="Calibri" w:cs="Calibri"/>
                <w:color w:val="000000"/>
              </w:rPr>
              <w:t>CAJAMARCA</w:t>
            </w:r>
          </w:p>
        </w:tc>
      </w:tr>
      <w:tr w:rsidR="00373C6F" w:rsidRPr="00373C6F" w14:paraId="18B3D78A" w14:textId="77777777" w:rsidTr="00E71A4C">
        <w:trPr>
          <w:trHeight w:val="300"/>
          <w:jc w:val="center"/>
        </w:trPr>
        <w:tc>
          <w:tcPr>
            <w:tcW w:w="1872" w:type="dxa"/>
            <w:noWrap/>
            <w:hideMark/>
          </w:tcPr>
          <w:p w14:paraId="351C45F0" w14:textId="77777777" w:rsidR="00373C6F" w:rsidRPr="00373C6F" w:rsidRDefault="00373C6F" w:rsidP="00E71A4C">
            <w:pPr>
              <w:rPr>
                <w:rFonts w:ascii="Calibri" w:eastAsia="Times New Roman" w:hAnsi="Calibri" w:cs="Calibri"/>
                <w:color w:val="000000"/>
              </w:rPr>
            </w:pPr>
            <w:r w:rsidRPr="00373C6F">
              <w:rPr>
                <w:rFonts w:ascii="Calibri" w:eastAsia="Times New Roman" w:hAnsi="Calibri" w:cs="Calibri"/>
                <w:color w:val="000000"/>
              </w:rPr>
              <w:t>CALLAO</w:t>
            </w:r>
          </w:p>
        </w:tc>
      </w:tr>
      <w:tr w:rsidR="00373C6F" w:rsidRPr="00373C6F" w14:paraId="00A746AE" w14:textId="77777777" w:rsidTr="00E71A4C">
        <w:trPr>
          <w:trHeight w:val="300"/>
          <w:jc w:val="center"/>
        </w:trPr>
        <w:tc>
          <w:tcPr>
            <w:tcW w:w="1872" w:type="dxa"/>
            <w:noWrap/>
            <w:hideMark/>
          </w:tcPr>
          <w:p w14:paraId="46608A52" w14:textId="77777777" w:rsidR="00373C6F" w:rsidRPr="00373C6F" w:rsidRDefault="00373C6F" w:rsidP="00E71A4C">
            <w:pPr>
              <w:rPr>
                <w:rFonts w:ascii="Calibri" w:eastAsia="Times New Roman" w:hAnsi="Calibri" w:cs="Calibri"/>
                <w:color w:val="000000"/>
              </w:rPr>
            </w:pPr>
            <w:r w:rsidRPr="00373C6F">
              <w:rPr>
                <w:rFonts w:ascii="Calibri" w:eastAsia="Times New Roman" w:hAnsi="Calibri" w:cs="Calibri"/>
                <w:color w:val="000000"/>
              </w:rPr>
              <w:t>CUSCO</w:t>
            </w:r>
          </w:p>
        </w:tc>
      </w:tr>
      <w:tr w:rsidR="00373C6F" w:rsidRPr="00373C6F" w14:paraId="778ADFC0" w14:textId="77777777" w:rsidTr="00E71A4C">
        <w:trPr>
          <w:trHeight w:val="300"/>
          <w:jc w:val="center"/>
        </w:trPr>
        <w:tc>
          <w:tcPr>
            <w:tcW w:w="1872" w:type="dxa"/>
            <w:noWrap/>
            <w:hideMark/>
          </w:tcPr>
          <w:p w14:paraId="2C4F415A" w14:textId="77777777" w:rsidR="00373C6F" w:rsidRPr="00373C6F" w:rsidRDefault="00373C6F" w:rsidP="00E71A4C">
            <w:pPr>
              <w:rPr>
                <w:rFonts w:ascii="Calibri" w:eastAsia="Times New Roman" w:hAnsi="Calibri" w:cs="Calibri"/>
                <w:color w:val="000000"/>
              </w:rPr>
            </w:pPr>
            <w:r w:rsidRPr="00373C6F">
              <w:rPr>
                <w:rFonts w:ascii="Calibri" w:eastAsia="Times New Roman" w:hAnsi="Calibri" w:cs="Calibri"/>
                <w:color w:val="000000"/>
              </w:rPr>
              <w:t>HUANCAVELICA</w:t>
            </w:r>
          </w:p>
        </w:tc>
      </w:tr>
      <w:tr w:rsidR="00373C6F" w:rsidRPr="00373C6F" w14:paraId="710CF17D" w14:textId="77777777" w:rsidTr="00E71A4C">
        <w:trPr>
          <w:trHeight w:val="300"/>
          <w:jc w:val="center"/>
        </w:trPr>
        <w:tc>
          <w:tcPr>
            <w:tcW w:w="1872" w:type="dxa"/>
            <w:noWrap/>
            <w:hideMark/>
          </w:tcPr>
          <w:p w14:paraId="25B6CE16" w14:textId="77777777" w:rsidR="00373C6F" w:rsidRPr="00373C6F" w:rsidRDefault="00373C6F" w:rsidP="00E71A4C">
            <w:pPr>
              <w:rPr>
                <w:rFonts w:ascii="Calibri" w:eastAsia="Times New Roman" w:hAnsi="Calibri" w:cs="Calibri"/>
                <w:color w:val="000000"/>
              </w:rPr>
            </w:pPr>
            <w:r w:rsidRPr="00373C6F">
              <w:rPr>
                <w:rFonts w:ascii="Calibri" w:eastAsia="Times New Roman" w:hAnsi="Calibri" w:cs="Calibri"/>
                <w:color w:val="000000"/>
              </w:rPr>
              <w:t>HUANUCO</w:t>
            </w:r>
          </w:p>
        </w:tc>
      </w:tr>
      <w:tr w:rsidR="00373C6F" w:rsidRPr="00373C6F" w14:paraId="49E87333" w14:textId="77777777" w:rsidTr="00E71A4C">
        <w:trPr>
          <w:trHeight w:val="300"/>
          <w:jc w:val="center"/>
        </w:trPr>
        <w:tc>
          <w:tcPr>
            <w:tcW w:w="1872" w:type="dxa"/>
            <w:noWrap/>
            <w:hideMark/>
          </w:tcPr>
          <w:p w14:paraId="18993DE7" w14:textId="77777777" w:rsidR="00373C6F" w:rsidRPr="00373C6F" w:rsidRDefault="00373C6F" w:rsidP="00E71A4C">
            <w:pPr>
              <w:rPr>
                <w:rFonts w:ascii="Calibri" w:eastAsia="Times New Roman" w:hAnsi="Calibri" w:cs="Calibri"/>
                <w:color w:val="000000"/>
              </w:rPr>
            </w:pPr>
            <w:r w:rsidRPr="00373C6F">
              <w:rPr>
                <w:rFonts w:ascii="Calibri" w:eastAsia="Times New Roman" w:hAnsi="Calibri" w:cs="Calibri"/>
                <w:color w:val="000000"/>
              </w:rPr>
              <w:t>ICA</w:t>
            </w:r>
          </w:p>
        </w:tc>
      </w:tr>
      <w:tr w:rsidR="00373C6F" w:rsidRPr="00373C6F" w14:paraId="6FAC81AB" w14:textId="77777777" w:rsidTr="00E71A4C">
        <w:trPr>
          <w:trHeight w:val="300"/>
          <w:jc w:val="center"/>
        </w:trPr>
        <w:tc>
          <w:tcPr>
            <w:tcW w:w="1872" w:type="dxa"/>
            <w:noWrap/>
            <w:hideMark/>
          </w:tcPr>
          <w:p w14:paraId="759852C7" w14:textId="77777777" w:rsidR="00373C6F" w:rsidRPr="00373C6F" w:rsidRDefault="00373C6F" w:rsidP="00E71A4C">
            <w:pPr>
              <w:rPr>
                <w:rFonts w:ascii="Calibri" w:eastAsia="Times New Roman" w:hAnsi="Calibri" w:cs="Calibri"/>
                <w:color w:val="000000"/>
              </w:rPr>
            </w:pPr>
            <w:r w:rsidRPr="00373C6F">
              <w:rPr>
                <w:rFonts w:ascii="Calibri" w:eastAsia="Times New Roman" w:hAnsi="Calibri" w:cs="Calibri"/>
                <w:color w:val="000000"/>
              </w:rPr>
              <w:t>JUNIN</w:t>
            </w:r>
          </w:p>
        </w:tc>
      </w:tr>
      <w:tr w:rsidR="00373C6F" w:rsidRPr="00373C6F" w14:paraId="7B30FAAC" w14:textId="77777777" w:rsidTr="00E71A4C">
        <w:trPr>
          <w:trHeight w:val="300"/>
          <w:jc w:val="center"/>
        </w:trPr>
        <w:tc>
          <w:tcPr>
            <w:tcW w:w="1872" w:type="dxa"/>
            <w:noWrap/>
            <w:hideMark/>
          </w:tcPr>
          <w:p w14:paraId="47F7742F" w14:textId="77777777" w:rsidR="00373C6F" w:rsidRPr="00373C6F" w:rsidRDefault="00373C6F" w:rsidP="00E71A4C">
            <w:pPr>
              <w:rPr>
                <w:rFonts w:ascii="Calibri" w:eastAsia="Times New Roman" w:hAnsi="Calibri" w:cs="Calibri"/>
                <w:color w:val="000000"/>
              </w:rPr>
            </w:pPr>
            <w:r w:rsidRPr="00373C6F">
              <w:rPr>
                <w:rFonts w:ascii="Calibri" w:eastAsia="Times New Roman" w:hAnsi="Calibri" w:cs="Calibri"/>
                <w:color w:val="000000"/>
              </w:rPr>
              <w:t>LA LIBERTAD</w:t>
            </w:r>
          </w:p>
        </w:tc>
      </w:tr>
      <w:tr w:rsidR="00373C6F" w:rsidRPr="00373C6F" w14:paraId="233CB760" w14:textId="77777777" w:rsidTr="00E71A4C">
        <w:trPr>
          <w:trHeight w:val="300"/>
          <w:jc w:val="center"/>
        </w:trPr>
        <w:tc>
          <w:tcPr>
            <w:tcW w:w="1872" w:type="dxa"/>
            <w:noWrap/>
            <w:hideMark/>
          </w:tcPr>
          <w:p w14:paraId="210DA341" w14:textId="77777777" w:rsidR="00373C6F" w:rsidRPr="00373C6F" w:rsidRDefault="00373C6F" w:rsidP="00E71A4C">
            <w:pPr>
              <w:rPr>
                <w:rFonts w:ascii="Calibri" w:eastAsia="Times New Roman" w:hAnsi="Calibri" w:cs="Calibri"/>
                <w:color w:val="000000"/>
              </w:rPr>
            </w:pPr>
            <w:r w:rsidRPr="00373C6F">
              <w:rPr>
                <w:rFonts w:ascii="Calibri" w:eastAsia="Times New Roman" w:hAnsi="Calibri" w:cs="Calibri"/>
                <w:color w:val="000000"/>
              </w:rPr>
              <w:t>LAMBAYEQUE</w:t>
            </w:r>
          </w:p>
        </w:tc>
      </w:tr>
      <w:tr w:rsidR="00373C6F" w:rsidRPr="00373C6F" w14:paraId="04D2E3A2" w14:textId="77777777" w:rsidTr="00E71A4C">
        <w:trPr>
          <w:trHeight w:val="300"/>
          <w:jc w:val="center"/>
        </w:trPr>
        <w:tc>
          <w:tcPr>
            <w:tcW w:w="1872" w:type="dxa"/>
            <w:noWrap/>
            <w:hideMark/>
          </w:tcPr>
          <w:p w14:paraId="6B53B1A4" w14:textId="77777777" w:rsidR="00373C6F" w:rsidRPr="00373C6F" w:rsidRDefault="00373C6F" w:rsidP="00E71A4C">
            <w:pPr>
              <w:rPr>
                <w:rFonts w:ascii="Calibri" w:eastAsia="Times New Roman" w:hAnsi="Calibri" w:cs="Calibri"/>
                <w:color w:val="000000"/>
              </w:rPr>
            </w:pPr>
            <w:r w:rsidRPr="00373C6F">
              <w:rPr>
                <w:rFonts w:ascii="Calibri" w:eastAsia="Times New Roman" w:hAnsi="Calibri" w:cs="Calibri"/>
                <w:color w:val="000000"/>
              </w:rPr>
              <w:t>LIMA</w:t>
            </w:r>
          </w:p>
        </w:tc>
      </w:tr>
      <w:tr w:rsidR="00373C6F" w:rsidRPr="00373C6F" w14:paraId="4B09499F" w14:textId="77777777" w:rsidTr="00E71A4C">
        <w:trPr>
          <w:trHeight w:val="300"/>
          <w:jc w:val="center"/>
        </w:trPr>
        <w:tc>
          <w:tcPr>
            <w:tcW w:w="1872" w:type="dxa"/>
            <w:noWrap/>
            <w:hideMark/>
          </w:tcPr>
          <w:p w14:paraId="2973657E" w14:textId="77777777" w:rsidR="00373C6F" w:rsidRPr="00373C6F" w:rsidRDefault="00373C6F" w:rsidP="00E71A4C">
            <w:pPr>
              <w:rPr>
                <w:rFonts w:ascii="Calibri" w:eastAsia="Times New Roman" w:hAnsi="Calibri" w:cs="Calibri"/>
                <w:color w:val="000000"/>
              </w:rPr>
            </w:pPr>
            <w:r w:rsidRPr="00373C6F">
              <w:rPr>
                <w:rFonts w:ascii="Calibri" w:eastAsia="Times New Roman" w:hAnsi="Calibri" w:cs="Calibri"/>
                <w:color w:val="000000"/>
              </w:rPr>
              <w:t>LORETO</w:t>
            </w:r>
          </w:p>
        </w:tc>
      </w:tr>
      <w:tr w:rsidR="00373C6F" w:rsidRPr="00373C6F" w14:paraId="251A9235" w14:textId="77777777" w:rsidTr="00E71A4C">
        <w:trPr>
          <w:trHeight w:val="300"/>
          <w:jc w:val="center"/>
        </w:trPr>
        <w:tc>
          <w:tcPr>
            <w:tcW w:w="1872" w:type="dxa"/>
            <w:noWrap/>
            <w:hideMark/>
          </w:tcPr>
          <w:p w14:paraId="3E5A311A" w14:textId="77777777" w:rsidR="00373C6F" w:rsidRPr="00373C6F" w:rsidRDefault="00373C6F" w:rsidP="00E71A4C">
            <w:pPr>
              <w:rPr>
                <w:rFonts w:ascii="Calibri" w:eastAsia="Times New Roman" w:hAnsi="Calibri" w:cs="Calibri"/>
                <w:color w:val="000000"/>
              </w:rPr>
            </w:pPr>
            <w:r w:rsidRPr="00373C6F">
              <w:rPr>
                <w:rFonts w:ascii="Calibri" w:eastAsia="Times New Roman" w:hAnsi="Calibri" w:cs="Calibri"/>
                <w:color w:val="000000"/>
              </w:rPr>
              <w:t>MADRE DE DIOS</w:t>
            </w:r>
          </w:p>
        </w:tc>
      </w:tr>
      <w:tr w:rsidR="00373C6F" w:rsidRPr="00373C6F" w14:paraId="3070448E" w14:textId="77777777" w:rsidTr="00E71A4C">
        <w:trPr>
          <w:trHeight w:val="300"/>
          <w:jc w:val="center"/>
        </w:trPr>
        <w:tc>
          <w:tcPr>
            <w:tcW w:w="1872" w:type="dxa"/>
            <w:noWrap/>
            <w:hideMark/>
          </w:tcPr>
          <w:p w14:paraId="0767B3FA" w14:textId="77777777" w:rsidR="00373C6F" w:rsidRPr="00373C6F" w:rsidRDefault="00373C6F" w:rsidP="00E71A4C">
            <w:pPr>
              <w:rPr>
                <w:rFonts w:ascii="Calibri" w:eastAsia="Times New Roman" w:hAnsi="Calibri" w:cs="Calibri"/>
                <w:color w:val="000000"/>
              </w:rPr>
            </w:pPr>
            <w:r w:rsidRPr="00373C6F">
              <w:rPr>
                <w:rFonts w:ascii="Calibri" w:eastAsia="Times New Roman" w:hAnsi="Calibri" w:cs="Calibri"/>
                <w:color w:val="000000"/>
              </w:rPr>
              <w:t>MOQUEGUA</w:t>
            </w:r>
          </w:p>
        </w:tc>
      </w:tr>
      <w:tr w:rsidR="00373C6F" w:rsidRPr="00373C6F" w14:paraId="2AB4AB73" w14:textId="77777777" w:rsidTr="00E71A4C">
        <w:trPr>
          <w:trHeight w:val="300"/>
          <w:jc w:val="center"/>
        </w:trPr>
        <w:tc>
          <w:tcPr>
            <w:tcW w:w="1872" w:type="dxa"/>
            <w:noWrap/>
            <w:hideMark/>
          </w:tcPr>
          <w:p w14:paraId="5E02C10B" w14:textId="77777777" w:rsidR="00373C6F" w:rsidRPr="00373C6F" w:rsidRDefault="00373C6F" w:rsidP="00E71A4C">
            <w:pPr>
              <w:rPr>
                <w:rFonts w:ascii="Calibri" w:eastAsia="Times New Roman" w:hAnsi="Calibri" w:cs="Calibri"/>
                <w:color w:val="000000"/>
              </w:rPr>
            </w:pPr>
            <w:r w:rsidRPr="00373C6F">
              <w:rPr>
                <w:rFonts w:ascii="Calibri" w:eastAsia="Times New Roman" w:hAnsi="Calibri" w:cs="Calibri"/>
                <w:color w:val="000000"/>
              </w:rPr>
              <w:t>PASCO</w:t>
            </w:r>
          </w:p>
        </w:tc>
      </w:tr>
      <w:tr w:rsidR="00373C6F" w:rsidRPr="00373C6F" w14:paraId="66BA5793" w14:textId="77777777" w:rsidTr="00E71A4C">
        <w:trPr>
          <w:trHeight w:val="300"/>
          <w:jc w:val="center"/>
        </w:trPr>
        <w:tc>
          <w:tcPr>
            <w:tcW w:w="1872" w:type="dxa"/>
            <w:noWrap/>
            <w:hideMark/>
          </w:tcPr>
          <w:p w14:paraId="70221631" w14:textId="77777777" w:rsidR="00373C6F" w:rsidRPr="00373C6F" w:rsidRDefault="00373C6F" w:rsidP="00E71A4C">
            <w:pPr>
              <w:rPr>
                <w:rFonts w:ascii="Calibri" w:eastAsia="Times New Roman" w:hAnsi="Calibri" w:cs="Calibri"/>
                <w:color w:val="000000"/>
              </w:rPr>
            </w:pPr>
            <w:r w:rsidRPr="00373C6F">
              <w:rPr>
                <w:rFonts w:ascii="Calibri" w:eastAsia="Times New Roman" w:hAnsi="Calibri" w:cs="Calibri"/>
                <w:color w:val="000000"/>
              </w:rPr>
              <w:t>PIURA</w:t>
            </w:r>
          </w:p>
        </w:tc>
      </w:tr>
      <w:tr w:rsidR="00373C6F" w:rsidRPr="00373C6F" w14:paraId="4B26805D" w14:textId="77777777" w:rsidTr="00E71A4C">
        <w:trPr>
          <w:trHeight w:val="300"/>
          <w:jc w:val="center"/>
        </w:trPr>
        <w:tc>
          <w:tcPr>
            <w:tcW w:w="1872" w:type="dxa"/>
            <w:noWrap/>
            <w:hideMark/>
          </w:tcPr>
          <w:p w14:paraId="15BE9352" w14:textId="77777777" w:rsidR="00373C6F" w:rsidRPr="00373C6F" w:rsidRDefault="00373C6F" w:rsidP="00E71A4C">
            <w:pPr>
              <w:rPr>
                <w:rFonts w:ascii="Calibri" w:eastAsia="Times New Roman" w:hAnsi="Calibri" w:cs="Calibri"/>
                <w:color w:val="000000"/>
              </w:rPr>
            </w:pPr>
            <w:r w:rsidRPr="00373C6F">
              <w:rPr>
                <w:rFonts w:ascii="Calibri" w:eastAsia="Times New Roman" w:hAnsi="Calibri" w:cs="Calibri"/>
                <w:color w:val="000000"/>
              </w:rPr>
              <w:t>PUNO</w:t>
            </w:r>
          </w:p>
        </w:tc>
      </w:tr>
      <w:tr w:rsidR="00373C6F" w:rsidRPr="00373C6F" w14:paraId="5AE09743" w14:textId="77777777" w:rsidTr="00E71A4C">
        <w:trPr>
          <w:trHeight w:val="300"/>
          <w:jc w:val="center"/>
        </w:trPr>
        <w:tc>
          <w:tcPr>
            <w:tcW w:w="1872" w:type="dxa"/>
            <w:noWrap/>
            <w:hideMark/>
          </w:tcPr>
          <w:p w14:paraId="1F1745E1" w14:textId="77777777" w:rsidR="00373C6F" w:rsidRPr="00373C6F" w:rsidRDefault="00373C6F" w:rsidP="00E71A4C">
            <w:pPr>
              <w:rPr>
                <w:rFonts w:ascii="Calibri" w:eastAsia="Times New Roman" w:hAnsi="Calibri" w:cs="Calibri"/>
                <w:color w:val="000000"/>
              </w:rPr>
            </w:pPr>
            <w:r w:rsidRPr="00373C6F">
              <w:rPr>
                <w:rFonts w:ascii="Calibri" w:eastAsia="Times New Roman" w:hAnsi="Calibri" w:cs="Calibri"/>
                <w:color w:val="000000"/>
              </w:rPr>
              <w:t>SAN MARTIN</w:t>
            </w:r>
          </w:p>
        </w:tc>
      </w:tr>
      <w:tr w:rsidR="00373C6F" w:rsidRPr="00373C6F" w14:paraId="2D1F0197" w14:textId="77777777" w:rsidTr="00E71A4C">
        <w:trPr>
          <w:trHeight w:val="300"/>
          <w:jc w:val="center"/>
        </w:trPr>
        <w:tc>
          <w:tcPr>
            <w:tcW w:w="1872" w:type="dxa"/>
            <w:noWrap/>
            <w:hideMark/>
          </w:tcPr>
          <w:p w14:paraId="7517CCF6" w14:textId="77777777" w:rsidR="00373C6F" w:rsidRPr="00373C6F" w:rsidRDefault="00373C6F" w:rsidP="00E71A4C">
            <w:pPr>
              <w:rPr>
                <w:rFonts w:ascii="Calibri" w:eastAsia="Times New Roman" w:hAnsi="Calibri" w:cs="Calibri"/>
                <w:color w:val="000000"/>
              </w:rPr>
            </w:pPr>
            <w:r w:rsidRPr="00373C6F">
              <w:rPr>
                <w:rFonts w:ascii="Calibri" w:eastAsia="Times New Roman" w:hAnsi="Calibri" w:cs="Calibri"/>
                <w:color w:val="000000"/>
              </w:rPr>
              <w:t>TACNA</w:t>
            </w:r>
          </w:p>
        </w:tc>
      </w:tr>
      <w:tr w:rsidR="00373C6F" w:rsidRPr="00373C6F" w14:paraId="46C94C8D" w14:textId="77777777" w:rsidTr="00E71A4C">
        <w:trPr>
          <w:trHeight w:val="300"/>
          <w:jc w:val="center"/>
        </w:trPr>
        <w:tc>
          <w:tcPr>
            <w:tcW w:w="1872" w:type="dxa"/>
            <w:noWrap/>
            <w:hideMark/>
          </w:tcPr>
          <w:p w14:paraId="198CBA07" w14:textId="77777777" w:rsidR="00373C6F" w:rsidRPr="00373C6F" w:rsidRDefault="00373C6F" w:rsidP="00E71A4C">
            <w:pPr>
              <w:rPr>
                <w:rFonts w:ascii="Calibri" w:eastAsia="Times New Roman" w:hAnsi="Calibri" w:cs="Calibri"/>
                <w:color w:val="000000"/>
              </w:rPr>
            </w:pPr>
            <w:r w:rsidRPr="00373C6F">
              <w:rPr>
                <w:rFonts w:ascii="Calibri" w:eastAsia="Times New Roman" w:hAnsi="Calibri" w:cs="Calibri"/>
                <w:color w:val="000000"/>
              </w:rPr>
              <w:t>TUMBES</w:t>
            </w:r>
          </w:p>
        </w:tc>
      </w:tr>
      <w:tr w:rsidR="00373C6F" w:rsidRPr="00373C6F" w14:paraId="641A71C8" w14:textId="77777777" w:rsidTr="00E71A4C">
        <w:trPr>
          <w:trHeight w:val="300"/>
          <w:jc w:val="center"/>
        </w:trPr>
        <w:tc>
          <w:tcPr>
            <w:tcW w:w="1872" w:type="dxa"/>
            <w:noWrap/>
            <w:hideMark/>
          </w:tcPr>
          <w:p w14:paraId="338A84EE" w14:textId="77777777" w:rsidR="00373C6F" w:rsidRPr="00373C6F" w:rsidRDefault="00373C6F" w:rsidP="00E71A4C">
            <w:pPr>
              <w:rPr>
                <w:rFonts w:ascii="Calibri" w:eastAsia="Times New Roman" w:hAnsi="Calibri" w:cs="Calibri"/>
                <w:color w:val="000000"/>
              </w:rPr>
            </w:pPr>
            <w:r w:rsidRPr="00373C6F">
              <w:rPr>
                <w:rFonts w:ascii="Calibri" w:eastAsia="Times New Roman" w:hAnsi="Calibri" w:cs="Calibri"/>
                <w:color w:val="000000"/>
              </w:rPr>
              <w:t>UCAYALI</w:t>
            </w:r>
          </w:p>
        </w:tc>
      </w:tr>
    </w:tbl>
    <w:p w14:paraId="658BDEE5" w14:textId="77777777" w:rsidR="00373C6F" w:rsidRDefault="00373C6F" w:rsidP="00373C6F">
      <w:pPr>
        <w:jc w:val="both"/>
        <w:rPr>
          <w:lang w:val="es-ES"/>
        </w:rPr>
      </w:pPr>
    </w:p>
    <w:p w14:paraId="02078C69" w14:textId="1FAFC26F" w:rsidR="00373C6F" w:rsidRDefault="00373C6F" w:rsidP="007F15B3">
      <w:pPr>
        <w:jc w:val="both"/>
        <w:rPr>
          <w:lang w:val="es-ES"/>
        </w:rPr>
      </w:pPr>
    </w:p>
    <w:p w14:paraId="34C2D100" w14:textId="30D8BB14" w:rsidR="00373C6F" w:rsidRDefault="00373C6F" w:rsidP="007F15B3">
      <w:pPr>
        <w:jc w:val="both"/>
        <w:rPr>
          <w:lang w:val="es-ES"/>
        </w:rPr>
      </w:pPr>
    </w:p>
    <w:p w14:paraId="1FE49834" w14:textId="77777777" w:rsidR="00373C6F" w:rsidRDefault="00373C6F" w:rsidP="007F15B3">
      <w:pPr>
        <w:jc w:val="both"/>
        <w:rPr>
          <w:lang w:val="es-ES"/>
        </w:rPr>
        <w:sectPr w:rsidR="00373C6F" w:rsidSect="00373C6F">
          <w:type w:val="continuous"/>
          <w:pgSz w:w="12240" w:h="15840"/>
          <w:pgMar w:top="1440" w:right="1440" w:bottom="1440" w:left="1440" w:header="720" w:footer="720" w:gutter="0"/>
          <w:cols w:num="2" w:space="720"/>
          <w:docGrid w:linePitch="360"/>
        </w:sectPr>
      </w:pPr>
    </w:p>
    <w:p w14:paraId="1BC821DD" w14:textId="7C6D9AD5" w:rsidR="009F1896" w:rsidRDefault="00F148B8" w:rsidP="007F15B3">
      <w:pPr>
        <w:jc w:val="both"/>
        <w:rPr>
          <w:lang w:val="es-ES"/>
        </w:rPr>
      </w:pPr>
      <w:r>
        <w:rPr>
          <w:lang w:val="es-ES"/>
        </w:rPr>
        <w:lastRenderedPageBreak/>
        <w:t>Esta leve incongruencia ocasionará una mala agrupación de datos en el momento que hagamos el</w:t>
      </w:r>
      <w:r w:rsidR="004715F9">
        <w:rPr>
          <w:lang w:val="es-ES"/>
        </w:rPr>
        <w:t xml:space="preserve"> modelado y</w:t>
      </w:r>
      <w:r>
        <w:rPr>
          <w:lang w:val="es-ES"/>
        </w:rPr>
        <w:t xml:space="preserve"> análisis</w:t>
      </w:r>
      <w:r w:rsidR="004715F9">
        <w:rPr>
          <w:lang w:val="es-ES"/>
        </w:rPr>
        <w:t>;</w:t>
      </w:r>
      <w:r>
        <w:rPr>
          <w:lang w:val="es-ES"/>
        </w:rPr>
        <w:t xml:space="preserve"> por tal motivo con una breve sentencia CASE en SQL limpiamos cada uno de los nombres de las regiones para evitar las tildes.</w:t>
      </w:r>
    </w:p>
    <w:p w14:paraId="0B638CF4" w14:textId="77777777" w:rsidR="004715F9" w:rsidRPr="004715F9" w:rsidRDefault="004715F9" w:rsidP="00E018E3">
      <w:pPr>
        <w:shd w:val="clear" w:color="auto" w:fill="FFFFFE"/>
        <w:spacing w:after="0" w:line="240" w:lineRule="atLeast"/>
        <w:ind w:left="720"/>
        <w:rPr>
          <w:rFonts w:ascii="Roboto Mono" w:eastAsia="Times New Roman" w:hAnsi="Roboto Mono" w:cs="Times New Roman"/>
          <w:color w:val="000000"/>
          <w:sz w:val="18"/>
          <w:szCs w:val="18"/>
        </w:rPr>
      </w:pPr>
      <w:r w:rsidRPr="004715F9">
        <w:rPr>
          <w:rFonts w:ascii="Roboto Mono" w:eastAsia="Times New Roman" w:hAnsi="Roboto Mono" w:cs="Times New Roman"/>
          <w:color w:val="3367D6"/>
          <w:sz w:val="18"/>
          <w:szCs w:val="18"/>
        </w:rPr>
        <w:t>CASE</w:t>
      </w:r>
    </w:p>
    <w:p w14:paraId="052331E1" w14:textId="6707FE13" w:rsidR="004715F9" w:rsidRPr="004715F9" w:rsidRDefault="004715F9" w:rsidP="00E018E3">
      <w:pPr>
        <w:shd w:val="clear" w:color="auto" w:fill="FFFFFE"/>
        <w:spacing w:after="0" w:line="240" w:lineRule="atLeast"/>
        <w:ind w:left="1440"/>
        <w:rPr>
          <w:rFonts w:ascii="Roboto Mono" w:eastAsia="Times New Roman" w:hAnsi="Roboto Mono" w:cs="Times New Roman"/>
          <w:color w:val="000000"/>
          <w:sz w:val="18"/>
          <w:szCs w:val="18"/>
        </w:rPr>
      </w:pPr>
      <w:r w:rsidRPr="004715F9">
        <w:rPr>
          <w:rFonts w:ascii="Roboto Mono" w:eastAsia="Times New Roman" w:hAnsi="Roboto Mono" w:cs="Times New Roman"/>
          <w:color w:val="3367D6"/>
          <w:sz w:val="18"/>
          <w:szCs w:val="18"/>
        </w:rPr>
        <w:t>WHEN</w:t>
      </w:r>
      <w:r w:rsidRPr="004715F9">
        <w:rPr>
          <w:rFonts w:ascii="Roboto Mono" w:eastAsia="Times New Roman" w:hAnsi="Roboto Mono" w:cs="Times New Roman"/>
          <w:color w:val="000000"/>
          <w:sz w:val="18"/>
          <w:szCs w:val="18"/>
        </w:rPr>
        <w:t> Departamento </w:t>
      </w:r>
      <w:r w:rsidRPr="004715F9">
        <w:rPr>
          <w:rFonts w:ascii="Roboto Mono" w:eastAsia="Times New Roman" w:hAnsi="Roboto Mono" w:cs="Times New Roman"/>
          <w:color w:val="3367D6"/>
          <w:sz w:val="18"/>
          <w:szCs w:val="18"/>
        </w:rPr>
        <w:t>LIKE</w:t>
      </w:r>
      <w:r w:rsidRPr="004715F9">
        <w:rPr>
          <w:rFonts w:ascii="Roboto Mono" w:eastAsia="Times New Roman" w:hAnsi="Roboto Mono" w:cs="Times New Roman"/>
          <w:color w:val="000000"/>
          <w:sz w:val="18"/>
          <w:szCs w:val="18"/>
        </w:rPr>
        <w:t> </w:t>
      </w:r>
      <w:r w:rsidRPr="004715F9">
        <w:rPr>
          <w:rFonts w:ascii="Roboto Mono" w:eastAsia="Times New Roman" w:hAnsi="Roboto Mono" w:cs="Times New Roman"/>
          <w:color w:val="0D904F"/>
          <w:sz w:val="18"/>
          <w:szCs w:val="18"/>
        </w:rPr>
        <w:t>'%á%'</w:t>
      </w:r>
      <w:r w:rsidRPr="004715F9">
        <w:rPr>
          <w:rFonts w:ascii="Roboto Mono" w:eastAsia="Times New Roman" w:hAnsi="Roboto Mono" w:cs="Times New Roman"/>
          <w:color w:val="000000"/>
          <w:sz w:val="18"/>
          <w:szCs w:val="18"/>
        </w:rPr>
        <w:t> </w:t>
      </w:r>
      <w:r w:rsidRPr="004715F9">
        <w:rPr>
          <w:rFonts w:ascii="Roboto Mono" w:eastAsia="Times New Roman" w:hAnsi="Roboto Mono" w:cs="Times New Roman"/>
          <w:color w:val="3367D6"/>
          <w:sz w:val="18"/>
          <w:szCs w:val="18"/>
        </w:rPr>
        <w:t>THEN</w:t>
      </w:r>
      <w:r w:rsidRPr="004715F9">
        <w:rPr>
          <w:rFonts w:ascii="Roboto Mono" w:eastAsia="Times New Roman" w:hAnsi="Roboto Mono" w:cs="Times New Roman"/>
          <w:color w:val="000000"/>
          <w:sz w:val="18"/>
          <w:szCs w:val="18"/>
        </w:rPr>
        <w:t> </w:t>
      </w:r>
      <w:r w:rsidRPr="004715F9">
        <w:rPr>
          <w:rFonts w:ascii="Roboto Mono" w:eastAsia="Times New Roman" w:hAnsi="Roboto Mono" w:cs="Times New Roman"/>
          <w:color w:val="3367D6"/>
          <w:sz w:val="18"/>
          <w:szCs w:val="18"/>
        </w:rPr>
        <w:t>REPLACE</w:t>
      </w:r>
      <w:r w:rsidRPr="004715F9">
        <w:rPr>
          <w:rFonts w:ascii="Roboto Mono" w:eastAsia="Times New Roman" w:hAnsi="Roboto Mono" w:cs="Times New Roman"/>
          <w:color w:val="37474F"/>
          <w:sz w:val="18"/>
          <w:szCs w:val="18"/>
        </w:rPr>
        <w:t>(</w:t>
      </w:r>
      <w:r w:rsidRPr="004715F9">
        <w:rPr>
          <w:rFonts w:ascii="Roboto Mono" w:eastAsia="Times New Roman" w:hAnsi="Roboto Mono" w:cs="Times New Roman"/>
          <w:color w:val="000000"/>
          <w:sz w:val="18"/>
          <w:szCs w:val="18"/>
        </w:rPr>
        <w:t>Departamento,</w:t>
      </w:r>
      <w:r w:rsidRPr="004715F9">
        <w:rPr>
          <w:rFonts w:ascii="Roboto Mono" w:eastAsia="Times New Roman" w:hAnsi="Roboto Mono" w:cs="Times New Roman"/>
          <w:color w:val="0D904F"/>
          <w:sz w:val="18"/>
          <w:szCs w:val="18"/>
        </w:rPr>
        <w:t>'á'</w:t>
      </w:r>
      <w:r w:rsidRPr="004715F9">
        <w:rPr>
          <w:rFonts w:ascii="Roboto Mono" w:eastAsia="Times New Roman" w:hAnsi="Roboto Mono" w:cs="Times New Roman"/>
          <w:color w:val="000000"/>
          <w:sz w:val="18"/>
          <w:szCs w:val="18"/>
        </w:rPr>
        <w:t>,</w:t>
      </w:r>
      <w:r w:rsidRPr="004715F9">
        <w:rPr>
          <w:rFonts w:ascii="Roboto Mono" w:eastAsia="Times New Roman" w:hAnsi="Roboto Mono" w:cs="Times New Roman"/>
          <w:color w:val="0D904F"/>
          <w:sz w:val="18"/>
          <w:szCs w:val="18"/>
        </w:rPr>
        <w:t>'a'</w:t>
      </w:r>
      <w:r w:rsidRPr="004715F9">
        <w:rPr>
          <w:rFonts w:ascii="Roboto Mono" w:eastAsia="Times New Roman" w:hAnsi="Roboto Mono" w:cs="Times New Roman"/>
          <w:color w:val="37474F"/>
          <w:sz w:val="18"/>
          <w:szCs w:val="18"/>
        </w:rPr>
        <w:t>)</w:t>
      </w:r>
    </w:p>
    <w:p w14:paraId="323D31EC" w14:textId="2A9B7624" w:rsidR="004715F9" w:rsidRPr="00483EF6" w:rsidRDefault="004715F9" w:rsidP="00E018E3">
      <w:pPr>
        <w:shd w:val="clear" w:color="auto" w:fill="FFFFFE"/>
        <w:spacing w:after="0" w:line="240" w:lineRule="atLeast"/>
        <w:ind w:left="1440"/>
        <w:rPr>
          <w:rFonts w:ascii="Roboto Mono" w:eastAsia="Times New Roman" w:hAnsi="Roboto Mono" w:cs="Times New Roman"/>
          <w:color w:val="000000"/>
          <w:sz w:val="18"/>
          <w:szCs w:val="18"/>
          <w:lang w:val="es-ES"/>
        </w:rPr>
      </w:pPr>
      <w:r w:rsidRPr="00483EF6">
        <w:rPr>
          <w:rFonts w:ascii="Roboto Mono" w:eastAsia="Times New Roman" w:hAnsi="Roboto Mono" w:cs="Times New Roman"/>
          <w:color w:val="3367D6"/>
          <w:sz w:val="18"/>
          <w:szCs w:val="18"/>
          <w:lang w:val="es-ES"/>
        </w:rPr>
        <w:t>WHEN</w:t>
      </w:r>
      <w:r w:rsidRPr="00483EF6">
        <w:rPr>
          <w:rFonts w:ascii="Roboto Mono" w:eastAsia="Times New Roman" w:hAnsi="Roboto Mono" w:cs="Times New Roman"/>
          <w:color w:val="000000"/>
          <w:sz w:val="18"/>
          <w:szCs w:val="18"/>
          <w:lang w:val="es-ES"/>
        </w:rPr>
        <w:t> Departamento </w:t>
      </w:r>
      <w:r w:rsidRPr="00483EF6">
        <w:rPr>
          <w:rFonts w:ascii="Roboto Mono" w:eastAsia="Times New Roman" w:hAnsi="Roboto Mono" w:cs="Times New Roman"/>
          <w:color w:val="3367D6"/>
          <w:sz w:val="18"/>
          <w:szCs w:val="18"/>
          <w:lang w:val="es-ES"/>
        </w:rPr>
        <w:t>LIKE</w:t>
      </w:r>
      <w:r w:rsidRPr="00483EF6">
        <w:rPr>
          <w:rFonts w:ascii="Roboto Mono" w:eastAsia="Times New Roman" w:hAnsi="Roboto Mono" w:cs="Times New Roman"/>
          <w:color w:val="000000"/>
          <w:sz w:val="18"/>
          <w:szCs w:val="18"/>
          <w:lang w:val="es-ES"/>
        </w:rPr>
        <w:t> </w:t>
      </w:r>
      <w:r w:rsidRPr="00483EF6">
        <w:rPr>
          <w:rFonts w:ascii="Roboto Mono" w:eastAsia="Times New Roman" w:hAnsi="Roboto Mono" w:cs="Times New Roman"/>
          <w:color w:val="0D904F"/>
          <w:sz w:val="18"/>
          <w:szCs w:val="18"/>
          <w:lang w:val="es-ES"/>
        </w:rPr>
        <w:t>'%í%'</w:t>
      </w:r>
      <w:r w:rsidRPr="00483EF6">
        <w:rPr>
          <w:rFonts w:ascii="Roboto Mono" w:eastAsia="Times New Roman" w:hAnsi="Roboto Mono" w:cs="Times New Roman"/>
          <w:color w:val="000000"/>
          <w:sz w:val="18"/>
          <w:szCs w:val="18"/>
          <w:lang w:val="es-ES"/>
        </w:rPr>
        <w:t> </w:t>
      </w:r>
      <w:r w:rsidRPr="00483EF6">
        <w:rPr>
          <w:rFonts w:ascii="Roboto Mono" w:eastAsia="Times New Roman" w:hAnsi="Roboto Mono" w:cs="Times New Roman"/>
          <w:color w:val="3367D6"/>
          <w:sz w:val="18"/>
          <w:szCs w:val="18"/>
          <w:lang w:val="es-ES"/>
        </w:rPr>
        <w:t>THEN</w:t>
      </w:r>
      <w:r w:rsidRPr="00483EF6">
        <w:rPr>
          <w:rFonts w:ascii="Roboto Mono" w:eastAsia="Times New Roman" w:hAnsi="Roboto Mono" w:cs="Times New Roman"/>
          <w:color w:val="000000"/>
          <w:sz w:val="18"/>
          <w:szCs w:val="18"/>
          <w:lang w:val="es-ES"/>
        </w:rPr>
        <w:t> </w:t>
      </w:r>
      <w:r w:rsidRPr="00483EF6">
        <w:rPr>
          <w:rFonts w:ascii="Roboto Mono" w:eastAsia="Times New Roman" w:hAnsi="Roboto Mono" w:cs="Times New Roman"/>
          <w:color w:val="3367D6"/>
          <w:sz w:val="18"/>
          <w:szCs w:val="18"/>
          <w:lang w:val="es-ES"/>
        </w:rPr>
        <w:t>REPLACE</w:t>
      </w:r>
      <w:r w:rsidRPr="00483EF6">
        <w:rPr>
          <w:rFonts w:ascii="Roboto Mono" w:eastAsia="Times New Roman" w:hAnsi="Roboto Mono" w:cs="Times New Roman"/>
          <w:color w:val="37474F"/>
          <w:sz w:val="18"/>
          <w:szCs w:val="18"/>
          <w:lang w:val="es-ES"/>
        </w:rPr>
        <w:t>(</w:t>
      </w:r>
      <w:r w:rsidRPr="00483EF6">
        <w:rPr>
          <w:rFonts w:ascii="Roboto Mono" w:eastAsia="Times New Roman" w:hAnsi="Roboto Mono" w:cs="Times New Roman"/>
          <w:color w:val="000000"/>
          <w:sz w:val="18"/>
          <w:szCs w:val="18"/>
          <w:lang w:val="es-ES"/>
        </w:rPr>
        <w:t>Departamento,</w:t>
      </w:r>
      <w:r w:rsidRPr="00483EF6">
        <w:rPr>
          <w:rFonts w:ascii="Roboto Mono" w:eastAsia="Times New Roman" w:hAnsi="Roboto Mono" w:cs="Times New Roman"/>
          <w:color w:val="0D904F"/>
          <w:sz w:val="18"/>
          <w:szCs w:val="18"/>
          <w:lang w:val="es-ES"/>
        </w:rPr>
        <w:t>'í'</w:t>
      </w:r>
      <w:r w:rsidRPr="00483EF6">
        <w:rPr>
          <w:rFonts w:ascii="Roboto Mono" w:eastAsia="Times New Roman" w:hAnsi="Roboto Mono" w:cs="Times New Roman"/>
          <w:color w:val="000000"/>
          <w:sz w:val="18"/>
          <w:szCs w:val="18"/>
          <w:lang w:val="es-ES"/>
        </w:rPr>
        <w:t>,</w:t>
      </w:r>
      <w:r w:rsidRPr="00483EF6">
        <w:rPr>
          <w:rFonts w:ascii="Roboto Mono" w:eastAsia="Times New Roman" w:hAnsi="Roboto Mono" w:cs="Times New Roman"/>
          <w:color w:val="0D904F"/>
          <w:sz w:val="18"/>
          <w:szCs w:val="18"/>
          <w:lang w:val="es-ES"/>
        </w:rPr>
        <w:t>'i'</w:t>
      </w:r>
      <w:r w:rsidRPr="00483EF6">
        <w:rPr>
          <w:rFonts w:ascii="Roboto Mono" w:eastAsia="Times New Roman" w:hAnsi="Roboto Mono" w:cs="Times New Roman"/>
          <w:color w:val="37474F"/>
          <w:sz w:val="18"/>
          <w:szCs w:val="18"/>
          <w:lang w:val="es-ES"/>
        </w:rPr>
        <w:t>)</w:t>
      </w:r>
    </w:p>
    <w:p w14:paraId="70B0F283" w14:textId="47AF5A7F" w:rsidR="004715F9" w:rsidRPr="00483EF6" w:rsidRDefault="004715F9" w:rsidP="00E018E3">
      <w:pPr>
        <w:shd w:val="clear" w:color="auto" w:fill="FFFFFE"/>
        <w:spacing w:after="0" w:line="240" w:lineRule="atLeast"/>
        <w:ind w:left="1440"/>
        <w:rPr>
          <w:rFonts w:ascii="Roboto Mono" w:eastAsia="Times New Roman" w:hAnsi="Roboto Mono" w:cs="Times New Roman"/>
          <w:color w:val="000000"/>
          <w:sz w:val="18"/>
          <w:szCs w:val="18"/>
          <w:lang w:val="es-ES"/>
        </w:rPr>
      </w:pPr>
      <w:r w:rsidRPr="00483EF6">
        <w:rPr>
          <w:rFonts w:ascii="Roboto Mono" w:eastAsia="Times New Roman" w:hAnsi="Roboto Mono" w:cs="Times New Roman"/>
          <w:color w:val="3367D6"/>
          <w:sz w:val="18"/>
          <w:szCs w:val="18"/>
          <w:lang w:val="es-ES"/>
        </w:rPr>
        <w:t>ELSE</w:t>
      </w:r>
      <w:r w:rsidRPr="00483EF6">
        <w:rPr>
          <w:rFonts w:ascii="Roboto Mono" w:eastAsia="Times New Roman" w:hAnsi="Roboto Mono" w:cs="Times New Roman"/>
          <w:color w:val="000000"/>
          <w:sz w:val="18"/>
          <w:szCs w:val="18"/>
          <w:lang w:val="es-ES"/>
        </w:rPr>
        <w:t> Departamento</w:t>
      </w:r>
    </w:p>
    <w:p w14:paraId="4F548C3E" w14:textId="6EEC8D1B" w:rsidR="004715F9" w:rsidRPr="00483EF6" w:rsidRDefault="004715F9" w:rsidP="00E018E3">
      <w:pPr>
        <w:shd w:val="clear" w:color="auto" w:fill="FFFFFE"/>
        <w:spacing w:after="0" w:line="240" w:lineRule="atLeast"/>
        <w:ind w:left="720"/>
        <w:rPr>
          <w:rFonts w:ascii="Roboto Mono" w:eastAsia="Times New Roman" w:hAnsi="Roboto Mono" w:cs="Times New Roman"/>
          <w:color w:val="000000"/>
          <w:sz w:val="18"/>
          <w:szCs w:val="18"/>
          <w:lang w:val="es-ES"/>
        </w:rPr>
      </w:pPr>
      <w:r w:rsidRPr="00483EF6">
        <w:rPr>
          <w:rFonts w:ascii="Roboto Mono" w:eastAsia="Times New Roman" w:hAnsi="Roboto Mono" w:cs="Times New Roman"/>
          <w:color w:val="3367D6"/>
          <w:sz w:val="18"/>
          <w:szCs w:val="18"/>
          <w:lang w:val="es-ES"/>
        </w:rPr>
        <w:t>END</w:t>
      </w:r>
      <w:r w:rsidRPr="00483EF6">
        <w:rPr>
          <w:rFonts w:ascii="Roboto Mono" w:eastAsia="Times New Roman" w:hAnsi="Roboto Mono" w:cs="Times New Roman"/>
          <w:color w:val="000000"/>
          <w:sz w:val="18"/>
          <w:szCs w:val="18"/>
          <w:lang w:val="es-ES"/>
        </w:rPr>
        <w:t> </w:t>
      </w:r>
      <w:r w:rsidRPr="00483EF6">
        <w:rPr>
          <w:rFonts w:ascii="Roboto Mono" w:eastAsia="Times New Roman" w:hAnsi="Roboto Mono" w:cs="Times New Roman"/>
          <w:color w:val="3367D6"/>
          <w:sz w:val="18"/>
          <w:szCs w:val="18"/>
          <w:lang w:val="es-ES"/>
        </w:rPr>
        <w:t>AS</w:t>
      </w:r>
      <w:r w:rsidRPr="00483EF6">
        <w:rPr>
          <w:rFonts w:ascii="Roboto Mono" w:eastAsia="Times New Roman" w:hAnsi="Roboto Mono" w:cs="Times New Roman"/>
          <w:color w:val="000000"/>
          <w:sz w:val="18"/>
          <w:szCs w:val="18"/>
          <w:lang w:val="es-ES"/>
        </w:rPr>
        <w:t> Departamento</w:t>
      </w:r>
    </w:p>
    <w:p w14:paraId="432FC2F5" w14:textId="2D2F9E18" w:rsidR="00F148B8" w:rsidRPr="00483EF6" w:rsidRDefault="00F148B8" w:rsidP="007F15B3">
      <w:pPr>
        <w:jc w:val="both"/>
        <w:rPr>
          <w:lang w:val="es-ES"/>
        </w:rPr>
      </w:pPr>
    </w:p>
    <w:p w14:paraId="16D0BE09" w14:textId="04E43549" w:rsidR="004715F9" w:rsidRPr="00483EF6" w:rsidRDefault="004715F9" w:rsidP="007F15B3">
      <w:pPr>
        <w:jc w:val="both"/>
        <w:rPr>
          <w:lang w:val="es-ES"/>
        </w:rPr>
      </w:pPr>
    </w:p>
    <w:p w14:paraId="318FF42C" w14:textId="77777777" w:rsidR="008A44F6" w:rsidRDefault="008A44F6">
      <w:pPr>
        <w:rPr>
          <w:b/>
          <w:bCs/>
          <w:lang w:val="es-ES"/>
        </w:rPr>
      </w:pPr>
      <w:r>
        <w:rPr>
          <w:b/>
          <w:bCs/>
          <w:lang w:val="es-ES"/>
        </w:rPr>
        <w:br w:type="page"/>
      </w:r>
    </w:p>
    <w:p w14:paraId="41DCD795" w14:textId="12F73A9A" w:rsidR="00E018E3" w:rsidRPr="0000492A" w:rsidRDefault="00E018E3" w:rsidP="007F15B3">
      <w:pPr>
        <w:jc w:val="both"/>
        <w:rPr>
          <w:b/>
          <w:bCs/>
          <w:lang w:val="es-ES"/>
        </w:rPr>
      </w:pPr>
      <w:r w:rsidRPr="0000492A">
        <w:rPr>
          <w:b/>
          <w:bCs/>
          <w:lang w:val="es-ES"/>
        </w:rPr>
        <w:lastRenderedPageBreak/>
        <w:t xml:space="preserve">Data </w:t>
      </w:r>
      <w:proofErr w:type="spellStart"/>
      <w:r w:rsidRPr="0000492A">
        <w:rPr>
          <w:b/>
          <w:bCs/>
          <w:lang w:val="es-ES"/>
        </w:rPr>
        <w:t>Analysis</w:t>
      </w:r>
      <w:proofErr w:type="spellEnd"/>
    </w:p>
    <w:p w14:paraId="5B5991A9" w14:textId="6A8DDDF0" w:rsidR="00E018E3" w:rsidRDefault="0000492A" w:rsidP="007F15B3">
      <w:pPr>
        <w:jc w:val="both"/>
        <w:rPr>
          <w:lang w:val="es-ES"/>
        </w:rPr>
      </w:pPr>
      <w:r w:rsidRPr="0000492A">
        <w:rPr>
          <w:lang w:val="es-ES"/>
        </w:rPr>
        <w:t>Para empezar con el a</w:t>
      </w:r>
      <w:r>
        <w:rPr>
          <w:lang w:val="es-ES"/>
        </w:rPr>
        <w:t>nálisis es crucial filtrar los datos que necesitamos para responder a las preguntas del proyecto. Como nuestro objetivo es determinar el porcentaje de viviendas que tienen acceso a internet fijo, no nos interesa saber cuantas conexiones a nivel “Comercial” o de empresas existen, sino más bien las del segmento “Residencial”. Así mismo, solo queremos información del primer trimestre del 2022. Por tal motivo dentro de nuestra sentencia WHERE en SQL aplicamos los siguientes filtros:</w:t>
      </w:r>
    </w:p>
    <w:p w14:paraId="02CDE213" w14:textId="77777777" w:rsidR="00C57B2A" w:rsidRPr="00C57B2A" w:rsidRDefault="00C57B2A" w:rsidP="00C57B2A">
      <w:pPr>
        <w:shd w:val="clear" w:color="auto" w:fill="FFFFFE"/>
        <w:spacing w:after="0" w:line="240" w:lineRule="atLeast"/>
        <w:ind w:left="720"/>
        <w:rPr>
          <w:rFonts w:ascii="Roboto Mono" w:eastAsia="Times New Roman" w:hAnsi="Roboto Mono" w:cs="Times New Roman"/>
          <w:color w:val="000000"/>
          <w:sz w:val="18"/>
          <w:szCs w:val="18"/>
        </w:rPr>
      </w:pPr>
      <w:r w:rsidRPr="00C57B2A">
        <w:rPr>
          <w:rFonts w:ascii="Roboto Mono" w:eastAsia="Times New Roman" w:hAnsi="Roboto Mono" w:cs="Times New Roman"/>
          <w:color w:val="3367D6"/>
          <w:sz w:val="18"/>
          <w:szCs w:val="18"/>
        </w:rPr>
        <w:t>WHERE</w:t>
      </w:r>
    </w:p>
    <w:p w14:paraId="2F6695D2" w14:textId="77777777" w:rsidR="00C57B2A" w:rsidRPr="00C57B2A" w:rsidRDefault="00C57B2A" w:rsidP="00C57B2A">
      <w:pPr>
        <w:shd w:val="clear" w:color="auto" w:fill="FFFFFE"/>
        <w:spacing w:after="0" w:line="240" w:lineRule="atLeast"/>
        <w:ind w:left="720"/>
        <w:rPr>
          <w:rFonts w:ascii="Roboto Mono" w:eastAsia="Times New Roman" w:hAnsi="Roboto Mono" w:cs="Times New Roman"/>
          <w:color w:val="000000"/>
          <w:sz w:val="18"/>
          <w:szCs w:val="18"/>
        </w:rPr>
      </w:pPr>
      <w:r w:rsidRPr="00C57B2A">
        <w:rPr>
          <w:rFonts w:ascii="Roboto Mono" w:eastAsia="Times New Roman" w:hAnsi="Roboto Mono" w:cs="Times New Roman"/>
          <w:color w:val="000000"/>
          <w:sz w:val="18"/>
          <w:szCs w:val="18"/>
        </w:rPr>
        <w:t>    Mes </w:t>
      </w:r>
      <w:r w:rsidRPr="00C57B2A">
        <w:rPr>
          <w:rFonts w:ascii="Roboto Mono" w:eastAsia="Times New Roman" w:hAnsi="Roboto Mono" w:cs="Times New Roman"/>
          <w:color w:val="3367D6"/>
          <w:sz w:val="18"/>
          <w:szCs w:val="18"/>
        </w:rPr>
        <w:t>BETWEEN</w:t>
      </w:r>
      <w:r w:rsidRPr="00C57B2A">
        <w:rPr>
          <w:rFonts w:ascii="Roboto Mono" w:eastAsia="Times New Roman" w:hAnsi="Roboto Mono" w:cs="Times New Roman"/>
          <w:color w:val="000000"/>
          <w:sz w:val="18"/>
          <w:szCs w:val="18"/>
        </w:rPr>
        <w:t> </w:t>
      </w:r>
      <w:r w:rsidRPr="00C57B2A">
        <w:rPr>
          <w:rFonts w:ascii="Roboto Mono" w:eastAsia="Times New Roman" w:hAnsi="Roboto Mono" w:cs="Times New Roman"/>
          <w:color w:val="0D904F"/>
          <w:sz w:val="18"/>
          <w:szCs w:val="18"/>
        </w:rPr>
        <w:t>'2022-01-01'</w:t>
      </w:r>
      <w:r w:rsidRPr="00C57B2A">
        <w:rPr>
          <w:rFonts w:ascii="Roboto Mono" w:eastAsia="Times New Roman" w:hAnsi="Roboto Mono" w:cs="Times New Roman"/>
          <w:color w:val="000000"/>
          <w:sz w:val="18"/>
          <w:szCs w:val="18"/>
        </w:rPr>
        <w:t> </w:t>
      </w:r>
      <w:r w:rsidRPr="00C57B2A">
        <w:rPr>
          <w:rFonts w:ascii="Roboto Mono" w:eastAsia="Times New Roman" w:hAnsi="Roboto Mono" w:cs="Times New Roman"/>
          <w:color w:val="3367D6"/>
          <w:sz w:val="18"/>
          <w:szCs w:val="18"/>
        </w:rPr>
        <w:t>AND</w:t>
      </w:r>
      <w:r w:rsidRPr="00C57B2A">
        <w:rPr>
          <w:rFonts w:ascii="Roboto Mono" w:eastAsia="Times New Roman" w:hAnsi="Roboto Mono" w:cs="Times New Roman"/>
          <w:color w:val="000000"/>
          <w:sz w:val="18"/>
          <w:szCs w:val="18"/>
        </w:rPr>
        <w:t> </w:t>
      </w:r>
      <w:r w:rsidRPr="00C57B2A">
        <w:rPr>
          <w:rFonts w:ascii="Roboto Mono" w:eastAsia="Times New Roman" w:hAnsi="Roboto Mono" w:cs="Times New Roman"/>
          <w:color w:val="0D904F"/>
          <w:sz w:val="18"/>
          <w:szCs w:val="18"/>
        </w:rPr>
        <w:t>'2022-03-31'</w:t>
      </w:r>
    </w:p>
    <w:p w14:paraId="0D8E657F" w14:textId="77777777" w:rsidR="00C57B2A" w:rsidRPr="00C57B2A" w:rsidRDefault="00C57B2A" w:rsidP="00C57B2A">
      <w:pPr>
        <w:shd w:val="clear" w:color="auto" w:fill="FFFFFE"/>
        <w:spacing w:after="0" w:line="240" w:lineRule="atLeast"/>
        <w:ind w:left="720"/>
        <w:rPr>
          <w:rFonts w:ascii="Roboto Mono" w:eastAsia="Times New Roman" w:hAnsi="Roboto Mono" w:cs="Times New Roman"/>
          <w:color w:val="000000"/>
          <w:sz w:val="18"/>
          <w:szCs w:val="18"/>
          <w:lang w:val="es-ES"/>
        </w:rPr>
      </w:pPr>
      <w:r w:rsidRPr="00C57B2A">
        <w:rPr>
          <w:rFonts w:ascii="Roboto Mono" w:eastAsia="Times New Roman" w:hAnsi="Roboto Mono" w:cs="Times New Roman"/>
          <w:color w:val="000000"/>
          <w:sz w:val="18"/>
          <w:szCs w:val="18"/>
        </w:rPr>
        <w:t>    </w:t>
      </w:r>
      <w:r w:rsidRPr="00C57B2A">
        <w:rPr>
          <w:rFonts w:ascii="Roboto Mono" w:eastAsia="Times New Roman" w:hAnsi="Roboto Mono" w:cs="Times New Roman"/>
          <w:color w:val="3367D6"/>
          <w:sz w:val="18"/>
          <w:szCs w:val="18"/>
          <w:lang w:val="es-ES"/>
        </w:rPr>
        <w:t>AND</w:t>
      </w:r>
      <w:r w:rsidRPr="00C57B2A">
        <w:rPr>
          <w:rFonts w:ascii="Roboto Mono" w:eastAsia="Times New Roman" w:hAnsi="Roboto Mono" w:cs="Times New Roman"/>
          <w:color w:val="000000"/>
          <w:sz w:val="18"/>
          <w:szCs w:val="18"/>
          <w:lang w:val="es-ES"/>
        </w:rPr>
        <w:t> </w:t>
      </w:r>
      <w:r w:rsidRPr="00C57B2A">
        <w:rPr>
          <w:rFonts w:ascii="Roboto Mono" w:eastAsia="Times New Roman" w:hAnsi="Roboto Mono" w:cs="Times New Roman"/>
          <w:color w:val="800000"/>
          <w:sz w:val="18"/>
          <w:szCs w:val="18"/>
          <w:lang w:val="es-ES"/>
        </w:rPr>
        <w:t>Segmento</w:t>
      </w:r>
      <w:r w:rsidRPr="00C57B2A">
        <w:rPr>
          <w:rFonts w:ascii="Roboto Mono" w:eastAsia="Times New Roman" w:hAnsi="Roboto Mono" w:cs="Times New Roman"/>
          <w:color w:val="000000"/>
          <w:sz w:val="18"/>
          <w:szCs w:val="18"/>
          <w:lang w:val="es-ES"/>
        </w:rPr>
        <w:t> = </w:t>
      </w:r>
      <w:r w:rsidRPr="00C57B2A">
        <w:rPr>
          <w:rFonts w:ascii="Roboto Mono" w:eastAsia="Times New Roman" w:hAnsi="Roboto Mono" w:cs="Times New Roman"/>
          <w:color w:val="0D904F"/>
          <w:sz w:val="18"/>
          <w:szCs w:val="18"/>
          <w:lang w:val="es-ES"/>
        </w:rPr>
        <w:t>'Residencial'</w:t>
      </w:r>
    </w:p>
    <w:p w14:paraId="49FE6803" w14:textId="77777777" w:rsidR="0000492A" w:rsidRPr="0000492A" w:rsidRDefault="0000492A" w:rsidP="007F15B3">
      <w:pPr>
        <w:jc w:val="both"/>
        <w:rPr>
          <w:lang w:val="es-ES"/>
        </w:rPr>
      </w:pPr>
    </w:p>
    <w:p w14:paraId="7E1FD8AD" w14:textId="72C3C7C3" w:rsidR="00E018E3" w:rsidRDefault="008A44F6" w:rsidP="007F15B3">
      <w:pPr>
        <w:jc w:val="both"/>
        <w:rPr>
          <w:b/>
          <w:bCs/>
          <w:lang w:val="es-ES"/>
        </w:rPr>
      </w:pPr>
      <w:r>
        <w:rPr>
          <w:b/>
          <w:bCs/>
          <w:lang w:val="es-ES"/>
        </w:rPr>
        <w:t>Análisis 1: Porcentaje de Viviendas que tienen acceso a internet en las distintas regiones del Perú al primer trimestre del 2022 en el segmento Residencial.</w:t>
      </w:r>
    </w:p>
    <w:p w14:paraId="5BD37894" w14:textId="18ADBF1D" w:rsidR="0021468E" w:rsidRPr="00483EF6" w:rsidRDefault="0021468E" w:rsidP="007F15B3">
      <w:pPr>
        <w:jc w:val="both"/>
        <w:rPr>
          <w:i/>
          <w:iCs/>
          <w:u w:val="single"/>
        </w:rPr>
      </w:pPr>
      <w:r w:rsidRPr="00483EF6">
        <w:rPr>
          <w:i/>
          <w:iCs/>
          <w:u w:val="single"/>
        </w:rPr>
        <w:t>Sentencia SQL:</w:t>
      </w:r>
    </w:p>
    <w:p w14:paraId="350711A5" w14:textId="77777777" w:rsidR="008A44F6" w:rsidRPr="008A44F6" w:rsidRDefault="008A44F6" w:rsidP="008A44F6">
      <w:pPr>
        <w:shd w:val="clear" w:color="auto" w:fill="FFFFFE"/>
        <w:spacing w:after="0" w:line="240" w:lineRule="atLeast"/>
        <w:ind w:left="720"/>
        <w:rPr>
          <w:rFonts w:ascii="Roboto Mono" w:eastAsia="Times New Roman" w:hAnsi="Roboto Mono" w:cs="Times New Roman"/>
          <w:sz w:val="18"/>
          <w:szCs w:val="18"/>
        </w:rPr>
      </w:pPr>
      <w:r w:rsidRPr="008A44F6">
        <w:rPr>
          <w:rFonts w:ascii="Roboto Mono" w:eastAsia="Times New Roman" w:hAnsi="Roboto Mono" w:cs="Times New Roman"/>
          <w:sz w:val="18"/>
          <w:szCs w:val="18"/>
        </w:rPr>
        <w:t>WITH</w:t>
      </w:r>
    </w:p>
    <w:p w14:paraId="6B3CA4AE" w14:textId="77777777" w:rsidR="008A44F6" w:rsidRPr="008A44F6" w:rsidRDefault="008A44F6" w:rsidP="008A44F6">
      <w:pPr>
        <w:shd w:val="clear" w:color="auto" w:fill="FFFFFE"/>
        <w:spacing w:after="0" w:line="240" w:lineRule="atLeast"/>
        <w:ind w:left="720"/>
        <w:rPr>
          <w:rFonts w:ascii="Roboto Mono" w:eastAsia="Times New Roman" w:hAnsi="Roboto Mono" w:cs="Times New Roman"/>
          <w:sz w:val="18"/>
          <w:szCs w:val="18"/>
        </w:rPr>
      </w:pPr>
      <w:r w:rsidRPr="008A44F6">
        <w:rPr>
          <w:rFonts w:ascii="Roboto Mono" w:eastAsia="Times New Roman" w:hAnsi="Roboto Mono" w:cs="Times New Roman"/>
          <w:sz w:val="18"/>
          <w:szCs w:val="18"/>
        </w:rPr>
        <w:t>  ConexionDepartamento AS(</w:t>
      </w:r>
    </w:p>
    <w:p w14:paraId="10869AD4" w14:textId="77777777" w:rsidR="008A44F6" w:rsidRPr="008A44F6" w:rsidRDefault="008A44F6" w:rsidP="008A44F6">
      <w:pPr>
        <w:shd w:val="clear" w:color="auto" w:fill="FFFFFE"/>
        <w:spacing w:after="0" w:line="240" w:lineRule="atLeast"/>
        <w:ind w:left="720"/>
        <w:rPr>
          <w:rFonts w:ascii="Roboto Mono" w:eastAsia="Times New Roman" w:hAnsi="Roboto Mono" w:cs="Times New Roman"/>
          <w:color w:val="0070C0"/>
          <w:sz w:val="18"/>
          <w:szCs w:val="18"/>
        </w:rPr>
      </w:pPr>
      <w:r w:rsidRPr="008A44F6">
        <w:rPr>
          <w:rFonts w:ascii="Roboto Mono" w:eastAsia="Times New Roman" w:hAnsi="Roboto Mono" w:cs="Times New Roman"/>
          <w:sz w:val="18"/>
          <w:szCs w:val="18"/>
        </w:rPr>
        <w:t>    </w:t>
      </w:r>
      <w:r w:rsidRPr="008A44F6">
        <w:rPr>
          <w:rFonts w:ascii="Roboto Mono" w:eastAsia="Times New Roman" w:hAnsi="Roboto Mono" w:cs="Times New Roman"/>
          <w:color w:val="0070C0"/>
          <w:sz w:val="18"/>
          <w:szCs w:val="18"/>
        </w:rPr>
        <w:t>SELECT</w:t>
      </w:r>
    </w:p>
    <w:p w14:paraId="16EE74FC" w14:textId="77777777" w:rsidR="008A44F6" w:rsidRPr="008A44F6" w:rsidRDefault="008A44F6" w:rsidP="008A44F6">
      <w:pPr>
        <w:shd w:val="clear" w:color="auto" w:fill="FFFFFE"/>
        <w:spacing w:after="0" w:line="240" w:lineRule="atLeast"/>
        <w:ind w:left="720"/>
        <w:rPr>
          <w:rFonts w:ascii="Roboto Mono" w:eastAsia="Times New Roman" w:hAnsi="Roboto Mono" w:cs="Times New Roman"/>
          <w:color w:val="0070C0"/>
          <w:sz w:val="18"/>
          <w:szCs w:val="18"/>
        </w:rPr>
      </w:pPr>
      <w:r w:rsidRPr="008A44F6">
        <w:rPr>
          <w:rFonts w:ascii="Roboto Mono" w:eastAsia="Times New Roman" w:hAnsi="Roboto Mono" w:cs="Times New Roman"/>
          <w:color w:val="0070C0"/>
          <w:sz w:val="18"/>
          <w:szCs w:val="18"/>
        </w:rPr>
        <w:t>      CASE</w:t>
      </w:r>
    </w:p>
    <w:p w14:paraId="550AA357" w14:textId="77777777" w:rsidR="008A44F6" w:rsidRPr="008A44F6" w:rsidRDefault="008A44F6" w:rsidP="008A44F6">
      <w:pPr>
        <w:shd w:val="clear" w:color="auto" w:fill="FFFFFE"/>
        <w:spacing w:after="0" w:line="240" w:lineRule="atLeast"/>
        <w:ind w:left="720"/>
        <w:rPr>
          <w:rFonts w:ascii="Roboto Mono" w:eastAsia="Times New Roman" w:hAnsi="Roboto Mono" w:cs="Times New Roman"/>
          <w:color w:val="0070C0"/>
          <w:sz w:val="18"/>
          <w:szCs w:val="18"/>
        </w:rPr>
      </w:pPr>
      <w:r w:rsidRPr="008A44F6">
        <w:rPr>
          <w:rFonts w:ascii="Roboto Mono" w:eastAsia="Times New Roman" w:hAnsi="Roboto Mono" w:cs="Times New Roman"/>
          <w:color w:val="0070C0"/>
          <w:sz w:val="18"/>
          <w:szCs w:val="18"/>
        </w:rPr>
        <w:t>        WHEN Departamento LIKE '%á%' THEN REPLACE(Departamento,'á','a')</w:t>
      </w:r>
    </w:p>
    <w:p w14:paraId="14291880" w14:textId="77777777" w:rsidR="008A44F6" w:rsidRPr="008A44F6" w:rsidRDefault="008A44F6" w:rsidP="008A44F6">
      <w:pPr>
        <w:shd w:val="clear" w:color="auto" w:fill="FFFFFE"/>
        <w:spacing w:after="0" w:line="240" w:lineRule="atLeast"/>
        <w:ind w:left="720"/>
        <w:rPr>
          <w:rFonts w:ascii="Roboto Mono" w:eastAsia="Times New Roman" w:hAnsi="Roboto Mono" w:cs="Times New Roman"/>
          <w:color w:val="0070C0"/>
          <w:sz w:val="18"/>
          <w:szCs w:val="18"/>
        </w:rPr>
      </w:pPr>
      <w:r w:rsidRPr="008A44F6">
        <w:rPr>
          <w:rFonts w:ascii="Roboto Mono" w:eastAsia="Times New Roman" w:hAnsi="Roboto Mono" w:cs="Times New Roman"/>
          <w:color w:val="0070C0"/>
          <w:sz w:val="18"/>
          <w:szCs w:val="18"/>
        </w:rPr>
        <w:t>        WHEN Departamento LIKE '%í%' THEN REPLACE(Departamento,'í','i')</w:t>
      </w:r>
    </w:p>
    <w:p w14:paraId="079D9C74" w14:textId="77777777" w:rsidR="008A44F6" w:rsidRPr="008A44F6" w:rsidRDefault="008A44F6" w:rsidP="008A44F6">
      <w:pPr>
        <w:shd w:val="clear" w:color="auto" w:fill="FFFFFE"/>
        <w:spacing w:after="0" w:line="240" w:lineRule="atLeast"/>
        <w:ind w:left="720"/>
        <w:rPr>
          <w:rFonts w:ascii="Roboto Mono" w:eastAsia="Times New Roman" w:hAnsi="Roboto Mono" w:cs="Times New Roman"/>
          <w:color w:val="0070C0"/>
          <w:sz w:val="18"/>
          <w:szCs w:val="18"/>
        </w:rPr>
      </w:pPr>
      <w:r w:rsidRPr="008A44F6">
        <w:rPr>
          <w:rFonts w:ascii="Roboto Mono" w:eastAsia="Times New Roman" w:hAnsi="Roboto Mono" w:cs="Times New Roman"/>
          <w:color w:val="0070C0"/>
          <w:sz w:val="18"/>
          <w:szCs w:val="18"/>
        </w:rPr>
        <w:t>        ELSE Departamento</w:t>
      </w:r>
    </w:p>
    <w:p w14:paraId="4487B939" w14:textId="77777777" w:rsidR="008A44F6" w:rsidRPr="008A44F6" w:rsidRDefault="008A44F6" w:rsidP="008A44F6">
      <w:pPr>
        <w:shd w:val="clear" w:color="auto" w:fill="FFFFFE"/>
        <w:spacing w:after="0" w:line="240" w:lineRule="atLeast"/>
        <w:ind w:left="720"/>
        <w:rPr>
          <w:rFonts w:ascii="Roboto Mono" w:eastAsia="Times New Roman" w:hAnsi="Roboto Mono" w:cs="Times New Roman"/>
          <w:color w:val="0070C0"/>
          <w:sz w:val="18"/>
          <w:szCs w:val="18"/>
        </w:rPr>
      </w:pPr>
      <w:r w:rsidRPr="008A44F6">
        <w:rPr>
          <w:rFonts w:ascii="Roboto Mono" w:eastAsia="Times New Roman" w:hAnsi="Roboto Mono" w:cs="Times New Roman"/>
          <w:color w:val="0070C0"/>
          <w:sz w:val="18"/>
          <w:szCs w:val="18"/>
        </w:rPr>
        <w:t>      END AS Departamento,</w:t>
      </w:r>
    </w:p>
    <w:p w14:paraId="25D9AA8F" w14:textId="77777777" w:rsidR="008A44F6" w:rsidRPr="008A44F6" w:rsidRDefault="008A44F6" w:rsidP="008A44F6">
      <w:pPr>
        <w:shd w:val="clear" w:color="auto" w:fill="FFFFFE"/>
        <w:spacing w:after="0" w:line="240" w:lineRule="atLeast"/>
        <w:ind w:left="720"/>
        <w:rPr>
          <w:rFonts w:ascii="Roboto Mono" w:eastAsia="Times New Roman" w:hAnsi="Roboto Mono" w:cs="Times New Roman"/>
          <w:color w:val="0070C0"/>
          <w:sz w:val="18"/>
          <w:szCs w:val="18"/>
        </w:rPr>
      </w:pPr>
      <w:r w:rsidRPr="008A44F6">
        <w:rPr>
          <w:rFonts w:ascii="Roboto Mono" w:eastAsia="Times New Roman" w:hAnsi="Roboto Mono" w:cs="Times New Roman"/>
          <w:color w:val="0070C0"/>
          <w:sz w:val="18"/>
          <w:szCs w:val="18"/>
        </w:rPr>
        <w:t>      SUM(Conexiones) AS Conexiones</w:t>
      </w:r>
    </w:p>
    <w:p w14:paraId="2A70E42D" w14:textId="77777777" w:rsidR="008A44F6" w:rsidRPr="008A44F6" w:rsidRDefault="008A44F6" w:rsidP="008A44F6">
      <w:pPr>
        <w:shd w:val="clear" w:color="auto" w:fill="FFFFFE"/>
        <w:spacing w:after="0" w:line="240" w:lineRule="atLeast"/>
        <w:ind w:left="720"/>
        <w:rPr>
          <w:rFonts w:ascii="Roboto Mono" w:eastAsia="Times New Roman" w:hAnsi="Roboto Mono" w:cs="Times New Roman"/>
          <w:color w:val="0070C0"/>
          <w:sz w:val="18"/>
          <w:szCs w:val="18"/>
        </w:rPr>
      </w:pPr>
      <w:r w:rsidRPr="008A44F6">
        <w:rPr>
          <w:rFonts w:ascii="Roboto Mono" w:eastAsia="Times New Roman" w:hAnsi="Roboto Mono" w:cs="Times New Roman"/>
          <w:color w:val="0070C0"/>
          <w:sz w:val="18"/>
          <w:szCs w:val="18"/>
        </w:rPr>
        <w:t>    FROM `conexion-internet-peru.OSIPTEL.conexiones_fijas`</w:t>
      </w:r>
    </w:p>
    <w:p w14:paraId="47EE5CFA" w14:textId="77777777" w:rsidR="008A44F6" w:rsidRPr="008A44F6" w:rsidRDefault="008A44F6" w:rsidP="008A44F6">
      <w:pPr>
        <w:shd w:val="clear" w:color="auto" w:fill="FFFFFE"/>
        <w:spacing w:after="0" w:line="240" w:lineRule="atLeast"/>
        <w:ind w:left="720"/>
        <w:rPr>
          <w:rFonts w:ascii="Roboto Mono" w:eastAsia="Times New Roman" w:hAnsi="Roboto Mono" w:cs="Times New Roman"/>
          <w:color w:val="0070C0"/>
          <w:sz w:val="18"/>
          <w:szCs w:val="18"/>
        </w:rPr>
      </w:pPr>
      <w:r w:rsidRPr="008A44F6">
        <w:rPr>
          <w:rFonts w:ascii="Roboto Mono" w:eastAsia="Times New Roman" w:hAnsi="Roboto Mono" w:cs="Times New Roman"/>
          <w:color w:val="0070C0"/>
          <w:sz w:val="18"/>
          <w:szCs w:val="18"/>
        </w:rPr>
        <w:t>    WHERE</w:t>
      </w:r>
    </w:p>
    <w:p w14:paraId="1E71B95D" w14:textId="77777777" w:rsidR="008A44F6" w:rsidRPr="008A44F6" w:rsidRDefault="008A44F6" w:rsidP="008A44F6">
      <w:pPr>
        <w:shd w:val="clear" w:color="auto" w:fill="FFFFFE"/>
        <w:spacing w:after="0" w:line="240" w:lineRule="atLeast"/>
        <w:ind w:left="720"/>
        <w:rPr>
          <w:rFonts w:ascii="Roboto Mono" w:eastAsia="Times New Roman" w:hAnsi="Roboto Mono" w:cs="Times New Roman"/>
          <w:color w:val="0070C0"/>
          <w:sz w:val="18"/>
          <w:szCs w:val="18"/>
        </w:rPr>
      </w:pPr>
      <w:r w:rsidRPr="008A44F6">
        <w:rPr>
          <w:rFonts w:ascii="Roboto Mono" w:eastAsia="Times New Roman" w:hAnsi="Roboto Mono" w:cs="Times New Roman"/>
          <w:color w:val="0070C0"/>
          <w:sz w:val="18"/>
          <w:szCs w:val="18"/>
        </w:rPr>
        <w:t>      Mes BETWEEN '2022-01-01' AND '2022-03-31'</w:t>
      </w:r>
    </w:p>
    <w:p w14:paraId="0BE0F6C3" w14:textId="77777777" w:rsidR="008A44F6" w:rsidRPr="008A44F6" w:rsidRDefault="008A44F6" w:rsidP="008A44F6">
      <w:pPr>
        <w:shd w:val="clear" w:color="auto" w:fill="FFFFFE"/>
        <w:spacing w:after="0" w:line="240" w:lineRule="atLeast"/>
        <w:ind w:left="720"/>
        <w:rPr>
          <w:rFonts w:ascii="Roboto Mono" w:eastAsia="Times New Roman" w:hAnsi="Roboto Mono" w:cs="Times New Roman"/>
          <w:color w:val="0070C0"/>
          <w:sz w:val="18"/>
          <w:szCs w:val="18"/>
        </w:rPr>
      </w:pPr>
      <w:r w:rsidRPr="008A44F6">
        <w:rPr>
          <w:rFonts w:ascii="Roboto Mono" w:eastAsia="Times New Roman" w:hAnsi="Roboto Mono" w:cs="Times New Roman"/>
          <w:color w:val="0070C0"/>
          <w:sz w:val="18"/>
          <w:szCs w:val="18"/>
        </w:rPr>
        <w:t>      AND Segmento = 'Residencial'</w:t>
      </w:r>
    </w:p>
    <w:p w14:paraId="50673F60" w14:textId="77777777" w:rsidR="008A44F6" w:rsidRPr="008A44F6" w:rsidRDefault="008A44F6" w:rsidP="008A44F6">
      <w:pPr>
        <w:shd w:val="clear" w:color="auto" w:fill="FFFFFE"/>
        <w:spacing w:after="0" w:line="240" w:lineRule="atLeast"/>
        <w:ind w:left="720"/>
        <w:rPr>
          <w:rFonts w:ascii="Roboto Mono" w:eastAsia="Times New Roman" w:hAnsi="Roboto Mono" w:cs="Times New Roman"/>
          <w:color w:val="0070C0"/>
          <w:sz w:val="18"/>
          <w:szCs w:val="18"/>
        </w:rPr>
      </w:pPr>
      <w:r w:rsidRPr="008A44F6">
        <w:rPr>
          <w:rFonts w:ascii="Roboto Mono" w:eastAsia="Times New Roman" w:hAnsi="Roboto Mono" w:cs="Times New Roman"/>
          <w:color w:val="0070C0"/>
          <w:sz w:val="18"/>
          <w:szCs w:val="18"/>
        </w:rPr>
        <w:t>    GROUP BY Departamento</w:t>
      </w:r>
    </w:p>
    <w:p w14:paraId="23F729FB" w14:textId="77777777" w:rsidR="008A44F6" w:rsidRPr="008A44F6" w:rsidRDefault="008A44F6" w:rsidP="008A44F6">
      <w:pPr>
        <w:shd w:val="clear" w:color="auto" w:fill="FFFFFE"/>
        <w:spacing w:after="0" w:line="240" w:lineRule="atLeast"/>
        <w:ind w:left="720"/>
        <w:rPr>
          <w:rFonts w:ascii="Roboto Mono" w:eastAsia="Times New Roman" w:hAnsi="Roboto Mono" w:cs="Times New Roman"/>
          <w:color w:val="0070C0"/>
          <w:sz w:val="18"/>
          <w:szCs w:val="18"/>
          <w:lang w:val="es-ES"/>
        </w:rPr>
      </w:pPr>
      <w:r w:rsidRPr="008A44F6">
        <w:rPr>
          <w:rFonts w:ascii="Roboto Mono" w:eastAsia="Times New Roman" w:hAnsi="Roboto Mono" w:cs="Times New Roman"/>
          <w:color w:val="0070C0"/>
          <w:sz w:val="18"/>
          <w:szCs w:val="18"/>
        </w:rPr>
        <w:t>    </w:t>
      </w:r>
      <w:r w:rsidRPr="008A44F6">
        <w:rPr>
          <w:rFonts w:ascii="Roboto Mono" w:eastAsia="Times New Roman" w:hAnsi="Roboto Mono" w:cs="Times New Roman"/>
          <w:color w:val="0070C0"/>
          <w:sz w:val="18"/>
          <w:szCs w:val="18"/>
          <w:lang w:val="es-ES"/>
        </w:rPr>
        <w:t>ORDER BY Departamento,Conexiones DESC</w:t>
      </w:r>
    </w:p>
    <w:p w14:paraId="5C124F6F" w14:textId="77777777" w:rsidR="008A44F6" w:rsidRPr="008A44F6" w:rsidRDefault="008A44F6" w:rsidP="008A44F6">
      <w:pPr>
        <w:shd w:val="clear" w:color="auto" w:fill="FFFFFE"/>
        <w:spacing w:after="0" w:line="240" w:lineRule="atLeast"/>
        <w:ind w:left="720"/>
        <w:rPr>
          <w:rFonts w:ascii="Roboto Mono" w:eastAsia="Times New Roman" w:hAnsi="Roboto Mono" w:cs="Times New Roman"/>
          <w:sz w:val="18"/>
          <w:szCs w:val="18"/>
          <w:lang w:val="es-ES"/>
        </w:rPr>
      </w:pPr>
      <w:r w:rsidRPr="008A44F6">
        <w:rPr>
          <w:rFonts w:ascii="Roboto Mono" w:eastAsia="Times New Roman" w:hAnsi="Roboto Mono" w:cs="Times New Roman"/>
          <w:sz w:val="18"/>
          <w:szCs w:val="18"/>
          <w:lang w:val="es-ES"/>
        </w:rPr>
        <w:t>  ),</w:t>
      </w:r>
    </w:p>
    <w:p w14:paraId="457E3994" w14:textId="77777777" w:rsidR="008A44F6" w:rsidRPr="008A44F6" w:rsidRDefault="008A44F6" w:rsidP="008A44F6">
      <w:pPr>
        <w:shd w:val="clear" w:color="auto" w:fill="FFFFFE"/>
        <w:spacing w:after="0" w:line="240" w:lineRule="atLeast"/>
        <w:ind w:left="720"/>
        <w:rPr>
          <w:rFonts w:ascii="Roboto Mono" w:eastAsia="Times New Roman" w:hAnsi="Roboto Mono" w:cs="Times New Roman"/>
          <w:sz w:val="18"/>
          <w:szCs w:val="18"/>
          <w:lang w:val="es-ES"/>
        </w:rPr>
      </w:pPr>
    </w:p>
    <w:p w14:paraId="1673BDF5" w14:textId="77777777" w:rsidR="008A44F6" w:rsidRPr="008A44F6" w:rsidRDefault="008A44F6" w:rsidP="008A44F6">
      <w:pPr>
        <w:shd w:val="clear" w:color="auto" w:fill="FFFFFE"/>
        <w:spacing w:after="0" w:line="240" w:lineRule="atLeast"/>
        <w:ind w:left="720"/>
        <w:rPr>
          <w:rFonts w:ascii="Roboto Mono" w:eastAsia="Times New Roman" w:hAnsi="Roboto Mono" w:cs="Times New Roman"/>
          <w:sz w:val="18"/>
          <w:szCs w:val="18"/>
          <w:lang w:val="es-ES"/>
        </w:rPr>
      </w:pPr>
      <w:r w:rsidRPr="008A44F6">
        <w:rPr>
          <w:rFonts w:ascii="Roboto Mono" w:eastAsia="Times New Roman" w:hAnsi="Roboto Mono" w:cs="Times New Roman"/>
          <w:sz w:val="18"/>
          <w:szCs w:val="18"/>
          <w:lang w:val="es-ES"/>
        </w:rPr>
        <w:t>  Viviendas_2022 AS(</w:t>
      </w:r>
    </w:p>
    <w:p w14:paraId="714B15A6" w14:textId="77777777" w:rsidR="008A44F6" w:rsidRPr="008A44F6" w:rsidRDefault="008A44F6" w:rsidP="008A44F6">
      <w:pPr>
        <w:shd w:val="clear" w:color="auto" w:fill="FFFFFE"/>
        <w:spacing w:after="0" w:line="240" w:lineRule="atLeast"/>
        <w:ind w:left="720"/>
        <w:rPr>
          <w:rFonts w:ascii="Roboto Mono" w:eastAsia="Times New Roman" w:hAnsi="Roboto Mono" w:cs="Times New Roman"/>
          <w:color w:val="C00000"/>
          <w:sz w:val="18"/>
          <w:szCs w:val="18"/>
          <w:lang w:val="es-ES"/>
        </w:rPr>
      </w:pPr>
      <w:r w:rsidRPr="008A44F6">
        <w:rPr>
          <w:rFonts w:ascii="Roboto Mono" w:eastAsia="Times New Roman" w:hAnsi="Roboto Mono" w:cs="Times New Roman"/>
          <w:sz w:val="18"/>
          <w:szCs w:val="18"/>
          <w:lang w:val="es-ES"/>
        </w:rPr>
        <w:t>    </w:t>
      </w:r>
      <w:r w:rsidRPr="008A44F6">
        <w:rPr>
          <w:rFonts w:ascii="Roboto Mono" w:eastAsia="Times New Roman" w:hAnsi="Roboto Mono" w:cs="Times New Roman"/>
          <w:color w:val="C00000"/>
          <w:sz w:val="18"/>
          <w:szCs w:val="18"/>
          <w:lang w:val="es-ES"/>
        </w:rPr>
        <w:t>SELECT</w:t>
      </w:r>
    </w:p>
    <w:p w14:paraId="688A839A" w14:textId="77777777" w:rsidR="008A44F6" w:rsidRPr="008A44F6" w:rsidRDefault="008A44F6" w:rsidP="008A44F6">
      <w:pPr>
        <w:shd w:val="clear" w:color="auto" w:fill="FFFFFE"/>
        <w:spacing w:after="0" w:line="240" w:lineRule="atLeast"/>
        <w:ind w:left="720"/>
        <w:rPr>
          <w:rFonts w:ascii="Roboto Mono" w:eastAsia="Times New Roman" w:hAnsi="Roboto Mono" w:cs="Times New Roman"/>
          <w:color w:val="C00000"/>
          <w:sz w:val="18"/>
          <w:szCs w:val="18"/>
          <w:lang w:val="es-ES"/>
        </w:rPr>
      </w:pPr>
      <w:r w:rsidRPr="008A44F6">
        <w:rPr>
          <w:rFonts w:ascii="Roboto Mono" w:eastAsia="Times New Roman" w:hAnsi="Roboto Mono" w:cs="Times New Roman"/>
          <w:color w:val="C00000"/>
          <w:sz w:val="18"/>
          <w:szCs w:val="18"/>
          <w:lang w:val="es-ES"/>
        </w:rPr>
        <w:t>      DEPARTAMENTO,</w:t>
      </w:r>
    </w:p>
    <w:p w14:paraId="24E7A65B" w14:textId="77777777" w:rsidR="008A44F6" w:rsidRPr="008A44F6" w:rsidRDefault="008A44F6" w:rsidP="008A44F6">
      <w:pPr>
        <w:shd w:val="clear" w:color="auto" w:fill="FFFFFE"/>
        <w:spacing w:after="0" w:line="240" w:lineRule="atLeast"/>
        <w:ind w:left="720"/>
        <w:rPr>
          <w:rFonts w:ascii="Roboto Mono" w:eastAsia="Times New Roman" w:hAnsi="Roboto Mono" w:cs="Times New Roman"/>
          <w:color w:val="C00000"/>
          <w:sz w:val="18"/>
          <w:szCs w:val="18"/>
          <w:lang w:val="es-ES"/>
        </w:rPr>
      </w:pPr>
      <w:r w:rsidRPr="008A44F6">
        <w:rPr>
          <w:rFonts w:ascii="Roboto Mono" w:eastAsia="Times New Roman" w:hAnsi="Roboto Mono" w:cs="Times New Roman"/>
          <w:color w:val="C00000"/>
          <w:sz w:val="18"/>
          <w:szCs w:val="18"/>
          <w:lang w:val="es-ES"/>
        </w:rPr>
        <w:t>      VIVIENDAS_2017 + (INCREMENTO_ANUAL * 4) AS VIVIENDAS_2022</w:t>
      </w:r>
    </w:p>
    <w:p w14:paraId="65E5AAC0" w14:textId="77777777" w:rsidR="008A44F6" w:rsidRPr="008A44F6" w:rsidRDefault="008A44F6" w:rsidP="008A44F6">
      <w:pPr>
        <w:shd w:val="clear" w:color="auto" w:fill="FFFFFE"/>
        <w:spacing w:after="0" w:line="240" w:lineRule="atLeast"/>
        <w:ind w:left="720"/>
        <w:rPr>
          <w:rFonts w:ascii="Roboto Mono" w:eastAsia="Times New Roman" w:hAnsi="Roboto Mono" w:cs="Times New Roman"/>
          <w:color w:val="C00000"/>
          <w:sz w:val="18"/>
          <w:szCs w:val="18"/>
          <w:lang w:val="es-ES"/>
        </w:rPr>
      </w:pPr>
      <w:r w:rsidRPr="008A44F6">
        <w:rPr>
          <w:rFonts w:ascii="Roboto Mono" w:eastAsia="Times New Roman" w:hAnsi="Roboto Mono" w:cs="Times New Roman"/>
          <w:color w:val="C00000"/>
          <w:sz w:val="18"/>
          <w:szCs w:val="18"/>
          <w:lang w:val="es-ES"/>
        </w:rPr>
        <w:t>    FROM `conexion-internet-peru.INEI.viviendas_peru`</w:t>
      </w:r>
    </w:p>
    <w:p w14:paraId="36D482B5" w14:textId="77777777" w:rsidR="008A44F6" w:rsidRPr="008A44F6" w:rsidRDefault="008A44F6" w:rsidP="008A44F6">
      <w:pPr>
        <w:shd w:val="clear" w:color="auto" w:fill="FFFFFE"/>
        <w:spacing w:after="0" w:line="240" w:lineRule="atLeast"/>
        <w:ind w:left="720"/>
        <w:rPr>
          <w:rFonts w:ascii="Roboto Mono" w:eastAsia="Times New Roman" w:hAnsi="Roboto Mono" w:cs="Times New Roman"/>
          <w:sz w:val="18"/>
          <w:szCs w:val="18"/>
          <w:lang w:val="es-ES"/>
        </w:rPr>
      </w:pPr>
      <w:r w:rsidRPr="008A44F6">
        <w:rPr>
          <w:rFonts w:ascii="Roboto Mono" w:eastAsia="Times New Roman" w:hAnsi="Roboto Mono" w:cs="Times New Roman"/>
          <w:sz w:val="18"/>
          <w:szCs w:val="18"/>
          <w:lang w:val="es-ES"/>
        </w:rPr>
        <w:t>  )</w:t>
      </w:r>
    </w:p>
    <w:p w14:paraId="11A7365E" w14:textId="77777777" w:rsidR="008A44F6" w:rsidRPr="008A44F6" w:rsidRDefault="008A44F6" w:rsidP="008A44F6">
      <w:pPr>
        <w:shd w:val="clear" w:color="auto" w:fill="FFFFFE"/>
        <w:spacing w:after="0" w:line="240" w:lineRule="atLeast"/>
        <w:ind w:left="720"/>
        <w:rPr>
          <w:rFonts w:ascii="Roboto Mono" w:eastAsia="Times New Roman" w:hAnsi="Roboto Mono" w:cs="Times New Roman"/>
          <w:color w:val="7030A0"/>
          <w:sz w:val="18"/>
          <w:szCs w:val="18"/>
          <w:lang w:val="es-ES"/>
        </w:rPr>
      </w:pPr>
      <w:r w:rsidRPr="008A44F6">
        <w:rPr>
          <w:rFonts w:ascii="Roboto Mono" w:eastAsia="Times New Roman" w:hAnsi="Roboto Mono" w:cs="Times New Roman"/>
          <w:color w:val="7030A0"/>
          <w:sz w:val="18"/>
          <w:szCs w:val="18"/>
          <w:lang w:val="es-ES"/>
        </w:rPr>
        <w:t>SELECT</w:t>
      </w:r>
    </w:p>
    <w:p w14:paraId="56DD7B1B" w14:textId="77777777" w:rsidR="008A44F6" w:rsidRPr="008A44F6" w:rsidRDefault="008A44F6" w:rsidP="008A44F6">
      <w:pPr>
        <w:shd w:val="clear" w:color="auto" w:fill="FFFFFE"/>
        <w:spacing w:after="0" w:line="240" w:lineRule="atLeast"/>
        <w:ind w:left="720"/>
        <w:rPr>
          <w:rFonts w:ascii="Roboto Mono" w:eastAsia="Times New Roman" w:hAnsi="Roboto Mono" w:cs="Times New Roman"/>
          <w:color w:val="7030A0"/>
          <w:sz w:val="18"/>
          <w:szCs w:val="18"/>
          <w:lang w:val="es-ES"/>
        </w:rPr>
      </w:pPr>
      <w:r w:rsidRPr="008A44F6">
        <w:rPr>
          <w:rFonts w:ascii="Roboto Mono" w:eastAsia="Times New Roman" w:hAnsi="Roboto Mono" w:cs="Times New Roman"/>
          <w:color w:val="7030A0"/>
          <w:sz w:val="18"/>
          <w:szCs w:val="18"/>
          <w:lang w:val="es-ES"/>
        </w:rPr>
        <w:t>  cD.Departamento,</w:t>
      </w:r>
    </w:p>
    <w:p w14:paraId="09C8952D" w14:textId="77777777" w:rsidR="008A44F6" w:rsidRPr="008A44F6" w:rsidRDefault="008A44F6" w:rsidP="008A44F6">
      <w:pPr>
        <w:shd w:val="clear" w:color="auto" w:fill="FFFFFE"/>
        <w:spacing w:after="0" w:line="240" w:lineRule="atLeast"/>
        <w:ind w:left="720"/>
        <w:rPr>
          <w:rFonts w:ascii="Roboto Mono" w:eastAsia="Times New Roman" w:hAnsi="Roboto Mono" w:cs="Times New Roman"/>
          <w:color w:val="7030A0"/>
          <w:sz w:val="18"/>
          <w:szCs w:val="18"/>
          <w:lang w:val="es-ES"/>
        </w:rPr>
      </w:pPr>
      <w:r w:rsidRPr="008A44F6">
        <w:rPr>
          <w:rFonts w:ascii="Roboto Mono" w:eastAsia="Times New Roman" w:hAnsi="Roboto Mono" w:cs="Times New Roman"/>
          <w:color w:val="7030A0"/>
          <w:sz w:val="18"/>
          <w:szCs w:val="18"/>
          <w:lang w:val="es-ES"/>
        </w:rPr>
        <w:t>  cD.Conexiones,</w:t>
      </w:r>
    </w:p>
    <w:p w14:paraId="6F0F9512" w14:textId="77777777" w:rsidR="008A44F6" w:rsidRPr="008A44F6" w:rsidRDefault="008A44F6" w:rsidP="008A44F6">
      <w:pPr>
        <w:shd w:val="clear" w:color="auto" w:fill="FFFFFE"/>
        <w:spacing w:after="0" w:line="240" w:lineRule="atLeast"/>
        <w:ind w:left="720"/>
        <w:rPr>
          <w:rFonts w:ascii="Roboto Mono" w:eastAsia="Times New Roman" w:hAnsi="Roboto Mono" w:cs="Times New Roman"/>
          <w:color w:val="7030A0"/>
          <w:sz w:val="18"/>
          <w:szCs w:val="18"/>
          <w:lang w:val="es-ES"/>
        </w:rPr>
      </w:pPr>
      <w:r w:rsidRPr="008A44F6">
        <w:rPr>
          <w:rFonts w:ascii="Roboto Mono" w:eastAsia="Times New Roman" w:hAnsi="Roboto Mono" w:cs="Times New Roman"/>
          <w:color w:val="7030A0"/>
          <w:sz w:val="18"/>
          <w:szCs w:val="18"/>
          <w:lang w:val="es-ES"/>
        </w:rPr>
        <w:t>  viviendas.VIVIENDAS_2022,</w:t>
      </w:r>
    </w:p>
    <w:p w14:paraId="43D6B672" w14:textId="77777777" w:rsidR="008A44F6" w:rsidRPr="008A44F6" w:rsidRDefault="008A44F6" w:rsidP="008A44F6">
      <w:pPr>
        <w:shd w:val="clear" w:color="auto" w:fill="FFFFFE"/>
        <w:spacing w:after="0" w:line="240" w:lineRule="atLeast"/>
        <w:ind w:left="720"/>
        <w:rPr>
          <w:rFonts w:ascii="Roboto Mono" w:eastAsia="Times New Roman" w:hAnsi="Roboto Mono" w:cs="Times New Roman"/>
          <w:color w:val="7030A0"/>
          <w:sz w:val="18"/>
          <w:szCs w:val="18"/>
          <w:lang w:val="es-ES"/>
        </w:rPr>
      </w:pPr>
      <w:r w:rsidRPr="008A44F6">
        <w:rPr>
          <w:rFonts w:ascii="Roboto Mono" w:eastAsia="Times New Roman" w:hAnsi="Roboto Mono" w:cs="Times New Roman"/>
          <w:color w:val="7030A0"/>
          <w:sz w:val="18"/>
          <w:szCs w:val="18"/>
          <w:lang w:val="es-ES"/>
        </w:rPr>
        <w:t>  ROUND((cD.Conexiones / viviendas.VIVIENDAS_2022) * 100,2) AS Porcentaje</w:t>
      </w:r>
    </w:p>
    <w:p w14:paraId="1F220444" w14:textId="77777777" w:rsidR="008A44F6" w:rsidRPr="00163846" w:rsidRDefault="008A44F6" w:rsidP="008A44F6">
      <w:pPr>
        <w:shd w:val="clear" w:color="auto" w:fill="FFFFFE"/>
        <w:spacing w:after="0" w:line="240" w:lineRule="atLeast"/>
        <w:ind w:left="720"/>
        <w:rPr>
          <w:rFonts w:ascii="Roboto Mono" w:eastAsia="Times New Roman" w:hAnsi="Roboto Mono" w:cs="Times New Roman"/>
          <w:color w:val="7030A0"/>
          <w:sz w:val="18"/>
          <w:szCs w:val="18"/>
          <w:lang w:val="es-ES"/>
        </w:rPr>
      </w:pPr>
      <w:r w:rsidRPr="00163846">
        <w:rPr>
          <w:rFonts w:ascii="Roboto Mono" w:eastAsia="Times New Roman" w:hAnsi="Roboto Mono" w:cs="Times New Roman"/>
          <w:color w:val="7030A0"/>
          <w:sz w:val="18"/>
          <w:szCs w:val="18"/>
          <w:lang w:val="es-ES"/>
        </w:rPr>
        <w:t>FROM </w:t>
      </w:r>
      <w:proofErr w:type="spellStart"/>
      <w:r w:rsidRPr="00163846">
        <w:rPr>
          <w:rFonts w:ascii="Roboto Mono" w:eastAsia="Times New Roman" w:hAnsi="Roboto Mono" w:cs="Times New Roman"/>
          <w:color w:val="7030A0"/>
          <w:sz w:val="18"/>
          <w:szCs w:val="18"/>
          <w:lang w:val="es-ES"/>
        </w:rPr>
        <w:t>ConexionDepartamento</w:t>
      </w:r>
      <w:proofErr w:type="spellEnd"/>
      <w:r w:rsidRPr="00163846">
        <w:rPr>
          <w:rFonts w:ascii="Roboto Mono" w:eastAsia="Times New Roman" w:hAnsi="Roboto Mono" w:cs="Times New Roman"/>
          <w:color w:val="7030A0"/>
          <w:sz w:val="18"/>
          <w:szCs w:val="18"/>
          <w:lang w:val="es-ES"/>
        </w:rPr>
        <w:t> AS </w:t>
      </w:r>
      <w:proofErr w:type="spellStart"/>
      <w:r w:rsidRPr="00163846">
        <w:rPr>
          <w:rFonts w:ascii="Roboto Mono" w:eastAsia="Times New Roman" w:hAnsi="Roboto Mono" w:cs="Times New Roman"/>
          <w:color w:val="7030A0"/>
          <w:sz w:val="18"/>
          <w:szCs w:val="18"/>
          <w:lang w:val="es-ES"/>
        </w:rPr>
        <w:t>cD</w:t>
      </w:r>
      <w:proofErr w:type="spellEnd"/>
    </w:p>
    <w:p w14:paraId="770A57CD" w14:textId="77777777" w:rsidR="008A44F6" w:rsidRPr="00163846" w:rsidRDefault="008A44F6" w:rsidP="008A44F6">
      <w:pPr>
        <w:shd w:val="clear" w:color="auto" w:fill="FFFFFE"/>
        <w:spacing w:after="0" w:line="240" w:lineRule="atLeast"/>
        <w:ind w:left="720"/>
        <w:rPr>
          <w:rFonts w:ascii="Roboto Mono" w:eastAsia="Times New Roman" w:hAnsi="Roboto Mono" w:cs="Times New Roman"/>
          <w:color w:val="7030A0"/>
          <w:sz w:val="18"/>
          <w:szCs w:val="18"/>
          <w:lang w:val="es-ES"/>
        </w:rPr>
      </w:pPr>
      <w:r w:rsidRPr="00163846">
        <w:rPr>
          <w:rFonts w:ascii="Roboto Mono" w:eastAsia="Times New Roman" w:hAnsi="Roboto Mono" w:cs="Times New Roman"/>
          <w:color w:val="7030A0"/>
          <w:sz w:val="18"/>
          <w:szCs w:val="18"/>
          <w:lang w:val="es-ES"/>
        </w:rPr>
        <w:t>FULL JOIN Viviendas_2022 AS viviendas</w:t>
      </w:r>
    </w:p>
    <w:p w14:paraId="62D74F07" w14:textId="77777777" w:rsidR="008A44F6" w:rsidRPr="00483EF6" w:rsidRDefault="008A44F6" w:rsidP="008A44F6">
      <w:pPr>
        <w:shd w:val="clear" w:color="auto" w:fill="FFFFFE"/>
        <w:spacing w:after="0" w:line="240" w:lineRule="atLeast"/>
        <w:ind w:left="720"/>
        <w:rPr>
          <w:rFonts w:ascii="Roboto Mono" w:eastAsia="Times New Roman" w:hAnsi="Roboto Mono" w:cs="Times New Roman"/>
          <w:color w:val="7030A0"/>
          <w:sz w:val="18"/>
          <w:szCs w:val="18"/>
          <w:lang w:val="es-ES"/>
        </w:rPr>
      </w:pPr>
      <w:r w:rsidRPr="00163846">
        <w:rPr>
          <w:rFonts w:ascii="Roboto Mono" w:eastAsia="Times New Roman" w:hAnsi="Roboto Mono" w:cs="Times New Roman"/>
          <w:color w:val="7030A0"/>
          <w:sz w:val="18"/>
          <w:szCs w:val="18"/>
          <w:lang w:val="es-ES"/>
        </w:rPr>
        <w:t>  </w:t>
      </w:r>
      <w:r w:rsidRPr="00483EF6">
        <w:rPr>
          <w:rFonts w:ascii="Roboto Mono" w:eastAsia="Times New Roman" w:hAnsi="Roboto Mono" w:cs="Times New Roman"/>
          <w:color w:val="7030A0"/>
          <w:sz w:val="18"/>
          <w:szCs w:val="18"/>
          <w:lang w:val="es-ES"/>
        </w:rPr>
        <w:t>ON </w:t>
      </w:r>
      <w:proofErr w:type="spellStart"/>
      <w:proofErr w:type="gramStart"/>
      <w:r w:rsidRPr="00483EF6">
        <w:rPr>
          <w:rFonts w:ascii="Roboto Mono" w:eastAsia="Times New Roman" w:hAnsi="Roboto Mono" w:cs="Times New Roman"/>
          <w:color w:val="7030A0"/>
          <w:sz w:val="18"/>
          <w:szCs w:val="18"/>
          <w:lang w:val="es-ES"/>
        </w:rPr>
        <w:t>viviendas.DEPARTAMENTO</w:t>
      </w:r>
      <w:proofErr w:type="spellEnd"/>
      <w:proofErr w:type="gramEnd"/>
      <w:r w:rsidRPr="00483EF6">
        <w:rPr>
          <w:rFonts w:ascii="Roboto Mono" w:eastAsia="Times New Roman" w:hAnsi="Roboto Mono" w:cs="Times New Roman"/>
          <w:color w:val="7030A0"/>
          <w:sz w:val="18"/>
          <w:szCs w:val="18"/>
          <w:lang w:val="es-ES"/>
        </w:rPr>
        <w:t> = UPPER(</w:t>
      </w:r>
      <w:proofErr w:type="spellStart"/>
      <w:r w:rsidRPr="00483EF6">
        <w:rPr>
          <w:rFonts w:ascii="Roboto Mono" w:eastAsia="Times New Roman" w:hAnsi="Roboto Mono" w:cs="Times New Roman"/>
          <w:color w:val="7030A0"/>
          <w:sz w:val="18"/>
          <w:szCs w:val="18"/>
          <w:lang w:val="es-ES"/>
        </w:rPr>
        <w:t>cD.Departamento</w:t>
      </w:r>
      <w:proofErr w:type="spellEnd"/>
      <w:r w:rsidRPr="00483EF6">
        <w:rPr>
          <w:rFonts w:ascii="Roboto Mono" w:eastAsia="Times New Roman" w:hAnsi="Roboto Mono" w:cs="Times New Roman"/>
          <w:color w:val="7030A0"/>
          <w:sz w:val="18"/>
          <w:szCs w:val="18"/>
          <w:lang w:val="es-ES"/>
        </w:rPr>
        <w:t>)</w:t>
      </w:r>
    </w:p>
    <w:p w14:paraId="78FFAD9C" w14:textId="77777777" w:rsidR="008A44F6" w:rsidRPr="00483EF6" w:rsidRDefault="008A44F6" w:rsidP="008A44F6">
      <w:pPr>
        <w:shd w:val="clear" w:color="auto" w:fill="FFFFFE"/>
        <w:spacing w:after="0" w:line="240" w:lineRule="atLeast"/>
        <w:ind w:left="720"/>
        <w:rPr>
          <w:rFonts w:ascii="Roboto Mono" w:eastAsia="Times New Roman" w:hAnsi="Roboto Mono" w:cs="Times New Roman"/>
          <w:color w:val="7030A0"/>
          <w:sz w:val="18"/>
          <w:szCs w:val="18"/>
          <w:lang w:val="es-ES"/>
        </w:rPr>
      </w:pPr>
      <w:r w:rsidRPr="00483EF6">
        <w:rPr>
          <w:rFonts w:ascii="Roboto Mono" w:eastAsia="Times New Roman" w:hAnsi="Roboto Mono" w:cs="Times New Roman"/>
          <w:color w:val="7030A0"/>
          <w:sz w:val="18"/>
          <w:szCs w:val="18"/>
          <w:lang w:val="es-ES"/>
        </w:rPr>
        <w:t>ORDER BY Porcentaje DESC;</w:t>
      </w:r>
    </w:p>
    <w:p w14:paraId="374BE2B9" w14:textId="7545A3FA" w:rsidR="008A44F6" w:rsidRDefault="008A44F6" w:rsidP="007F15B3">
      <w:pPr>
        <w:jc w:val="both"/>
        <w:rPr>
          <w:b/>
          <w:bCs/>
          <w:lang w:val="es-ES"/>
        </w:rPr>
      </w:pPr>
    </w:p>
    <w:p w14:paraId="0BB0A6AF" w14:textId="3DD2850A" w:rsidR="008A44F6" w:rsidRDefault="008A44F6" w:rsidP="007F15B3">
      <w:pPr>
        <w:jc w:val="both"/>
        <w:rPr>
          <w:b/>
          <w:bCs/>
          <w:lang w:val="es-ES"/>
        </w:rPr>
      </w:pPr>
    </w:p>
    <w:p w14:paraId="61391055" w14:textId="3A2807C2" w:rsidR="006E65C7" w:rsidRDefault="006E65C7" w:rsidP="007F15B3">
      <w:pPr>
        <w:jc w:val="both"/>
        <w:rPr>
          <w:lang w:val="es-ES"/>
        </w:rPr>
      </w:pPr>
      <w:r>
        <w:rPr>
          <w:lang w:val="es-ES"/>
        </w:rPr>
        <w:lastRenderedPageBreak/>
        <w:t xml:space="preserve">En la </w:t>
      </w:r>
      <w:r w:rsidRPr="000E76EB">
        <w:rPr>
          <w:b/>
          <w:bCs/>
          <w:color w:val="0070C0"/>
          <w:lang w:val="es-ES"/>
        </w:rPr>
        <w:t>primera parte</w:t>
      </w:r>
      <w:r w:rsidRPr="000E76EB">
        <w:rPr>
          <w:color w:val="0070C0"/>
          <w:lang w:val="es-ES"/>
        </w:rPr>
        <w:t xml:space="preserve"> </w:t>
      </w:r>
      <w:r>
        <w:rPr>
          <w:lang w:val="es-ES"/>
        </w:rPr>
        <w:t>de la sentencia nos enfocamos en crear un primer bloque sub-query sobre todas las conexiones a internet fijas por departamento. Hemos limpiado los nombres de los departamentos quitando las tildes y además en la clausula WHERE aplicamos el filtro de tiempo y segmento correspondiente. Con una agrupación y orden descendente por departamento obtenemos el siguiente bloque:</w:t>
      </w:r>
    </w:p>
    <w:p w14:paraId="50B932AA" w14:textId="77777777" w:rsidR="006E65C7" w:rsidRPr="006E65C7" w:rsidRDefault="006E65C7" w:rsidP="007F15B3">
      <w:pPr>
        <w:jc w:val="both"/>
        <w:rPr>
          <w:lang w:val="es-ES"/>
        </w:rPr>
      </w:pPr>
      <w:r>
        <w:rPr>
          <w:lang w:val="es-ES"/>
        </w:rPr>
        <w:t xml:space="preserve"> </w:t>
      </w:r>
    </w:p>
    <w:tbl>
      <w:tblPr>
        <w:tblStyle w:val="TableGrid"/>
        <w:tblW w:w="2405" w:type="dxa"/>
        <w:jc w:val="center"/>
        <w:tblLook w:val="04A0" w:firstRow="1" w:lastRow="0" w:firstColumn="1" w:lastColumn="0" w:noHBand="0" w:noVBand="1"/>
      </w:tblPr>
      <w:tblGrid>
        <w:gridCol w:w="1558"/>
        <w:gridCol w:w="1270"/>
      </w:tblGrid>
      <w:tr w:rsidR="006E65C7" w:rsidRPr="006E65C7" w14:paraId="1C0D0B49" w14:textId="77777777" w:rsidTr="0021468E">
        <w:trPr>
          <w:trHeight w:val="300"/>
          <w:jc w:val="center"/>
        </w:trPr>
        <w:tc>
          <w:tcPr>
            <w:tcW w:w="1343" w:type="dxa"/>
            <w:noWrap/>
            <w:hideMark/>
          </w:tcPr>
          <w:p w14:paraId="6BD98191" w14:textId="77777777" w:rsidR="006E65C7" w:rsidRPr="006E65C7" w:rsidRDefault="006E65C7" w:rsidP="006E65C7">
            <w:pPr>
              <w:rPr>
                <w:rFonts w:ascii="Calibri" w:eastAsia="Times New Roman" w:hAnsi="Calibri" w:cs="Calibri"/>
                <w:b/>
                <w:bCs/>
                <w:color w:val="000000"/>
              </w:rPr>
            </w:pPr>
            <w:r w:rsidRPr="006E65C7">
              <w:rPr>
                <w:rFonts w:ascii="Calibri" w:eastAsia="Times New Roman" w:hAnsi="Calibri" w:cs="Calibri"/>
                <w:b/>
                <w:bCs/>
                <w:color w:val="000000"/>
              </w:rPr>
              <w:t>Departamento</w:t>
            </w:r>
          </w:p>
        </w:tc>
        <w:tc>
          <w:tcPr>
            <w:tcW w:w="1062" w:type="dxa"/>
            <w:noWrap/>
            <w:hideMark/>
          </w:tcPr>
          <w:p w14:paraId="124C8167" w14:textId="77777777" w:rsidR="006E65C7" w:rsidRPr="006E65C7" w:rsidRDefault="006E65C7" w:rsidP="006E65C7">
            <w:pPr>
              <w:rPr>
                <w:rFonts w:ascii="Calibri" w:eastAsia="Times New Roman" w:hAnsi="Calibri" w:cs="Calibri"/>
                <w:b/>
                <w:bCs/>
                <w:color w:val="000000"/>
              </w:rPr>
            </w:pPr>
            <w:r w:rsidRPr="006E65C7">
              <w:rPr>
                <w:rFonts w:ascii="Calibri" w:eastAsia="Times New Roman" w:hAnsi="Calibri" w:cs="Calibri"/>
                <w:b/>
                <w:bCs/>
                <w:color w:val="000000"/>
              </w:rPr>
              <w:t>Conexiones</w:t>
            </w:r>
          </w:p>
        </w:tc>
      </w:tr>
      <w:tr w:rsidR="006E65C7" w:rsidRPr="006E65C7" w14:paraId="2567C1E5" w14:textId="77777777" w:rsidTr="0021468E">
        <w:trPr>
          <w:trHeight w:val="300"/>
          <w:jc w:val="center"/>
        </w:trPr>
        <w:tc>
          <w:tcPr>
            <w:tcW w:w="1343" w:type="dxa"/>
            <w:noWrap/>
            <w:hideMark/>
          </w:tcPr>
          <w:p w14:paraId="3B76B235" w14:textId="77777777" w:rsidR="006E65C7" w:rsidRPr="006E65C7" w:rsidRDefault="006E65C7" w:rsidP="006E65C7">
            <w:pPr>
              <w:rPr>
                <w:rFonts w:ascii="Calibri" w:eastAsia="Times New Roman" w:hAnsi="Calibri" w:cs="Calibri"/>
                <w:color w:val="000000"/>
              </w:rPr>
            </w:pPr>
            <w:r w:rsidRPr="006E65C7">
              <w:rPr>
                <w:rFonts w:ascii="Calibri" w:eastAsia="Times New Roman" w:hAnsi="Calibri" w:cs="Calibri"/>
                <w:color w:val="000000"/>
              </w:rPr>
              <w:t>Amazonas</w:t>
            </w:r>
          </w:p>
        </w:tc>
        <w:tc>
          <w:tcPr>
            <w:tcW w:w="1062" w:type="dxa"/>
            <w:noWrap/>
            <w:hideMark/>
          </w:tcPr>
          <w:p w14:paraId="539F680E" w14:textId="77777777" w:rsidR="006E65C7" w:rsidRPr="006E65C7" w:rsidRDefault="006E65C7" w:rsidP="006E65C7">
            <w:pPr>
              <w:jc w:val="right"/>
              <w:rPr>
                <w:rFonts w:ascii="Calibri" w:eastAsia="Times New Roman" w:hAnsi="Calibri" w:cs="Calibri"/>
                <w:color w:val="000000"/>
              </w:rPr>
            </w:pPr>
            <w:r w:rsidRPr="006E65C7">
              <w:rPr>
                <w:rFonts w:ascii="Calibri" w:eastAsia="Times New Roman" w:hAnsi="Calibri" w:cs="Calibri"/>
                <w:color w:val="000000"/>
              </w:rPr>
              <w:t>6594</w:t>
            </w:r>
          </w:p>
        </w:tc>
      </w:tr>
      <w:tr w:rsidR="006E65C7" w:rsidRPr="006E65C7" w14:paraId="7B4D2D15" w14:textId="77777777" w:rsidTr="0021468E">
        <w:trPr>
          <w:trHeight w:val="300"/>
          <w:jc w:val="center"/>
        </w:trPr>
        <w:tc>
          <w:tcPr>
            <w:tcW w:w="1343" w:type="dxa"/>
            <w:noWrap/>
            <w:hideMark/>
          </w:tcPr>
          <w:p w14:paraId="18863BBF" w14:textId="77777777" w:rsidR="006E65C7" w:rsidRPr="006E65C7" w:rsidRDefault="006E65C7" w:rsidP="006E65C7">
            <w:pPr>
              <w:rPr>
                <w:rFonts w:ascii="Calibri" w:eastAsia="Times New Roman" w:hAnsi="Calibri" w:cs="Calibri"/>
                <w:color w:val="000000"/>
              </w:rPr>
            </w:pPr>
            <w:r w:rsidRPr="006E65C7">
              <w:rPr>
                <w:rFonts w:ascii="Calibri" w:eastAsia="Times New Roman" w:hAnsi="Calibri" w:cs="Calibri"/>
                <w:color w:val="000000"/>
              </w:rPr>
              <w:t>Ancash</w:t>
            </w:r>
          </w:p>
        </w:tc>
        <w:tc>
          <w:tcPr>
            <w:tcW w:w="1062" w:type="dxa"/>
            <w:noWrap/>
            <w:hideMark/>
          </w:tcPr>
          <w:p w14:paraId="70AEC1C9" w14:textId="77777777" w:rsidR="006E65C7" w:rsidRPr="006E65C7" w:rsidRDefault="006E65C7" w:rsidP="006E65C7">
            <w:pPr>
              <w:jc w:val="right"/>
              <w:rPr>
                <w:rFonts w:ascii="Calibri" w:eastAsia="Times New Roman" w:hAnsi="Calibri" w:cs="Calibri"/>
                <w:color w:val="000000"/>
              </w:rPr>
            </w:pPr>
            <w:r w:rsidRPr="006E65C7">
              <w:rPr>
                <w:rFonts w:ascii="Calibri" w:eastAsia="Times New Roman" w:hAnsi="Calibri" w:cs="Calibri"/>
                <w:color w:val="000000"/>
              </w:rPr>
              <w:t>72203</w:t>
            </w:r>
          </w:p>
        </w:tc>
      </w:tr>
      <w:tr w:rsidR="006E65C7" w:rsidRPr="006E65C7" w14:paraId="38C8F184" w14:textId="77777777" w:rsidTr="0021468E">
        <w:trPr>
          <w:trHeight w:val="300"/>
          <w:jc w:val="center"/>
        </w:trPr>
        <w:tc>
          <w:tcPr>
            <w:tcW w:w="1343" w:type="dxa"/>
            <w:noWrap/>
            <w:hideMark/>
          </w:tcPr>
          <w:p w14:paraId="5AC78294" w14:textId="77777777" w:rsidR="006E65C7" w:rsidRPr="006E65C7" w:rsidRDefault="006E65C7" w:rsidP="006E65C7">
            <w:pPr>
              <w:rPr>
                <w:rFonts w:ascii="Calibri" w:eastAsia="Times New Roman" w:hAnsi="Calibri" w:cs="Calibri"/>
                <w:color w:val="000000"/>
              </w:rPr>
            </w:pPr>
            <w:r w:rsidRPr="006E65C7">
              <w:rPr>
                <w:rFonts w:ascii="Calibri" w:eastAsia="Times New Roman" w:hAnsi="Calibri" w:cs="Calibri"/>
                <w:color w:val="000000"/>
              </w:rPr>
              <w:t>Apurimac</w:t>
            </w:r>
          </w:p>
        </w:tc>
        <w:tc>
          <w:tcPr>
            <w:tcW w:w="1062" w:type="dxa"/>
            <w:noWrap/>
            <w:hideMark/>
          </w:tcPr>
          <w:p w14:paraId="32E93CA9" w14:textId="77777777" w:rsidR="006E65C7" w:rsidRPr="006E65C7" w:rsidRDefault="006E65C7" w:rsidP="006E65C7">
            <w:pPr>
              <w:jc w:val="right"/>
              <w:rPr>
                <w:rFonts w:ascii="Calibri" w:eastAsia="Times New Roman" w:hAnsi="Calibri" w:cs="Calibri"/>
                <w:color w:val="000000"/>
              </w:rPr>
            </w:pPr>
            <w:r w:rsidRPr="006E65C7">
              <w:rPr>
                <w:rFonts w:ascii="Calibri" w:eastAsia="Times New Roman" w:hAnsi="Calibri" w:cs="Calibri"/>
                <w:color w:val="000000"/>
              </w:rPr>
              <w:t>11397</w:t>
            </w:r>
          </w:p>
        </w:tc>
      </w:tr>
      <w:tr w:rsidR="006E65C7" w:rsidRPr="006E65C7" w14:paraId="5D90B4E3" w14:textId="77777777" w:rsidTr="0021468E">
        <w:trPr>
          <w:trHeight w:val="300"/>
          <w:jc w:val="center"/>
        </w:trPr>
        <w:tc>
          <w:tcPr>
            <w:tcW w:w="1343" w:type="dxa"/>
            <w:noWrap/>
            <w:hideMark/>
          </w:tcPr>
          <w:p w14:paraId="0FE631CB" w14:textId="77777777" w:rsidR="006E65C7" w:rsidRPr="006E65C7" w:rsidRDefault="006E65C7" w:rsidP="006E65C7">
            <w:pPr>
              <w:rPr>
                <w:rFonts w:ascii="Calibri" w:eastAsia="Times New Roman" w:hAnsi="Calibri" w:cs="Calibri"/>
                <w:color w:val="000000"/>
              </w:rPr>
            </w:pPr>
            <w:r w:rsidRPr="006E65C7">
              <w:rPr>
                <w:rFonts w:ascii="Calibri" w:eastAsia="Times New Roman" w:hAnsi="Calibri" w:cs="Calibri"/>
                <w:color w:val="000000"/>
              </w:rPr>
              <w:t>Arequipa</w:t>
            </w:r>
          </w:p>
        </w:tc>
        <w:tc>
          <w:tcPr>
            <w:tcW w:w="1062" w:type="dxa"/>
            <w:noWrap/>
            <w:hideMark/>
          </w:tcPr>
          <w:p w14:paraId="0D10EE40" w14:textId="77777777" w:rsidR="006E65C7" w:rsidRPr="006E65C7" w:rsidRDefault="006E65C7" w:rsidP="006E65C7">
            <w:pPr>
              <w:jc w:val="right"/>
              <w:rPr>
                <w:rFonts w:ascii="Calibri" w:eastAsia="Times New Roman" w:hAnsi="Calibri" w:cs="Calibri"/>
                <w:color w:val="000000"/>
              </w:rPr>
            </w:pPr>
            <w:r w:rsidRPr="006E65C7">
              <w:rPr>
                <w:rFonts w:ascii="Calibri" w:eastAsia="Times New Roman" w:hAnsi="Calibri" w:cs="Calibri"/>
                <w:color w:val="000000"/>
              </w:rPr>
              <w:t>161794</w:t>
            </w:r>
          </w:p>
        </w:tc>
      </w:tr>
      <w:tr w:rsidR="006E65C7" w:rsidRPr="006E65C7" w14:paraId="48C6CF32" w14:textId="77777777" w:rsidTr="0021468E">
        <w:trPr>
          <w:trHeight w:val="300"/>
          <w:jc w:val="center"/>
        </w:trPr>
        <w:tc>
          <w:tcPr>
            <w:tcW w:w="1343" w:type="dxa"/>
            <w:noWrap/>
            <w:hideMark/>
          </w:tcPr>
          <w:p w14:paraId="137845AE" w14:textId="77777777" w:rsidR="006E65C7" w:rsidRPr="006E65C7" w:rsidRDefault="006E65C7" w:rsidP="006E65C7">
            <w:pPr>
              <w:rPr>
                <w:rFonts w:ascii="Calibri" w:eastAsia="Times New Roman" w:hAnsi="Calibri" w:cs="Calibri"/>
                <w:color w:val="000000"/>
              </w:rPr>
            </w:pPr>
            <w:r w:rsidRPr="006E65C7">
              <w:rPr>
                <w:rFonts w:ascii="Calibri" w:eastAsia="Times New Roman" w:hAnsi="Calibri" w:cs="Calibri"/>
                <w:color w:val="000000"/>
              </w:rPr>
              <w:t>Ayacucho</w:t>
            </w:r>
          </w:p>
        </w:tc>
        <w:tc>
          <w:tcPr>
            <w:tcW w:w="1062" w:type="dxa"/>
            <w:noWrap/>
            <w:hideMark/>
          </w:tcPr>
          <w:p w14:paraId="0815D631" w14:textId="77777777" w:rsidR="006E65C7" w:rsidRPr="006E65C7" w:rsidRDefault="006E65C7" w:rsidP="006E65C7">
            <w:pPr>
              <w:jc w:val="right"/>
              <w:rPr>
                <w:rFonts w:ascii="Calibri" w:eastAsia="Times New Roman" w:hAnsi="Calibri" w:cs="Calibri"/>
                <w:color w:val="000000"/>
              </w:rPr>
            </w:pPr>
            <w:r w:rsidRPr="006E65C7">
              <w:rPr>
                <w:rFonts w:ascii="Calibri" w:eastAsia="Times New Roman" w:hAnsi="Calibri" w:cs="Calibri"/>
                <w:color w:val="000000"/>
              </w:rPr>
              <w:t>27427</w:t>
            </w:r>
          </w:p>
        </w:tc>
      </w:tr>
      <w:tr w:rsidR="006E65C7" w:rsidRPr="006E65C7" w14:paraId="4D606201" w14:textId="77777777" w:rsidTr="0021468E">
        <w:trPr>
          <w:trHeight w:val="300"/>
          <w:jc w:val="center"/>
        </w:trPr>
        <w:tc>
          <w:tcPr>
            <w:tcW w:w="1343" w:type="dxa"/>
            <w:noWrap/>
            <w:hideMark/>
          </w:tcPr>
          <w:p w14:paraId="0E079040" w14:textId="77777777" w:rsidR="006E65C7" w:rsidRPr="006E65C7" w:rsidRDefault="006E65C7" w:rsidP="006E65C7">
            <w:pPr>
              <w:rPr>
                <w:rFonts w:ascii="Calibri" w:eastAsia="Times New Roman" w:hAnsi="Calibri" w:cs="Calibri"/>
                <w:color w:val="000000"/>
              </w:rPr>
            </w:pPr>
            <w:r w:rsidRPr="006E65C7">
              <w:rPr>
                <w:rFonts w:ascii="Calibri" w:eastAsia="Times New Roman" w:hAnsi="Calibri" w:cs="Calibri"/>
                <w:color w:val="000000"/>
              </w:rPr>
              <w:t>Cajamarca</w:t>
            </w:r>
          </w:p>
        </w:tc>
        <w:tc>
          <w:tcPr>
            <w:tcW w:w="1062" w:type="dxa"/>
            <w:noWrap/>
            <w:hideMark/>
          </w:tcPr>
          <w:p w14:paraId="5335ADFB" w14:textId="77777777" w:rsidR="006E65C7" w:rsidRPr="006E65C7" w:rsidRDefault="006E65C7" w:rsidP="006E65C7">
            <w:pPr>
              <w:jc w:val="right"/>
              <w:rPr>
                <w:rFonts w:ascii="Calibri" w:eastAsia="Times New Roman" w:hAnsi="Calibri" w:cs="Calibri"/>
                <w:color w:val="000000"/>
              </w:rPr>
            </w:pPr>
            <w:r w:rsidRPr="006E65C7">
              <w:rPr>
                <w:rFonts w:ascii="Calibri" w:eastAsia="Times New Roman" w:hAnsi="Calibri" w:cs="Calibri"/>
                <w:color w:val="000000"/>
              </w:rPr>
              <w:t>40444</w:t>
            </w:r>
          </w:p>
        </w:tc>
      </w:tr>
      <w:tr w:rsidR="006E65C7" w:rsidRPr="006E65C7" w14:paraId="6C10AC61" w14:textId="77777777" w:rsidTr="0021468E">
        <w:trPr>
          <w:trHeight w:val="300"/>
          <w:jc w:val="center"/>
        </w:trPr>
        <w:tc>
          <w:tcPr>
            <w:tcW w:w="1343" w:type="dxa"/>
            <w:noWrap/>
            <w:hideMark/>
          </w:tcPr>
          <w:p w14:paraId="059CA8D1" w14:textId="77777777" w:rsidR="006E65C7" w:rsidRPr="006E65C7" w:rsidRDefault="006E65C7" w:rsidP="006E65C7">
            <w:pPr>
              <w:rPr>
                <w:rFonts w:ascii="Calibri" w:eastAsia="Times New Roman" w:hAnsi="Calibri" w:cs="Calibri"/>
                <w:color w:val="000000"/>
              </w:rPr>
            </w:pPr>
            <w:r w:rsidRPr="006E65C7">
              <w:rPr>
                <w:rFonts w:ascii="Calibri" w:eastAsia="Times New Roman" w:hAnsi="Calibri" w:cs="Calibri"/>
                <w:color w:val="000000"/>
              </w:rPr>
              <w:t>Callao</w:t>
            </w:r>
          </w:p>
        </w:tc>
        <w:tc>
          <w:tcPr>
            <w:tcW w:w="1062" w:type="dxa"/>
            <w:noWrap/>
            <w:hideMark/>
          </w:tcPr>
          <w:p w14:paraId="66051558" w14:textId="77777777" w:rsidR="006E65C7" w:rsidRPr="006E65C7" w:rsidRDefault="006E65C7" w:rsidP="006E65C7">
            <w:pPr>
              <w:jc w:val="right"/>
              <w:rPr>
                <w:rFonts w:ascii="Calibri" w:eastAsia="Times New Roman" w:hAnsi="Calibri" w:cs="Calibri"/>
                <w:color w:val="000000"/>
              </w:rPr>
            </w:pPr>
            <w:r w:rsidRPr="006E65C7">
              <w:rPr>
                <w:rFonts w:ascii="Calibri" w:eastAsia="Times New Roman" w:hAnsi="Calibri" w:cs="Calibri"/>
                <w:color w:val="000000"/>
              </w:rPr>
              <w:t>156672</w:t>
            </w:r>
          </w:p>
        </w:tc>
      </w:tr>
      <w:tr w:rsidR="006E65C7" w:rsidRPr="006E65C7" w14:paraId="39D4BDC6" w14:textId="77777777" w:rsidTr="0021468E">
        <w:trPr>
          <w:trHeight w:val="300"/>
          <w:jc w:val="center"/>
        </w:trPr>
        <w:tc>
          <w:tcPr>
            <w:tcW w:w="1343" w:type="dxa"/>
            <w:noWrap/>
            <w:hideMark/>
          </w:tcPr>
          <w:p w14:paraId="56B1F627" w14:textId="77777777" w:rsidR="006E65C7" w:rsidRPr="006E65C7" w:rsidRDefault="006E65C7" w:rsidP="006E65C7">
            <w:pPr>
              <w:rPr>
                <w:rFonts w:ascii="Calibri" w:eastAsia="Times New Roman" w:hAnsi="Calibri" w:cs="Calibri"/>
                <w:color w:val="000000"/>
              </w:rPr>
            </w:pPr>
            <w:r w:rsidRPr="006E65C7">
              <w:rPr>
                <w:rFonts w:ascii="Calibri" w:eastAsia="Times New Roman" w:hAnsi="Calibri" w:cs="Calibri"/>
                <w:color w:val="000000"/>
              </w:rPr>
              <w:t>Cusco</w:t>
            </w:r>
          </w:p>
        </w:tc>
        <w:tc>
          <w:tcPr>
            <w:tcW w:w="1062" w:type="dxa"/>
            <w:noWrap/>
            <w:hideMark/>
          </w:tcPr>
          <w:p w14:paraId="043D2C2F" w14:textId="77777777" w:rsidR="006E65C7" w:rsidRPr="006E65C7" w:rsidRDefault="006E65C7" w:rsidP="006E65C7">
            <w:pPr>
              <w:jc w:val="right"/>
              <w:rPr>
                <w:rFonts w:ascii="Calibri" w:eastAsia="Times New Roman" w:hAnsi="Calibri" w:cs="Calibri"/>
                <w:color w:val="000000"/>
              </w:rPr>
            </w:pPr>
            <w:r w:rsidRPr="006E65C7">
              <w:rPr>
                <w:rFonts w:ascii="Calibri" w:eastAsia="Times New Roman" w:hAnsi="Calibri" w:cs="Calibri"/>
                <w:color w:val="000000"/>
              </w:rPr>
              <w:t>77705</w:t>
            </w:r>
          </w:p>
        </w:tc>
      </w:tr>
      <w:tr w:rsidR="006E65C7" w:rsidRPr="006E65C7" w14:paraId="151B8113" w14:textId="77777777" w:rsidTr="0021468E">
        <w:trPr>
          <w:trHeight w:val="300"/>
          <w:jc w:val="center"/>
        </w:trPr>
        <w:tc>
          <w:tcPr>
            <w:tcW w:w="1343" w:type="dxa"/>
            <w:noWrap/>
            <w:hideMark/>
          </w:tcPr>
          <w:p w14:paraId="31811F56" w14:textId="77777777" w:rsidR="006E65C7" w:rsidRPr="006E65C7" w:rsidRDefault="006E65C7" w:rsidP="006E65C7">
            <w:pPr>
              <w:rPr>
                <w:rFonts w:ascii="Calibri" w:eastAsia="Times New Roman" w:hAnsi="Calibri" w:cs="Calibri"/>
                <w:color w:val="000000"/>
              </w:rPr>
            </w:pPr>
            <w:r w:rsidRPr="006E65C7">
              <w:rPr>
                <w:rFonts w:ascii="Calibri" w:eastAsia="Times New Roman" w:hAnsi="Calibri" w:cs="Calibri"/>
                <w:color w:val="000000"/>
              </w:rPr>
              <w:t>Huancavelica</w:t>
            </w:r>
          </w:p>
        </w:tc>
        <w:tc>
          <w:tcPr>
            <w:tcW w:w="1062" w:type="dxa"/>
            <w:noWrap/>
            <w:hideMark/>
          </w:tcPr>
          <w:p w14:paraId="419BE7E1" w14:textId="77777777" w:rsidR="006E65C7" w:rsidRPr="006E65C7" w:rsidRDefault="006E65C7" w:rsidP="006E65C7">
            <w:pPr>
              <w:jc w:val="right"/>
              <w:rPr>
                <w:rFonts w:ascii="Calibri" w:eastAsia="Times New Roman" w:hAnsi="Calibri" w:cs="Calibri"/>
                <w:color w:val="000000"/>
              </w:rPr>
            </w:pPr>
            <w:r w:rsidRPr="006E65C7">
              <w:rPr>
                <w:rFonts w:ascii="Calibri" w:eastAsia="Times New Roman" w:hAnsi="Calibri" w:cs="Calibri"/>
                <w:color w:val="000000"/>
              </w:rPr>
              <w:t>6220</w:t>
            </w:r>
          </w:p>
        </w:tc>
      </w:tr>
      <w:tr w:rsidR="006E65C7" w:rsidRPr="006E65C7" w14:paraId="1CE916A9" w14:textId="77777777" w:rsidTr="0021468E">
        <w:trPr>
          <w:trHeight w:val="300"/>
          <w:jc w:val="center"/>
        </w:trPr>
        <w:tc>
          <w:tcPr>
            <w:tcW w:w="1343" w:type="dxa"/>
            <w:noWrap/>
            <w:hideMark/>
          </w:tcPr>
          <w:p w14:paraId="5B3383AD" w14:textId="77777777" w:rsidR="006E65C7" w:rsidRPr="006E65C7" w:rsidRDefault="006E65C7" w:rsidP="006E65C7">
            <w:pPr>
              <w:rPr>
                <w:rFonts w:ascii="Calibri" w:eastAsia="Times New Roman" w:hAnsi="Calibri" w:cs="Calibri"/>
                <w:color w:val="000000"/>
              </w:rPr>
            </w:pPr>
            <w:r w:rsidRPr="006E65C7">
              <w:rPr>
                <w:rFonts w:ascii="Calibri" w:eastAsia="Times New Roman" w:hAnsi="Calibri" w:cs="Calibri"/>
                <w:color w:val="000000"/>
              </w:rPr>
              <w:t>Huanuco</w:t>
            </w:r>
          </w:p>
        </w:tc>
        <w:tc>
          <w:tcPr>
            <w:tcW w:w="1062" w:type="dxa"/>
            <w:noWrap/>
            <w:hideMark/>
          </w:tcPr>
          <w:p w14:paraId="624F7284" w14:textId="77777777" w:rsidR="006E65C7" w:rsidRPr="006E65C7" w:rsidRDefault="006E65C7" w:rsidP="006E65C7">
            <w:pPr>
              <w:jc w:val="right"/>
              <w:rPr>
                <w:rFonts w:ascii="Calibri" w:eastAsia="Times New Roman" w:hAnsi="Calibri" w:cs="Calibri"/>
                <w:color w:val="000000"/>
              </w:rPr>
            </w:pPr>
            <w:r w:rsidRPr="006E65C7">
              <w:rPr>
                <w:rFonts w:ascii="Calibri" w:eastAsia="Times New Roman" w:hAnsi="Calibri" w:cs="Calibri"/>
                <w:color w:val="000000"/>
              </w:rPr>
              <w:t>30852</w:t>
            </w:r>
          </w:p>
        </w:tc>
      </w:tr>
      <w:tr w:rsidR="006E65C7" w:rsidRPr="006E65C7" w14:paraId="127B7BF8" w14:textId="77777777" w:rsidTr="0021468E">
        <w:trPr>
          <w:trHeight w:val="300"/>
          <w:jc w:val="center"/>
        </w:trPr>
        <w:tc>
          <w:tcPr>
            <w:tcW w:w="1343" w:type="dxa"/>
            <w:noWrap/>
            <w:hideMark/>
          </w:tcPr>
          <w:p w14:paraId="351709AB" w14:textId="77777777" w:rsidR="006E65C7" w:rsidRPr="006E65C7" w:rsidRDefault="006E65C7" w:rsidP="006E65C7">
            <w:pPr>
              <w:rPr>
                <w:rFonts w:ascii="Calibri" w:eastAsia="Times New Roman" w:hAnsi="Calibri" w:cs="Calibri"/>
                <w:color w:val="000000"/>
              </w:rPr>
            </w:pPr>
            <w:r w:rsidRPr="006E65C7">
              <w:rPr>
                <w:rFonts w:ascii="Calibri" w:eastAsia="Times New Roman" w:hAnsi="Calibri" w:cs="Calibri"/>
                <w:color w:val="000000"/>
              </w:rPr>
              <w:t>Ica</w:t>
            </w:r>
          </w:p>
        </w:tc>
        <w:tc>
          <w:tcPr>
            <w:tcW w:w="1062" w:type="dxa"/>
            <w:noWrap/>
            <w:hideMark/>
          </w:tcPr>
          <w:p w14:paraId="4FDAA868" w14:textId="77777777" w:rsidR="006E65C7" w:rsidRPr="006E65C7" w:rsidRDefault="006E65C7" w:rsidP="006E65C7">
            <w:pPr>
              <w:jc w:val="right"/>
              <w:rPr>
                <w:rFonts w:ascii="Calibri" w:eastAsia="Times New Roman" w:hAnsi="Calibri" w:cs="Calibri"/>
                <w:color w:val="000000"/>
              </w:rPr>
            </w:pPr>
            <w:r w:rsidRPr="006E65C7">
              <w:rPr>
                <w:rFonts w:ascii="Calibri" w:eastAsia="Times New Roman" w:hAnsi="Calibri" w:cs="Calibri"/>
                <w:color w:val="000000"/>
              </w:rPr>
              <w:t>82174</w:t>
            </w:r>
          </w:p>
        </w:tc>
      </w:tr>
      <w:tr w:rsidR="006E65C7" w:rsidRPr="006E65C7" w14:paraId="7361F577" w14:textId="77777777" w:rsidTr="0021468E">
        <w:trPr>
          <w:trHeight w:val="300"/>
          <w:jc w:val="center"/>
        </w:trPr>
        <w:tc>
          <w:tcPr>
            <w:tcW w:w="1343" w:type="dxa"/>
            <w:noWrap/>
            <w:hideMark/>
          </w:tcPr>
          <w:p w14:paraId="264F98EF" w14:textId="77777777" w:rsidR="006E65C7" w:rsidRPr="006E65C7" w:rsidRDefault="006E65C7" w:rsidP="006E65C7">
            <w:pPr>
              <w:rPr>
                <w:rFonts w:ascii="Calibri" w:eastAsia="Times New Roman" w:hAnsi="Calibri" w:cs="Calibri"/>
                <w:color w:val="000000"/>
              </w:rPr>
            </w:pPr>
            <w:r w:rsidRPr="006E65C7">
              <w:rPr>
                <w:rFonts w:ascii="Calibri" w:eastAsia="Times New Roman" w:hAnsi="Calibri" w:cs="Calibri"/>
                <w:color w:val="000000"/>
              </w:rPr>
              <w:t>Junin</w:t>
            </w:r>
          </w:p>
        </w:tc>
        <w:tc>
          <w:tcPr>
            <w:tcW w:w="1062" w:type="dxa"/>
            <w:noWrap/>
            <w:hideMark/>
          </w:tcPr>
          <w:p w14:paraId="56AAD95F" w14:textId="77777777" w:rsidR="006E65C7" w:rsidRPr="006E65C7" w:rsidRDefault="006E65C7" w:rsidP="006E65C7">
            <w:pPr>
              <w:jc w:val="right"/>
              <w:rPr>
                <w:rFonts w:ascii="Calibri" w:eastAsia="Times New Roman" w:hAnsi="Calibri" w:cs="Calibri"/>
                <w:color w:val="000000"/>
              </w:rPr>
            </w:pPr>
            <w:r w:rsidRPr="006E65C7">
              <w:rPr>
                <w:rFonts w:ascii="Calibri" w:eastAsia="Times New Roman" w:hAnsi="Calibri" w:cs="Calibri"/>
                <w:color w:val="000000"/>
              </w:rPr>
              <w:t>71757</w:t>
            </w:r>
          </w:p>
        </w:tc>
      </w:tr>
      <w:tr w:rsidR="006E65C7" w:rsidRPr="006E65C7" w14:paraId="07644F9B" w14:textId="77777777" w:rsidTr="0021468E">
        <w:trPr>
          <w:trHeight w:val="300"/>
          <w:jc w:val="center"/>
        </w:trPr>
        <w:tc>
          <w:tcPr>
            <w:tcW w:w="1343" w:type="dxa"/>
            <w:noWrap/>
            <w:hideMark/>
          </w:tcPr>
          <w:p w14:paraId="1012BBE9" w14:textId="77777777" w:rsidR="006E65C7" w:rsidRPr="006E65C7" w:rsidRDefault="006E65C7" w:rsidP="006E65C7">
            <w:pPr>
              <w:rPr>
                <w:rFonts w:ascii="Calibri" w:eastAsia="Times New Roman" w:hAnsi="Calibri" w:cs="Calibri"/>
                <w:color w:val="000000"/>
              </w:rPr>
            </w:pPr>
            <w:r w:rsidRPr="006E65C7">
              <w:rPr>
                <w:rFonts w:ascii="Calibri" w:eastAsia="Times New Roman" w:hAnsi="Calibri" w:cs="Calibri"/>
                <w:color w:val="000000"/>
              </w:rPr>
              <w:t>La Libertad</w:t>
            </w:r>
          </w:p>
        </w:tc>
        <w:tc>
          <w:tcPr>
            <w:tcW w:w="1062" w:type="dxa"/>
            <w:noWrap/>
            <w:hideMark/>
          </w:tcPr>
          <w:p w14:paraId="39BF9FDA" w14:textId="77777777" w:rsidR="006E65C7" w:rsidRPr="006E65C7" w:rsidRDefault="006E65C7" w:rsidP="006E65C7">
            <w:pPr>
              <w:jc w:val="right"/>
              <w:rPr>
                <w:rFonts w:ascii="Calibri" w:eastAsia="Times New Roman" w:hAnsi="Calibri" w:cs="Calibri"/>
                <w:color w:val="000000"/>
              </w:rPr>
            </w:pPr>
            <w:r w:rsidRPr="006E65C7">
              <w:rPr>
                <w:rFonts w:ascii="Calibri" w:eastAsia="Times New Roman" w:hAnsi="Calibri" w:cs="Calibri"/>
                <w:color w:val="000000"/>
              </w:rPr>
              <w:t>156586</w:t>
            </w:r>
          </w:p>
        </w:tc>
      </w:tr>
      <w:tr w:rsidR="006E65C7" w:rsidRPr="006E65C7" w14:paraId="6BF05041" w14:textId="77777777" w:rsidTr="0021468E">
        <w:trPr>
          <w:trHeight w:val="300"/>
          <w:jc w:val="center"/>
        </w:trPr>
        <w:tc>
          <w:tcPr>
            <w:tcW w:w="1343" w:type="dxa"/>
            <w:noWrap/>
            <w:hideMark/>
          </w:tcPr>
          <w:p w14:paraId="2E4EA5E2" w14:textId="77777777" w:rsidR="006E65C7" w:rsidRPr="006E65C7" w:rsidRDefault="006E65C7" w:rsidP="006E65C7">
            <w:pPr>
              <w:rPr>
                <w:rFonts w:ascii="Calibri" w:eastAsia="Times New Roman" w:hAnsi="Calibri" w:cs="Calibri"/>
                <w:color w:val="000000"/>
              </w:rPr>
            </w:pPr>
            <w:r w:rsidRPr="006E65C7">
              <w:rPr>
                <w:rFonts w:ascii="Calibri" w:eastAsia="Times New Roman" w:hAnsi="Calibri" w:cs="Calibri"/>
                <w:color w:val="000000"/>
              </w:rPr>
              <w:t>Lambayeque</w:t>
            </w:r>
          </w:p>
        </w:tc>
        <w:tc>
          <w:tcPr>
            <w:tcW w:w="1062" w:type="dxa"/>
            <w:noWrap/>
            <w:hideMark/>
          </w:tcPr>
          <w:p w14:paraId="1A3E87E6" w14:textId="77777777" w:rsidR="006E65C7" w:rsidRPr="006E65C7" w:rsidRDefault="006E65C7" w:rsidP="006E65C7">
            <w:pPr>
              <w:jc w:val="right"/>
              <w:rPr>
                <w:rFonts w:ascii="Calibri" w:eastAsia="Times New Roman" w:hAnsi="Calibri" w:cs="Calibri"/>
                <w:color w:val="000000"/>
              </w:rPr>
            </w:pPr>
            <w:r w:rsidRPr="006E65C7">
              <w:rPr>
                <w:rFonts w:ascii="Calibri" w:eastAsia="Times New Roman" w:hAnsi="Calibri" w:cs="Calibri"/>
                <w:color w:val="000000"/>
              </w:rPr>
              <w:t>98313</w:t>
            </w:r>
          </w:p>
        </w:tc>
      </w:tr>
      <w:tr w:rsidR="006E65C7" w:rsidRPr="006E65C7" w14:paraId="070230CE" w14:textId="77777777" w:rsidTr="0021468E">
        <w:trPr>
          <w:trHeight w:val="300"/>
          <w:jc w:val="center"/>
        </w:trPr>
        <w:tc>
          <w:tcPr>
            <w:tcW w:w="1343" w:type="dxa"/>
            <w:noWrap/>
            <w:hideMark/>
          </w:tcPr>
          <w:p w14:paraId="7D43B550" w14:textId="77777777" w:rsidR="006E65C7" w:rsidRPr="006E65C7" w:rsidRDefault="006E65C7" w:rsidP="006E65C7">
            <w:pPr>
              <w:rPr>
                <w:rFonts w:ascii="Calibri" w:eastAsia="Times New Roman" w:hAnsi="Calibri" w:cs="Calibri"/>
                <w:color w:val="000000"/>
              </w:rPr>
            </w:pPr>
            <w:r w:rsidRPr="006E65C7">
              <w:rPr>
                <w:rFonts w:ascii="Calibri" w:eastAsia="Times New Roman" w:hAnsi="Calibri" w:cs="Calibri"/>
                <w:color w:val="000000"/>
              </w:rPr>
              <w:t>Lima</w:t>
            </w:r>
          </w:p>
        </w:tc>
        <w:tc>
          <w:tcPr>
            <w:tcW w:w="1062" w:type="dxa"/>
            <w:noWrap/>
            <w:hideMark/>
          </w:tcPr>
          <w:p w14:paraId="298FA6E4" w14:textId="77777777" w:rsidR="006E65C7" w:rsidRPr="006E65C7" w:rsidRDefault="006E65C7" w:rsidP="006E65C7">
            <w:pPr>
              <w:jc w:val="right"/>
              <w:rPr>
                <w:rFonts w:ascii="Calibri" w:eastAsia="Times New Roman" w:hAnsi="Calibri" w:cs="Calibri"/>
                <w:color w:val="000000"/>
              </w:rPr>
            </w:pPr>
            <w:r w:rsidRPr="006E65C7">
              <w:rPr>
                <w:rFonts w:ascii="Calibri" w:eastAsia="Times New Roman" w:hAnsi="Calibri" w:cs="Calibri"/>
                <w:color w:val="000000"/>
              </w:rPr>
              <w:t>1594118</w:t>
            </w:r>
          </w:p>
        </w:tc>
      </w:tr>
      <w:tr w:rsidR="006E65C7" w:rsidRPr="006E65C7" w14:paraId="1E01D55E" w14:textId="77777777" w:rsidTr="0021468E">
        <w:trPr>
          <w:trHeight w:val="300"/>
          <w:jc w:val="center"/>
        </w:trPr>
        <w:tc>
          <w:tcPr>
            <w:tcW w:w="1343" w:type="dxa"/>
            <w:noWrap/>
            <w:hideMark/>
          </w:tcPr>
          <w:p w14:paraId="7A16F63F" w14:textId="77777777" w:rsidR="006E65C7" w:rsidRPr="006E65C7" w:rsidRDefault="006E65C7" w:rsidP="006E65C7">
            <w:pPr>
              <w:rPr>
                <w:rFonts w:ascii="Calibri" w:eastAsia="Times New Roman" w:hAnsi="Calibri" w:cs="Calibri"/>
                <w:color w:val="000000"/>
              </w:rPr>
            </w:pPr>
            <w:r w:rsidRPr="006E65C7">
              <w:rPr>
                <w:rFonts w:ascii="Calibri" w:eastAsia="Times New Roman" w:hAnsi="Calibri" w:cs="Calibri"/>
                <w:color w:val="000000"/>
              </w:rPr>
              <w:t>Loreto</w:t>
            </w:r>
          </w:p>
        </w:tc>
        <w:tc>
          <w:tcPr>
            <w:tcW w:w="1062" w:type="dxa"/>
            <w:noWrap/>
            <w:hideMark/>
          </w:tcPr>
          <w:p w14:paraId="5DF1BD8E" w14:textId="77777777" w:rsidR="006E65C7" w:rsidRPr="006E65C7" w:rsidRDefault="006E65C7" w:rsidP="006E65C7">
            <w:pPr>
              <w:jc w:val="right"/>
              <w:rPr>
                <w:rFonts w:ascii="Calibri" w:eastAsia="Times New Roman" w:hAnsi="Calibri" w:cs="Calibri"/>
                <w:color w:val="000000"/>
              </w:rPr>
            </w:pPr>
            <w:r w:rsidRPr="006E65C7">
              <w:rPr>
                <w:rFonts w:ascii="Calibri" w:eastAsia="Times New Roman" w:hAnsi="Calibri" w:cs="Calibri"/>
                <w:color w:val="000000"/>
              </w:rPr>
              <w:t>8033</w:t>
            </w:r>
          </w:p>
        </w:tc>
      </w:tr>
      <w:tr w:rsidR="006E65C7" w:rsidRPr="006E65C7" w14:paraId="27B81556" w14:textId="77777777" w:rsidTr="0021468E">
        <w:trPr>
          <w:trHeight w:val="300"/>
          <w:jc w:val="center"/>
        </w:trPr>
        <w:tc>
          <w:tcPr>
            <w:tcW w:w="1343" w:type="dxa"/>
            <w:noWrap/>
            <w:hideMark/>
          </w:tcPr>
          <w:p w14:paraId="47633663" w14:textId="77777777" w:rsidR="006E65C7" w:rsidRPr="006E65C7" w:rsidRDefault="006E65C7" w:rsidP="006E65C7">
            <w:pPr>
              <w:rPr>
                <w:rFonts w:ascii="Calibri" w:eastAsia="Times New Roman" w:hAnsi="Calibri" w:cs="Calibri"/>
                <w:color w:val="000000"/>
              </w:rPr>
            </w:pPr>
            <w:r w:rsidRPr="006E65C7">
              <w:rPr>
                <w:rFonts w:ascii="Calibri" w:eastAsia="Times New Roman" w:hAnsi="Calibri" w:cs="Calibri"/>
                <w:color w:val="000000"/>
              </w:rPr>
              <w:t>Madre de Dios</w:t>
            </w:r>
          </w:p>
        </w:tc>
        <w:tc>
          <w:tcPr>
            <w:tcW w:w="1062" w:type="dxa"/>
            <w:noWrap/>
            <w:hideMark/>
          </w:tcPr>
          <w:p w14:paraId="442A597E" w14:textId="77777777" w:rsidR="006E65C7" w:rsidRPr="006E65C7" w:rsidRDefault="006E65C7" w:rsidP="006E65C7">
            <w:pPr>
              <w:jc w:val="right"/>
              <w:rPr>
                <w:rFonts w:ascii="Calibri" w:eastAsia="Times New Roman" w:hAnsi="Calibri" w:cs="Calibri"/>
                <w:color w:val="000000"/>
              </w:rPr>
            </w:pPr>
            <w:r w:rsidRPr="006E65C7">
              <w:rPr>
                <w:rFonts w:ascii="Calibri" w:eastAsia="Times New Roman" w:hAnsi="Calibri" w:cs="Calibri"/>
                <w:color w:val="000000"/>
              </w:rPr>
              <w:t>10116</w:t>
            </w:r>
          </w:p>
        </w:tc>
      </w:tr>
      <w:tr w:rsidR="006E65C7" w:rsidRPr="006E65C7" w14:paraId="46EEF371" w14:textId="77777777" w:rsidTr="0021468E">
        <w:trPr>
          <w:trHeight w:val="300"/>
          <w:jc w:val="center"/>
        </w:trPr>
        <w:tc>
          <w:tcPr>
            <w:tcW w:w="1343" w:type="dxa"/>
            <w:noWrap/>
            <w:hideMark/>
          </w:tcPr>
          <w:p w14:paraId="5C17408F" w14:textId="77777777" w:rsidR="006E65C7" w:rsidRPr="006E65C7" w:rsidRDefault="006E65C7" w:rsidP="006E65C7">
            <w:pPr>
              <w:rPr>
                <w:rFonts w:ascii="Calibri" w:eastAsia="Times New Roman" w:hAnsi="Calibri" w:cs="Calibri"/>
                <w:color w:val="000000"/>
              </w:rPr>
            </w:pPr>
            <w:r w:rsidRPr="006E65C7">
              <w:rPr>
                <w:rFonts w:ascii="Calibri" w:eastAsia="Times New Roman" w:hAnsi="Calibri" w:cs="Calibri"/>
                <w:color w:val="000000"/>
              </w:rPr>
              <w:t>Moquegua</w:t>
            </w:r>
          </w:p>
        </w:tc>
        <w:tc>
          <w:tcPr>
            <w:tcW w:w="1062" w:type="dxa"/>
            <w:noWrap/>
            <w:hideMark/>
          </w:tcPr>
          <w:p w14:paraId="03149042" w14:textId="77777777" w:rsidR="006E65C7" w:rsidRPr="006E65C7" w:rsidRDefault="006E65C7" w:rsidP="006E65C7">
            <w:pPr>
              <w:jc w:val="right"/>
              <w:rPr>
                <w:rFonts w:ascii="Calibri" w:eastAsia="Times New Roman" w:hAnsi="Calibri" w:cs="Calibri"/>
                <w:color w:val="000000"/>
              </w:rPr>
            </w:pPr>
            <w:r w:rsidRPr="006E65C7">
              <w:rPr>
                <w:rFonts w:ascii="Calibri" w:eastAsia="Times New Roman" w:hAnsi="Calibri" w:cs="Calibri"/>
                <w:color w:val="000000"/>
              </w:rPr>
              <w:t>17384</w:t>
            </w:r>
          </w:p>
        </w:tc>
      </w:tr>
      <w:tr w:rsidR="006E65C7" w:rsidRPr="006E65C7" w14:paraId="256AF99B" w14:textId="77777777" w:rsidTr="0021468E">
        <w:trPr>
          <w:trHeight w:val="300"/>
          <w:jc w:val="center"/>
        </w:trPr>
        <w:tc>
          <w:tcPr>
            <w:tcW w:w="1343" w:type="dxa"/>
            <w:noWrap/>
            <w:hideMark/>
          </w:tcPr>
          <w:p w14:paraId="57FE0A1F" w14:textId="77777777" w:rsidR="006E65C7" w:rsidRPr="006E65C7" w:rsidRDefault="006E65C7" w:rsidP="006E65C7">
            <w:pPr>
              <w:rPr>
                <w:rFonts w:ascii="Calibri" w:eastAsia="Times New Roman" w:hAnsi="Calibri" w:cs="Calibri"/>
                <w:color w:val="000000"/>
              </w:rPr>
            </w:pPr>
            <w:r w:rsidRPr="006E65C7">
              <w:rPr>
                <w:rFonts w:ascii="Calibri" w:eastAsia="Times New Roman" w:hAnsi="Calibri" w:cs="Calibri"/>
                <w:color w:val="000000"/>
              </w:rPr>
              <w:t>Pasco</w:t>
            </w:r>
          </w:p>
        </w:tc>
        <w:tc>
          <w:tcPr>
            <w:tcW w:w="1062" w:type="dxa"/>
            <w:noWrap/>
            <w:hideMark/>
          </w:tcPr>
          <w:p w14:paraId="47D73076" w14:textId="77777777" w:rsidR="006E65C7" w:rsidRPr="006E65C7" w:rsidRDefault="006E65C7" w:rsidP="006E65C7">
            <w:pPr>
              <w:jc w:val="right"/>
              <w:rPr>
                <w:rFonts w:ascii="Calibri" w:eastAsia="Times New Roman" w:hAnsi="Calibri" w:cs="Calibri"/>
                <w:color w:val="000000"/>
              </w:rPr>
            </w:pPr>
            <w:r w:rsidRPr="006E65C7">
              <w:rPr>
                <w:rFonts w:ascii="Calibri" w:eastAsia="Times New Roman" w:hAnsi="Calibri" w:cs="Calibri"/>
                <w:color w:val="000000"/>
              </w:rPr>
              <w:t>6210</w:t>
            </w:r>
          </w:p>
        </w:tc>
      </w:tr>
      <w:tr w:rsidR="006E65C7" w:rsidRPr="006E65C7" w14:paraId="44544192" w14:textId="77777777" w:rsidTr="0021468E">
        <w:trPr>
          <w:trHeight w:val="300"/>
          <w:jc w:val="center"/>
        </w:trPr>
        <w:tc>
          <w:tcPr>
            <w:tcW w:w="1343" w:type="dxa"/>
            <w:noWrap/>
            <w:hideMark/>
          </w:tcPr>
          <w:p w14:paraId="13F687E0" w14:textId="77777777" w:rsidR="006E65C7" w:rsidRPr="006E65C7" w:rsidRDefault="006E65C7" w:rsidP="006E65C7">
            <w:pPr>
              <w:rPr>
                <w:rFonts w:ascii="Calibri" w:eastAsia="Times New Roman" w:hAnsi="Calibri" w:cs="Calibri"/>
                <w:color w:val="000000"/>
              </w:rPr>
            </w:pPr>
            <w:r w:rsidRPr="006E65C7">
              <w:rPr>
                <w:rFonts w:ascii="Calibri" w:eastAsia="Times New Roman" w:hAnsi="Calibri" w:cs="Calibri"/>
                <w:color w:val="000000"/>
              </w:rPr>
              <w:t>Piura</w:t>
            </w:r>
          </w:p>
        </w:tc>
        <w:tc>
          <w:tcPr>
            <w:tcW w:w="1062" w:type="dxa"/>
            <w:noWrap/>
            <w:hideMark/>
          </w:tcPr>
          <w:p w14:paraId="73C76AAC" w14:textId="77777777" w:rsidR="006E65C7" w:rsidRPr="006E65C7" w:rsidRDefault="006E65C7" w:rsidP="006E65C7">
            <w:pPr>
              <w:jc w:val="right"/>
              <w:rPr>
                <w:rFonts w:ascii="Calibri" w:eastAsia="Times New Roman" w:hAnsi="Calibri" w:cs="Calibri"/>
                <w:color w:val="000000"/>
              </w:rPr>
            </w:pPr>
            <w:r w:rsidRPr="006E65C7">
              <w:rPr>
                <w:rFonts w:ascii="Calibri" w:eastAsia="Times New Roman" w:hAnsi="Calibri" w:cs="Calibri"/>
                <w:color w:val="000000"/>
              </w:rPr>
              <w:t>104464</w:t>
            </w:r>
          </w:p>
        </w:tc>
      </w:tr>
      <w:tr w:rsidR="006E65C7" w:rsidRPr="006E65C7" w14:paraId="745A63EC" w14:textId="77777777" w:rsidTr="0021468E">
        <w:trPr>
          <w:trHeight w:val="300"/>
          <w:jc w:val="center"/>
        </w:trPr>
        <w:tc>
          <w:tcPr>
            <w:tcW w:w="1343" w:type="dxa"/>
            <w:noWrap/>
            <w:hideMark/>
          </w:tcPr>
          <w:p w14:paraId="6F6445E5" w14:textId="77777777" w:rsidR="006E65C7" w:rsidRPr="006E65C7" w:rsidRDefault="006E65C7" w:rsidP="006E65C7">
            <w:pPr>
              <w:rPr>
                <w:rFonts w:ascii="Calibri" w:eastAsia="Times New Roman" w:hAnsi="Calibri" w:cs="Calibri"/>
                <w:color w:val="000000"/>
              </w:rPr>
            </w:pPr>
            <w:r w:rsidRPr="006E65C7">
              <w:rPr>
                <w:rFonts w:ascii="Calibri" w:eastAsia="Times New Roman" w:hAnsi="Calibri" w:cs="Calibri"/>
                <w:color w:val="000000"/>
              </w:rPr>
              <w:t>Puno</w:t>
            </w:r>
          </w:p>
        </w:tc>
        <w:tc>
          <w:tcPr>
            <w:tcW w:w="1062" w:type="dxa"/>
            <w:noWrap/>
            <w:hideMark/>
          </w:tcPr>
          <w:p w14:paraId="74DA4372" w14:textId="77777777" w:rsidR="006E65C7" w:rsidRPr="006E65C7" w:rsidRDefault="006E65C7" w:rsidP="006E65C7">
            <w:pPr>
              <w:jc w:val="right"/>
              <w:rPr>
                <w:rFonts w:ascii="Calibri" w:eastAsia="Times New Roman" w:hAnsi="Calibri" w:cs="Calibri"/>
                <w:color w:val="000000"/>
              </w:rPr>
            </w:pPr>
            <w:r w:rsidRPr="006E65C7">
              <w:rPr>
                <w:rFonts w:ascii="Calibri" w:eastAsia="Times New Roman" w:hAnsi="Calibri" w:cs="Calibri"/>
                <w:color w:val="000000"/>
              </w:rPr>
              <w:t>37784</w:t>
            </w:r>
          </w:p>
        </w:tc>
      </w:tr>
      <w:tr w:rsidR="006E65C7" w:rsidRPr="006E65C7" w14:paraId="1EBBBCEE" w14:textId="77777777" w:rsidTr="0021468E">
        <w:trPr>
          <w:trHeight w:val="300"/>
          <w:jc w:val="center"/>
        </w:trPr>
        <w:tc>
          <w:tcPr>
            <w:tcW w:w="1343" w:type="dxa"/>
            <w:noWrap/>
            <w:hideMark/>
          </w:tcPr>
          <w:p w14:paraId="4AB84A26" w14:textId="77777777" w:rsidR="006E65C7" w:rsidRPr="006E65C7" w:rsidRDefault="006E65C7" w:rsidP="006E65C7">
            <w:pPr>
              <w:rPr>
                <w:rFonts w:ascii="Calibri" w:eastAsia="Times New Roman" w:hAnsi="Calibri" w:cs="Calibri"/>
                <w:color w:val="000000"/>
              </w:rPr>
            </w:pPr>
            <w:r w:rsidRPr="006E65C7">
              <w:rPr>
                <w:rFonts w:ascii="Calibri" w:eastAsia="Times New Roman" w:hAnsi="Calibri" w:cs="Calibri"/>
                <w:color w:val="000000"/>
              </w:rPr>
              <w:t>San Martin</w:t>
            </w:r>
          </w:p>
        </w:tc>
        <w:tc>
          <w:tcPr>
            <w:tcW w:w="1062" w:type="dxa"/>
            <w:noWrap/>
            <w:hideMark/>
          </w:tcPr>
          <w:p w14:paraId="1B015F8F" w14:textId="77777777" w:rsidR="006E65C7" w:rsidRPr="006E65C7" w:rsidRDefault="006E65C7" w:rsidP="006E65C7">
            <w:pPr>
              <w:jc w:val="right"/>
              <w:rPr>
                <w:rFonts w:ascii="Calibri" w:eastAsia="Times New Roman" w:hAnsi="Calibri" w:cs="Calibri"/>
                <w:color w:val="000000"/>
              </w:rPr>
            </w:pPr>
            <w:r w:rsidRPr="006E65C7">
              <w:rPr>
                <w:rFonts w:ascii="Calibri" w:eastAsia="Times New Roman" w:hAnsi="Calibri" w:cs="Calibri"/>
                <w:color w:val="000000"/>
              </w:rPr>
              <w:t>28902</w:t>
            </w:r>
          </w:p>
        </w:tc>
      </w:tr>
      <w:tr w:rsidR="006E65C7" w:rsidRPr="006E65C7" w14:paraId="609E0C08" w14:textId="77777777" w:rsidTr="0021468E">
        <w:trPr>
          <w:trHeight w:val="300"/>
          <w:jc w:val="center"/>
        </w:trPr>
        <w:tc>
          <w:tcPr>
            <w:tcW w:w="1343" w:type="dxa"/>
            <w:noWrap/>
            <w:hideMark/>
          </w:tcPr>
          <w:p w14:paraId="234BB0FB" w14:textId="77777777" w:rsidR="006E65C7" w:rsidRPr="006E65C7" w:rsidRDefault="006E65C7" w:rsidP="006E65C7">
            <w:pPr>
              <w:rPr>
                <w:rFonts w:ascii="Calibri" w:eastAsia="Times New Roman" w:hAnsi="Calibri" w:cs="Calibri"/>
                <w:color w:val="000000"/>
              </w:rPr>
            </w:pPr>
            <w:r w:rsidRPr="006E65C7">
              <w:rPr>
                <w:rFonts w:ascii="Calibri" w:eastAsia="Times New Roman" w:hAnsi="Calibri" w:cs="Calibri"/>
                <w:color w:val="000000"/>
              </w:rPr>
              <w:t>Tacna</w:t>
            </w:r>
          </w:p>
        </w:tc>
        <w:tc>
          <w:tcPr>
            <w:tcW w:w="1062" w:type="dxa"/>
            <w:noWrap/>
            <w:hideMark/>
          </w:tcPr>
          <w:p w14:paraId="29D161B4" w14:textId="77777777" w:rsidR="006E65C7" w:rsidRPr="006E65C7" w:rsidRDefault="006E65C7" w:rsidP="006E65C7">
            <w:pPr>
              <w:jc w:val="right"/>
              <w:rPr>
                <w:rFonts w:ascii="Calibri" w:eastAsia="Times New Roman" w:hAnsi="Calibri" w:cs="Calibri"/>
                <w:color w:val="000000"/>
              </w:rPr>
            </w:pPr>
            <w:r w:rsidRPr="006E65C7">
              <w:rPr>
                <w:rFonts w:ascii="Calibri" w:eastAsia="Times New Roman" w:hAnsi="Calibri" w:cs="Calibri"/>
                <w:color w:val="000000"/>
              </w:rPr>
              <w:t>36816</w:t>
            </w:r>
          </w:p>
        </w:tc>
      </w:tr>
      <w:tr w:rsidR="006E65C7" w:rsidRPr="006E65C7" w14:paraId="21E11966" w14:textId="77777777" w:rsidTr="0021468E">
        <w:trPr>
          <w:trHeight w:val="300"/>
          <w:jc w:val="center"/>
        </w:trPr>
        <w:tc>
          <w:tcPr>
            <w:tcW w:w="1343" w:type="dxa"/>
            <w:noWrap/>
            <w:hideMark/>
          </w:tcPr>
          <w:p w14:paraId="2A408059" w14:textId="77777777" w:rsidR="006E65C7" w:rsidRPr="006E65C7" w:rsidRDefault="006E65C7" w:rsidP="006E65C7">
            <w:pPr>
              <w:rPr>
                <w:rFonts w:ascii="Calibri" w:eastAsia="Times New Roman" w:hAnsi="Calibri" w:cs="Calibri"/>
                <w:color w:val="000000"/>
              </w:rPr>
            </w:pPr>
            <w:r w:rsidRPr="006E65C7">
              <w:rPr>
                <w:rFonts w:ascii="Calibri" w:eastAsia="Times New Roman" w:hAnsi="Calibri" w:cs="Calibri"/>
                <w:color w:val="000000"/>
              </w:rPr>
              <w:t>Tumbes</w:t>
            </w:r>
          </w:p>
        </w:tc>
        <w:tc>
          <w:tcPr>
            <w:tcW w:w="1062" w:type="dxa"/>
            <w:noWrap/>
            <w:hideMark/>
          </w:tcPr>
          <w:p w14:paraId="0788B053" w14:textId="77777777" w:rsidR="006E65C7" w:rsidRPr="006E65C7" w:rsidRDefault="006E65C7" w:rsidP="006E65C7">
            <w:pPr>
              <w:jc w:val="right"/>
              <w:rPr>
                <w:rFonts w:ascii="Calibri" w:eastAsia="Times New Roman" w:hAnsi="Calibri" w:cs="Calibri"/>
                <w:color w:val="000000"/>
              </w:rPr>
            </w:pPr>
            <w:r w:rsidRPr="006E65C7">
              <w:rPr>
                <w:rFonts w:ascii="Calibri" w:eastAsia="Times New Roman" w:hAnsi="Calibri" w:cs="Calibri"/>
                <w:color w:val="000000"/>
              </w:rPr>
              <w:t>15394</w:t>
            </w:r>
          </w:p>
        </w:tc>
      </w:tr>
      <w:tr w:rsidR="006E65C7" w:rsidRPr="006E65C7" w14:paraId="0E8F855C" w14:textId="77777777" w:rsidTr="0021468E">
        <w:trPr>
          <w:trHeight w:val="300"/>
          <w:jc w:val="center"/>
        </w:trPr>
        <w:tc>
          <w:tcPr>
            <w:tcW w:w="1343" w:type="dxa"/>
            <w:noWrap/>
            <w:hideMark/>
          </w:tcPr>
          <w:p w14:paraId="53982F33" w14:textId="77777777" w:rsidR="006E65C7" w:rsidRPr="006E65C7" w:rsidRDefault="006E65C7" w:rsidP="006E65C7">
            <w:pPr>
              <w:rPr>
                <w:rFonts w:ascii="Calibri" w:eastAsia="Times New Roman" w:hAnsi="Calibri" w:cs="Calibri"/>
                <w:color w:val="000000"/>
              </w:rPr>
            </w:pPr>
            <w:r w:rsidRPr="006E65C7">
              <w:rPr>
                <w:rFonts w:ascii="Calibri" w:eastAsia="Times New Roman" w:hAnsi="Calibri" w:cs="Calibri"/>
                <w:color w:val="000000"/>
              </w:rPr>
              <w:t>Ucayali</w:t>
            </w:r>
          </w:p>
        </w:tc>
        <w:tc>
          <w:tcPr>
            <w:tcW w:w="1062" w:type="dxa"/>
            <w:noWrap/>
            <w:hideMark/>
          </w:tcPr>
          <w:p w14:paraId="1057ACDE" w14:textId="77777777" w:rsidR="006E65C7" w:rsidRPr="006E65C7" w:rsidRDefault="006E65C7" w:rsidP="006E65C7">
            <w:pPr>
              <w:jc w:val="right"/>
              <w:rPr>
                <w:rFonts w:ascii="Calibri" w:eastAsia="Times New Roman" w:hAnsi="Calibri" w:cs="Calibri"/>
                <w:color w:val="000000"/>
              </w:rPr>
            </w:pPr>
            <w:r w:rsidRPr="006E65C7">
              <w:rPr>
                <w:rFonts w:ascii="Calibri" w:eastAsia="Times New Roman" w:hAnsi="Calibri" w:cs="Calibri"/>
                <w:color w:val="000000"/>
              </w:rPr>
              <w:t>22158</w:t>
            </w:r>
          </w:p>
        </w:tc>
      </w:tr>
    </w:tbl>
    <w:p w14:paraId="5046B902" w14:textId="619CA029" w:rsidR="008A44F6" w:rsidRPr="006E65C7" w:rsidRDefault="008A44F6" w:rsidP="007F15B3">
      <w:pPr>
        <w:jc w:val="both"/>
        <w:rPr>
          <w:lang w:val="es-ES"/>
        </w:rPr>
      </w:pPr>
    </w:p>
    <w:p w14:paraId="6D60C346" w14:textId="77777777" w:rsidR="000E76EB" w:rsidRDefault="000E76EB" w:rsidP="007F15B3">
      <w:pPr>
        <w:jc w:val="both"/>
        <w:rPr>
          <w:lang w:val="es-ES"/>
        </w:rPr>
      </w:pPr>
    </w:p>
    <w:p w14:paraId="39EFC1D8" w14:textId="77777777" w:rsidR="000E76EB" w:rsidRDefault="000E76EB" w:rsidP="007F15B3">
      <w:pPr>
        <w:jc w:val="both"/>
        <w:rPr>
          <w:lang w:val="es-ES"/>
        </w:rPr>
      </w:pPr>
    </w:p>
    <w:p w14:paraId="2F2FA242" w14:textId="77777777" w:rsidR="000E76EB" w:rsidRDefault="000E76EB" w:rsidP="007F15B3">
      <w:pPr>
        <w:jc w:val="both"/>
        <w:rPr>
          <w:lang w:val="es-ES"/>
        </w:rPr>
      </w:pPr>
    </w:p>
    <w:p w14:paraId="67F2D94B" w14:textId="77777777" w:rsidR="000E76EB" w:rsidRDefault="000E76EB" w:rsidP="007F15B3">
      <w:pPr>
        <w:jc w:val="both"/>
        <w:rPr>
          <w:lang w:val="es-ES"/>
        </w:rPr>
      </w:pPr>
    </w:p>
    <w:p w14:paraId="27CEF9AB" w14:textId="5C896F3C" w:rsidR="008A44F6" w:rsidRDefault="006E65C7" w:rsidP="007F15B3">
      <w:pPr>
        <w:jc w:val="both"/>
        <w:rPr>
          <w:lang w:val="es-ES"/>
        </w:rPr>
      </w:pPr>
      <w:r>
        <w:rPr>
          <w:lang w:val="es-ES"/>
        </w:rPr>
        <w:lastRenderedPageBreak/>
        <w:t xml:space="preserve">En la </w:t>
      </w:r>
      <w:r w:rsidRPr="000E76EB">
        <w:rPr>
          <w:b/>
          <w:bCs/>
          <w:color w:val="C00000"/>
          <w:lang w:val="es-ES"/>
        </w:rPr>
        <w:t>segun</w:t>
      </w:r>
      <w:r w:rsidR="000E76EB" w:rsidRPr="000E76EB">
        <w:rPr>
          <w:b/>
          <w:bCs/>
          <w:color w:val="C00000"/>
          <w:lang w:val="es-ES"/>
        </w:rPr>
        <w:t>d</w:t>
      </w:r>
      <w:r w:rsidRPr="000E76EB">
        <w:rPr>
          <w:b/>
          <w:bCs/>
          <w:color w:val="C00000"/>
          <w:lang w:val="es-ES"/>
        </w:rPr>
        <w:t>a parte</w:t>
      </w:r>
      <w:r w:rsidRPr="000E76EB">
        <w:rPr>
          <w:color w:val="C00000"/>
          <w:lang w:val="es-ES"/>
        </w:rPr>
        <w:t xml:space="preserve"> </w:t>
      </w:r>
      <w:r>
        <w:rPr>
          <w:lang w:val="es-ES"/>
        </w:rPr>
        <w:t>de la sentencia creamos el segundo bloque sub-query sobre el número de viviendas por departamento. Aquí hacemos una estimación del total de viviendas que habría en el año 2022 según el incremento anual establecido por el INEI en el año 2017.</w:t>
      </w:r>
    </w:p>
    <w:p w14:paraId="1F7D3760" w14:textId="77777777" w:rsidR="0021468E" w:rsidRDefault="0021468E" w:rsidP="007F15B3">
      <w:pPr>
        <w:jc w:val="both"/>
        <w:rPr>
          <w:lang w:val="es-ES"/>
        </w:rPr>
      </w:pPr>
    </w:p>
    <w:tbl>
      <w:tblPr>
        <w:tblStyle w:val="TableGrid"/>
        <w:tblW w:w="3119" w:type="dxa"/>
        <w:jc w:val="center"/>
        <w:tblLook w:val="04A0" w:firstRow="1" w:lastRow="0" w:firstColumn="1" w:lastColumn="0" w:noHBand="0" w:noVBand="1"/>
      </w:tblPr>
      <w:tblGrid>
        <w:gridCol w:w="1781"/>
        <w:gridCol w:w="1778"/>
      </w:tblGrid>
      <w:tr w:rsidR="000E76EB" w:rsidRPr="000E76EB" w14:paraId="0539491D" w14:textId="77777777" w:rsidTr="0021468E">
        <w:trPr>
          <w:trHeight w:val="300"/>
          <w:jc w:val="center"/>
        </w:trPr>
        <w:tc>
          <w:tcPr>
            <w:tcW w:w="1559" w:type="dxa"/>
            <w:noWrap/>
            <w:hideMark/>
          </w:tcPr>
          <w:p w14:paraId="00D87678" w14:textId="77777777" w:rsidR="000E76EB" w:rsidRPr="000E76EB" w:rsidRDefault="000E76EB" w:rsidP="000E76EB">
            <w:pPr>
              <w:rPr>
                <w:rFonts w:ascii="Calibri" w:eastAsia="Times New Roman" w:hAnsi="Calibri" w:cs="Calibri"/>
                <w:b/>
                <w:bCs/>
                <w:color w:val="000000"/>
              </w:rPr>
            </w:pPr>
            <w:r w:rsidRPr="000E76EB">
              <w:rPr>
                <w:rFonts w:ascii="Calibri" w:eastAsia="Times New Roman" w:hAnsi="Calibri" w:cs="Calibri"/>
                <w:b/>
                <w:bCs/>
                <w:color w:val="000000"/>
              </w:rPr>
              <w:t>DEPARTAMENTO</w:t>
            </w:r>
          </w:p>
        </w:tc>
        <w:tc>
          <w:tcPr>
            <w:tcW w:w="1560" w:type="dxa"/>
            <w:noWrap/>
            <w:hideMark/>
          </w:tcPr>
          <w:p w14:paraId="0B45862E" w14:textId="77777777" w:rsidR="000E76EB" w:rsidRPr="000E76EB" w:rsidRDefault="000E76EB" w:rsidP="000E76EB">
            <w:pPr>
              <w:rPr>
                <w:rFonts w:ascii="Calibri" w:eastAsia="Times New Roman" w:hAnsi="Calibri" w:cs="Calibri"/>
                <w:b/>
                <w:bCs/>
                <w:color w:val="000000"/>
              </w:rPr>
            </w:pPr>
            <w:r w:rsidRPr="000E76EB">
              <w:rPr>
                <w:rFonts w:ascii="Calibri" w:eastAsia="Times New Roman" w:hAnsi="Calibri" w:cs="Calibri"/>
                <w:b/>
                <w:bCs/>
                <w:color w:val="000000"/>
              </w:rPr>
              <w:t>VIVIENDAS_2022</w:t>
            </w:r>
          </w:p>
        </w:tc>
      </w:tr>
      <w:tr w:rsidR="000E76EB" w:rsidRPr="000E76EB" w14:paraId="6889D0AA" w14:textId="77777777" w:rsidTr="0021468E">
        <w:trPr>
          <w:trHeight w:val="300"/>
          <w:jc w:val="center"/>
        </w:trPr>
        <w:tc>
          <w:tcPr>
            <w:tcW w:w="1559" w:type="dxa"/>
            <w:noWrap/>
            <w:hideMark/>
          </w:tcPr>
          <w:p w14:paraId="01B69792" w14:textId="77777777" w:rsidR="000E76EB" w:rsidRPr="000E76EB" w:rsidRDefault="000E76EB" w:rsidP="000E76EB">
            <w:pPr>
              <w:rPr>
                <w:rFonts w:ascii="Calibri" w:eastAsia="Times New Roman" w:hAnsi="Calibri" w:cs="Calibri"/>
                <w:color w:val="000000"/>
              </w:rPr>
            </w:pPr>
            <w:r w:rsidRPr="000E76EB">
              <w:rPr>
                <w:rFonts w:ascii="Calibri" w:eastAsia="Times New Roman" w:hAnsi="Calibri" w:cs="Calibri"/>
                <w:color w:val="000000"/>
              </w:rPr>
              <w:t>AMAZONAS</w:t>
            </w:r>
          </w:p>
        </w:tc>
        <w:tc>
          <w:tcPr>
            <w:tcW w:w="1560" w:type="dxa"/>
            <w:noWrap/>
            <w:hideMark/>
          </w:tcPr>
          <w:p w14:paraId="54E17672" w14:textId="77777777" w:rsidR="000E76EB" w:rsidRPr="000E76EB" w:rsidRDefault="000E76EB" w:rsidP="000E76EB">
            <w:pPr>
              <w:jc w:val="right"/>
              <w:rPr>
                <w:rFonts w:ascii="Calibri" w:eastAsia="Times New Roman" w:hAnsi="Calibri" w:cs="Calibri"/>
                <w:color w:val="000000"/>
              </w:rPr>
            </w:pPr>
            <w:r w:rsidRPr="000E76EB">
              <w:rPr>
                <w:rFonts w:ascii="Calibri" w:eastAsia="Times New Roman" w:hAnsi="Calibri" w:cs="Calibri"/>
                <w:color w:val="000000"/>
              </w:rPr>
              <w:t>149258</w:t>
            </w:r>
          </w:p>
        </w:tc>
      </w:tr>
      <w:tr w:rsidR="000E76EB" w:rsidRPr="000E76EB" w14:paraId="1F2A0E96" w14:textId="77777777" w:rsidTr="0021468E">
        <w:trPr>
          <w:trHeight w:val="300"/>
          <w:jc w:val="center"/>
        </w:trPr>
        <w:tc>
          <w:tcPr>
            <w:tcW w:w="1559" w:type="dxa"/>
            <w:noWrap/>
            <w:hideMark/>
          </w:tcPr>
          <w:p w14:paraId="0A16E95F" w14:textId="77777777" w:rsidR="000E76EB" w:rsidRPr="000E76EB" w:rsidRDefault="000E76EB" w:rsidP="000E76EB">
            <w:pPr>
              <w:rPr>
                <w:rFonts w:ascii="Calibri" w:eastAsia="Times New Roman" w:hAnsi="Calibri" w:cs="Calibri"/>
                <w:color w:val="000000"/>
              </w:rPr>
            </w:pPr>
            <w:r w:rsidRPr="000E76EB">
              <w:rPr>
                <w:rFonts w:ascii="Calibri" w:eastAsia="Times New Roman" w:hAnsi="Calibri" w:cs="Calibri"/>
                <w:color w:val="000000"/>
              </w:rPr>
              <w:t>ANCASH</w:t>
            </w:r>
          </w:p>
        </w:tc>
        <w:tc>
          <w:tcPr>
            <w:tcW w:w="1560" w:type="dxa"/>
            <w:noWrap/>
            <w:hideMark/>
          </w:tcPr>
          <w:p w14:paraId="2C038C4C" w14:textId="77777777" w:rsidR="000E76EB" w:rsidRPr="000E76EB" w:rsidRDefault="000E76EB" w:rsidP="000E76EB">
            <w:pPr>
              <w:jc w:val="right"/>
              <w:rPr>
                <w:rFonts w:ascii="Calibri" w:eastAsia="Times New Roman" w:hAnsi="Calibri" w:cs="Calibri"/>
                <w:color w:val="000000"/>
              </w:rPr>
            </w:pPr>
            <w:r w:rsidRPr="000E76EB">
              <w:rPr>
                <w:rFonts w:ascii="Calibri" w:eastAsia="Times New Roman" w:hAnsi="Calibri" w:cs="Calibri"/>
                <w:color w:val="000000"/>
              </w:rPr>
              <w:t>451587</w:t>
            </w:r>
          </w:p>
        </w:tc>
      </w:tr>
      <w:tr w:rsidR="000E76EB" w:rsidRPr="000E76EB" w14:paraId="55712572" w14:textId="77777777" w:rsidTr="0021468E">
        <w:trPr>
          <w:trHeight w:val="300"/>
          <w:jc w:val="center"/>
        </w:trPr>
        <w:tc>
          <w:tcPr>
            <w:tcW w:w="1559" w:type="dxa"/>
            <w:noWrap/>
            <w:hideMark/>
          </w:tcPr>
          <w:p w14:paraId="2B7E5534" w14:textId="77777777" w:rsidR="000E76EB" w:rsidRPr="000E76EB" w:rsidRDefault="000E76EB" w:rsidP="000E76EB">
            <w:pPr>
              <w:rPr>
                <w:rFonts w:ascii="Calibri" w:eastAsia="Times New Roman" w:hAnsi="Calibri" w:cs="Calibri"/>
                <w:color w:val="000000"/>
              </w:rPr>
            </w:pPr>
            <w:r w:rsidRPr="000E76EB">
              <w:rPr>
                <w:rFonts w:ascii="Calibri" w:eastAsia="Times New Roman" w:hAnsi="Calibri" w:cs="Calibri"/>
                <w:color w:val="000000"/>
              </w:rPr>
              <w:t>APURIMAC</w:t>
            </w:r>
          </w:p>
        </w:tc>
        <w:tc>
          <w:tcPr>
            <w:tcW w:w="1560" w:type="dxa"/>
            <w:noWrap/>
            <w:hideMark/>
          </w:tcPr>
          <w:p w14:paraId="28977506" w14:textId="77777777" w:rsidR="000E76EB" w:rsidRPr="000E76EB" w:rsidRDefault="000E76EB" w:rsidP="000E76EB">
            <w:pPr>
              <w:jc w:val="right"/>
              <w:rPr>
                <w:rFonts w:ascii="Calibri" w:eastAsia="Times New Roman" w:hAnsi="Calibri" w:cs="Calibri"/>
                <w:color w:val="000000"/>
              </w:rPr>
            </w:pPr>
            <w:r w:rsidRPr="000E76EB">
              <w:rPr>
                <w:rFonts w:ascii="Calibri" w:eastAsia="Times New Roman" w:hAnsi="Calibri" w:cs="Calibri"/>
                <w:color w:val="000000"/>
              </w:rPr>
              <w:t>194698</w:t>
            </w:r>
          </w:p>
        </w:tc>
      </w:tr>
      <w:tr w:rsidR="000E76EB" w:rsidRPr="000E76EB" w14:paraId="119B1E28" w14:textId="77777777" w:rsidTr="0021468E">
        <w:trPr>
          <w:trHeight w:val="300"/>
          <w:jc w:val="center"/>
        </w:trPr>
        <w:tc>
          <w:tcPr>
            <w:tcW w:w="1559" w:type="dxa"/>
            <w:noWrap/>
            <w:hideMark/>
          </w:tcPr>
          <w:p w14:paraId="70B65E14" w14:textId="77777777" w:rsidR="000E76EB" w:rsidRPr="000E76EB" w:rsidRDefault="000E76EB" w:rsidP="000E76EB">
            <w:pPr>
              <w:rPr>
                <w:rFonts w:ascii="Calibri" w:eastAsia="Times New Roman" w:hAnsi="Calibri" w:cs="Calibri"/>
                <w:color w:val="000000"/>
              </w:rPr>
            </w:pPr>
            <w:r w:rsidRPr="000E76EB">
              <w:rPr>
                <w:rFonts w:ascii="Calibri" w:eastAsia="Times New Roman" w:hAnsi="Calibri" w:cs="Calibri"/>
                <w:color w:val="000000"/>
              </w:rPr>
              <w:t>AREQUIPA</w:t>
            </w:r>
          </w:p>
        </w:tc>
        <w:tc>
          <w:tcPr>
            <w:tcW w:w="1560" w:type="dxa"/>
            <w:noWrap/>
            <w:hideMark/>
          </w:tcPr>
          <w:p w14:paraId="1F44130A" w14:textId="77777777" w:rsidR="000E76EB" w:rsidRPr="000E76EB" w:rsidRDefault="000E76EB" w:rsidP="000E76EB">
            <w:pPr>
              <w:jc w:val="right"/>
              <w:rPr>
                <w:rFonts w:ascii="Calibri" w:eastAsia="Times New Roman" w:hAnsi="Calibri" w:cs="Calibri"/>
                <w:color w:val="000000"/>
              </w:rPr>
            </w:pPr>
            <w:r w:rsidRPr="000E76EB">
              <w:rPr>
                <w:rFonts w:ascii="Calibri" w:eastAsia="Times New Roman" w:hAnsi="Calibri" w:cs="Calibri"/>
                <w:color w:val="000000"/>
              </w:rPr>
              <w:t>654667</w:t>
            </w:r>
          </w:p>
        </w:tc>
      </w:tr>
      <w:tr w:rsidR="000E76EB" w:rsidRPr="000E76EB" w14:paraId="61C78918" w14:textId="77777777" w:rsidTr="0021468E">
        <w:trPr>
          <w:trHeight w:val="300"/>
          <w:jc w:val="center"/>
        </w:trPr>
        <w:tc>
          <w:tcPr>
            <w:tcW w:w="1559" w:type="dxa"/>
            <w:noWrap/>
            <w:hideMark/>
          </w:tcPr>
          <w:p w14:paraId="06E0AEDD" w14:textId="77777777" w:rsidR="000E76EB" w:rsidRPr="000E76EB" w:rsidRDefault="000E76EB" w:rsidP="000E76EB">
            <w:pPr>
              <w:rPr>
                <w:rFonts w:ascii="Calibri" w:eastAsia="Times New Roman" w:hAnsi="Calibri" w:cs="Calibri"/>
                <w:color w:val="000000"/>
              </w:rPr>
            </w:pPr>
            <w:r w:rsidRPr="000E76EB">
              <w:rPr>
                <w:rFonts w:ascii="Calibri" w:eastAsia="Times New Roman" w:hAnsi="Calibri" w:cs="Calibri"/>
                <w:color w:val="000000"/>
              </w:rPr>
              <w:t>AYACUCHO</w:t>
            </w:r>
          </w:p>
        </w:tc>
        <w:tc>
          <w:tcPr>
            <w:tcW w:w="1560" w:type="dxa"/>
            <w:noWrap/>
            <w:hideMark/>
          </w:tcPr>
          <w:p w14:paraId="74A10EF3" w14:textId="77777777" w:rsidR="000E76EB" w:rsidRPr="000E76EB" w:rsidRDefault="000E76EB" w:rsidP="000E76EB">
            <w:pPr>
              <w:jc w:val="right"/>
              <w:rPr>
                <w:rFonts w:ascii="Calibri" w:eastAsia="Times New Roman" w:hAnsi="Calibri" w:cs="Calibri"/>
                <w:color w:val="000000"/>
              </w:rPr>
            </w:pPr>
            <w:r w:rsidRPr="000E76EB">
              <w:rPr>
                <w:rFonts w:ascii="Calibri" w:eastAsia="Times New Roman" w:hAnsi="Calibri" w:cs="Calibri"/>
                <w:color w:val="000000"/>
              </w:rPr>
              <w:t>299408</w:t>
            </w:r>
          </w:p>
        </w:tc>
      </w:tr>
      <w:tr w:rsidR="000E76EB" w:rsidRPr="000E76EB" w14:paraId="1CA8B11B" w14:textId="77777777" w:rsidTr="0021468E">
        <w:trPr>
          <w:trHeight w:val="300"/>
          <w:jc w:val="center"/>
        </w:trPr>
        <w:tc>
          <w:tcPr>
            <w:tcW w:w="1559" w:type="dxa"/>
            <w:noWrap/>
            <w:hideMark/>
          </w:tcPr>
          <w:p w14:paraId="3EE351A2" w14:textId="77777777" w:rsidR="000E76EB" w:rsidRPr="000E76EB" w:rsidRDefault="000E76EB" w:rsidP="000E76EB">
            <w:pPr>
              <w:rPr>
                <w:rFonts w:ascii="Calibri" w:eastAsia="Times New Roman" w:hAnsi="Calibri" w:cs="Calibri"/>
                <w:color w:val="000000"/>
              </w:rPr>
            </w:pPr>
            <w:r w:rsidRPr="000E76EB">
              <w:rPr>
                <w:rFonts w:ascii="Calibri" w:eastAsia="Times New Roman" w:hAnsi="Calibri" w:cs="Calibri"/>
                <w:color w:val="000000"/>
              </w:rPr>
              <w:t>CAJAMARCA</w:t>
            </w:r>
          </w:p>
        </w:tc>
        <w:tc>
          <w:tcPr>
            <w:tcW w:w="1560" w:type="dxa"/>
            <w:noWrap/>
            <w:hideMark/>
          </w:tcPr>
          <w:p w14:paraId="31BF8D9E" w14:textId="77777777" w:rsidR="000E76EB" w:rsidRPr="000E76EB" w:rsidRDefault="000E76EB" w:rsidP="000E76EB">
            <w:pPr>
              <w:jc w:val="right"/>
              <w:rPr>
                <w:rFonts w:ascii="Calibri" w:eastAsia="Times New Roman" w:hAnsi="Calibri" w:cs="Calibri"/>
                <w:color w:val="000000"/>
              </w:rPr>
            </w:pPr>
            <w:r w:rsidRPr="000E76EB">
              <w:rPr>
                <w:rFonts w:ascii="Calibri" w:eastAsia="Times New Roman" w:hAnsi="Calibri" w:cs="Calibri"/>
                <w:color w:val="000000"/>
              </w:rPr>
              <w:t>539846</w:t>
            </w:r>
          </w:p>
        </w:tc>
      </w:tr>
      <w:tr w:rsidR="000E76EB" w:rsidRPr="000E76EB" w14:paraId="6FB85BD5" w14:textId="77777777" w:rsidTr="0021468E">
        <w:trPr>
          <w:trHeight w:val="300"/>
          <w:jc w:val="center"/>
        </w:trPr>
        <w:tc>
          <w:tcPr>
            <w:tcW w:w="1559" w:type="dxa"/>
            <w:noWrap/>
            <w:hideMark/>
          </w:tcPr>
          <w:p w14:paraId="0E9F0FF6" w14:textId="77777777" w:rsidR="000E76EB" w:rsidRPr="000E76EB" w:rsidRDefault="000E76EB" w:rsidP="000E76EB">
            <w:pPr>
              <w:rPr>
                <w:rFonts w:ascii="Calibri" w:eastAsia="Times New Roman" w:hAnsi="Calibri" w:cs="Calibri"/>
                <w:color w:val="000000"/>
              </w:rPr>
            </w:pPr>
            <w:r w:rsidRPr="000E76EB">
              <w:rPr>
                <w:rFonts w:ascii="Calibri" w:eastAsia="Times New Roman" w:hAnsi="Calibri" w:cs="Calibri"/>
                <w:color w:val="000000"/>
              </w:rPr>
              <w:t>CALLAO</w:t>
            </w:r>
          </w:p>
        </w:tc>
        <w:tc>
          <w:tcPr>
            <w:tcW w:w="1560" w:type="dxa"/>
            <w:noWrap/>
            <w:hideMark/>
          </w:tcPr>
          <w:p w14:paraId="0733F7DC" w14:textId="77777777" w:rsidR="000E76EB" w:rsidRPr="000E76EB" w:rsidRDefault="000E76EB" w:rsidP="000E76EB">
            <w:pPr>
              <w:jc w:val="right"/>
              <w:rPr>
                <w:rFonts w:ascii="Calibri" w:eastAsia="Times New Roman" w:hAnsi="Calibri" w:cs="Calibri"/>
                <w:color w:val="000000"/>
              </w:rPr>
            </w:pPr>
            <w:r w:rsidRPr="000E76EB">
              <w:rPr>
                <w:rFonts w:ascii="Calibri" w:eastAsia="Times New Roman" w:hAnsi="Calibri" w:cs="Calibri"/>
                <w:color w:val="000000"/>
              </w:rPr>
              <w:t>309590</w:t>
            </w:r>
          </w:p>
        </w:tc>
      </w:tr>
      <w:tr w:rsidR="000E76EB" w:rsidRPr="000E76EB" w14:paraId="71D39EDF" w14:textId="77777777" w:rsidTr="0021468E">
        <w:trPr>
          <w:trHeight w:val="300"/>
          <w:jc w:val="center"/>
        </w:trPr>
        <w:tc>
          <w:tcPr>
            <w:tcW w:w="1559" w:type="dxa"/>
            <w:noWrap/>
            <w:hideMark/>
          </w:tcPr>
          <w:p w14:paraId="0EA7DAF7" w14:textId="77777777" w:rsidR="000E76EB" w:rsidRPr="000E76EB" w:rsidRDefault="000E76EB" w:rsidP="000E76EB">
            <w:pPr>
              <w:rPr>
                <w:rFonts w:ascii="Calibri" w:eastAsia="Times New Roman" w:hAnsi="Calibri" w:cs="Calibri"/>
                <w:color w:val="000000"/>
              </w:rPr>
            </w:pPr>
            <w:r w:rsidRPr="000E76EB">
              <w:rPr>
                <w:rFonts w:ascii="Calibri" w:eastAsia="Times New Roman" w:hAnsi="Calibri" w:cs="Calibri"/>
                <w:color w:val="000000"/>
              </w:rPr>
              <w:t>CUSCO</w:t>
            </w:r>
          </w:p>
        </w:tc>
        <w:tc>
          <w:tcPr>
            <w:tcW w:w="1560" w:type="dxa"/>
            <w:noWrap/>
            <w:hideMark/>
          </w:tcPr>
          <w:p w14:paraId="5887EE73" w14:textId="77777777" w:rsidR="000E76EB" w:rsidRPr="000E76EB" w:rsidRDefault="000E76EB" w:rsidP="000E76EB">
            <w:pPr>
              <w:jc w:val="right"/>
              <w:rPr>
                <w:rFonts w:ascii="Calibri" w:eastAsia="Times New Roman" w:hAnsi="Calibri" w:cs="Calibri"/>
                <w:color w:val="000000"/>
              </w:rPr>
            </w:pPr>
            <w:r w:rsidRPr="000E76EB">
              <w:rPr>
                <w:rFonts w:ascii="Calibri" w:eastAsia="Times New Roman" w:hAnsi="Calibri" w:cs="Calibri"/>
                <w:color w:val="000000"/>
              </w:rPr>
              <w:t>479582</w:t>
            </w:r>
          </w:p>
        </w:tc>
      </w:tr>
      <w:tr w:rsidR="000E76EB" w:rsidRPr="000E76EB" w14:paraId="1F3BC9AC" w14:textId="77777777" w:rsidTr="0021468E">
        <w:trPr>
          <w:trHeight w:val="300"/>
          <w:jc w:val="center"/>
        </w:trPr>
        <w:tc>
          <w:tcPr>
            <w:tcW w:w="1559" w:type="dxa"/>
            <w:noWrap/>
            <w:hideMark/>
          </w:tcPr>
          <w:p w14:paraId="5E82BCD5" w14:textId="77777777" w:rsidR="000E76EB" w:rsidRPr="000E76EB" w:rsidRDefault="000E76EB" w:rsidP="000E76EB">
            <w:pPr>
              <w:rPr>
                <w:rFonts w:ascii="Calibri" w:eastAsia="Times New Roman" w:hAnsi="Calibri" w:cs="Calibri"/>
                <w:color w:val="000000"/>
              </w:rPr>
            </w:pPr>
            <w:r w:rsidRPr="000E76EB">
              <w:rPr>
                <w:rFonts w:ascii="Calibri" w:eastAsia="Times New Roman" w:hAnsi="Calibri" w:cs="Calibri"/>
                <w:color w:val="000000"/>
              </w:rPr>
              <w:t>HUANCAVELICA</w:t>
            </w:r>
          </w:p>
        </w:tc>
        <w:tc>
          <w:tcPr>
            <w:tcW w:w="1560" w:type="dxa"/>
            <w:noWrap/>
            <w:hideMark/>
          </w:tcPr>
          <w:p w14:paraId="58931FE7" w14:textId="77777777" w:rsidR="000E76EB" w:rsidRPr="000E76EB" w:rsidRDefault="000E76EB" w:rsidP="000E76EB">
            <w:pPr>
              <w:jc w:val="right"/>
              <w:rPr>
                <w:rFonts w:ascii="Calibri" w:eastAsia="Times New Roman" w:hAnsi="Calibri" w:cs="Calibri"/>
                <w:color w:val="000000"/>
              </w:rPr>
            </w:pPr>
            <w:r w:rsidRPr="000E76EB">
              <w:rPr>
                <w:rFonts w:ascii="Calibri" w:eastAsia="Times New Roman" w:hAnsi="Calibri" w:cs="Calibri"/>
                <w:color w:val="000000"/>
              </w:rPr>
              <w:t>182540</w:t>
            </w:r>
          </w:p>
        </w:tc>
      </w:tr>
      <w:tr w:rsidR="000E76EB" w:rsidRPr="000E76EB" w14:paraId="3277C9BE" w14:textId="77777777" w:rsidTr="0021468E">
        <w:trPr>
          <w:trHeight w:val="300"/>
          <w:jc w:val="center"/>
        </w:trPr>
        <w:tc>
          <w:tcPr>
            <w:tcW w:w="1559" w:type="dxa"/>
            <w:noWrap/>
            <w:hideMark/>
          </w:tcPr>
          <w:p w14:paraId="53B47C69" w14:textId="77777777" w:rsidR="000E76EB" w:rsidRPr="000E76EB" w:rsidRDefault="000E76EB" w:rsidP="000E76EB">
            <w:pPr>
              <w:rPr>
                <w:rFonts w:ascii="Calibri" w:eastAsia="Times New Roman" w:hAnsi="Calibri" w:cs="Calibri"/>
                <w:color w:val="000000"/>
              </w:rPr>
            </w:pPr>
            <w:r w:rsidRPr="000E76EB">
              <w:rPr>
                <w:rFonts w:ascii="Calibri" w:eastAsia="Times New Roman" w:hAnsi="Calibri" w:cs="Calibri"/>
                <w:color w:val="000000"/>
              </w:rPr>
              <w:t>HUANUCO</w:t>
            </w:r>
          </w:p>
        </w:tc>
        <w:tc>
          <w:tcPr>
            <w:tcW w:w="1560" w:type="dxa"/>
            <w:noWrap/>
            <w:hideMark/>
          </w:tcPr>
          <w:p w14:paraId="4E15B970" w14:textId="77777777" w:rsidR="000E76EB" w:rsidRPr="000E76EB" w:rsidRDefault="000E76EB" w:rsidP="000E76EB">
            <w:pPr>
              <w:jc w:val="right"/>
              <w:rPr>
                <w:rFonts w:ascii="Calibri" w:eastAsia="Times New Roman" w:hAnsi="Calibri" w:cs="Calibri"/>
                <w:color w:val="000000"/>
              </w:rPr>
            </w:pPr>
            <w:r w:rsidRPr="000E76EB">
              <w:rPr>
                <w:rFonts w:ascii="Calibri" w:eastAsia="Times New Roman" w:hAnsi="Calibri" w:cs="Calibri"/>
                <w:color w:val="000000"/>
              </w:rPr>
              <w:t>278445</w:t>
            </w:r>
          </w:p>
        </w:tc>
      </w:tr>
      <w:tr w:rsidR="000E76EB" w:rsidRPr="000E76EB" w14:paraId="0C5143EE" w14:textId="77777777" w:rsidTr="0021468E">
        <w:trPr>
          <w:trHeight w:val="300"/>
          <w:jc w:val="center"/>
        </w:trPr>
        <w:tc>
          <w:tcPr>
            <w:tcW w:w="1559" w:type="dxa"/>
            <w:noWrap/>
            <w:hideMark/>
          </w:tcPr>
          <w:p w14:paraId="38833F83" w14:textId="77777777" w:rsidR="000E76EB" w:rsidRPr="000E76EB" w:rsidRDefault="000E76EB" w:rsidP="000E76EB">
            <w:pPr>
              <w:rPr>
                <w:rFonts w:ascii="Calibri" w:eastAsia="Times New Roman" w:hAnsi="Calibri" w:cs="Calibri"/>
                <w:color w:val="000000"/>
              </w:rPr>
            </w:pPr>
            <w:r w:rsidRPr="000E76EB">
              <w:rPr>
                <w:rFonts w:ascii="Calibri" w:eastAsia="Times New Roman" w:hAnsi="Calibri" w:cs="Calibri"/>
                <w:color w:val="000000"/>
              </w:rPr>
              <w:t>ICA</w:t>
            </w:r>
          </w:p>
        </w:tc>
        <w:tc>
          <w:tcPr>
            <w:tcW w:w="1560" w:type="dxa"/>
            <w:noWrap/>
            <w:hideMark/>
          </w:tcPr>
          <w:p w14:paraId="1E2854FE" w14:textId="77777777" w:rsidR="000E76EB" w:rsidRPr="000E76EB" w:rsidRDefault="000E76EB" w:rsidP="000E76EB">
            <w:pPr>
              <w:jc w:val="right"/>
              <w:rPr>
                <w:rFonts w:ascii="Calibri" w:eastAsia="Times New Roman" w:hAnsi="Calibri" w:cs="Calibri"/>
                <w:color w:val="000000"/>
              </w:rPr>
            </w:pPr>
            <w:r w:rsidRPr="000E76EB">
              <w:rPr>
                <w:rFonts w:ascii="Calibri" w:eastAsia="Times New Roman" w:hAnsi="Calibri" w:cs="Calibri"/>
                <w:color w:val="000000"/>
              </w:rPr>
              <w:t>337987</w:t>
            </w:r>
          </w:p>
        </w:tc>
      </w:tr>
      <w:tr w:rsidR="000E76EB" w:rsidRPr="000E76EB" w14:paraId="0EDDA803" w14:textId="77777777" w:rsidTr="0021468E">
        <w:trPr>
          <w:trHeight w:val="300"/>
          <w:jc w:val="center"/>
        </w:trPr>
        <w:tc>
          <w:tcPr>
            <w:tcW w:w="1559" w:type="dxa"/>
            <w:noWrap/>
            <w:hideMark/>
          </w:tcPr>
          <w:p w14:paraId="24A7C905" w14:textId="77777777" w:rsidR="000E76EB" w:rsidRPr="000E76EB" w:rsidRDefault="000E76EB" w:rsidP="000E76EB">
            <w:pPr>
              <w:rPr>
                <w:rFonts w:ascii="Calibri" w:eastAsia="Times New Roman" w:hAnsi="Calibri" w:cs="Calibri"/>
                <w:color w:val="000000"/>
              </w:rPr>
            </w:pPr>
            <w:r w:rsidRPr="000E76EB">
              <w:rPr>
                <w:rFonts w:ascii="Calibri" w:eastAsia="Times New Roman" w:hAnsi="Calibri" w:cs="Calibri"/>
                <w:color w:val="000000"/>
              </w:rPr>
              <w:t>JUNIN</w:t>
            </w:r>
          </w:p>
        </w:tc>
        <w:tc>
          <w:tcPr>
            <w:tcW w:w="1560" w:type="dxa"/>
            <w:noWrap/>
            <w:hideMark/>
          </w:tcPr>
          <w:p w14:paraId="53D78A33" w14:textId="77777777" w:rsidR="000E76EB" w:rsidRPr="000E76EB" w:rsidRDefault="000E76EB" w:rsidP="000E76EB">
            <w:pPr>
              <w:jc w:val="right"/>
              <w:rPr>
                <w:rFonts w:ascii="Calibri" w:eastAsia="Times New Roman" w:hAnsi="Calibri" w:cs="Calibri"/>
                <w:color w:val="000000"/>
              </w:rPr>
            </w:pPr>
            <w:r w:rsidRPr="000E76EB">
              <w:rPr>
                <w:rFonts w:ascii="Calibri" w:eastAsia="Times New Roman" w:hAnsi="Calibri" w:cs="Calibri"/>
                <w:color w:val="000000"/>
              </w:rPr>
              <w:t>475550</w:t>
            </w:r>
          </w:p>
        </w:tc>
      </w:tr>
      <w:tr w:rsidR="000E76EB" w:rsidRPr="000E76EB" w14:paraId="2BACC21F" w14:textId="77777777" w:rsidTr="0021468E">
        <w:trPr>
          <w:trHeight w:val="300"/>
          <w:jc w:val="center"/>
        </w:trPr>
        <w:tc>
          <w:tcPr>
            <w:tcW w:w="1559" w:type="dxa"/>
            <w:noWrap/>
            <w:hideMark/>
          </w:tcPr>
          <w:p w14:paraId="68833AA0" w14:textId="77777777" w:rsidR="000E76EB" w:rsidRPr="000E76EB" w:rsidRDefault="000E76EB" w:rsidP="000E76EB">
            <w:pPr>
              <w:rPr>
                <w:rFonts w:ascii="Calibri" w:eastAsia="Times New Roman" w:hAnsi="Calibri" w:cs="Calibri"/>
                <w:color w:val="000000"/>
              </w:rPr>
            </w:pPr>
            <w:r w:rsidRPr="000E76EB">
              <w:rPr>
                <w:rFonts w:ascii="Calibri" w:eastAsia="Times New Roman" w:hAnsi="Calibri" w:cs="Calibri"/>
                <w:color w:val="000000"/>
              </w:rPr>
              <w:t>LA LIBERTAD</w:t>
            </w:r>
          </w:p>
        </w:tc>
        <w:tc>
          <w:tcPr>
            <w:tcW w:w="1560" w:type="dxa"/>
            <w:noWrap/>
            <w:hideMark/>
          </w:tcPr>
          <w:p w14:paraId="0D6D0D88" w14:textId="77777777" w:rsidR="000E76EB" w:rsidRPr="000E76EB" w:rsidRDefault="000E76EB" w:rsidP="000E76EB">
            <w:pPr>
              <w:jc w:val="right"/>
              <w:rPr>
                <w:rFonts w:ascii="Calibri" w:eastAsia="Times New Roman" w:hAnsi="Calibri" w:cs="Calibri"/>
                <w:color w:val="000000"/>
              </w:rPr>
            </w:pPr>
            <w:r w:rsidRPr="000E76EB">
              <w:rPr>
                <w:rFonts w:ascii="Calibri" w:eastAsia="Times New Roman" w:hAnsi="Calibri" w:cs="Calibri"/>
                <w:color w:val="000000"/>
              </w:rPr>
              <w:t>602685</w:t>
            </w:r>
          </w:p>
        </w:tc>
      </w:tr>
      <w:tr w:rsidR="000E76EB" w:rsidRPr="000E76EB" w14:paraId="74DEA12D" w14:textId="77777777" w:rsidTr="0021468E">
        <w:trPr>
          <w:trHeight w:val="300"/>
          <w:jc w:val="center"/>
        </w:trPr>
        <w:tc>
          <w:tcPr>
            <w:tcW w:w="1559" w:type="dxa"/>
            <w:noWrap/>
            <w:hideMark/>
          </w:tcPr>
          <w:p w14:paraId="1D9FDD14" w14:textId="77777777" w:rsidR="000E76EB" w:rsidRPr="000E76EB" w:rsidRDefault="000E76EB" w:rsidP="000E76EB">
            <w:pPr>
              <w:rPr>
                <w:rFonts w:ascii="Calibri" w:eastAsia="Times New Roman" w:hAnsi="Calibri" w:cs="Calibri"/>
                <w:color w:val="000000"/>
              </w:rPr>
            </w:pPr>
            <w:r w:rsidRPr="000E76EB">
              <w:rPr>
                <w:rFonts w:ascii="Calibri" w:eastAsia="Times New Roman" w:hAnsi="Calibri" w:cs="Calibri"/>
                <w:color w:val="000000"/>
              </w:rPr>
              <w:t>LAMBAYEQUE</w:t>
            </w:r>
          </w:p>
        </w:tc>
        <w:tc>
          <w:tcPr>
            <w:tcW w:w="1560" w:type="dxa"/>
            <w:noWrap/>
            <w:hideMark/>
          </w:tcPr>
          <w:p w14:paraId="18F11C7D" w14:textId="77777777" w:rsidR="000E76EB" w:rsidRPr="000E76EB" w:rsidRDefault="000E76EB" w:rsidP="000E76EB">
            <w:pPr>
              <w:jc w:val="right"/>
              <w:rPr>
                <w:rFonts w:ascii="Calibri" w:eastAsia="Times New Roman" w:hAnsi="Calibri" w:cs="Calibri"/>
                <w:color w:val="000000"/>
              </w:rPr>
            </w:pPr>
            <w:r w:rsidRPr="000E76EB">
              <w:rPr>
                <w:rFonts w:ascii="Calibri" w:eastAsia="Times New Roman" w:hAnsi="Calibri" w:cs="Calibri"/>
                <w:color w:val="000000"/>
              </w:rPr>
              <w:t>388269</w:t>
            </w:r>
          </w:p>
        </w:tc>
      </w:tr>
      <w:tr w:rsidR="000E76EB" w:rsidRPr="000E76EB" w14:paraId="69B0AACE" w14:textId="77777777" w:rsidTr="0021468E">
        <w:trPr>
          <w:trHeight w:val="300"/>
          <w:jc w:val="center"/>
        </w:trPr>
        <w:tc>
          <w:tcPr>
            <w:tcW w:w="1559" w:type="dxa"/>
            <w:noWrap/>
            <w:hideMark/>
          </w:tcPr>
          <w:p w14:paraId="1BDA3D47" w14:textId="77777777" w:rsidR="000E76EB" w:rsidRPr="000E76EB" w:rsidRDefault="000E76EB" w:rsidP="000E76EB">
            <w:pPr>
              <w:rPr>
                <w:rFonts w:ascii="Calibri" w:eastAsia="Times New Roman" w:hAnsi="Calibri" w:cs="Calibri"/>
                <w:color w:val="000000"/>
              </w:rPr>
            </w:pPr>
            <w:r w:rsidRPr="000E76EB">
              <w:rPr>
                <w:rFonts w:ascii="Calibri" w:eastAsia="Times New Roman" w:hAnsi="Calibri" w:cs="Calibri"/>
                <w:color w:val="000000"/>
              </w:rPr>
              <w:t>LIMA</w:t>
            </w:r>
          </w:p>
        </w:tc>
        <w:tc>
          <w:tcPr>
            <w:tcW w:w="1560" w:type="dxa"/>
            <w:noWrap/>
            <w:hideMark/>
          </w:tcPr>
          <w:p w14:paraId="1E6D7F12" w14:textId="77777777" w:rsidR="000E76EB" w:rsidRPr="000E76EB" w:rsidRDefault="000E76EB" w:rsidP="000E76EB">
            <w:pPr>
              <w:jc w:val="right"/>
              <w:rPr>
                <w:rFonts w:ascii="Calibri" w:eastAsia="Times New Roman" w:hAnsi="Calibri" w:cs="Calibri"/>
                <w:color w:val="000000"/>
              </w:rPr>
            </w:pPr>
            <w:r w:rsidRPr="000E76EB">
              <w:rPr>
                <w:rFonts w:ascii="Calibri" w:eastAsia="Times New Roman" w:hAnsi="Calibri" w:cs="Calibri"/>
                <w:color w:val="000000"/>
              </w:rPr>
              <w:t>3308317</w:t>
            </w:r>
          </w:p>
        </w:tc>
      </w:tr>
      <w:tr w:rsidR="000E76EB" w:rsidRPr="000E76EB" w14:paraId="3F685420" w14:textId="77777777" w:rsidTr="0021468E">
        <w:trPr>
          <w:trHeight w:val="300"/>
          <w:jc w:val="center"/>
        </w:trPr>
        <w:tc>
          <w:tcPr>
            <w:tcW w:w="1559" w:type="dxa"/>
            <w:noWrap/>
            <w:hideMark/>
          </w:tcPr>
          <w:p w14:paraId="399595CD" w14:textId="77777777" w:rsidR="000E76EB" w:rsidRPr="000E76EB" w:rsidRDefault="000E76EB" w:rsidP="000E76EB">
            <w:pPr>
              <w:rPr>
                <w:rFonts w:ascii="Calibri" w:eastAsia="Times New Roman" w:hAnsi="Calibri" w:cs="Calibri"/>
                <w:color w:val="000000"/>
              </w:rPr>
            </w:pPr>
            <w:r w:rsidRPr="000E76EB">
              <w:rPr>
                <w:rFonts w:ascii="Calibri" w:eastAsia="Times New Roman" w:hAnsi="Calibri" w:cs="Calibri"/>
                <w:color w:val="000000"/>
              </w:rPr>
              <w:t>LORETO</w:t>
            </w:r>
          </w:p>
        </w:tc>
        <w:tc>
          <w:tcPr>
            <w:tcW w:w="1560" w:type="dxa"/>
            <w:noWrap/>
            <w:hideMark/>
          </w:tcPr>
          <w:p w14:paraId="3AA0A1B4" w14:textId="77777777" w:rsidR="000E76EB" w:rsidRPr="000E76EB" w:rsidRDefault="000E76EB" w:rsidP="000E76EB">
            <w:pPr>
              <w:jc w:val="right"/>
              <w:rPr>
                <w:rFonts w:ascii="Calibri" w:eastAsia="Times New Roman" w:hAnsi="Calibri" w:cs="Calibri"/>
                <w:color w:val="000000"/>
              </w:rPr>
            </w:pPr>
            <w:r w:rsidRPr="000E76EB">
              <w:rPr>
                <w:rFonts w:ascii="Calibri" w:eastAsia="Times New Roman" w:hAnsi="Calibri" w:cs="Calibri"/>
                <w:color w:val="000000"/>
              </w:rPr>
              <w:t>235956</w:t>
            </w:r>
          </w:p>
        </w:tc>
      </w:tr>
      <w:tr w:rsidR="000E76EB" w:rsidRPr="000E76EB" w14:paraId="22062F4C" w14:textId="77777777" w:rsidTr="0021468E">
        <w:trPr>
          <w:trHeight w:val="300"/>
          <w:jc w:val="center"/>
        </w:trPr>
        <w:tc>
          <w:tcPr>
            <w:tcW w:w="1559" w:type="dxa"/>
            <w:noWrap/>
            <w:hideMark/>
          </w:tcPr>
          <w:p w14:paraId="20703262" w14:textId="77777777" w:rsidR="000E76EB" w:rsidRPr="000E76EB" w:rsidRDefault="000E76EB" w:rsidP="000E76EB">
            <w:pPr>
              <w:rPr>
                <w:rFonts w:ascii="Calibri" w:eastAsia="Times New Roman" w:hAnsi="Calibri" w:cs="Calibri"/>
                <w:color w:val="000000"/>
              </w:rPr>
            </w:pPr>
            <w:r w:rsidRPr="000E76EB">
              <w:rPr>
                <w:rFonts w:ascii="Calibri" w:eastAsia="Times New Roman" w:hAnsi="Calibri" w:cs="Calibri"/>
                <w:color w:val="000000"/>
              </w:rPr>
              <w:t>MADRE DE DIOS</w:t>
            </w:r>
          </w:p>
        </w:tc>
        <w:tc>
          <w:tcPr>
            <w:tcW w:w="1560" w:type="dxa"/>
            <w:noWrap/>
            <w:hideMark/>
          </w:tcPr>
          <w:p w14:paraId="0B499C84" w14:textId="77777777" w:rsidR="000E76EB" w:rsidRPr="000E76EB" w:rsidRDefault="000E76EB" w:rsidP="000E76EB">
            <w:pPr>
              <w:jc w:val="right"/>
              <w:rPr>
                <w:rFonts w:ascii="Calibri" w:eastAsia="Times New Roman" w:hAnsi="Calibri" w:cs="Calibri"/>
                <w:color w:val="000000"/>
              </w:rPr>
            </w:pPr>
            <w:r w:rsidRPr="000E76EB">
              <w:rPr>
                <w:rFonts w:ascii="Calibri" w:eastAsia="Times New Roman" w:hAnsi="Calibri" w:cs="Calibri"/>
                <w:color w:val="000000"/>
              </w:rPr>
              <w:t>60018</w:t>
            </w:r>
          </w:p>
        </w:tc>
      </w:tr>
      <w:tr w:rsidR="000E76EB" w:rsidRPr="000E76EB" w14:paraId="5110D60A" w14:textId="77777777" w:rsidTr="0021468E">
        <w:trPr>
          <w:trHeight w:val="300"/>
          <w:jc w:val="center"/>
        </w:trPr>
        <w:tc>
          <w:tcPr>
            <w:tcW w:w="1559" w:type="dxa"/>
            <w:noWrap/>
            <w:hideMark/>
          </w:tcPr>
          <w:p w14:paraId="62514B0D" w14:textId="77777777" w:rsidR="000E76EB" w:rsidRPr="000E76EB" w:rsidRDefault="000E76EB" w:rsidP="000E76EB">
            <w:pPr>
              <w:rPr>
                <w:rFonts w:ascii="Calibri" w:eastAsia="Times New Roman" w:hAnsi="Calibri" w:cs="Calibri"/>
                <w:color w:val="000000"/>
              </w:rPr>
            </w:pPr>
            <w:r w:rsidRPr="000E76EB">
              <w:rPr>
                <w:rFonts w:ascii="Calibri" w:eastAsia="Times New Roman" w:hAnsi="Calibri" w:cs="Calibri"/>
                <w:color w:val="000000"/>
              </w:rPr>
              <w:t>MOQUEGUA</w:t>
            </w:r>
          </w:p>
        </w:tc>
        <w:tc>
          <w:tcPr>
            <w:tcW w:w="1560" w:type="dxa"/>
            <w:noWrap/>
            <w:hideMark/>
          </w:tcPr>
          <w:p w14:paraId="63B926C2" w14:textId="77777777" w:rsidR="000E76EB" w:rsidRPr="000E76EB" w:rsidRDefault="000E76EB" w:rsidP="000E76EB">
            <w:pPr>
              <w:jc w:val="right"/>
              <w:rPr>
                <w:rFonts w:ascii="Calibri" w:eastAsia="Times New Roman" w:hAnsi="Calibri" w:cs="Calibri"/>
                <w:color w:val="000000"/>
              </w:rPr>
            </w:pPr>
            <w:r w:rsidRPr="000E76EB">
              <w:rPr>
                <w:rFonts w:ascii="Calibri" w:eastAsia="Times New Roman" w:hAnsi="Calibri" w:cs="Calibri"/>
                <w:color w:val="000000"/>
              </w:rPr>
              <w:t>92212</w:t>
            </w:r>
          </w:p>
        </w:tc>
      </w:tr>
      <w:tr w:rsidR="000E76EB" w:rsidRPr="000E76EB" w14:paraId="1E1F1235" w14:textId="77777777" w:rsidTr="0021468E">
        <w:trPr>
          <w:trHeight w:val="300"/>
          <w:jc w:val="center"/>
        </w:trPr>
        <w:tc>
          <w:tcPr>
            <w:tcW w:w="1559" w:type="dxa"/>
            <w:noWrap/>
            <w:hideMark/>
          </w:tcPr>
          <w:p w14:paraId="0DF01740" w14:textId="77777777" w:rsidR="000E76EB" w:rsidRPr="000E76EB" w:rsidRDefault="000E76EB" w:rsidP="000E76EB">
            <w:pPr>
              <w:rPr>
                <w:rFonts w:ascii="Calibri" w:eastAsia="Times New Roman" w:hAnsi="Calibri" w:cs="Calibri"/>
                <w:color w:val="000000"/>
              </w:rPr>
            </w:pPr>
            <w:r w:rsidRPr="000E76EB">
              <w:rPr>
                <w:rFonts w:ascii="Calibri" w:eastAsia="Times New Roman" w:hAnsi="Calibri" w:cs="Calibri"/>
                <w:color w:val="000000"/>
              </w:rPr>
              <w:t>PASCO</w:t>
            </w:r>
          </w:p>
        </w:tc>
        <w:tc>
          <w:tcPr>
            <w:tcW w:w="1560" w:type="dxa"/>
            <w:noWrap/>
            <w:hideMark/>
          </w:tcPr>
          <w:p w14:paraId="4EB8AF04" w14:textId="77777777" w:rsidR="000E76EB" w:rsidRPr="000E76EB" w:rsidRDefault="000E76EB" w:rsidP="000E76EB">
            <w:pPr>
              <w:jc w:val="right"/>
              <w:rPr>
                <w:rFonts w:ascii="Calibri" w:eastAsia="Times New Roman" w:hAnsi="Calibri" w:cs="Calibri"/>
                <w:color w:val="000000"/>
              </w:rPr>
            </w:pPr>
            <w:r w:rsidRPr="000E76EB">
              <w:rPr>
                <w:rFonts w:ascii="Calibri" w:eastAsia="Times New Roman" w:hAnsi="Calibri" w:cs="Calibri"/>
                <w:color w:val="000000"/>
              </w:rPr>
              <w:t>100506</w:t>
            </w:r>
          </w:p>
        </w:tc>
      </w:tr>
      <w:tr w:rsidR="000E76EB" w:rsidRPr="000E76EB" w14:paraId="69E9C34D" w14:textId="77777777" w:rsidTr="0021468E">
        <w:trPr>
          <w:trHeight w:val="300"/>
          <w:jc w:val="center"/>
        </w:trPr>
        <w:tc>
          <w:tcPr>
            <w:tcW w:w="1559" w:type="dxa"/>
            <w:noWrap/>
            <w:hideMark/>
          </w:tcPr>
          <w:p w14:paraId="290A485B" w14:textId="77777777" w:rsidR="000E76EB" w:rsidRPr="000E76EB" w:rsidRDefault="000E76EB" w:rsidP="000E76EB">
            <w:pPr>
              <w:rPr>
                <w:rFonts w:ascii="Calibri" w:eastAsia="Times New Roman" w:hAnsi="Calibri" w:cs="Calibri"/>
                <w:color w:val="000000"/>
              </w:rPr>
            </w:pPr>
            <w:r w:rsidRPr="000E76EB">
              <w:rPr>
                <w:rFonts w:ascii="Calibri" w:eastAsia="Times New Roman" w:hAnsi="Calibri" w:cs="Calibri"/>
                <w:color w:val="000000"/>
              </w:rPr>
              <w:t>PIURA</w:t>
            </w:r>
          </w:p>
        </w:tc>
        <w:tc>
          <w:tcPr>
            <w:tcW w:w="1560" w:type="dxa"/>
            <w:noWrap/>
            <w:hideMark/>
          </w:tcPr>
          <w:p w14:paraId="0A86A161" w14:textId="77777777" w:rsidR="000E76EB" w:rsidRPr="000E76EB" w:rsidRDefault="000E76EB" w:rsidP="000E76EB">
            <w:pPr>
              <w:jc w:val="right"/>
              <w:rPr>
                <w:rFonts w:ascii="Calibri" w:eastAsia="Times New Roman" w:hAnsi="Calibri" w:cs="Calibri"/>
                <w:color w:val="000000"/>
              </w:rPr>
            </w:pPr>
            <w:r w:rsidRPr="000E76EB">
              <w:rPr>
                <w:rFonts w:ascii="Calibri" w:eastAsia="Times New Roman" w:hAnsi="Calibri" w:cs="Calibri"/>
                <w:color w:val="000000"/>
              </w:rPr>
              <w:t>617974</w:t>
            </w:r>
          </w:p>
        </w:tc>
      </w:tr>
      <w:tr w:rsidR="000E76EB" w:rsidRPr="000E76EB" w14:paraId="4CD1EE21" w14:textId="77777777" w:rsidTr="0021468E">
        <w:trPr>
          <w:trHeight w:val="300"/>
          <w:jc w:val="center"/>
        </w:trPr>
        <w:tc>
          <w:tcPr>
            <w:tcW w:w="1559" w:type="dxa"/>
            <w:noWrap/>
            <w:hideMark/>
          </w:tcPr>
          <w:p w14:paraId="47F66299" w14:textId="77777777" w:rsidR="000E76EB" w:rsidRPr="000E76EB" w:rsidRDefault="000E76EB" w:rsidP="000E76EB">
            <w:pPr>
              <w:rPr>
                <w:rFonts w:ascii="Calibri" w:eastAsia="Times New Roman" w:hAnsi="Calibri" w:cs="Calibri"/>
                <w:color w:val="000000"/>
              </w:rPr>
            </w:pPr>
            <w:r w:rsidRPr="000E76EB">
              <w:rPr>
                <w:rFonts w:ascii="Calibri" w:eastAsia="Times New Roman" w:hAnsi="Calibri" w:cs="Calibri"/>
                <w:color w:val="000000"/>
              </w:rPr>
              <w:t>PUNO</w:t>
            </w:r>
          </w:p>
        </w:tc>
        <w:tc>
          <w:tcPr>
            <w:tcW w:w="1560" w:type="dxa"/>
            <w:noWrap/>
            <w:hideMark/>
          </w:tcPr>
          <w:p w14:paraId="52316A90" w14:textId="77777777" w:rsidR="000E76EB" w:rsidRPr="000E76EB" w:rsidRDefault="000E76EB" w:rsidP="000E76EB">
            <w:pPr>
              <w:jc w:val="right"/>
              <w:rPr>
                <w:rFonts w:ascii="Calibri" w:eastAsia="Times New Roman" w:hAnsi="Calibri" w:cs="Calibri"/>
                <w:color w:val="000000"/>
              </w:rPr>
            </w:pPr>
            <w:r w:rsidRPr="000E76EB">
              <w:rPr>
                <w:rFonts w:ascii="Calibri" w:eastAsia="Times New Roman" w:hAnsi="Calibri" w:cs="Calibri"/>
                <w:color w:val="000000"/>
              </w:rPr>
              <w:t>648243</w:t>
            </w:r>
          </w:p>
        </w:tc>
      </w:tr>
      <w:tr w:rsidR="000E76EB" w:rsidRPr="000E76EB" w14:paraId="44FDEEE3" w14:textId="77777777" w:rsidTr="0021468E">
        <w:trPr>
          <w:trHeight w:val="300"/>
          <w:jc w:val="center"/>
        </w:trPr>
        <w:tc>
          <w:tcPr>
            <w:tcW w:w="1559" w:type="dxa"/>
            <w:noWrap/>
            <w:hideMark/>
          </w:tcPr>
          <w:p w14:paraId="2CA93D55" w14:textId="77777777" w:rsidR="000E76EB" w:rsidRPr="000E76EB" w:rsidRDefault="000E76EB" w:rsidP="000E76EB">
            <w:pPr>
              <w:rPr>
                <w:rFonts w:ascii="Calibri" w:eastAsia="Times New Roman" w:hAnsi="Calibri" w:cs="Calibri"/>
                <w:color w:val="000000"/>
              </w:rPr>
            </w:pPr>
            <w:r w:rsidRPr="000E76EB">
              <w:rPr>
                <w:rFonts w:ascii="Calibri" w:eastAsia="Times New Roman" w:hAnsi="Calibri" w:cs="Calibri"/>
                <w:color w:val="000000"/>
              </w:rPr>
              <w:t>SAN MARTIN</w:t>
            </w:r>
          </w:p>
        </w:tc>
        <w:tc>
          <w:tcPr>
            <w:tcW w:w="1560" w:type="dxa"/>
            <w:noWrap/>
            <w:hideMark/>
          </w:tcPr>
          <w:p w14:paraId="73A2BB72" w14:textId="77777777" w:rsidR="000E76EB" w:rsidRPr="000E76EB" w:rsidRDefault="000E76EB" w:rsidP="000E76EB">
            <w:pPr>
              <w:jc w:val="right"/>
              <w:rPr>
                <w:rFonts w:ascii="Calibri" w:eastAsia="Times New Roman" w:hAnsi="Calibri" w:cs="Calibri"/>
                <w:color w:val="000000"/>
              </w:rPr>
            </w:pPr>
            <w:r w:rsidRPr="000E76EB">
              <w:rPr>
                <w:rFonts w:ascii="Calibri" w:eastAsia="Times New Roman" w:hAnsi="Calibri" w:cs="Calibri"/>
                <w:color w:val="000000"/>
              </w:rPr>
              <w:t>284793</w:t>
            </w:r>
          </w:p>
        </w:tc>
      </w:tr>
      <w:tr w:rsidR="000E76EB" w:rsidRPr="000E76EB" w14:paraId="0ACC51C7" w14:textId="77777777" w:rsidTr="0021468E">
        <w:trPr>
          <w:trHeight w:val="300"/>
          <w:jc w:val="center"/>
        </w:trPr>
        <w:tc>
          <w:tcPr>
            <w:tcW w:w="1559" w:type="dxa"/>
            <w:noWrap/>
            <w:hideMark/>
          </w:tcPr>
          <w:p w14:paraId="5CC258A6" w14:textId="77777777" w:rsidR="000E76EB" w:rsidRPr="000E76EB" w:rsidRDefault="000E76EB" w:rsidP="000E76EB">
            <w:pPr>
              <w:rPr>
                <w:rFonts w:ascii="Calibri" w:eastAsia="Times New Roman" w:hAnsi="Calibri" w:cs="Calibri"/>
                <w:color w:val="000000"/>
              </w:rPr>
            </w:pPr>
            <w:r w:rsidRPr="000E76EB">
              <w:rPr>
                <w:rFonts w:ascii="Calibri" w:eastAsia="Times New Roman" w:hAnsi="Calibri" w:cs="Calibri"/>
                <w:color w:val="000000"/>
              </w:rPr>
              <w:t>TACNA</w:t>
            </w:r>
          </w:p>
        </w:tc>
        <w:tc>
          <w:tcPr>
            <w:tcW w:w="1560" w:type="dxa"/>
            <w:noWrap/>
            <w:hideMark/>
          </w:tcPr>
          <w:p w14:paraId="26CFBE82" w14:textId="77777777" w:rsidR="000E76EB" w:rsidRPr="000E76EB" w:rsidRDefault="000E76EB" w:rsidP="000E76EB">
            <w:pPr>
              <w:jc w:val="right"/>
              <w:rPr>
                <w:rFonts w:ascii="Calibri" w:eastAsia="Times New Roman" w:hAnsi="Calibri" w:cs="Calibri"/>
                <w:color w:val="000000"/>
              </w:rPr>
            </w:pPr>
            <w:r w:rsidRPr="000E76EB">
              <w:rPr>
                <w:rFonts w:ascii="Calibri" w:eastAsia="Times New Roman" w:hAnsi="Calibri" w:cs="Calibri"/>
                <w:color w:val="000000"/>
              </w:rPr>
              <w:t>171415</w:t>
            </w:r>
          </w:p>
        </w:tc>
      </w:tr>
      <w:tr w:rsidR="000E76EB" w:rsidRPr="000E76EB" w14:paraId="755C71C9" w14:textId="77777777" w:rsidTr="0021468E">
        <w:trPr>
          <w:trHeight w:val="300"/>
          <w:jc w:val="center"/>
        </w:trPr>
        <w:tc>
          <w:tcPr>
            <w:tcW w:w="1559" w:type="dxa"/>
            <w:noWrap/>
            <w:hideMark/>
          </w:tcPr>
          <w:p w14:paraId="5B69FCE2" w14:textId="77777777" w:rsidR="000E76EB" w:rsidRPr="000E76EB" w:rsidRDefault="000E76EB" w:rsidP="000E76EB">
            <w:pPr>
              <w:rPr>
                <w:rFonts w:ascii="Calibri" w:eastAsia="Times New Roman" w:hAnsi="Calibri" w:cs="Calibri"/>
                <w:color w:val="000000"/>
              </w:rPr>
            </w:pPr>
            <w:r w:rsidRPr="000E76EB">
              <w:rPr>
                <w:rFonts w:ascii="Calibri" w:eastAsia="Times New Roman" w:hAnsi="Calibri" w:cs="Calibri"/>
                <w:color w:val="000000"/>
              </w:rPr>
              <w:t>TUMBES</w:t>
            </w:r>
          </w:p>
        </w:tc>
        <w:tc>
          <w:tcPr>
            <w:tcW w:w="1560" w:type="dxa"/>
            <w:noWrap/>
            <w:hideMark/>
          </w:tcPr>
          <w:p w14:paraId="0C174FC8" w14:textId="77777777" w:rsidR="000E76EB" w:rsidRPr="000E76EB" w:rsidRDefault="000E76EB" w:rsidP="000E76EB">
            <w:pPr>
              <w:jc w:val="right"/>
              <w:rPr>
                <w:rFonts w:ascii="Calibri" w:eastAsia="Times New Roman" w:hAnsi="Calibri" w:cs="Calibri"/>
                <w:color w:val="000000"/>
              </w:rPr>
            </w:pPr>
            <w:r w:rsidRPr="000E76EB">
              <w:rPr>
                <w:rFonts w:ascii="Calibri" w:eastAsia="Times New Roman" w:hAnsi="Calibri" w:cs="Calibri"/>
                <w:color w:val="000000"/>
              </w:rPr>
              <w:t>90475</w:t>
            </w:r>
          </w:p>
        </w:tc>
      </w:tr>
      <w:tr w:rsidR="000E76EB" w:rsidRPr="000E76EB" w14:paraId="019089B4" w14:textId="77777777" w:rsidTr="0021468E">
        <w:trPr>
          <w:trHeight w:val="300"/>
          <w:jc w:val="center"/>
        </w:trPr>
        <w:tc>
          <w:tcPr>
            <w:tcW w:w="1559" w:type="dxa"/>
            <w:noWrap/>
            <w:hideMark/>
          </w:tcPr>
          <w:p w14:paraId="76862CD1" w14:textId="77777777" w:rsidR="000E76EB" w:rsidRPr="000E76EB" w:rsidRDefault="000E76EB" w:rsidP="000E76EB">
            <w:pPr>
              <w:rPr>
                <w:rFonts w:ascii="Calibri" w:eastAsia="Times New Roman" w:hAnsi="Calibri" w:cs="Calibri"/>
                <w:color w:val="000000"/>
              </w:rPr>
            </w:pPr>
            <w:r w:rsidRPr="000E76EB">
              <w:rPr>
                <w:rFonts w:ascii="Calibri" w:eastAsia="Times New Roman" w:hAnsi="Calibri" w:cs="Calibri"/>
                <w:color w:val="000000"/>
              </w:rPr>
              <w:t>UCAYALI</w:t>
            </w:r>
          </w:p>
        </w:tc>
        <w:tc>
          <w:tcPr>
            <w:tcW w:w="1560" w:type="dxa"/>
            <w:noWrap/>
            <w:hideMark/>
          </w:tcPr>
          <w:p w14:paraId="1472576C" w14:textId="77777777" w:rsidR="000E76EB" w:rsidRPr="000E76EB" w:rsidRDefault="000E76EB" w:rsidP="000E76EB">
            <w:pPr>
              <w:jc w:val="right"/>
              <w:rPr>
                <w:rFonts w:ascii="Calibri" w:eastAsia="Times New Roman" w:hAnsi="Calibri" w:cs="Calibri"/>
                <w:color w:val="000000"/>
              </w:rPr>
            </w:pPr>
            <w:r w:rsidRPr="000E76EB">
              <w:rPr>
                <w:rFonts w:ascii="Calibri" w:eastAsia="Times New Roman" w:hAnsi="Calibri" w:cs="Calibri"/>
                <w:color w:val="000000"/>
              </w:rPr>
              <w:t>163516</w:t>
            </w:r>
          </w:p>
        </w:tc>
      </w:tr>
    </w:tbl>
    <w:p w14:paraId="681DB6AF" w14:textId="77777777" w:rsidR="000E76EB" w:rsidRPr="006E65C7" w:rsidRDefault="000E76EB" w:rsidP="007F15B3">
      <w:pPr>
        <w:jc w:val="both"/>
        <w:rPr>
          <w:lang w:val="es-ES"/>
        </w:rPr>
      </w:pPr>
    </w:p>
    <w:p w14:paraId="021F6012" w14:textId="08B556E1" w:rsidR="008A44F6" w:rsidRDefault="008A44F6" w:rsidP="007F15B3">
      <w:pPr>
        <w:jc w:val="both"/>
        <w:rPr>
          <w:b/>
          <w:bCs/>
          <w:lang w:val="es-ES"/>
        </w:rPr>
      </w:pPr>
    </w:p>
    <w:p w14:paraId="40BB21AD" w14:textId="77777777" w:rsidR="00A447F2" w:rsidRDefault="00A447F2" w:rsidP="007F15B3">
      <w:pPr>
        <w:jc w:val="both"/>
        <w:rPr>
          <w:b/>
          <w:bCs/>
          <w:color w:val="7030A0"/>
          <w:lang w:val="es-ES"/>
        </w:rPr>
      </w:pPr>
    </w:p>
    <w:p w14:paraId="5180D8E7" w14:textId="77777777" w:rsidR="00A447F2" w:rsidRDefault="00A447F2" w:rsidP="007F15B3">
      <w:pPr>
        <w:jc w:val="both"/>
        <w:rPr>
          <w:b/>
          <w:bCs/>
          <w:color w:val="7030A0"/>
          <w:lang w:val="es-ES"/>
        </w:rPr>
      </w:pPr>
    </w:p>
    <w:p w14:paraId="4FB6147D" w14:textId="77777777" w:rsidR="00A447F2" w:rsidRDefault="00A447F2" w:rsidP="007F15B3">
      <w:pPr>
        <w:jc w:val="both"/>
        <w:rPr>
          <w:b/>
          <w:bCs/>
          <w:color w:val="7030A0"/>
          <w:lang w:val="es-ES"/>
        </w:rPr>
      </w:pPr>
    </w:p>
    <w:p w14:paraId="158C70BC" w14:textId="77777777" w:rsidR="00A447F2" w:rsidRDefault="00A447F2" w:rsidP="007F15B3">
      <w:pPr>
        <w:jc w:val="both"/>
        <w:rPr>
          <w:b/>
          <w:bCs/>
          <w:color w:val="7030A0"/>
          <w:lang w:val="es-ES"/>
        </w:rPr>
      </w:pPr>
    </w:p>
    <w:p w14:paraId="343F6E89" w14:textId="77777777" w:rsidR="00A447F2" w:rsidRDefault="00A447F2" w:rsidP="007F15B3">
      <w:pPr>
        <w:jc w:val="both"/>
        <w:rPr>
          <w:b/>
          <w:bCs/>
          <w:color w:val="7030A0"/>
          <w:lang w:val="es-ES"/>
        </w:rPr>
      </w:pPr>
    </w:p>
    <w:p w14:paraId="2FD29C08" w14:textId="61BE663E" w:rsidR="008A44F6" w:rsidRDefault="000E76EB" w:rsidP="007F15B3">
      <w:pPr>
        <w:jc w:val="both"/>
        <w:rPr>
          <w:lang w:val="es-ES"/>
        </w:rPr>
      </w:pPr>
      <w:r w:rsidRPr="000E76EB">
        <w:rPr>
          <w:b/>
          <w:bCs/>
          <w:color w:val="7030A0"/>
          <w:lang w:val="es-ES"/>
        </w:rPr>
        <w:lastRenderedPageBreak/>
        <w:t>Finalmente</w:t>
      </w:r>
      <w:r>
        <w:rPr>
          <w:lang w:val="es-ES"/>
        </w:rPr>
        <w:t xml:space="preserve">, unimos ambos bloques en una sentencia SQL principal. Considerando que en una tabla los valores están en mayúscula y en la otra no, al momento de realizar el JOIN correspondiente aplicamos la función </w:t>
      </w:r>
      <w:proofErr w:type="gramStart"/>
      <w:r>
        <w:rPr>
          <w:lang w:val="es-ES"/>
        </w:rPr>
        <w:t>UPPER(</w:t>
      </w:r>
      <w:proofErr w:type="gramEnd"/>
      <w:r>
        <w:rPr>
          <w:lang w:val="es-ES"/>
        </w:rPr>
        <w:t>) para que los valores puedan igualarse.</w:t>
      </w:r>
      <w:r w:rsidR="00A447F2">
        <w:rPr>
          <w:lang w:val="es-ES"/>
        </w:rPr>
        <w:t xml:space="preserve"> Por otro lado, p</w:t>
      </w:r>
      <w:r>
        <w:rPr>
          <w:lang w:val="es-ES"/>
        </w:rPr>
        <w:t>ara calcular el porcentaje de viviendas con conexión a internet aplicamos una división: Número de conexiones entre el número de viviendas. Así mismo, redondeamos el resultado a un máximo de dos decimales</w:t>
      </w:r>
      <w:r w:rsidR="00A447F2">
        <w:rPr>
          <w:lang w:val="es-ES"/>
        </w:rPr>
        <w:t>, y ordenamos de mayor a menor según porcentaje.</w:t>
      </w:r>
    </w:p>
    <w:p w14:paraId="60655654" w14:textId="77777777" w:rsidR="00027DFB" w:rsidRPr="000E76EB" w:rsidRDefault="00027DFB" w:rsidP="007F15B3">
      <w:pPr>
        <w:jc w:val="both"/>
        <w:rPr>
          <w:lang w:val="es-ES"/>
        </w:rPr>
      </w:pPr>
    </w:p>
    <w:tbl>
      <w:tblPr>
        <w:tblStyle w:val="TableGrid"/>
        <w:tblW w:w="5705" w:type="dxa"/>
        <w:jc w:val="center"/>
        <w:tblLook w:val="04A0" w:firstRow="1" w:lastRow="0" w:firstColumn="1" w:lastColumn="0" w:noHBand="0" w:noVBand="1"/>
      </w:tblPr>
      <w:tblGrid>
        <w:gridCol w:w="1558"/>
        <w:gridCol w:w="1270"/>
        <w:gridCol w:w="1778"/>
        <w:gridCol w:w="1203"/>
      </w:tblGrid>
      <w:tr w:rsidR="00B96F7F" w:rsidRPr="00B96F7F" w14:paraId="1CB9AC1F" w14:textId="77777777" w:rsidTr="006C0FF5">
        <w:trPr>
          <w:trHeight w:val="300"/>
          <w:jc w:val="center"/>
        </w:trPr>
        <w:tc>
          <w:tcPr>
            <w:tcW w:w="1529" w:type="dxa"/>
            <w:noWrap/>
            <w:hideMark/>
          </w:tcPr>
          <w:p w14:paraId="0347B578" w14:textId="77777777" w:rsidR="00B96F7F" w:rsidRPr="00B96F7F" w:rsidRDefault="00B96F7F" w:rsidP="00B96F7F">
            <w:pPr>
              <w:rPr>
                <w:rFonts w:ascii="Calibri" w:eastAsia="Times New Roman" w:hAnsi="Calibri" w:cs="Calibri"/>
                <w:b/>
                <w:bCs/>
                <w:color w:val="000000"/>
              </w:rPr>
            </w:pPr>
            <w:r w:rsidRPr="00B96F7F">
              <w:rPr>
                <w:rFonts w:ascii="Calibri" w:eastAsia="Times New Roman" w:hAnsi="Calibri" w:cs="Calibri"/>
                <w:b/>
                <w:bCs/>
                <w:color w:val="000000"/>
              </w:rPr>
              <w:t>Departamento</w:t>
            </w:r>
          </w:p>
        </w:tc>
        <w:tc>
          <w:tcPr>
            <w:tcW w:w="1248" w:type="dxa"/>
            <w:noWrap/>
            <w:hideMark/>
          </w:tcPr>
          <w:p w14:paraId="71096726" w14:textId="77777777" w:rsidR="00B96F7F" w:rsidRPr="00B96F7F" w:rsidRDefault="00B96F7F" w:rsidP="00B96F7F">
            <w:pPr>
              <w:rPr>
                <w:rFonts w:ascii="Calibri" w:eastAsia="Times New Roman" w:hAnsi="Calibri" w:cs="Calibri"/>
                <w:b/>
                <w:bCs/>
                <w:color w:val="000000"/>
              </w:rPr>
            </w:pPr>
            <w:r w:rsidRPr="00B96F7F">
              <w:rPr>
                <w:rFonts w:ascii="Calibri" w:eastAsia="Times New Roman" w:hAnsi="Calibri" w:cs="Calibri"/>
                <w:b/>
                <w:bCs/>
                <w:color w:val="000000"/>
              </w:rPr>
              <w:t>Conexiones</w:t>
            </w:r>
          </w:p>
        </w:tc>
        <w:tc>
          <w:tcPr>
            <w:tcW w:w="1746" w:type="dxa"/>
            <w:noWrap/>
            <w:hideMark/>
          </w:tcPr>
          <w:p w14:paraId="10C7239B" w14:textId="77777777" w:rsidR="00B96F7F" w:rsidRPr="00B96F7F" w:rsidRDefault="00B96F7F" w:rsidP="00B96F7F">
            <w:pPr>
              <w:rPr>
                <w:rFonts w:ascii="Calibri" w:eastAsia="Times New Roman" w:hAnsi="Calibri" w:cs="Calibri"/>
                <w:b/>
                <w:bCs/>
                <w:color w:val="000000"/>
              </w:rPr>
            </w:pPr>
            <w:r w:rsidRPr="00B96F7F">
              <w:rPr>
                <w:rFonts w:ascii="Calibri" w:eastAsia="Times New Roman" w:hAnsi="Calibri" w:cs="Calibri"/>
                <w:b/>
                <w:bCs/>
                <w:color w:val="000000"/>
              </w:rPr>
              <w:t>VIVIENDAS_2022</w:t>
            </w:r>
          </w:p>
        </w:tc>
        <w:tc>
          <w:tcPr>
            <w:tcW w:w="1182" w:type="dxa"/>
            <w:noWrap/>
            <w:hideMark/>
          </w:tcPr>
          <w:p w14:paraId="42ADB305" w14:textId="77777777" w:rsidR="00B96F7F" w:rsidRPr="00B96F7F" w:rsidRDefault="00B96F7F" w:rsidP="00B96F7F">
            <w:pPr>
              <w:rPr>
                <w:rFonts w:ascii="Calibri" w:eastAsia="Times New Roman" w:hAnsi="Calibri" w:cs="Calibri"/>
                <w:b/>
                <w:bCs/>
                <w:color w:val="000000"/>
              </w:rPr>
            </w:pPr>
            <w:r w:rsidRPr="00B96F7F">
              <w:rPr>
                <w:rFonts w:ascii="Calibri" w:eastAsia="Times New Roman" w:hAnsi="Calibri" w:cs="Calibri"/>
                <w:b/>
                <w:bCs/>
                <w:color w:val="000000"/>
              </w:rPr>
              <w:t>Porcentaje</w:t>
            </w:r>
          </w:p>
        </w:tc>
      </w:tr>
      <w:tr w:rsidR="00B96F7F" w:rsidRPr="00B96F7F" w14:paraId="6681ED17" w14:textId="77777777" w:rsidTr="006C0FF5">
        <w:trPr>
          <w:trHeight w:val="300"/>
          <w:jc w:val="center"/>
        </w:trPr>
        <w:tc>
          <w:tcPr>
            <w:tcW w:w="1529" w:type="dxa"/>
            <w:noWrap/>
            <w:hideMark/>
          </w:tcPr>
          <w:p w14:paraId="1A0CEAEB" w14:textId="77777777" w:rsidR="00B96F7F" w:rsidRPr="00B96F7F" w:rsidRDefault="00B96F7F" w:rsidP="00B96F7F">
            <w:pPr>
              <w:rPr>
                <w:rFonts w:ascii="Calibri" w:eastAsia="Times New Roman" w:hAnsi="Calibri" w:cs="Calibri"/>
                <w:color w:val="000000"/>
              </w:rPr>
            </w:pPr>
            <w:r w:rsidRPr="00B96F7F">
              <w:rPr>
                <w:rFonts w:ascii="Calibri" w:eastAsia="Times New Roman" w:hAnsi="Calibri" w:cs="Calibri"/>
                <w:color w:val="000000"/>
              </w:rPr>
              <w:t>Callao</w:t>
            </w:r>
          </w:p>
        </w:tc>
        <w:tc>
          <w:tcPr>
            <w:tcW w:w="1248" w:type="dxa"/>
            <w:noWrap/>
            <w:hideMark/>
          </w:tcPr>
          <w:p w14:paraId="7C9D020C"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156672</w:t>
            </w:r>
          </w:p>
        </w:tc>
        <w:tc>
          <w:tcPr>
            <w:tcW w:w="1746" w:type="dxa"/>
            <w:noWrap/>
            <w:hideMark/>
          </w:tcPr>
          <w:p w14:paraId="2E648DE8"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309590</w:t>
            </w:r>
          </w:p>
        </w:tc>
        <w:tc>
          <w:tcPr>
            <w:tcW w:w="1182" w:type="dxa"/>
            <w:noWrap/>
            <w:hideMark/>
          </w:tcPr>
          <w:p w14:paraId="62A4C762"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50.61</w:t>
            </w:r>
          </w:p>
        </w:tc>
      </w:tr>
      <w:tr w:rsidR="00B96F7F" w:rsidRPr="00B96F7F" w14:paraId="3CCA99D6" w14:textId="77777777" w:rsidTr="006C0FF5">
        <w:trPr>
          <w:trHeight w:val="300"/>
          <w:jc w:val="center"/>
        </w:trPr>
        <w:tc>
          <w:tcPr>
            <w:tcW w:w="1529" w:type="dxa"/>
            <w:noWrap/>
            <w:hideMark/>
          </w:tcPr>
          <w:p w14:paraId="21717A2D" w14:textId="77777777" w:rsidR="00B96F7F" w:rsidRPr="00B96F7F" w:rsidRDefault="00B96F7F" w:rsidP="00B96F7F">
            <w:pPr>
              <w:rPr>
                <w:rFonts w:ascii="Calibri" w:eastAsia="Times New Roman" w:hAnsi="Calibri" w:cs="Calibri"/>
                <w:color w:val="000000"/>
              </w:rPr>
            </w:pPr>
            <w:r w:rsidRPr="00B96F7F">
              <w:rPr>
                <w:rFonts w:ascii="Calibri" w:eastAsia="Times New Roman" w:hAnsi="Calibri" w:cs="Calibri"/>
                <w:color w:val="000000"/>
              </w:rPr>
              <w:t>Lima</w:t>
            </w:r>
          </w:p>
        </w:tc>
        <w:tc>
          <w:tcPr>
            <w:tcW w:w="1248" w:type="dxa"/>
            <w:noWrap/>
            <w:hideMark/>
          </w:tcPr>
          <w:p w14:paraId="1968DCA1"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1594118</w:t>
            </w:r>
          </w:p>
        </w:tc>
        <w:tc>
          <w:tcPr>
            <w:tcW w:w="1746" w:type="dxa"/>
            <w:noWrap/>
            <w:hideMark/>
          </w:tcPr>
          <w:p w14:paraId="66E4BC84"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3308317</w:t>
            </w:r>
          </w:p>
        </w:tc>
        <w:tc>
          <w:tcPr>
            <w:tcW w:w="1182" w:type="dxa"/>
            <w:noWrap/>
            <w:hideMark/>
          </w:tcPr>
          <w:p w14:paraId="7020FE59"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48.19</w:t>
            </w:r>
          </w:p>
        </w:tc>
      </w:tr>
      <w:tr w:rsidR="00B96F7F" w:rsidRPr="00B96F7F" w14:paraId="7640EA92" w14:textId="77777777" w:rsidTr="006C0FF5">
        <w:trPr>
          <w:trHeight w:val="300"/>
          <w:jc w:val="center"/>
        </w:trPr>
        <w:tc>
          <w:tcPr>
            <w:tcW w:w="1529" w:type="dxa"/>
            <w:noWrap/>
            <w:hideMark/>
          </w:tcPr>
          <w:p w14:paraId="437C8A2C" w14:textId="77777777" w:rsidR="00B96F7F" w:rsidRPr="00B96F7F" w:rsidRDefault="00B96F7F" w:rsidP="00B96F7F">
            <w:pPr>
              <w:rPr>
                <w:rFonts w:ascii="Calibri" w:eastAsia="Times New Roman" w:hAnsi="Calibri" w:cs="Calibri"/>
                <w:color w:val="000000"/>
              </w:rPr>
            </w:pPr>
            <w:r w:rsidRPr="00B96F7F">
              <w:rPr>
                <w:rFonts w:ascii="Calibri" w:eastAsia="Times New Roman" w:hAnsi="Calibri" w:cs="Calibri"/>
                <w:color w:val="000000"/>
              </w:rPr>
              <w:t>La Libertad</w:t>
            </w:r>
          </w:p>
        </w:tc>
        <w:tc>
          <w:tcPr>
            <w:tcW w:w="1248" w:type="dxa"/>
            <w:noWrap/>
            <w:hideMark/>
          </w:tcPr>
          <w:p w14:paraId="1BCD9540"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156586</w:t>
            </w:r>
          </w:p>
        </w:tc>
        <w:tc>
          <w:tcPr>
            <w:tcW w:w="1746" w:type="dxa"/>
            <w:noWrap/>
            <w:hideMark/>
          </w:tcPr>
          <w:p w14:paraId="38E374DE"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602685</w:t>
            </w:r>
          </w:p>
        </w:tc>
        <w:tc>
          <w:tcPr>
            <w:tcW w:w="1182" w:type="dxa"/>
            <w:noWrap/>
            <w:hideMark/>
          </w:tcPr>
          <w:p w14:paraId="09074078"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25.98</w:t>
            </w:r>
          </w:p>
        </w:tc>
      </w:tr>
      <w:tr w:rsidR="00B96F7F" w:rsidRPr="00B96F7F" w14:paraId="25ED3282" w14:textId="77777777" w:rsidTr="006C0FF5">
        <w:trPr>
          <w:trHeight w:val="300"/>
          <w:jc w:val="center"/>
        </w:trPr>
        <w:tc>
          <w:tcPr>
            <w:tcW w:w="1529" w:type="dxa"/>
            <w:noWrap/>
            <w:hideMark/>
          </w:tcPr>
          <w:p w14:paraId="3373DEF9" w14:textId="77777777" w:rsidR="00B96F7F" w:rsidRPr="00B96F7F" w:rsidRDefault="00B96F7F" w:rsidP="00B96F7F">
            <w:pPr>
              <w:rPr>
                <w:rFonts w:ascii="Calibri" w:eastAsia="Times New Roman" w:hAnsi="Calibri" w:cs="Calibri"/>
                <w:color w:val="000000"/>
              </w:rPr>
            </w:pPr>
            <w:r w:rsidRPr="00B96F7F">
              <w:rPr>
                <w:rFonts w:ascii="Calibri" w:eastAsia="Times New Roman" w:hAnsi="Calibri" w:cs="Calibri"/>
                <w:color w:val="000000"/>
              </w:rPr>
              <w:t>Lambayeque</w:t>
            </w:r>
          </w:p>
        </w:tc>
        <w:tc>
          <w:tcPr>
            <w:tcW w:w="1248" w:type="dxa"/>
            <w:noWrap/>
            <w:hideMark/>
          </w:tcPr>
          <w:p w14:paraId="7F3DBAB7"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98313</w:t>
            </w:r>
          </w:p>
        </w:tc>
        <w:tc>
          <w:tcPr>
            <w:tcW w:w="1746" w:type="dxa"/>
            <w:noWrap/>
            <w:hideMark/>
          </w:tcPr>
          <w:p w14:paraId="7E30EA86"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388269</w:t>
            </w:r>
          </w:p>
        </w:tc>
        <w:tc>
          <w:tcPr>
            <w:tcW w:w="1182" w:type="dxa"/>
            <w:noWrap/>
            <w:hideMark/>
          </w:tcPr>
          <w:p w14:paraId="35A2142F"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25.32</w:t>
            </w:r>
          </w:p>
        </w:tc>
      </w:tr>
      <w:tr w:rsidR="00B96F7F" w:rsidRPr="00B96F7F" w14:paraId="102421AA" w14:textId="77777777" w:rsidTr="006C0FF5">
        <w:trPr>
          <w:trHeight w:val="300"/>
          <w:jc w:val="center"/>
        </w:trPr>
        <w:tc>
          <w:tcPr>
            <w:tcW w:w="1529" w:type="dxa"/>
            <w:noWrap/>
            <w:hideMark/>
          </w:tcPr>
          <w:p w14:paraId="17B75A21" w14:textId="77777777" w:rsidR="00B96F7F" w:rsidRPr="00B96F7F" w:rsidRDefault="00B96F7F" w:rsidP="00B96F7F">
            <w:pPr>
              <w:rPr>
                <w:rFonts w:ascii="Calibri" w:eastAsia="Times New Roman" w:hAnsi="Calibri" w:cs="Calibri"/>
                <w:color w:val="000000"/>
              </w:rPr>
            </w:pPr>
            <w:r w:rsidRPr="00B96F7F">
              <w:rPr>
                <w:rFonts w:ascii="Calibri" w:eastAsia="Times New Roman" w:hAnsi="Calibri" w:cs="Calibri"/>
                <w:color w:val="000000"/>
              </w:rPr>
              <w:t>Arequipa</w:t>
            </w:r>
          </w:p>
        </w:tc>
        <w:tc>
          <w:tcPr>
            <w:tcW w:w="1248" w:type="dxa"/>
            <w:noWrap/>
            <w:hideMark/>
          </w:tcPr>
          <w:p w14:paraId="7009609A"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161794</w:t>
            </w:r>
          </w:p>
        </w:tc>
        <w:tc>
          <w:tcPr>
            <w:tcW w:w="1746" w:type="dxa"/>
            <w:noWrap/>
            <w:hideMark/>
          </w:tcPr>
          <w:p w14:paraId="32CBF220"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654667</w:t>
            </w:r>
          </w:p>
        </w:tc>
        <w:tc>
          <w:tcPr>
            <w:tcW w:w="1182" w:type="dxa"/>
            <w:noWrap/>
            <w:hideMark/>
          </w:tcPr>
          <w:p w14:paraId="55148AF8"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24.71</w:t>
            </w:r>
          </w:p>
        </w:tc>
      </w:tr>
      <w:tr w:rsidR="00B96F7F" w:rsidRPr="00B96F7F" w14:paraId="335BB19A" w14:textId="77777777" w:rsidTr="006C0FF5">
        <w:trPr>
          <w:trHeight w:val="300"/>
          <w:jc w:val="center"/>
        </w:trPr>
        <w:tc>
          <w:tcPr>
            <w:tcW w:w="1529" w:type="dxa"/>
            <w:noWrap/>
            <w:hideMark/>
          </w:tcPr>
          <w:p w14:paraId="552C3ADE" w14:textId="77777777" w:rsidR="00B96F7F" w:rsidRPr="00B96F7F" w:rsidRDefault="00B96F7F" w:rsidP="00B96F7F">
            <w:pPr>
              <w:rPr>
                <w:rFonts w:ascii="Calibri" w:eastAsia="Times New Roman" w:hAnsi="Calibri" w:cs="Calibri"/>
                <w:color w:val="000000"/>
              </w:rPr>
            </w:pPr>
            <w:r w:rsidRPr="00B96F7F">
              <w:rPr>
                <w:rFonts w:ascii="Calibri" w:eastAsia="Times New Roman" w:hAnsi="Calibri" w:cs="Calibri"/>
                <w:color w:val="000000"/>
              </w:rPr>
              <w:t>Ica</w:t>
            </w:r>
          </w:p>
        </w:tc>
        <w:tc>
          <w:tcPr>
            <w:tcW w:w="1248" w:type="dxa"/>
            <w:noWrap/>
            <w:hideMark/>
          </w:tcPr>
          <w:p w14:paraId="1CDB34C3"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82174</w:t>
            </w:r>
          </w:p>
        </w:tc>
        <w:tc>
          <w:tcPr>
            <w:tcW w:w="1746" w:type="dxa"/>
            <w:noWrap/>
            <w:hideMark/>
          </w:tcPr>
          <w:p w14:paraId="2083D5B6"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337987</w:t>
            </w:r>
          </w:p>
        </w:tc>
        <w:tc>
          <w:tcPr>
            <w:tcW w:w="1182" w:type="dxa"/>
            <w:noWrap/>
            <w:hideMark/>
          </w:tcPr>
          <w:p w14:paraId="7CAA7BC8"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24.31</w:t>
            </w:r>
          </w:p>
        </w:tc>
      </w:tr>
      <w:tr w:rsidR="00B96F7F" w:rsidRPr="00B96F7F" w14:paraId="7692BCE1" w14:textId="77777777" w:rsidTr="006C0FF5">
        <w:trPr>
          <w:trHeight w:val="300"/>
          <w:jc w:val="center"/>
        </w:trPr>
        <w:tc>
          <w:tcPr>
            <w:tcW w:w="1529" w:type="dxa"/>
            <w:noWrap/>
            <w:hideMark/>
          </w:tcPr>
          <w:p w14:paraId="5FB923DB" w14:textId="77777777" w:rsidR="00B96F7F" w:rsidRPr="00B96F7F" w:rsidRDefault="00B96F7F" w:rsidP="00B96F7F">
            <w:pPr>
              <w:rPr>
                <w:rFonts w:ascii="Calibri" w:eastAsia="Times New Roman" w:hAnsi="Calibri" w:cs="Calibri"/>
                <w:color w:val="000000"/>
              </w:rPr>
            </w:pPr>
            <w:r w:rsidRPr="00B96F7F">
              <w:rPr>
                <w:rFonts w:ascii="Calibri" w:eastAsia="Times New Roman" w:hAnsi="Calibri" w:cs="Calibri"/>
                <w:color w:val="000000"/>
              </w:rPr>
              <w:t>Tacna</w:t>
            </w:r>
          </w:p>
        </w:tc>
        <w:tc>
          <w:tcPr>
            <w:tcW w:w="1248" w:type="dxa"/>
            <w:noWrap/>
            <w:hideMark/>
          </w:tcPr>
          <w:p w14:paraId="5CA16A43"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36816</w:t>
            </w:r>
          </w:p>
        </w:tc>
        <w:tc>
          <w:tcPr>
            <w:tcW w:w="1746" w:type="dxa"/>
            <w:noWrap/>
            <w:hideMark/>
          </w:tcPr>
          <w:p w14:paraId="37768726"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171415</w:t>
            </w:r>
          </w:p>
        </w:tc>
        <w:tc>
          <w:tcPr>
            <w:tcW w:w="1182" w:type="dxa"/>
            <w:noWrap/>
            <w:hideMark/>
          </w:tcPr>
          <w:p w14:paraId="592B8B7A"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21.48</w:t>
            </w:r>
          </w:p>
        </w:tc>
      </w:tr>
      <w:tr w:rsidR="00B96F7F" w:rsidRPr="00B96F7F" w14:paraId="5666613C" w14:textId="77777777" w:rsidTr="006C0FF5">
        <w:trPr>
          <w:trHeight w:val="300"/>
          <w:jc w:val="center"/>
        </w:trPr>
        <w:tc>
          <w:tcPr>
            <w:tcW w:w="1529" w:type="dxa"/>
            <w:noWrap/>
            <w:hideMark/>
          </w:tcPr>
          <w:p w14:paraId="766503B6" w14:textId="77777777" w:rsidR="00B96F7F" w:rsidRPr="00B96F7F" w:rsidRDefault="00B96F7F" w:rsidP="00B96F7F">
            <w:pPr>
              <w:rPr>
                <w:rFonts w:ascii="Calibri" w:eastAsia="Times New Roman" w:hAnsi="Calibri" w:cs="Calibri"/>
                <w:color w:val="000000"/>
              </w:rPr>
            </w:pPr>
            <w:r w:rsidRPr="00B96F7F">
              <w:rPr>
                <w:rFonts w:ascii="Calibri" w:eastAsia="Times New Roman" w:hAnsi="Calibri" w:cs="Calibri"/>
                <w:color w:val="000000"/>
              </w:rPr>
              <w:t>Moquegua</w:t>
            </w:r>
          </w:p>
        </w:tc>
        <w:tc>
          <w:tcPr>
            <w:tcW w:w="1248" w:type="dxa"/>
            <w:noWrap/>
            <w:hideMark/>
          </w:tcPr>
          <w:p w14:paraId="1C4C669D"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17384</w:t>
            </w:r>
          </w:p>
        </w:tc>
        <w:tc>
          <w:tcPr>
            <w:tcW w:w="1746" w:type="dxa"/>
            <w:noWrap/>
            <w:hideMark/>
          </w:tcPr>
          <w:p w14:paraId="3A095480"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92212</w:t>
            </w:r>
          </w:p>
        </w:tc>
        <w:tc>
          <w:tcPr>
            <w:tcW w:w="1182" w:type="dxa"/>
            <w:noWrap/>
            <w:hideMark/>
          </w:tcPr>
          <w:p w14:paraId="12FB8693"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18.85</w:t>
            </w:r>
          </w:p>
        </w:tc>
      </w:tr>
      <w:tr w:rsidR="00B96F7F" w:rsidRPr="00B96F7F" w14:paraId="20656098" w14:textId="77777777" w:rsidTr="006C0FF5">
        <w:trPr>
          <w:trHeight w:val="300"/>
          <w:jc w:val="center"/>
        </w:trPr>
        <w:tc>
          <w:tcPr>
            <w:tcW w:w="1529" w:type="dxa"/>
            <w:noWrap/>
            <w:hideMark/>
          </w:tcPr>
          <w:p w14:paraId="30AD1E9A" w14:textId="77777777" w:rsidR="00B96F7F" w:rsidRPr="00B96F7F" w:rsidRDefault="00B96F7F" w:rsidP="00B96F7F">
            <w:pPr>
              <w:rPr>
                <w:rFonts w:ascii="Calibri" w:eastAsia="Times New Roman" w:hAnsi="Calibri" w:cs="Calibri"/>
                <w:color w:val="000000"/>
              </w:rPr>
            </w:pPr>
            <w:r w:rsidRPr="00B96F7F">
              <w:rPr>
                <w:rFonts w:ascii="Calibri" w:eastAsia="Times New Roman" w:hAnsi="Calibri" w:cs="Calibri"/>
                <w:color w:val="000000"/>
              </w:rPr>
              <w:t>Tumbes</w:t>
            </w:r>
          </w:p>
        </w:tc>
        <w:tc>
          <w:tcPr>
            <w:tcW w:w="1248" w:type="dxa"/>
            <w:noWrap/>
            <w:hideMark/>
          </w:tcPr>
          <w:p w14:paraId="7C7BD1AF"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15394</w:t>
            </w:r>
          </w:p>
        </w:tc>
        <w:tc>
          <w:tcPr>
            <w:tcW w:w="1746" w:type="dxa"/>
            <w:noWrap/>
            <w:hideMark/>
          </w:tcPr>
          <w:p w14:paraId="35281B50"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90475</w:t>
            </w:r>
          </w:p>
        </w:tc>
        <w:tc>
          <w:tcPr>
            <w:tcW w:w="1182" w:type="dxa"/>
            <w:noWrap/>
            <w:hideMark/>
          </w:tcPr>
          <w:p w14:paraId="5EACA5E6"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17.01</w:t>
            </w:r>
          </w:p>
        </w:tc>
      </w:tr>
      <w:tr w:rsidR="00B96F7F" w:rsidRPr="00B96F7F" w14:paraId="767DEBCD" w14:textId="77777777" w:rsidTr="006C0FF5">
        <w:trPr>
          <w:trHeight w:val="300"/>
          <w:jc w:val="center"/>
        </w:trPr>
        <w:tc>
          <w:tcPr>
            <w:tcW w:w="1529" w:type="dxa"/>
            <w:noWrap/>
            <w:hideMark/>
          </w:tcPr>
          <w:p w14:paraId="6C375A3E" w14:textId="77777777" w:rsidR="00B96F7F" w:rsidRPr="00B96F7F" w:rsidRDefault="00B96F7F" w:rsidP="00B96F7F">
            <w:pPr>
              <w:rPr>
                <w:rFonts w:ascii="Calibri" w:eastAsia="Times New Roman" w:hAnsi="Calibri" w:cs="Calibri"/>
                <w:color w:val="000000"/>
              </w:rPr>
            </w:pPr>
            <w:r w:rsidRPr="00B96F7F">
              <w:rPr>
                <w:rFonts w:ascii="Calibri" w:eastAsia="Times New Roman" w:hAnsi="Calibri" w:cs="Calibri"/>
                <w:color w:val="000000"/>
              </w:rPr>
              <w:t>Piura</w:t>
            </w:r>
          </w:p>
        </w:tc>
        <w:tc>
          <w:tcPr>
            <w:tcW w:w="1248" w:type="dxa"/>
            <w:noWrap/>
            <w:hideMark/>
          </w:tcPr>
          <w:p w14:paraId="228DF11D"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104464</w:t>
            </w:r>
          </w:p>
        </w:tc>
        <w:tc>
          <w:tcPr>
            <w:tcW w:w="1746" w:type="dxa"/>
            <w:noWrap/>
            <w:hideMark/>
          </w:tcPr>
          <w:p w14:paraId="3A67B14A"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617974</w:t>
            </w:r>
          </w:p>
        </w:tc>
        <w:tc>
          <w:tcPr>
            <w:tcW w:w="1182" w:type="dxa"/>
            <w:noWrap/>
            <w:hideMark/>
          </w:tcPr>
          <w:p w14:paraId="37092FDC"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16.9</w:t>
            </w:r>
          </w:p>
        </w:tc>
      </w:tr>
      <w:tr w:rsidR="00B96F7F" w:rsidRPr="00B96F7F" w14:paraId="18FE82BD" w14:textId="77777777" w:rsidTr="006C0FF5">
        <w:trPr>
          <w:trHeight w:val="300"/>
          <w:jc w:val="center"/>
        </w:trPr>
        <w:tc>
          <w:tcPr>
            <w:tcW w:w="1529" w:type="dxa"/>
            <w:noWrap/>
            <w:hideMark/>
          </w:tcPr>
          <w:p w14:paraId="57CC125B" w14:textId="77777777" w:rsidR="00B96F7F" w:rsidRPr="00B96F7F" w:rsidRDefault="00B96F7F" w:rsidP="00B96F7F">
            <w:pPr>
              <w:rPr>
                <w:rFonts w:ascii="Calibri" w:eastAsia="Times New Roman" w:hAnsi="Calibri" w:cs="Calibri"/>
                <w:color w:val="000000"/>
              </w:rPr>
            </w:pPr>
            <w:r w:rsidRPr="00B96F7F">
              <w:rPr>
                <w:rFonts w:ascii="Calibri" w:eastAsia="Times New Roman" w:hAnsi="Calibri" w:cs="Calibri"/>
                <w:color w:val="000000"/>
              </w:rPr>
              <w:t>Madre de Dios</w:t>
            </w:r>
          </w:p>
        </w:tc>
        <w:tc>
          <w:tcPr>
            <w:tcW w:w="1248" w:type="dxa"/>
            <w:noWrap/>
            <w:hideMark/>
          </w:tcPr>
          <w:p w14:paraId="4AE902B4"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10116</w:t>
            </w:r>
          </w:p>
        </w:tc>
        <w:tc>
          <w:tcPr>
            <w:tcW w:w="1746" w:type="dxa"/>
            <w:noWrap/>
            <w:hideMark/>
          </w:tcPr>
          <w:p w14:paraId="68197E77"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60018</w:t>
            </w:r>
          </w:p>
        </w:tc>
        <w:tc>
          <w:tcPr>
            <w:tcW w:w="1182" w:type="dxa"/>
            <w:noWrap/>
            <w:hideMark/>
          </w:tcPr>
          <w:p w14:paraId="35159B95"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16.85</w:t>
            </w:r>
          </w:p>
        </w:tc>
      </w:tr>
      <w:tr w:rsidR="00B96F7F" w:rsidRPr="00B96F7F" w14:paraId="709ABA2C" w14:textId="77777777" w:rsidTr="006C0FF5">
        <w:trPr>
          <w:trHeight w:val="300"/>
          <w:jc w:val="center"/>
        </w:trPr>
        <w:tc>
          <w:tcPr>
            <w:tcW w:w="1529" w:type="dxa"/>
            <w:noWrap/>
            <w:hideMark/>
          </w:tcPr>
          <w:p w14:paraId="76EA5DCE" w14:textId="77777777" w:rsidR="00B96F7F" w:rsidRPr="00B96F7F" w:rsidRDefault="00B96F7F" w:rsidP="00B96F7F">
            <w:pPr>
              <w:rPr>
                <w:rFonts w:ascii="Calibri" w:eastAsia="Times New Roman" w:hAnsi="Calibri" w:cs="Calibri"/>
                <w:color w:val="000000"/>
              </w:rPr>
            </w:pPr>
            <w:r w:rsidRPr="00B96F7F">
              <w:rPr>
                <w:rFonts w:ascii="Calibri" w:eastAsia="Times New Roman" w:hAnsi="Calibri" w:cs="Calibri"/>
                <w:color w:val="000000"/>
              </w:rPr>
              <w:t>Cusco</w:t>
            </w:r>
          </w:p>
        </w:tc>
        <w:tc>
          <w:tcPr>
            <w:tcW w:w="1248" w:type="dxa"/>
            <w:noWrap/>
            <w:hideMark/>
          </w:tcPr>
          <w:p w14:paraId="181D9D2D"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77705</w:t>
            </w:r>
          </w:p>
        </w:tc>
        <w:tc>
          <w:tcPr>
            <w:tcW w:w="1746" w:type="dxa"/>
            <w:noWrap/>
            <w:hideMark/>
          </w:tcPr>
          <w:p w14:paraId="43238C35"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479582</w:t>
            </w:r>
          </w:p>
        </w:tc>
        <w:tc>
          <w:tcPr>
            <w:tcW w:w="1182" w:type="dxa"/>
            <w:noWrap/>
            <w:hideMark/>
          </w:tcPr>
          <w:p w14:paraId="45C6A452"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16.2</w:t>
            </w:r>
          </w:p>
        </w:tc>
      </w:tr>
      <w:tr w:rsidR="00B96F7F" w:rsidRPr="00B96F7F" w14:paraId="77BB7DC3" w14:textId="77777777" w:rsidTr="006C0FF5">
        <w:trPr>
          <w:trHeight w:val="300"/>
          <w:jc w:val="center"/>
        </w:trPr>
        <w:tc>
          <w:tcPr>
            <w:tcW w:w="1529" w:type="dxa"/>
            <w:noWrap/>
            <w:hideMark/>
          </w:tcPr>
          <w:p w14:paraId="7AE528C3" w14:textId="77777777" w:rsidR="00B96F7F" w:rsidRPr="00B96F7F" w:rsidRDefault="00B96F7F" w:rsidP="00B96F7F">
            <w:pPr>
              <w:rPr>
                <w:rFonts w:ascii="Calibri" w:eastAsia="Times New Roman" w:hAnsi="Calibri" w:cs="Calibri"/>
                <w:color w:val="000000"/>
              </w:rPr>
            </w:pPr>
            <w:r w:rsidRPr="00B96F7F">
              <w:rPr>
                <w:rFonts w:ascii="Calibri" w:eastAsia="Times New Roman" w:hAnsi="Calibri" w:cs="Calibri"/>
                <w:color w:val="000000"/>
              </w:rPr>
              <w:t>Ancash</w:t>
            </w:r>
          </w:p>
        </w:tc>
        <w:tc>
          <w:tcPr>
            <w:tcW w:w="1248" w:type="dxa"/>
            <w:noWrap/>
            <w:hideMark/>
          </w:tcPr>
          <w:p w14:paraId="4459A791"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72203</w:t>
            </w:r>
          </w:p>
        </w:tc>
        <w:tc>
          <w:tcPr>
            <w:tcW w:w="1746" w:type="dxa"/>
            <w:noWrap/>
            <w:hideMark/>
          </w:tcPr>
          <w:p w14:paraId="3E7E40B7"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451587</w:t>
            </w:r>
          </w:p>
        </w:tc>
        <w:tc>
          <w:tcPr>
            <w:tcW w:w="1182" w:type="dxa"/>
            <w:noWrap/>
            <w:hideMark/>
          </w:tcPr>
          <w:p w14:paraId="0C857A8F"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15.99</w:t>
            </w:r>
          </w:p>
        </w:tc>
      </w:tr>
      <w:tr w:rsidR="00B96F7F" w:rsidRPr="00B96F7F" w14:paraId="752937C3" w14:textId="77777777" w:rsidTr="006C0FF5">
        <w:trPr>
          <w:trHeight w:val="300"/>
          <w:jc w:val="center"/>
        </w:trPr>
        <w:tc>
          <w:tcPr>
            <w:tcW w:w="1529" w:type="dxa"/>
            <w:noWrap/>
            <w:hideMark/>
          </w:tcPr>
          <w:p w14:paraId="6ED49C6C" w14:textId="77777777" w:rsidR="00B96F7F" w:rsidRPr="00B96F7F" w:rsidRDefault="00B96F7F" w:rsidP="00B96F7F">
            <w:pPr>
              <w:rPr>
                <w:rFonts w:ascii="Calibri" w:eastAsia="Times New Roman" w:hAnsi="Calibri" w:cs="Calibri"/>
                <w:color w:val="000000"/>
              </w:rPr>
            </w:pPr>
            <w:r w:rsidRPr="00B96F7F">
              <w:rPr>
                <w:rFonts w:ascii="Calibri" w:eastAsia="Times New Roman" w:hAnsi="Calibri" w:cs="Calibri"/>
                <w:color w:val="000000"/>
              </w:rPr>
              <w:t>Junin</w:t>
            </w:r>
          </w:p>
        </w:tc>
        <w:tc>
          <w:tcPr>
            <w:tcW w:w="1248" w:type="dxa"/>
            <w:noWrap/>
            <w:hideMark/>
          </w:tcPr>
          <w:p w14:paraId="6D81BB5D"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71757</w:t>
            </w:r>
          </w:p>
        </w:tc>
        <w:tc>
          <w:tcPr>
            <w:tcW w:w="1746" w:type="dxa"/>
            <w:noWrap/>
            <w:hideMark/>
          </w:tcPr>
          <w:p w14:paraId="24FDE0CA"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475550</w:t>
            </w:r>
          </w:p>
        </w:tc>
        <w:tc>
          <w:tcPr>
            <w:tcW w:w="1182" w:type="dxa"/>
            <w:noWrap/>
            <w:hideMark/>
          </w:tcPr>
          <w:p w14:paraId="3AA55E8E"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15.09</w:t>
            </w:r>
          </w:p>
        </w:tc>
      </w:tr>
      <w:tr w:rsidR="00B96F7F" w:rsidRPr="00B96F7F" w14:paraId="45ECD1AC" w14:textId="77777777" w:rsidTr="006C0FF5">
        <w:trPr>
          <w:trHeight w:val="300"/>
          <w:jc w:val="center"/>
        </w:trPr>
        <w:tc>
          <w:tcPr>
            <w:tcW w:w="1529" w:type="dxa"/>
            <w:noWrap/>
            <w:hideMark/>
          </w:tcPr>
          <w:p w14:paraId="494D2D4C" w14:textId="77777777" w:rsidR="00B96F7F" w:rsidRPr="00B96F7F" w:rsidRDefault="00B96F7F" w:rsidP="00B96F7F">
            <w:pPr>
              <w:rPr>
                <w:rFonts w:ascii="Calibri" w:eastAsia="Times New Roman" w:hAnsi="Calibri" w:cs="Calibri"/>
                <w:color w:val="000000"/>
              </w:rPr>
            </w:pPr>
            <w:r w:rsidRPr="00B96F7F">
              <w:rPr>
                <w:rFonts w:ascii="Calibri" w:eastAsia="Times New Roman" w:hAnsi="Calibri" w:cs="Calibri"/>
                <w:color w:val="000000"/>
              </w:rPr>
              <w:t>Ucayali</w:t>
            </w:r>
          </w:p>
        </w:tc>
        <w:tc>
          <w:tcPr>
            <w:tcW w:w="1248" w:type="dxa"/>
            <w:noWrap/>
            <w:hideMark/>
          </w:tcPr>
          <w:p w14:paraId="30CFA762"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22158</w:t>
            </w:r>
          </w:p>
        </w:tc>
        <w:tc>
          <w:tcPr>
            <w:tcW w:w="1746" w:type="dxa"/>
            <w:noWrap/>
            <w:hideMark/>
          </w:tcPr>
          <w:p w14:paraId="29552E39"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163516</w:t>
            </w:r>
          </w:p>
        </w:tc>
        <w:tc>
          <w:tcPr>
            <w:tcW w:w="1182" w:type="dxa"/>
            <w:noWrap/>
            <w:hideMark/>
          </w:tcPr>
          <w:p w14:paraId="43DB0F75"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13.55</w:t>
            </w:r>
          </w:p>
        </w:tc>
      </w:tr>
      <w:tr w:rsidR="00B96F7F" w:rsidRPr="00B96F7F" w14:paraId="04874910" w14:textId="77777777" w:rsidTr="006C0FF5">
        <w:trPr>
          <w:trHeight w:val="300"/>
          <w:jc w:val="center"/>
        </w:trPr>
        <w:tc>
          <w:tcPr>
            <w:tcW w:w="1529" w:type="dxa"/>
            <w:noWrap/>
            <w:hideMark/>
          </w:tcPr>
          <w:p w14:paraId="293488FB" w14:textId="77777777" w:rsidR="00B96F7F" w:rsidRPr="00B96F7F" w:rsidRDefault="00B96F7F" w:rsidP="00B96F7F">
            <w:pPr>
              <w:rPr>
                <w:rFonts w:ascii="Calibri" w:eastAsia="Times New Roman" w:hAnsi="Calibri" w:cs="Calibri"/>
                <w:color w:val="000000"/>
              </w:rPr>
            </w:pPr>
            <w:r w:rsidRPr="00B96F7F">
              <w:rPr>
                <w:rFonts w:ascii="Calibri" w:eastAsia="Times New Roman" w:hAnsi="Calibri" w:cs="Calibri"/>
                <w:color w:val="000000"/>
              </w:rPr>
              <w:t>Huanuco</w:t>
            </w:r>
          </w:p>
        </w:tc>
        <w:tc>
          <w:tcPr>
            <w:tcW w:w="1248" w:type="dxa"/>
            <w:noWrap/>
            <w:hideMark/>
          </w:tcPr>
          <w:p w14:paraId="5F77C253"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30852</w:t>
            </w:r>
          </w:p>
        </w:tc>
        <w:tc>
          <w:tcPr>
            <w:tcW w:w="1746" w:type="dxa"/>
            <w:noWrap/>
            <w:hideMark/>
          </w:tcPr>
          <w:p w14:paraId="1066CC63"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278445</w:t>
            </w:r>
          </w:p>
        </w:tc>
        <w:tc>
          <w:tcPr>
            <w:tcW w:w="1182" w:type="dxa"/>
            <w:noWrap/>
            <w:hideMark/>
          </w:tcPr>
          <w:p w14:paraId="52BBAA76"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11.08</w:t>
            </w:r>
          </w:p>
        </w:tc>
      </w:tr>
      <w:tr w:rsidR="00B96F7F" w:rsidRPr="00B96F7F" w14:paraId="6CB54AA0" w14:textId="77777777" w:rsidTr="006C0FF5">
        <w:trPr>
          <w:trHeight w:val="300"/>
          <w:jc w:val="center"/>
        </w:trPr>
        <w:tc>
          <w:tcPr>
            <w:tcW w:w="1529" w:type="dxa"/>
            <w:noWrap/>
            <w:hideMark/>
          </w:tcPr>
          <w:p w14:paraId="550A9645" w14:textId="77777777" w:rsidR="00B96F7F" w:rsidRPr="00B96F7F" w:rsidRDefault="00B96F7F" w:rsidP="00B96F7F">
            <w:pPr>
              <w:rPr>
                <w:rFonts w:ascii="Calibri" w:eastAsia="Times New Roman" w:hAnsi="Calibri" w:cs="Calibri"/>
                <w:color w:val="000000"/>
              </w:rPr>
            </w:pPr>
            <w:r w:rsidRPr="00B96F7F">
              <w:rPr>
                <w:rFonts w:ascii="Calibri" w:eastAsia="Times New Roman" w:hAnsi="Calibri" w:cs="Calibri"/>
                <w:color w:val="000000"/>
              </w:rPr>
              <w:t>San Martin</w:t>
            </w:r>
          </w:p>
        </w:tc>
        <w:tc>
          <w:tcPr>
            <w:tcW w:w="1248" w:type="dxa"/>
            <w:noWrap/>
            <w:hideMark/>
          </w:tcPr>
          <w:p w14:paraId="1233BC65"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28902</w:t>
            </w:r>
          </w:p>
        </w:tc>
        <w:tc>
          <w:tcPr>
            <w:tcW w:w="1746" w:type="dxa"/>
            <w:noWrap/>
            <w:hideMark/>
          </w:tcPr>
          <w:p w14:paraId="65CF34AC"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284793</w:t>
            </w:r>
          </w:p>
        </w:tc>
        <w:tc>
          <w:tcPr>
            <w:tcW w:w="1182" w:type="dxa"/>
            <w:noWrap/>
            <w:hideMark/>
          </w:tcPr>
          <w:p w14:paraId="59249D59"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10.15</w:t>
            </w:r>
          </w:p>
        </w:tc>
      </w:tr>
      <w:tr w:rsidR="00B96F7F" w:rsidRPr="00B96F7F" w14:paraId="0AD7E071" w14:textId="77777777" w:rsidTr="006C0FF5">
        <w:trPr>
          <w:trHeight w:val="300"/>
          <w:jc w:val="center"/>
        </w:trPr>
        <w:tc>
          <w:tcPr>
            <w:tcW w:w="1529" w:type="dxa"/>
            <w:noWrap/>
            <w:hideMark/>
          </w:tcPr>
          <w:p w14:paraId="01FCE087" w14:textId="77777777" w:rsidR="00B96F7F" w:rsidRPr="00B96F7F" w:rsidRDefault="00B96F7F" w:rsidP="00B96F7F">
            <w:pPr>
              <w:rPr>
                <w:rFonts w:ascii="Calibri" w:eastAsia="Times New Roman" w:hAnsi="Calibri" w:cs="Calibri"/>
                <w:color w:val="000000"/>
              </w:rPr>
            </w:pPr>
            <w:r w:rsidRPr="00B96F7F">
              <w:rPr>
                <w:rFonts w:ascii="Calibri" w:eastAsia="Times New Roman" w:hAnsi="Calibri" w:cs="Calibri"/>
                <w:color w:val="000000"/>
              </w:rPr>
              <w:t>Ayacucho</w:t>
            </w:r>
          </w:p>
        </w:tc>
        <w:tc>
          <w:tcPr>
            <w:tcW w:w="1248" w:type="dxa"/>
            <w:noWrap/>
            <w:hideMark/>
          </w:tcPr>
          <w:p w14:paraId="5D3E4D05"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27427</w:t>
            </w:r>
          </w:p>
        </w:tc>
        <w:tc>
          <w:tcPr>
            <w:tcW w:w="1746" w:type="dxa"/>
            <w:noWrap/>
            <w:hideMark/>
          </w:tcPr>
          <w:p w14:paraId="3A1D9894"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299408</w:t>
            </w:r>
          </w:p>
        </w:tc>
        <w:tc>
          <w:tcPr>
            <w:tcW w:w="1182" w:type="dxa"/>
            <w:noWrap/>
            <w:hideMark/>
          </w:tcPr>
          <w:p w14:paraId="1C73357E"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9.16</w:t>
            </w:r>
          </w:p>
        </w:tc>
      </w:tr>
      <w:tr w:rsidR="00B96F7F" w:rsidRPr="00B96F7F" w14:paraId="3E57D989" w14:textId="77777777" w:rsidTr="006C0FF5">
        <w:trPr>
          <w:trHeight w:val="300"/>
          <w:jc w:val="center"/>
        </w:trPr>
        <w:tc>
          <w:tcPr>
            <w:tcW w:w="1529" w:type="dxa"/>
            <w:noWrap/>
            <w:hideMark/>
          </w:tcPr>
          <w:p w14:paraId="16CA1556" w14:textId="77777777" w:rsidR="00B96F7F" w:rsidRPr="00B96F7F" w:rsidRDefault="00B96F7F" w:rsidP="00B96F7F">
            <w:pPr>
              <w:rPr>
                <w:rFonts w:ascii="Calibri" w:eastAsia="Times New Roman" w:hAnsi="Calibri" w:cs="Calibri"/>
                <w:color w:val="000000"/>
              </w:rPr>
            </w:pPr>
            <w:r w:rsidRPr="00B96F7F">
              <w:rPr>
                <w:rFonts w:ascii="Calibri" w:eastAsia="Times New Roman" w:hAnsi="Calibri" w:cs="Calibri"/>
                <w:color w:val="000000"/>
              </w:rPr>
              <w:t>Cajamarca</w:t>
            </w:r>
          </w:p>
        </w:tc>
        <w:tc>
          <w:tcPr>
            <w:tcW w:w="1248" w:type="dxa"/>
            <w:noWrap/>
            <w:hideMark/>
          </w:tcPr>
          <w:p w14:paraId="61A14641"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40444</w:t>
            </w:r>
          </w:p>
        </w:tc>
        <w:tc>
          <w:tcPr>
            <w:tcW w:w="1746" w:type="dxa"/>
            <w:noWrap/>
            <w:hideMark/>
          </w:tcPr>
          <w:p w14:paraId="0311066E"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539846</w:t>
            </w:r>
          </w:p>
        </w:tc>
        <w:tc>
          <w:tcPr>
            <w:tcW w:w="1182" w:type="dxa"/>
            <w:noWrap/>
            <w:hideMark/>
          </w:tcPr>
          <w:p w14:paraId="3F306322"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7.49</w:t>
            </w:r>
          </w:p>
        </w:tc>
      </w:tr>
      <w:tr w:rsidR="00B96F7F" w:rsidRPr="00B96F7F" w14:paraId="6BB27A33" w14:textId="77777777" w:rsidTr="006C0FF5">
        <w:trPr>
          <w:trHeight w:val="300"/>
          <w:jc w:val="center"/>
        </w:trPr>
        <w:tc>
          <w:tcPr>
            <w:tcW w:w="1529" w:type="dxa"/>
            <w:noWrap/>
            <w:hideMark/>
          </w:tcPr>
          <w:p w14:paraId="4B412081" w14:textId="77777777" w:rsidR="00B96F7F" w:rsidRPr="00B96F7F" w:rsidRDefault="00B96F7F" w:rsidP="00B96F7F">
            <w:pPr>
              <w:rPr>
                <w:rFonts w:ascii="Calibri" w:eastAsia="Times New Roman" w:hAnsi="Calibri" w:cs="Calibri"/>
                <w:color w:val="000000"/>
              </w:rPr>
            </w:pPr>
            <w:r w:rsidRPr="00B96F7F">
              <w:rPr>
                <w:rFonts w:ascii="Calibri" w:eastAsia="Times New Roman" w:hAnsi="Calibri" w:cs="Calibri"/>
                <w:color w:val="000000"/>
              </w:rPr>
              <w:t>Pasco</w:t>
            </w:r>
          </w:p>
        </w:tc>
        <w:tc>
          <w:tcPr>
            <w:tcW w:w="1248" w:type="dxa"/>
            <w:noWrap/>
            <w:hideMark/>
          </w:tcPr>
          <w:p w14:paraId="1C88D67F"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6210</w:t>
            </w:r>
          </w:p>
        </w:tc>
        <w:tc>
          <w:tcPr>
            <w:tcW w:w="1746" w:type="dxa"/>
            <w:noWrap/>
            <w:hideMark/>
          </w:tcPr>
          <w:p w14:paraId="4899939D"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100506</w:t>
            </w:r>
          </w:p>
        </w:tc>
        <w:tc>
          <w:tcPr>
            <w:tcW w:w="1182" w:type="dxa"/>
            <w:noWrap/>
            <w:hideMark/>
          </w:tcPr>
          <w:p w14:paraId="46C0C0D5"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6.18</w:t>
            </w:r>
          </w:p>
        </w:tc>
      </w:tr>
      <w:tr w:rsidR="00B96F7F" w:rsidRPr="00B96F7F" w14:paraId="601A4EE1" w14:textId="77777777" w:rsidTr="006C0FF5">
        <w:trPr>
          <w:trHeight w:val="300"/>
          <w:jc w:val="center"/>
        </w:trPr>
        <w:tc>
          <w:tcPr>
            <w:tcW w:w="1529" w:type="dxa"/>
            <w:noWrap/>
            <w:hideMark/>
          </w:tcPr>
          <w:p w14:paraId="3906FA07" w14:textId="77777777" w:rsidR="00B96F7F" w:rsidRPr="00B96F7F" w:rsidRDefault="00B96F7F" w:rsidP="00B96F7F">
            <w:pPr>
              <w:rPr>
                <w:rFonts w:ascii="Calibri" w:eastAsia="Times New Roman" w:hAnsi="Calibri" w:cs="Calibri"/>
                <w:color w:val="000000"/>
              </w:rPr>
            </w:pPr>
            <w:r w:rsidRPr="00B96F7F">
              <w:rPr>
                <w:rFonts w:ascii="Calibri" w:eastAsia="Times New Roman" w:hAnsi="Calibri" w:cs="Calibri"/>
                <w:color w:val="000000"/>
              </w:rPr>
              <w:t>Apurimac</w:t>
            </w:r>
          </w:p>
        </w:tc>
        <w:tc>
          <w:tcPr>
            <w:tcW w:w="1248" w:type="dxa"/>
            <w:noWrap/>
            <w:hideMark/>
          </w:tcPr>
          <w:p w14:paraId="5BB2AFFD"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11397</w:t>
            </w:r>
          </w:p>
        </w:tc>
        <w:tc>
          <w:tcPr>
            <w:tcW w:w="1746" w:type="dxa"/>
            <w:noWrap/>
            <w:hideMark/>
          </w:tcPr>
          <w:p w14:paraId="711667C1"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194698</w:t>
            </w:r>
          </w:p>
        </w:tc>
        <w:tc>
          <w:tcPr>
            <w:tcW w:w="1182" w:type="dxa"/>
            <w:noWrap/>
            <w:hideMark/>
          </w:tcPr>
          <w:p w14:paraId="03975812"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5.85</w:t>
            </w:r>
          </w:p>
        </w:tc>
      </w:tr>
      <w:tr w:rsidR="00B96F7F" w:rsidRPr="00B96F7F" w14:paraId="6B206D5E" w14:textId="77777777" w:rsidTr="006C0FF5">
        <w:trPr>
          <w:trHeight w:val="300"/>
          <w:jc w:val="center"/>
        </w:trPr>
        <w:tc>
          <w:tcPr>
            <w:tcW w:w="1529" w:type="dxa"/>
            <w:noWrap/>
            <w:hideMark/>
          </w:tcPr>
          <w:p w14:paraId="6C50EB3F" w14:textId="77777777" w:rsidR="00B96F7F" w:rsidRPr="00B96F7F" w:rsidRDefault="00B96F7F" w:rsidP="00B96F7F">
            <w:pPr>
              <w:rPr>
                <w:rFonts w:ascii="Calibri" w:eastAsia="Times New Roman" w:hAnsi="Calibri" w:cs="Calibri"/>
                <w:color w:val="000000"/>
              </w:rPr>
            </w:pPr>
            <w:r w:rsidRPr="00B96F7F">
              <w:rPr>
                <w:rFonts w:ascii="Calibri" w:eastAsia="Times New Roman" w:hAnsi="Calibri" w:cs="Calibri"/>
                <w:color w:val="000000"/>
              </w:rPr>
              <w:t>Puno</w:t>
            </w:r>
          </w:p>
        </w:tc>
        <w:tc>
          <w:tcPr>
            <w:tcW w:w="1248" w:type="dxa"/>
            <w:noWrap/>
            <w:hideMark/>
          </w:tcPr>
          <w:p w14:paraId="775DC419"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37784</w:t>
            </w:r>
          </w:p>
        </w:tc>
        <w:tc>
          <w:tcPr>
            <w:tcW w:w="1746" w:type="dxa"/>
            <w:noWrap/>
            <w:hideMark/>
          </w:tcPr>
          <w:p w14:paraId="6338E8CB"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648243</w:t>
            </w:r>
          </w:p>
        </w:tc>
        <w:tc>
          <w:tcPr>
            <w:tcW w:w="1182" w:type="dxa"/>
            <w:noWrap/>
            <w:hideMark/>
          </w:tcPr>
          <w:p w14:paraId="19479B60"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5.83</w:t>
            </w:r>
          </w:p>
        </w:tc>
      </w:tr>
      <w:tr w:rsidR="00B96F7F" w:rsidRPr="00B96F7F" w14:paraId="57FE2884" w14:textId="77777777" w:rsidTr="006C0FF5">
        <w:trPr>
          <w:trHeight w:val="300"/>
          <w:jc w:val="center"/>
        </w:trPr>
        <w:tc>
          <w:tcPr>
            <w:tcW w:w="1529" w:type="dxa"/>
            <w:noWrap/>
            <w:hideMark/>
          </w:tcPr>
          <w:p w14:paraId="56109187" w14:textId="77777777" w:rsidR="00B96F7F" w:rsidRPr="00B96F7F" w:rsidRDefault="00B96F7F" w:rsidP="00B96F7F">
            <w:pPr>
              <w:rPr>
                <w:rFonts w:ascii="Calibri" w:eastAsia="Times New Roman" w:hAnsi="Calibri" w:cs="Calibri"/>
                <w:color w:val="000000"/>
              </w:rPr>
            </w:pPr>
            <w:r w:rsidRPr="00B96F7F">
              <w:rPr>
                <w:rFonts w:ascii="Calibri" w:eastAsia="Times New Roman" w:hAnsi="Calibri" w:cs="Calibri"/>
                <w:color w:val="000000"/>
              </w:rPr>
              <w:t>Amazonas</w:t>
            </w:r>
          </w:p>
        </w:tc>
        <w:tc>
          <w:tcPr>
            <w:tcW w:w="1248" w:type="dxa"/>
            <w:noWrap/>
            <w:hideMark/>
          </w:tcPr>
          <w:p w14:paraId="54ABD4EA"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6594</w:t>
            </w:r>
          </w:p>
        </w:tc>
        <w:tc>
          <w:tcPr>
            <w:tcW w:w="1746" w:type="dxa"/>
            <w:noWrap/>
            <w:hideMark/>
          </w:tcPr>
          <w:p w14:paraId="5F13EBEC"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149258</w:t>
            </w:r>
          </w:p>
        </w:tc>
        <w:tc>
          <w:tcPr>
            <w:tcW w:w="1182" w:type="dxa"/>
            <w:noWrap/>
            <w:hideMark/>
          </w:tcPr>
          <w:p w14:paraId="1A4EB18D"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4.42</w:t>
            </w:r>
          </w:p>
        </w:tc>
      </w:tr>
      <w:tr w:rsidR="00B96F7F" w:rsidRPr="00B96F7F" w14:paraId="0B64645C" w14:textId="77777777" w:rsidTr="006C0FF5">
        <w:trPr>
          <w:trHeight w:val="300"/>
          <w:jc w:val="center"/>
        </w:trPr>
        <w:tc>
          <w:tcPr>
            <w:tcW w:w="1529" w:type="dxa"/>
            <w:noWrap/>
            <w:hideMark/>
          </w:tcPr>
          <w:p w14:paraId="4C6535EE" w14:textId="77777777" w:rsidR="00B96F7F" w:rsidRPr="00B96F7F" w:rsidRDefault="00B96F7F" w:rsidP="00B96F7F">
            <w:pPr>
              <w:rPr>
                <w:rFonts w:ascii="Calibri" w:eastAsia="Times New Roman" w:hAnsi="Calibri" w:cs="Calibri"/>
                <w:color w:val="000000"/>
              </w:rPr>
            </w:pPr>
            <w:r w:rsidRPr="00B96F7F">
              <w:rPr>
                <w:rFonts w:ascii="Calibri" w:eastAsia="Times New Roman" w:hAnsi="Calibri" w:cs="Calibri"/>
                <w:color w:val="000000"/>
              </w:rPr>
              <w:t>Huancavelica</w:t>
            </w:r>
          </w:p>
        </w:tc>
        <w:tc>
          <w:tcPr>
            <w:tcW w:w="1248" w:type="dxa"/>
            <w:noWrap/>
            <w:hideMark/>
          </w:tcPr>
          <w:p w14:paraId="61D2CD77"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6220</w:t>
            </w:r>
          </w:p>
        </w:tc>
        <w:tc>
          <w:tcPr>
            <w:tcW w:w="1746" w:type="dxa"/>
            <w:noWrap/>
            <w:hideMark/>
          </w:tcPr>
          <w:p w14:paraId="6F213E8C"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182540</w:t>
            </w:r>
          </w:p>
        </w:tc>
        <w:tc>
          <w:tcPr>
            <w:tcW w:w="1182" w:type="dxa"/>
            <w:noWrap/>
            <w:hideMark/>
          </w:tcPr>
          <w:p w14:paraId="69696569"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3.41</w:t>
            </w:r>
          </w:p>
        </w:tc>
      </w:tr>
      <w:tr w:rsidR="00B96F7F" w:rsidRPr="00B96F7F" w14:paraId="25312FA1" w14:textId="77777777" w:rsidTr="006C0FF5">
        <w:trPr>
          <w:trHeight w:val="300"/>
          <w:jc w:val="center"/>
        </w:trPr>
        <w:tc>
          <w:tcPr>
            <w:tcW w:w="1529" w:type="dxa"/>
            <w:noWrap/>
            <w:hideMark/>
          </w:tcPr>
          <w:p w14:paraId="256AD086" w14:textId="77777777" w:rsidR="00B96F7F" w:rsidRPr="00B96F7F" w:rsidRDefault="00B96F7F" w:rsidP="00B96F7F">
            <w:pPr>
              <w:rPr>
                <w:rFonts w:ascii="Calibri" w:eastAsia="Times New Roman" w:hAnsi="Calibri" w:cs="Calibri"/>
                <w:color w:val="000000"/>
              </w:rPr>
            </w:pPr>
            <w:r w:rsidRPr="00B96F7F">
              <w:rPr>
                <w:rFonts w:ascii="Calibri" w:eastAsia="Times New Roman" w:hAnsi="Calibri" w:cs="Calibri"/>
                <w:color w:val="000000"/>
              </w:rPr>
              <w:t>Loreto</w:t>
            </w:r>
          </w:p>
        </w:tc>
        <w:tc>
          <w:tcPr>
            <w:tcW w:w="1248" w:type="dxa"/>
            <w:noWrap/>
            <w:hideMark/>
          </w:tcPr>
          <w:p w14:paraId="0DCE79E0"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8033</w:t>
            </w:r>
          </w:p>
        </w:tc>
        <w:tc>
          <w:tcPr>
            <w:tcW w:w="1746" w:type="dxa"/>
            <w:noWrap/>
            <w:hideMark/>
          </w:tcPr>
          <w:p w14:paraId="45264E02"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235956</w:t>
            </w:r>
          </w:p>
        </w:tc>
        <w:tc>
          <w:tcPr>
            <w:tcW w:w="1182" w:type="dxa"/>
            <w:noWrap/>
            <w:hideMark/>
          </w:tcPr>
          <w:p w14:paraId="698B6F14" w14:textId="77777777" w:rsidR="00B96F7F" w:rsidRPr="00B96F7F" w:rsidRDefault="00B96F7F" w:rsidP="00B96F7F">
            <w:pPr>
              <w:jc w:val="right"/>
              <w:rPr>
                <w:rFonts w:ascii="Calibri" w:eastAsia="Times New Roman" w:hAnsi="Calibri" w:cs="Calibri"/>
                <w:color w:val="000000"/>
              </w:rPr>
            </w:pPr>
            <w:r w:rsidRPr="00B96F7F">
              <w:rPr>
                <w:rFonts w:ascii="Calibri" w:eastAsia="Times New Roman" w:hAnsi="Calibri" w:cs="Calibri"/>
                <w:color w:val="000000"/>
              </w:rPr>
              <w:t>3.4</w:t>
            </w:r>
          </w:p>
        </w:tc>
      </w:tr>
    </w:tbl>
    <w:p w14:paraId="5002BADB" w14:textId="5F6C0397" w:rsidR="0021468E" w:rsidRDefault="0021468E" w:rsidP="007F15B3">
      <w:pPr>
        <w:jc w:val="both"/>
      </w:pPr>
    </w:p>
    <w:p w14:paraId="4DD2A1CE" w14:textId="4A21F729" w:rsidR="0021468E" w:rsidRPr="001E1BE1" w:rsidRDefault="001E1BE1" w:rsidP="001E1BE1">
      <w:pPr>
        <w:jc w:val="both"/>
        <w:rPr>
          <w:lang w:val="es-ES"/>
        </w:rPr>
      </w:pPr>
      <w:r w:rsidRPr="001E1BE1">
        <w:rPr>
          <w:lang w:val="es-ES"/>
        </w:rPr>
        <w:t>La mayoría de l</w:t>
      </w:r>
      <w:r>
        <w:rPr>
          <w:lang w:val="es-ES"/>
        </w:rPr>
        <w:t>o</w:t>
      </w:r>
      <w:r w:rsidRPr="001E1BE1">
        <w:rPr>
          <w:lang w:val="es-ES"/>
        </w:rPr>
        <w:t xml:space="preserve">s </w:t>
      </w:r>
      <w:r>
        <w:rPr>
          <w:lang w:val="es-ES"/>
        </w:rPr>
        <w:t>departamentos del Perú no superan el 20% en cuanto a conexiones a internet fijo por viviendas. Las principales regiones con conexión fija son Callao y Lima con 50.6% y 48% respectivamente; mientras que las regiones con menor acceso a este servicio son Huancavelica y Loreto, ambas con 3.4%.</w:t>
      </w:r>
      <w:r w:rsidR="0021468E" w:rsidRPr="001E1BE1">
        <w:rPr>
          <w:lang w:val="es-ES"/>
        </w:rPr>
        <w:br w:type="page"/>
      </w:r>
    </w:p>
    <w:p w14:paraId="08F2A336" w14:textId="0903A8E4" w:rsidR="004715F9" w:rsidRDefault="005E340D" w:rsidP="007F15B3">
      <w:pPr>
        <w:jc w:val="both"/>
        <w:rPr>
          <w:b/>
          <w:bCs/>
          <w:lang w:val="es-ES"/>
        </w:rPr>
      </w:pPr>
      <w:r w:rsidRPr="005E340D">
        <w:rPr>
          <w:b/>
          <w:bCs/>
          <w:lang w:val="es-ES"/>
        </w:rPr>
        <w:lastRenderedPageBreak/>
        <w:t xml:space="preserve">Análisis 2: Las </w:t>
      </w:r>
      <w:r>
        <w:rPr>
          <w:b/>
          <w:bCs/>
          <w:lang w:val="es-ES"/>
        </w:rPr>
        <w:t>tres</w:t>
      </w:r>
      <w:r w:rsidRPr="005E340D">
        <w:rPr>
          <w:b/>
          <w:bCs/>
          <w:lang w:val="es-ES"/>
        </w:rPr>
        <w:t xml:space="preserve"> principales empresas que b</w:t>
      </w:r>
      <w:r>
        <w:rPr>
          <w:b/>
          <w:bCs/>
          <w:lang w:val="es-ES"/>
        </w:rPr>
        <w:t>rindan servicio de internet en el Perú al primer trimestre del 2022 en el segmento Residencial:</w:t>
      </w:r>
    </w:p>
    <w:p w14:paraId="6C72DAEA" w14:textId="049AB591" w:rsidR="005E340D" w:rsidRDefault="005E340D" w:rsidP="007F15B3">
      <w:pPr>
        <w:jc w:val="both"/>
        <w:rPr>
          <w:i/>
          <w:iCs/>
          <w:u w:val="single"/>
          <w:lang w:val="es-ES"/>
        </w:rPr>
      </w:pPr>
      <w:r w:rsidRPr="005E340D">
        <w:rPr>
          <w:i/>
          <w:iCs/>
          <w:u w:val="single"/>
          <w:lang w:val="es-ES"/>
        </w:rPr>
        <w:t>Sentencia SQL:</w:t>
      </w:r>
    </w:p>
    <w:p w14:paraId="618514EA" w14:textId="77777777" w:rsidR="004F7F09" w:rsidRPr="004F7F09" w:rsidRDefault="004F7F09" w:rsidP="004F7F09">
      <w:pPr>
        <w:shd w:val="clear" w:color="auto" w:fill="FFFFFE"/>
        <w:spacing w:after="0" w:line="240" w:lineRule="atLeast"/>
        <w:ind w:left="720"/>
        <w:rPr>
          <w:rFonts w:ascii="Roboto Mono" w:eastAsia="Times New Roman" w:hAnsi="Roboto Mono" w:cs="Times New Roman"/>
          <w:sz w:val="18"/>
          <w:szCs w:val="18"/>
          <w:lang w:val="es-ES"/>
        </w:rPr>
      </w:pPr>
      <w:r w:rsidRPr="004F7F09">
        <w:rPr>
          <w:rFonts w:ascii="Roboto Mono" w:eastAsia="Times New Roman" w:hAnsi="Roboto Mono" w:cs="Times New Roman"/>
          <w:sz w:val="18"/>
          <w:szCs w:val="18"/>
          <w:lang w:val="es-ES"/>
        </w:rPr>
        <w:t>WITH </w:t>
      </w:r>
      <w:proofErr w:type="spellStart"/>
      <w:r w:rsidRPr="004F7F09">
        <w:rPr>
          <w:rFonts w:ascii="Roboto Mono" w:eastAsia="Times New Roman" w:hAnsi="Roboto Mono" w:cs="Times New Roman"/>
          <w:sz w:val="18"/>
          <w:szCs w:val="18"/>
          <w:lang w:val="es-ES"/>
        </w:rPr>
        <w:t>empresasConexiones</w:t>
      </w:r>
      <w:proofErr w:type="spellEnd"/>
      <w:r w:rsidRPr="004F7F09">
        <w:rPr>
          <w:rFonts w:ascii="Roboto Mono" w:eastAsia="Times New Roman" w:hAnsi="Roboto Mono" w:cs="Times New Roman"/>
          <w:sz w:val="18"/>
          <w:szCs w:val="18"/>
          <w:lang w:val="es-ES"/>
        </w:rPr>
        <w:t> AS (</w:t>
      </w:r>
    </w:p>
    <w:p w14:paraId="498030F2" w14:textId="77777777" w:rsidR="004F7F09" w:rsidRPr="004F7F09" w:rsidRDefault="004F7F09" w:rsidP="004F7F09">
      <w:pPr>
        <w:shd w:val="clear" w:color="auto" w:fill="FFFFFE"/>
        <w:spacing w:after="0" w:line="240" w:lineRule="atLeast"/>
        <w:ind w:left="720"/>
        <w:rPr>
          <w:rFonts w:ascii="Roboto Mono" w:eastAsia="Times New Roman" w:hAnsi="Roboto Mono" w:cs="Times New Roman"/>
          <w:color w:val="0070C0"/>
          <w:sz w:val="18"/>
          <w:szCs w:val="18"/>
          <w:lang w:val="es-ES"/>
        </w:rPr>
      </w:pPr>
      <w:r w:rsidRPr="004F7F09">
        <w:rPr>
          <w:rFonts w:ascii="Roboto Mono" w:eastAsia="Times New Roman" w:hAnsi="Roboto Mono" w:cs="Times New Roman"/>
          <w:sz w:val="18"/>
          <w:szCs w:val="18"/>
          <w:lang w:val="es-ES"/>
        </w:rPr>
        <w:t>  </w:t>
      </w:r>
      <w:r w:rsidRPr="004F7F09">
        <w:rPr>
          <w:rFonts w:ascii="Roboto Mono" w:eastAsia="Times New Roman" w:hAnsi="Roboto Mono" w:cs="Times New Roman"/>
          <w:color w:val="0070C0"/>
          <w:sz w:val="18"/>
          <w:szCs w:val="18"/>
          <w:lang w:val="es-ES"/>
        </w:rPr>
        <w:t>SELECT Empresa, SUM(Conexiones) AS Conexiones</w:t>
      </w:r>
    </w:p>
    <w:p w14:paraId="55E288E2" w14:textId="77777777" w:rsidR="004F7F09" w:rsidRPr="004F7F09" w:rsidRDefault="004F7F09" w:rsidP="004F7F09">
      <w:pPr>
        <w:shd w:val="clear" w:color="auto" w:fill="FFFFFE"/>
        <w:spacing w:after="0" w:line="240" w:lineRule="atLeast"/>
        <w:ind w:left="720"/>
        <w:rPr>
          <w:rFonts w:ascii="Roboto Mono" w:eastAsia="Times New Roman" w:hAnsi="Roboto Mono" w:cs="Times New Roman"/>
          <w:color w:val="0070C0"/>
          <w:sz w:val="18"/>
          <w:szCs w:val="18"/>
        </w:rPr>
      </w:pPr>
      <w:r w:rsidRPr="004F7F09">
        <w:rPr>
          <w:rFonts w:ascii="Roboto Mono" w:eastAsia="Times New Roman" w:hAnsi="Roboto Mono" w:cs="Times New Roman"/>
          <w:color w:val="0070C0"/>
          <w:sz w:val="18"/>
          <w:szCs w:val="18"/>
          <w:lang w:val="es-ES"/>
        </w:rPr>
        <w:t>  </w:t>
      </w:r>
      <w:r w:rsidRPr="004F7F09">
        <w:rPr>
          <w:rFonts w:ascii="Roboto Mono" w:eastAsia="Times New Roman" w:hAnsi="Roboto Mono" w:cs="Times New Roman"/>
          <w:color w:val="0070C0"/>
          <w:sz w:val="18"/>
          <w:szCs w:val="18"/>
        </w:rPr>
        <w:t>FROM `conexion-internet-</w:t>
      </w:r>
      <w:proofErr w:type="gramStart"/>
      <w:r w:rsidRPr="004F7F09">
        <w:rPr>
          <w:rFonts w:ascii="Roboto Mono" w:eastAsia="Times New Roman" w:hAnsi="Roboto Mono" w:cs="Times New Roman"/>
          <w:color w:val="0070C0"/>
          <w:sz w:val="18"/>
          <w:szCs w:val="18"/>
        </w:rPr>
        <w:t>peru.OSIPTEL.conexiones</w:t>
      </w:r>
      <w:proofErr w:type="gramEnd"/>
      <w:r w:rsidRPr="004F7F09">
        <w:rPr>
          <w:rFonts w:ascii="Roboto Mono" w:eastAsia="Times New Roman" w:hAnsi="Roboto Mono" w:cs="Times New Roman"/>
          <w:color w:val="0070C0"/>
          <w:sz w:val="18"/>
          <w:szCs w:val="18"/>
        </w:rPr>
        <w:t>_fijas`</w:t>
      </w:r>
    </w:p>
    <w:p w14:paraId="6EAA1F30" w14:textId="77777777" w:rsidR="004F7F09" w:rsidRPr="004F7F09" w:rsidRDefault="004F7F09" w:rsidP="004F7F09">
      <w:pPr>
        <w:shd w:val="clear" w:color="auto" w:fill="FFFFFE"/>
        <w:spacing w:after="0" w:line="240" w:lineRule="atLeast"/>
        <w:ind w:left="720"/>
        <w:rPr>
          <w:rFonts w:ascii="Roboto Mono" w:eastAsia="Times New Roman" w:hAnsi="Roboto Mono" w:cs="Times New Roman"/>
          <w:color w:val="0070C0"/>
          <w:sz w:val="18"/>
          <w:szCs w:val="18"/>
        </w:rPr>
      </w:pPr>
      <w:r w:rsidRPr="004F7F09">
        <w:rPr>
          <w:rFonts w:ascii="Roboto Mono" w:eastAsia="Times New Roman" w:hAnsi="Roboto Mono" w:cs="Times New Roman"/>
          <w:color w:val="0070C0"/>
          <w:sz w:val="18"/>
          <w:szCs w:val="18"/>
        </w:rPr>
        <w:t>  </w:t>
      </w:r>
      <w:proofErr w:type="gramStart"/>
      <w:r w:rsidRPr="004F7F09">
        <w:rPr>
          <w:rFonts w:ascii="Roboto Mono" w:eastAsia="Times New Roman" w:hAnsi="Roboto Mono" w:cs="Times New Roman"/>
          <w:color w:val="0070C0"/>
          <w:sz w:val="18"/>
          <w:szCs w:val="18"/>
        </w:rPr>
        <w:t>WHERE</w:t>
      </w:r>
      <w:proofErr w:type="gramEnd"/>
    </w:p>
    <w:p w14:paraId="0F7B7385" w14:textId="77777777" w:rsidR="004F7F09" w:rsidRPr="004F7F09" w:rsidRDefault="004F7F09" w:rsidP="004F7F09">
      <w:pPr>
        <w:shd w:val="clear" w:color="auto" w:fill="FFFFFE"/>
        <w:spacing w:after="0" w:line="240" w:lineRule="atLeast"/>
        <w:ind w:left="720"/>
        <w:rPr>
          <w:rFonts w:ascii="Roboto Mono" w:eastAsia="Times New Roman" w:hAnsi="Roboto Mono" w:cs="Times New Roman"/>
          <w:color w:val="0070C0"/>
          <w:sz w:val="18"/>
          <w:szCs w:val="18"/>
        </w:rPr>
      </w:pPr>
      <w:r w:rsidRPr="004F7F09">
        <w:rPr>
          <w:rFonts w:ascii="Roboto Mono" w:eastAsia="Times New Roman" w:hAnsi="Roboto Mono" w:cs="Times New Roman"/>
          <w:color w:val="0070C0"/>
          <w:sz w:val="18"/>
          <w:szCs w:val="18"/>
        </w:rPr>
        <w:t>    Mes BETWEEN '2022-01-01' AND '2022-03-31'</w:t>
      </w:r>
    </w:p>
    <w:p w14:paraId="0E0B6B31" w14:textId="77777777" w:rsidR="004F7F09" w:rsidRPr="004F7F09" w:rsidRDefault="004F7F09" w:rsidP="004F7F09">
      <w:pPr>
        <w:shd w:val="clear" w:color="auto" w:fill="FFFFFE"/>
        <w:spacing w:after="0" w:line="240" w:lineRule="atLeast"/>
        <w:ind w:left="720"/>
        <w:rPr>
          <w:rFonts w:ascii="Roboto Mono" w:eastAsia="Times New Roman" w:hAnsi="Roboto Mono" w:cs="Times New Roman"/>
          <w:color w:val="0070C0"/>
          <w:sz w:val="18"/>
          <w:szCs w:val="18"/>
        </w:rPr>
      </w:pPr>
      <w:r w:rsidRPr="004F7F09">
        <w:rPr>
          <w:rFonts w:ascii="Roboto Mono" w:eastAsia="Times New Roman" w:hAnsi="Roboto Mono" w:cs="Times New Roman"/>
          <w:color w:val="0070C0"/>
          <w:sz w:val="18"/>
          <w:szCs w:val="18"/>
        </w:rPr>
        <w:t>    AND Segmento = 'Residencial'</w:t>
      </w:r>
    </w:p>
    <w:p w14:paraId="671C0147" w14:textId="77777777" w:rsidR="004F7F09" w:rsidRPr="004F7F09" w:rsidRDefault="004F7F09" w:rsidP="004F7F09">
      <w:pPr>
        <w:shd w:val="clear" w:color="auto" w:fill="FFFFFE"/>
        <w:spacing w:after="0" w:line="240" w:lineRule="atLeast"/>
        <w:ind w:left="720"/>
        <w:rPr>
          <w:rFonts w:ascii="Roboto Mono" w:eastAsia="Times New Roman" w:hAnsi="Roboto Mono" w:cs="Times New Roman"/>
          <w:color w:val="0070C0"/>
          <w:sz w:val="18"/>
          <w:szCs w:val="18"/>
        </w:rPr>
      </w:pPr>
      <w:r w:rsidRPr="004F7F09">
        <w:rPr>
          <w:rFonts w:ascii="Roboto Mono" w:eastAsia="Times New Roman" w:hAnsi="Roboto Mono" w:cs="Times New Roman"/>
          <w:color w:val="0070C0"/>
          <w:sz w:val="18"/>
          <w:szCs w:val="18"/>
        </w:rPr>
        <w:t>  GROUP BY Empresa</w:t>
      </w:r>
    </w:p>
    <w:p w14:paraId="3869EFC3" w14:textId="77777777" w:rsidR="004F7F09" w:rsidRPr="004F7F09" w:rsidRDefault="004F7F09" w:rsidP="004F7F09">
      <w:pPr>
        <w:shd w:val="clear" w:color="auto" w:fill="FFFFFE"/>
        <w:spacing w:after="0" w:line="240" w:lineRule="atLeast"/>
        <w:ind w:left="720"/>
        <w:rPr>
          <w:rFonts w:ascii="Roboto Mono" w:eastAsia="Times New Roman" w:hAnsi="Roboto Mono" w:cs="Times New Roman"/>
          <w:sz w:val="18"/>
          <w:szCs w:val="18"/>
          <w:lang w:val="es-ES"/>
        </w:rPr>
      </w:pPr>
      <w:r w:rsidRPr="004F7F09">
        <w:rPr>
          <w:rFonts w:ascii="Roboto Mono" w:eastAsia="Times New Roman" w:hAnsi="Roboto Mono" w:cs="Times New Roman"/>
          <w:sz w:val="18"/>
          <w:szCs w:val="18"/>
          <w:lang w:val="es-ES"/>
        </w:rPr>
        <w:t>)</w:t>
      </w:r>
    </w:p>
    <w:p w14:paraId="531FE60D" w14:textId="77777777" w:rsidR="004F7F09" w:rsidRPr="004F7F09" w:rsidRDefault="004F7F09" w:rsidP="004F7F09">
      <w:pPr>
        <w:shd w:val="clear" w:color="auto" w:fill="FFFFFE"/>
        <w:spacing w:after="0" w:line="240" w:lineRule="atLeast"/>
        <w:ind w:left="720"/>
        <w:rPr>
          <w:rFonts w:ascii="Roboto Mono" w:eastAsia="Times New Roman" w:hAnsi="Roboto Mono" w:cs="Times New Roman"/>
          <w:color w:val="C00000"/>
          <w:sz w:val="18"/>
          <w:szCs w:val="18"/>
          <w:lang w:val="es-ES"/>
        </w:rPr>
      </w:pPr>
      <w:r w:rsidRPr="004F7F09">
        <w:rPr>
          <w:rFonts w:ascii="Roboto Mono" w:eastAsia="Times New Roman" w:hAnsi="Roboto Mono" w:cs="Times New Roman"/>
          <w:color w:val="C00000"/>
          <w:sz w:val="18"/>
          <w:szCs w:val="18"/>
          <w:lang w:val="es-ES"/>
        </w:rPr>
        <w:t>SELECT</w:t>
      </w:r>
    </w:p>
    <w:p w14:paraId="09C9753D" w14:textId="77777777" w:rsidR="004F7F09" w:rsidRPr="004F7F09" w:rsidRDefault="004F7F09" w:rsidP="004F7F09">
      <w:pPr>
        <w:shd w:val="clear" w:color="auto" w:fill="FFFFFE"/>
        <w:spacing w:after="0" w:line="240" w:lineRule="atLeast"/>
        <w:ind w:left="720"/>
        <w:rPr>
          <w:rFonts w:ascii="Roboto Mono" w:eastAsia="Times New Roman" w:hAnsi="Roboto Mono" w:cs="Times New Roman"/>
          <w:color w:val="C00000"/>
          <w:sz w:val="18"/>
          <w:szCs w:val="18"/>
          <w:lang w:val="es-ES"/>
        </w:rPr>
      </w:pPr>
      <w:r w:rsidRPr="004F7F09">
        <w:rPr>
          <w:rFonts w:ascii="Roboto Mono" w:eastAsia="Times New Roman" w:hAnsi="Roboto Mono" w:cs="Times New Roman"/>
          <w:color w:val="C00000"/>
          <w:sz w:val="18"/>
          <w:szCs w:val="18"/>
          <w:lang w:val="es-ES"/>
        </w:rPr>
        <w:t>  Empresa,</w:t>
      </w:r>
    </w:p>
    <w:p w14:paraId="10A369F3" w14:textId="77777777" w:rsidR="004F7F09" w:rsidRPr="004F7F09" w:rsidRDefault="004F7F09" w:rsidP="004F7F09">
      <w:pPr>
        <w:shd w:val="clear" w:color="auto" w:fill="FFFFFE"/>
        <w:spacing w:after="0" w:line="240" w:lineRule="atLeast"/>
        <w:ind w:left="720"/>
        <w:rPr>
          <w:rFonts w:ascii="Roboto Mono" w:eastAsia="Times New Roman" w:hAnsi="Roboto Mono" w:cs="Times New Roman"/>
          <w:color w:val="C00000"/>
          <w:sz w:val="18"/>
          <w:szCs w:val="18"/>
          <w:lang w:val="es-ES"/>
        </w:rPr>
      </w:pPr>
      <w:r w:rsidRPr="004F7F09">
        <w:rPr>
          <w:rFonts w:ascii="Roboto Mono" w:eastAsia="Times New Roman" w:hAnsi="Roboto Mono" w:cs="Times New Roman"/>
          <w:color w:val="C00000"/>
          <w:sz w:val="18"/>
          <w:szCs w:val="18"/>
          <w:lang w:val="es-ES"/>
        </w:rPr>
        <w:t>  Conexiones,</w:t>
      </w:r>
    </w:p>
    <w:p w14:paraId="68243903" w14:textId="77777777" w:rsidR="004F7F09" w:rsidRPr="004F7F09" w:rsidRDefault="004F7F09" w:rsidP="004F7F09">
      <w:pPr>
        <w:shd w:val="clear" w:color="auto" w:fill="FFFFFE"/>
        <w:spacing w:after="0" w:line="240" w:lineRule="atLeast"/>
        <w:ind w:left="720"/>
        <w:rPr>
          <w:rFonts w:ascii="Roboto Mono" w:eastAsia="Times New Roman" w:hAnsi="Roboto Mono" w:cs="Times New Roman"/>
          <w:color w:val="C00000"/>
          <w:sz w:val="18"/>
          <w:szCs w:val="18"/>
          <w:lang w:val="es-ES"/>
        </w:rPr>
      </w:pPr>
      <w:r w:rsidRPr="004F7F09">
        <w:rPr>
          <w:rFonts w:ascii="Roboto Mono" w:eastAsia="Times New Roman" w:hAnsi="Roboto Mono" w:cs="Times New Roman"/>
          <w:color w:val="C00000"/>
          <w:sz w:val="18"/>
          <w:szCs w:val="18"/>
          <w:lang w:val="es-ES"/>
        </w:rPr>
        <w:t>  </w:t>
      </w:r>
      <w:proofErr w:type="gramStart"/>
      <w:r w:rsidRPr="004F7F09">
        <w:rPr>
          <w:rFonts w:ascii="Roboto Mono" w:eastAsia="Times New Roman" w:hAnsi="Roboto Mono" w:cs="Times New Roman"/>
          <w:color w:val="C00000"/>
          <w:sz w:val="18"/>
          <w:szCs w:val="18"/>
          <w:lang w:val="es-ES"/>
        </w:rPr>
        <w:t>ROUND(</w:t>
      </w:r>
      <w:proofErr w:type="gramEnd"/>
      <w:r w:rsidRPr="004F7F09">
        <w:rPr>
          <w:rFonts w:ascii="Roboto Mono" w:eastAsia="Times New Roman" w:hAnsi="Roboto Mono" w:cs="Times New Roman"/>
          <w:color w:val="C00000"/>
          <w:sz w:val="18"/>
          <w:szCs w:val="18"/>
          <w:lang w:val="es-ES"/>
        </w:rPr>
        <w:t>Conexiones / SUM(Conexiones) OVER() * 100,2) AS Porcentaje</w:t>
      </w:r>
    </w:p>
    <w:p w14:paraId="50AC0899" w14:textId="77777777" w:rsidR="004F7F09" w:rsidRPr="00483EF6" w:rsidRDefault="004F7F09" w:rsidP="004F7F09">
      <w:pPr>
        <w:shd w:val="clear" w:color="auto" w:fill="FFFFFE"/>
        <w:spacing w:after="0" w:line="240" w:lineRule="atLeast"/>
        <w:ind w:left="720"/>
        <w:rPr>
          <w:rFonts w:ascii="Roboto Mono" w:eastAsia="Times New Roman" w:hAnsi="Roboto Mono" w:cs="Times New Roman"/>
          <w:color w:val="C00000"/>
          <w:sz w:val="18"/>
          <w:szCs w:val="18"/>
          <w:lang w:val="es-ES"/>
        </w:rPr>
      </w:pPr>
      <w:r w:rsidRPr="00483EF6">
        <w:rPr>
          <w:rFonts w:ascii="Roboto Mono" w:eastAsia="Times New Roman" w:hAnsi="Roboto Mono" w:cs="Times New Roman"/>
          <w:color w:val="C00000"/>
          <w:sz w:val="18"/>
          <w:szCs w:val="18"/>
          <w:lang w:val="es-ES"/>
        </w:rPr>
        <w:t>FROM </w:t>
      </w:r>
      <w:proofErr w:type="spellStart"/>
      <w:r w:rsidRPr="00483EF6">
        <w:rPr>
          <w:rFonts w:ascii="Roboto Mono" w:eastAsia="Times New Roman" w:hAnsi="Roboto Mono" w:cs="Times New Roman"/>
          <w:color w:val="C00000"/>
          <w:sz w:val="18"/>
          <w:szCs w:val="18"/>
          <w:lang w:val="es-ES"/>
        </w:rPr>
        <w:t>empresasConexiones</w:t>
      </w:r>
      <w:proofErr w:type="spellEnd"/>
    </w:p>
    <w:p w14:paraId="72D2AD9F" w14:textId="77777777" w:rsidR="004F7F09" w:rsidRPr="00163846" w:rsidRDefault="004F7F09" w:rsidP="004F7F09">
      <w:pPr>
        <w:shd w:val="clear" w:color="auto" w:fill="FFFFFE"/>
        <w:spacing w:after="0" w:line="240" w:lineRule="atLeast"/>
        <w:ind w:left="720"/>
        <w:rPr>
          <w:rFonts w:ascii="Roboto Mono" w:eastAsia="Times New Roman" w:hAnsi="Roboto Mono" w:cs="Times New Roman"/>
          <w:color w:val="C00000"/>
          <w:sz w:val="18"/>
          <w:szCs w:val="18"/>
        </w:rPr>
      </w:pPr>
      <w:r w:rsidRPr="00163846">
        <w:rPr>
          <w:rFonts w:ascii="Roboto Mono" w:eastAsia="Times New Roman" w:hAnsi="Roboto Mono" w:cs="Times New Roman"/>
          <w:color w:val="C00000"/>
          <w:sz w:val="18"/>
          <w:szCs w:val="18"/>
        </w:rPr>
        <w:t>ORDER BY </w:t>
      </w:r>
      <w:proofErr w:type="spellStart"/>
      <w:r w:rsidRPr="00163846">
        <w:rPr>
          <w:rFonts w:ascii="Roboto Mono" w:eastAsia="Times New Roman" w:hAnsi="Roboto Mono" w:cs="Times New Roman"/>
          <w:color w:val="C00000"/>
          <w:sz w:val="18"/>
          <w:szCs w:val="18"/>
        </w:rPr>
        <w:t>Conexiones</w:t>
      </w:r>
      <w:proofErr w:type="spellEnd"/>
      <w:r w:rsidRPr="00163846">
        <w:rPr>
          <w:rFonts w:ascii="Roboto Mono" w:eastAsia="Times New Roman" w:hAnsi="Roboto Mono" w:cs="Times New Roman"/>
          <w:color w:val="C00000"/>
          <w:sz w:val="18"/>
          <w:szCs w:val="18"/>
        </w:rPr>
        <w:t> DESC</w:t>
      </w:r>
    </w:p>
    <w:p w14:paraId="175B9703" w14:textId="77777777" w:rsidR="004F7F09" w:rsidRPr="00163846" w:rsidRDefault="004F7F09" w:rsidP="004F7F09">
      <w:pPr>
        <w:shd w:val="clear" w:color="auto" w:fill="FFFFFE"/>
        <w:spacing w:after="0" w:line="240" w:lineRule="atLeast"/>
        <w:ind w:left="720"/>
        <w:rPr>
          <w:rFonts w:ascii="Roboto Mono" w:eastAsia="Times New Roman" w:hAnsi="Roboto Mono" w:cs="Times New Roman"/>
          <w:color w:val="C00000"/>
          <w:sz w:val="18"/>
          <w:szCs w:val="18"/>
        </w:rPr>
      </w:pPr>
      <w:r w:rsidRPr="00163846">
        <w:rPr>
          <w:rFonts w:ascii="Roboto Mono" w:eastAsia="Times New Roman" w:hAnsi="Roboto Mono" w:cs="Times New Roman"/>
          <w:color w:val="C00000"/>
          <w:sz w:val="18"/>
          <w:szCs w:val="18"/>
        </w:rPr>
        <w:t>LIMIT </w:t>
      </w:r>
      <w:proofErr w:type="gramStart"/>
      <w:r w:rsidRPr="00163846">
        <w:rPr>
          <w:rFonts w:ascii="Roboto Mono" w:eastAsia="Times New Roman" w:hAnsi="Roboto Mono" w:cs="Times New Roman"/>
          <w:color w:val="C00000"/>
          <w:sz w:val="18"/>
          <w:szCs w:val="18"/>
        </w:rPr>
        <w:t>3;</w:t>
      </w:r>
      <w:proofErr w:type="gramEnd"/>
    </w:p>
    <w:p w14:paraId="3E342410" w14:textId="75C51145" w:rsidR="005E340D" w:rsidRPr="00163846" w:rsidRDefault="005E340D" w:rsidP="007F15B3">
      <w:pPr>
        <w:jc w:val="both"/>
      </w:pPr>
    </w:p>
    <w:p w14:paraId="2434767C" w14:textId="74571006" w:rsidR="00C0426C" w:rsidRDefault="00C0426C" w:rsidP="007F15B3">
      <w:pPr>
        <w:jc w:val="both"/>
        <w:rPr>
          <w:lang w:val="es-ES"/>
        </w:rPr>
      </w:pPr>
      <w:r w:rsidRPr="00731804">
        <w:rPr>
          <w:b/>
          <w:bCs/>
          <w:color w:val="0070C0"/>
          <w:lang w:val="es-ES"/>
        </w:rPr>
        <w:t>Primero</w:t>
      </w:r>
      <w:r w:rsidRPr="00731804">
        <w:rPr>
          <w:color w:val="0070C0"/>
          <w:lang w:val="es-ES"/>
        </w:rPr>
        <w:t xml:space="preserve"> </w:t>
      </w:r>
      <w:r>
        <w:rPr>
          <w:lang w:val="es-ES"/>
        </w:rPr>
        <w:t>creamos un bloque sub-query sobre el número de conexiones</w:t>
      </w:r>
      <w:r w:rsidR="007D28F8">
        <w:rPr>
          <w:lang w:val="es-ES"/>
        </w:rPr>
        <w:t xml:space="preserve"> por empresas que dan servicio de internet fijo. Filtramos la información con el segmento residencial y el periodo de tiempo del primer trimestre del año 2022.</w:t>
      </w:r>
    </w:p>
    <w:tbl>
      <w:tblPr>
        <w:tblStyle w:val="TableGrid"/>
        <w:tblW w:w="5585" w:type="dxa"/>
        <w:jc w:val="center"/>
        <w:tblLook w:val="04A0" w:firstRow="1" w:lastRow="0" w:firstColumn="1" w:lastColumn="0" w:noHBand="0" w:noVBand="1"/>
      </w:tblPr>
      <w:tblGrid>
        <w:gridCol w:w="4135"/>
        <w:gridCol w:w="1450"/>
      </w:tblGrid>
      <w:tr w:rsidR="007D28F8" w:rsidRPr="007D28F8" w14:paraId="345FC6CD" w14:textId="77777777" w:rsidTr="00BF4021">
        <w:trPr>
          <w:trHeight w:val="300"/>
          <w:jc w:val="center"/>
        </w:trPr>
        <w:tc>
          <w:tcPr>
            <w:tcW w:w="4135" w:type="dxa"/>
            <w:noWrap/>
            <w:hideMark/>
          </w:tcPr>
          <w:p w14:paraId="49477392" w14:textId="77777777" w:rsidR="007D28F8" w:rsidRPr="007D28F8" w:rsidRDefault="007D28F8" w:rsidP="007D28F8">
            <w:pPr>
              <w:rPr>
                <w:rFonts w:ascii="Calibri" w:eastAsia="Times New Roman" w:hAnsi="Calibri" w:cs="Calibri"/>
                <w:b/>
                <w:bCs/>
                <w:color w:val="000000"/>
              </w:rPr>
            </w:pPr>
            <w:r w:rsidRPr="007D28F8">
              <w:rPr>
                <w:rFonts w:ascii="Calibri" w:eastAsia="Times New Roman" w:hAnsi="Calibri" w:cs="Calibri"/>
                <w:b/>
                <w:bCs/>
                <w:color w:val="000000"/>
              </w:rPr>
              <w:t>Empresa</w:t>
            </w:r>
          </w:p>
        </w:tc>
        <w:tc>
          <w:tcPr>
            <w:tcW w:w="1450" w:type="dxa"/>
            <w:noWrap/>
            <w:hideMark/>
          </w:tcPr>
          <w:p w14:paraId="552981A7" w14:textId="77777777" w:rsidR="007D28F8" w:rsidRPr="007D28F8" w:rsidRDefault="007D28F8" w:rsidP="007D28F8">
            <w:pPr>
              <w:rPr>
                <w:rFonts w:ascii="Calibri" w:eastAsia="Times New Roman" w:hAnsi="Calibri" w:cs="Calibri"/>
                <w:b/>
                <w:bCs/>
                <w:color w:val="000000"/>
              </w:rPr>
            </w:pPr>
            <w:r w:rsidRPr="007D28F8">
              <w:rPr>
                <w:rFonts w:ascii="Calibri" w:eastAsia="Times New Roman" w:hAnsi="Calibri" w:cs="Calibri"/>
                <w:b/>
                <w:bCs/>
                <w:color w:val="000000"/>
              </w:rPr>
              <w:t>Conexiones</w:t>
            </w:r>
          </w:p>
        </w:tc>
      </w:tr>
      <w:tr w:rsidR="007D28F8" w:rsidRPr="007D28F8" w14:paraId="0B365849" w14:textId="77777777" w:rsidTr="00BF4021">
        <w:trPr>
          <w:trHeight w:val="300"/>
          <w:jc w:val="center"/>
        </w:trPr>
        <w:tc>
          <w:tcPr>
            <w:tcW w:w="4135" w:type="dxa"/>
            <w:noWrap/>
            <w:hideMark/>
          </w:tcPr>
          <w:p w14:paraId="595A65DC" w14:textId="77777777" w:rsidR="007D28F8" w:rsidRPr="007D28F8" w:rsidRDefault="007D28F8" w:rsidP="007D28F8">
            <w:pPr>
              <w:rPr>
                <w:rFonts w:ascii="Calibri" w:eastAsia="Times New Roman" w:hAnsi="Calibri" w:cs="Calibri"/>
                <w:color w:val="000000"/>
              </w:rPr>
            </w:pPr>
            <w:r w:rsidRPr="007D28F8">
              <w:rPr>
                <w:rFonts w:ascii="Calibri" w:eastAsia="Times New Roman" w:hAnsi="Calibri" w:cs="Calibri"/>
                <w:color w:val="000000"/>
              </w:rPr>
              <w:t>INTERMAX S.A.C.</w:t>
            </w:r>
          </w:p>
        </w:tc>
        <w:tc>
          <w:tcPr>
            <w:tcW w:w="1450" w:type="dxa"/>
            <w:noWrap/>
            <w:hideMark/>
          </w:tcPr>
          <w:p w14:paraId="7C029C62" w14:textId="77777777" w:rsidR="007D28F8" w:rsidRPr="007D28F8" w:rsidRDefault="007D28F8" w:rsidP="007D28F8">
            <w:pPr>
              <w:jc w:val="right"/>
              <w:rPr>
                <w:rFonts w:ascii="Calibri" w:eastAsia="Times New Roman" w:hAnsi="Calibri" w:cs="Calibri"/>
                <w:color w:val="000000"/>
              </w:rPr>
            </w:pPr>
            <w:r w:rsidRPr="007D28F8">
              <w:rPr>
                <w:rFonts w:ascii="Calibri" w:eastAsia="Times New Roman" w:hAnsi="Calibri" w:cs="Calibri"/>
                <w:color w:val="000000"/>
              </w:rPr>
              <w:t>7</w:t>
            </w:r>
          </w:p>
        </w:tc>
      </w:tr>
      <w:tr w:rsidR="007D28F8" w:rsidRPr="007D28F8" w14:paraId="3DBD3D18" w14:textId="77777777" w:rsidTr="00BF4021">
        <w:trPr>
          <w:trHeight w:val="300"/>
          <w:jc w:val="center"/>
        </w:trPr>
        <w:tc>
          <w:tcPr>
            <w:tcW w:w="4135" w:type="dxa"/>
            <w:noWrap/>
            <w:hideMark/>
          </w:tcPr>
          <w:p w14:paraId="3EE5A596" w14:textId="77777777" w:rsidR="007D28F8" w:rsidRPr="007D28F8" w:rsidRDefault="007D28F8" w:rsidP="007D28F8">
            <w:pPr>
              <w:rPr>
                <w:rFonts w:ascii="Calibri" w:eastAsia="Times New Roman" w:hAnsi="Calibri" w:cs="Calibri"/>
                <w:color w:val="000000"/>
              </w:rPr>
            </w:pPr>
            <w:r w:rsidRPr="007D28F8">
              <w:rPr>
                <w:rFonts w:ascii="Calibri" w:eastAsia="Times New Roman" w:hAnsi="Calibri" w:cs="Calibri"/>
                <w:color w:val="000000"/>
              </w:rPr>
              <w:t>IWAY TELECOM S.A.C.</w:t>
            </w:r>
          </w:p>
        </w:tc>
        <w:tc>
          <w:tcPr>
            <w:tcW w:w="1450" w:type="dxa"/>
            <w:noWrap/>
            <w:hideMark/>
          </w:tcPr>
          <w:p w14:paraId="0B0E46C2" w14:textId="77777777" w:rsidR="007D28F8" w:rsidRPr="007D28F8" w:rsidRDefault="007D28F8" w:rsidP="007D28F8">
            <w:pPr>
              <w:jc w:val="right"/>
              <w:rPr>
                <w:rFonts w:ascii="Calibri" w:eastAsia="Times New Roman" w:hAnsi="Calibri" w:cs="Calibri"/>
                <w:color w:val="000000"/>
              </w:rPr>
            </w:pPr>
            <w:r w:rsidRPr="007D28F8">
              <w:rPr>
                <w:rFonts w:ascii="Calibri" w:eastAsia="Times New Roman" w:hAnsi="Calibri" w:cs="Calibri"/>
                <w:color w:val="000000"/>
              </w:rPr>
              <w:t>6</w:t>
            </w:r>
          </w:p>
        </w:tc>
      </w:tr>
      <w:tr w:rsidR="007D28F8" w:rsidRPr="007D28F8" w14:paraId="2FF0181B" w14:textId="77777777" w:rsidTr="00BF4021">
        <w:trPr>
          <w:trHeight w:val="300"/>
          <w:jc w:val="center"/>
        </w:trPr>
        <w:tc>
          <w:tcPr>
            <w:tcW w:w="4135" w:type="dxa"/>
            <w:noWrap/>
            <w:hideMark/>
          </w:tcPr>
          <w:p w14:paraId="1FDD9989" w14:textId="77777777" w:rsidR="007D28F8" w:rsidRPr="007D28F8" w:rsidRDefault="007D28F8" w:rsidP="007D28F8">
            <w:pPr>
              <w:rPr>
                <w:rFonts w:ascii="Calibri" w:eastAsia="Times New Roman" w:hAnsi="Calibri" w:cs="Calibri"/>
                <w:color w:val="000000"/>
              </w:rPr>
            </w:pPr>
            <w:r w:rsidRPr="007D28F8">
              <w:rPr>
                <w:rFonts w:ascii="Calibri" w:eastAsia="Times New Roman" w:hAnsi="Calibri" w:cs="Calibri"/>
                <w:color w:val="000000"/>
              </w:rPr>
              <w:t>Winner Systems S.A.C.</w:t>
            </w:r>
          </w:p>
        </w:tc>
        <w:tc>
          <w:tcPr>
            <w:tcW w:w="1450" w:type="dxa"/>
            <w:noWrap/>
            <w:hideMark/>
          </w:tcPr>
          <w:p w14:paraId="1357F21E" w14:textId="77777777" w:rsidR="007D28F8" w:rsidRPr="007D28F8" w:rsidRDefault="007D28F8" w:rsidP="007D28F8">
            <w:pPr>
              <w:jc w:val="right"/>
              <w:rPr>
                <w:rFonts w:ascii="Calibri" w:eastAsia="Times New Roman" w:hAnsi="Calibri" w:cs="Calibri"/>
                <w:color w:val="000000"/>
              </w:rPr>
            </w:pPr>
            <w:r w:rsidRPr="007D28F8">
              <w:rPr>
                <w:rFonts w:ascii="Calibri" w:eastAsia="Times New Roman" w:hAnsi="Calibri" w:cs="Calibri"/>
                <w:color w:val="000000"/>
              </w:rPr>
              <w:t>1008</w:t>
            </w:r>
          </w:p>
        </w:tc>
      </w:tr>
      <w:tr w:rsidR="007D28F8" w:rsidRPr="007D28F8" w14:paraId="032AEDEC" w14:textId="77777777" w:rsidTr="00BF4021">
        <w:trPr>
          <w:trHeight w:val="300"/>
          <w:jc w:val="center"/>
        </w:trPr>
        <w:tc>
          <w:tcPr>
            <w:tcW w:w="4135" w:type="dxa"/>
            <w:noWrap/>
            <w:hideMark/>
          </w:tcPr>
          <w:p w14:paraId="28D987EC" w14:textId="1B69E841" w:rsidR="007D28F8" w:rsidRPr="007D28F8" w:rsidRDefault="007D28F8" w:rsidP="007D28F8">
            <w:pPr>
              <w:rPr>
                <w:rFonts w:ascii="Calibri" w:eastAsia="Times New Roman" w:hAnsi="Calibri" w:cs="Calibri"/>
                <w:color w:val="000000"/>
              </w:rPr>
            </w:pPr>
            <w:r w:rsidRPr="007D28F8">
              <w:rPr>
                <w:rFonts w:ascii="Calibri" w:eastAsia="Times New Roman" w:hAnsi="Calibri" w:cs="Calibri"/>
                <w:color w:val="000000"/>
              </w:rPr>
              <w:t>Gilat to Home Per</w:t>
            </w:r>
            <w:r>
              <w:rPr>
                <w:rFonts w:ascii="Calibri" w:eastAsia="Times New Roman" w:hAnsi="Calibri" w:cs="Calibri"/>
                <w:color w:val="000000"/>
              </w:rPr>
              <w:t>ú</w:t>
            </w:r>
            <w:r w:rsidRPr="007D28F8">
              <w:rPr>
                <w:rFonts w:ascii="Calibri" w:eastAsia="Times New Roman" w:hAnsi="Calibri" w:cs="Calibri"/>
                <w:color w:val="000000"/>
              </w:rPr>
              <w:t xml:space="preserve"> S.A.</w:t>
            </w:r>
          </w:p>
        </w:tc>
        <w:tc>
          <w:tcPr>
            <w:tcW w:w="1450" w:type="dxa"/>
            <w:noWrap/>
            <w:hideMark/>
          </w:tcPr>
          <w:p w14:paraId="3C40207B" w14:textId="77777777" w:rsidR="007D28F8" w:rsidRPr="007D28F8" w:rsidRDefault="007D28F8" w:rsidP="007D28F8">
            <w:pPr>
              <w:jc w:val="right"/>
              <w:rPr>
                <w:rFonts w:ascii="Calibri" w:eastAsia="Times New Roman" w:hAnsi="Calibri" w:cs="Calibri"/>
                <w:color w:val="000000"/>
              </w:rPr>
            </w:pPr>
            <w:r w:rsidRPr="007D28F8">
              <w:rPr>
                <w:rFonts w:ascii="Calibri" w:eastAsia="Times New Roman" w:hAnsi="Calibri" w:cs="Calibri"/>
                <w:color w:val="000000"/>
              </w:rPr>
              <w:t>118</w:t>
            </w:r>
          </w:p>
        </w:tc>
      </w:tr>
      <w:tr w:rsidR="007D28F8" w:rsidRPr="007D28F8" w14:paraId="47951BD2" w14:textId="77777777" w:rsidTr="00BF4021">
        <w:trPr>
          <w:trHeight w:val="300"/>
          <w:jc w:val="center"/>
        </w:trPr>
        <w:tc>
          <w:tcPr>
            <w:tcW w:w="4135" w:type="dxa"/>
            <w:noWrap/>
            <w:hideMark/>
          </w:tcPr>
          <w:p w14:paraId="20F6250B" w14:textId="3CD36D40" w:rsidR="007D28F8" w:rsidRPr="007D28F8" w:rsidRDefault="007D28F8" w:rsidP="007D28F8">
            <w:pPr>
              <w:rPr>
                <w:rFonts w:ascii="Calibri" w:eastAsia="Times New Roman" w:hAnsi="Calibri" w:cs="Calibri"/>
                <w:color w:val="000000"/>
                <w:lang w:val="es-ES"/>
              </w:rPr>
            </w:pPr>
            <w:r w:rsidRPr="007D28F8">
              <w:rPr>
                <w:rFonts w:ascii="Calibri" w:eastAsia="Times New Roman" w:hAnsi="Calibri" w:cs="Calibri"/>
                <w:color w:val="000000"/>
                <w:lang w:val="es-ES"/>
              </w:rPr>
              <w:t>Telef</w:t>
            </w:r>
            <w:r>
              <w:rPr>
                <w:rFonts w:ascii="Calibri" w:eastAsia="Times New Roman" w:hAnsi="Calibri" w:cs="Calibri"/>
                <w:color w:val="000000"/>
                <w:lang w:val="es-ES"/>
              </w:rPr>
              <w:t>ó</w:t>
            </w:r>
            <w:r w:rsidRPr="007D28F8">
              <w:rPr>
                <w:rFonts w:ascii="Calibri" w:eastAsia="Times New Roman" w:hAnsi="Calibri" w:cs="Calibri"/>
                <w:color w:val="000000"/>
                <w:lang w:val="es-ES"/>
              </w:rPr>
              <w:t>nica del Perú S.A.A.</w:t>
            </w:r>
          </w:p>
        </w:tc>
        <w:tc>
          <w:tcPr>
            <w:tcW w:w="1450" w:type="dxa"/>
            <w:noWrap/>
            <w:hideMark/>
          </w:tcPr>
          <w:p w14:paraId="1DF7D438" w14:textId="77777777" w:rsidR="007D28F8" w:rsidRPr="007D28F8" w:rsidRDefault="007D28F8" w:rsidP="007D28F8">
            <w:pPr>
              <w:jc w:val="right"/>
              <w:rPr>
                <w:rFonts w:ascii="Calibri" w:eastAsia="Times New Roman" w:hAnsi="Calibri" w:cs="Calibri"/>
                <w:color w:val="000000"/>
              </w:rPr>
            </w:pPr>
            <w:r w:rsidRPr="007D28F8">
              <w:rPr>
                <w:rFonts w:ascii="Calibri" w:eastAsia="Times New Roman" w:hAnsi="Calibri" w:cs="Calibri"/>
                <w:color w:val="000000"/>
              </w:rPr>
              <w:t>1623467</w:t>
            </w:r>
          </w:p>
        </w:tc>
      </w:tr>
      <w:tr w:rsidR="007D28F8" w:rsidRPr="007D28F8" w14:paraId="7FE8D6B3" w14:textId="77777777" w:rsidTr="00BF4021">
        <w:trPr>
          <w:trHeight w:val="300"/>
          <w:jc w:val="center"/>
        </w:trPr>
        <w:tc>
          <w:tcPr>
            <w:tcW w:w="4135" w:type="dxa"/>
            <w:noWrap/>
            <w:hideMark/>
          </w:tcPr>
          <w:p w14:paraId="3E5918F6" w14:textId="77777777" w:rsidR="007D28F8" w:rsidRPr="007D28F8" w:rsidRDefault="007D28F8" w:rsidP="007D28F8">
            <w:pPr>
              <w:rPr>
                <w:rFonts w:ascii="Calibri" w:eastAsia="Times New Roman" w:hAnsi="Calibri" w:cs="Calibri"/>
                <w:color w:val="000000"/>
                <w:lang w:val="es-ES"/>
              </w:rPr>
            </w:pPr>
            <w:r w:rsidRPr="007D28F8">
              <w:rPr>
                <w:rFonts w:ascii="Calibri" w:eastAsia="Times New Roman" w:hAnsi="Calibri" w:cs="Calibri"/>
                <w:color w:val="000000"/>
                <w:lang w:val="es-ES"/>
              </w:rPr>
              <w:t>Maral Telecomunicaciones S.A.C.</w:t>
            </w:r>
          </w:p>
        </w:tc>
        <w:tc>
          <w:tcPr>
            <w:tcW w:w="1450" w:type="dxa"/>
            <w:noWrap/>
            <w:hideMark/>
          </w:tcPr>
          <w:p w14:paraId="7B1F6EC1" w14:textId="77777777" w:rsidR="007D28F8" w:rsidRPr="007D28F8" w:rsidRDefault="007D28F8" w:rsidP="007D28F8">
            <w:pPr>
              <w:jc w:val="right"/>
              <w:rPr>
                <w:rFonts w:ascii="Calibri" w:eastAsia="Times New Roman" w:hAnsi="Calibri" w:cs="Calibri"/>
                <w:color w:val="000000"/>
              </w:rPr>
            </w:pPr>
            <w:r w:rsidRPr="007D28F8">
              <w:rPr>
                <w:rFonts w:ascii="Calibri" w:eastAsia="Times New Roman" w:hAnsi="Calibri" w:cs="Calibri"/>
                <w:color w:val="000000"/>
              </w:rPr>
              <w:t>1308</w:t>
            </w:r>
          </w:p>
        </w:tc>
      </w:tr>
      <w:tr w:rsidR="007D28F8" w:rsidRPr="007D28F8" w14:paraId="1C1A3FA0" w14:textId="77777777" w:rsidTr="00BF4021">
        <w:trPr>
          <w:trHeight w:val="300"/>
          <w:jc w:val="center"/>
        </w:trPr>
        <w:tc>
          <w:tcPr>
            <w:tcW w:w="4135" w:type="dxa"/>
            <w:noWrap/>
            <w:hideMark/>
          </w:tcPr>
          <w:p w14:paraId="22818325" w14:textId="77777777" w:rsidR="007D28F8" w:rsidRPr="007D28F8" w:rsidRDefault="007D28F8" w:rsidP="007D28F8">
            <w:pPr>
              <w:rPr>
                <w:rFonts w:ascii="Calibri" w:eastAsia="Times New Roman" w:hAnsi="Calibri" w:cs="Calibri"/>
                <w:color w:val="000000"/>
              </w:rPr>
            </w:pPr>
            <w:r w:rsidRPr="007D28F8">
              <w:rPr>
                <w:rFonts w:ascii="Calibri" w:eastAsia="Times New Roman" w:hAnsi="Calibri" w:cs="Calibri"/>
                <w:color w:val="000000"/>
              </w:rPr>
              <w:t>BFT S.A.C.</w:t>
            </w:r>
          </w:p>
        </w:tc>
        <w:tc>
          <w:tcPr>
            <w:tcW w:w="1450" w:type="dxa"/>
            <w:noWrap/>
            <w:hideMark/>
          </w:tcPr>
          <w:p w14:paraId="5D90EE7E" w14:textId="77777777" w:rsidR="007D28F8" w:rsidRPr="007D28F8" w:rsidRDefault="007D28F8" w:rsidP="007D28F8">
            <w:pPr>
              <w:jc w:val="right"/>
              <w:rPr>
                <w:rFonts w:ascii="Calibri" w:eastAsia="Times New Roman" w:hAnsi="Calibri" w:cs="Calibri"/>
                <w:color w:val="000000"/>
              </w:rPr>
            </w:pPr>
            <w:r w:rsidRPr="007D28F8">
              <w:rPr>
                <w:rFonts w:ascii="Calibri" w:eastAsia="Times New Roman" w:hAnsi="Calibri" w:cs="Calibri"/>
                <w:color w:val="000000"/>
              </w:rPr>
              <w:t>77</w:t>
            </w:r>
          </w:p>
        </w:tc>
      </w:tr>
      <w:tr w:rsidR="007D28F8" w:rsidRPr="007D28F8" w14:paraId="02987197" w14:textId="77777777" w:rsidTr="00BF4021">
        <w:trPr>
          <w:trHeight w:val="300"/>
          <w:jc w:val="center"/>
        </w:trPr>
        <w:tc>
          <w:tcPr>
            <w:tcW w:w="4135" w:type="dxa"/>
            <w:noWrap/>
            <w:hideMark/>
          </w:tcPr>
          <w:p w14:paraId="3607AD86" w14:textId="77777777" w:rsidR="007D28F8" w:rsidRPr="007D28F8" w:rsidRDefault="007D28F8" w:rsidP="007D28F8">
            <w:pPr>
              <w:rPr>
                <w:rFonts w:ascii="Calibri" w:eastAsia="Times New Roman" w:hAnsi="Calibri" w:cs="Calibri"/>
                <w:color w:val="000000"/>
              </w:rPr>
            </w:pPr>
            <w:r w:rsidRPr="007D28F8">
              <w:rPr>
                <w:rFonts w:ascii="Calibri" w:eastAsia="Times New Roman" w:hAnsi="Calibri" w:cs="Calibri"/>
                <w:color w:val="000000"/>
              </w:rPr>
              <w:t>BANTEL S.A.C.</w:t>
            </w:r>
          </w:p>
        </w:tc>
        <w:tc>
          <w:tcPr>
            <w:tcW w:w="1450" w:type="dxa"/>
            <w:noWrap/>
            <w:hideMark/>
          </w:tcPr>
          <w:p w14:paraId="5F98C3B2" w14:textId="77777777" w:rsidR="007D28F8" w:rsidRPr="007D28F8" w:rsidRDefault="007D28F8" w:rsidP="007D28F8">
            <w:pPr>
              <w:jc w:val="right"/>
              <w:rPr>
                <w:rFonts w:ascii="Calibri" w:eastAsia="Times New Roman" w:hAnsi="Calibri" w:cs="Calibri"/>
                <w:color w:val="000000"/>
              </w:rPr>
            </w:pPr>
            <w:r w:rsidRPr="007D28F8">
              <w:rPr>
                <w:rFonts w:ascii="Calibri" w:eastAsia="Times New Roman" w:hAnsi="Calibri" w:cs="Calibri"/>
                <w:color w:val="000000"/>
              </w:rPr>
              <w:t>10673</w:t>
            </w:r>
          </w:p>
        </w:tc>
      </w:tr>
      <w:tr w:rsidR="007D28F8" w:rsidRPr="007D28F8" w14:paraId="7D6AE476" w14:textId="77777777" w:rsidTr="00BF4021">
        <w:trPr>
          <w:trHeight w:val="300"/>
          <w:jc w:val="center"/>
        </w:trPr>
        <w:tc>
          <w:tcPr>
            <w:tcW w:w="4135" w:type="dxa"/>
            <w:noWrap/>
            <w:hideMark/>
          </w:tcPr>
          <w:p w14:paraId="2D4A4CE1" w14:textId="77777777" w:rsidR="007D28F8" w:rsidRPr="007D28F8" w:rsidRDefault="007D28F8" w:rsidP="007D28F8">
            <w:pPr>
              <w:rPr>
                <w:rFonts w:ascii="Calibri" w:eastAsia="Times New Roman" w:hAnsi="Calibri" w:cs="Calibri"/>
                <w:color w:val="000000"/>
              </w:rPr>
            </w:pPr>
            <w:r w:rsidRPr="007D28F8">
              <w:rPr>
                <w:rFonts w:ascii="Calibri" w:eastAsia="Times New Roman" w:hAnsi="Calibri" w:cs="Calibri"/>
                <w:color w:val="000000"/>
              </w:rPr>
              <w:t>WOW TEL S.A.C.</w:t>
            </w:r>
          </w:p>
        </w:tc>
        <w:tc>
          <w:tcPr>
            <w:tcW w:w="1450" w:type="dxa"/>
            <w:noWrap/>
            <w:hideMark/>
          </w:tcPr>
          <w:p w14:paraId="16740EDD" w14:textId="77777777" w:rsidR="007D28F8" w:rsidRPr="007D28F8" w:rsidRDefault="007D28F8" w:rsidP="007D28F8">
            <w:pPr>
              <w:jc w:val="right"/>
              <w:rPr>
                <w:rFonts w:ascii="Calibri" w:eastAsia="Times New Roman" w:hAnsi="Calibri" w:cs="Calibri"/>
                <w:color w:val="000000"/>
              </w:rPr>
            </w:pPr>
            <w:r w:rsidRPr="007D28F8">
              <w:rPr>
                <w:rFonts w:ascii="Calibri" w:eastAsia="Times New Roman" w:hAnsi="Calibri" w:cs="Calibri"/>
                <w:color w:val="000000"/>
              </w:rPr>
              <w:t>37047</w:t>
            </w:r>
          </w:p>
        </w:tc>
      </w:tr>
      <w:tr w:rsidR="007D28F8" w:rsidRPr="007D28F8" w14:paraId="66F5113A" w14:textId="77777777" w:rsidTr="00BF4021">
        <w:trPr>
          <w:trHeight w:val="300"/>
          <w:jc w:val="center"/>
        </w:trPr>
        <w:tc>
          <w:tcPr>
            <w:tcW w:w="4135" w:type="dxa"/>
            <w:noWrap/>
            <w:hideMark/>
          </w:tcPr>
          <w:p w14:paraId="08CB7B35" w14:textId="7334C900" w:rsidR="007D28F8" w:rsidRPr="007D28F8" w:rsidRDefault="007D28F8" w:rsidP="007D28F8">
            <w:pPr>
              <w:rPr>
                <w:rFonts w:ascii="Calibri" w:eastAsia="Times New Roman" w:hAnsi="Calibri" w:cs="Calibri"/>
                <w:color w:val="000000"/>
              </w:rPr>
            </w:pPr>
            <w:r w:rsidRPr="007D28F8">
              <w:rPr>
                <w:rFonts w:ascii="Calibri" w:eastAsia="Times New Roman" w:hAnsi="Calibri" w:cs="Calibri"/>
                <w:color w:val="000000"/>
              </w:rPr>
              <w:t>Entel Per</w:t>
            </w:r>
            <w:r>
              <w:rPr>
                <w:rFonts w:ascii="Calibri" w:eastAsia="Times New Roman" w:hAnsi="Calibri" w:cs="Calibri"/>
                <w:color w:val="000000"/>
              </w:rPr>
              <w:t>ú</w:t>
            </w:r>
            <w:r w:rsidRPr="007D28F8">
              <w:rPr>
                <w:rFonts w:ascii="Calibri" w:eastAsia="Times New Roman" w:hAnsi="Calibri" w:cs="Calibri"/>
                <w:color w:val="000000"/>
              </w:rPr>
              <w:t xml:space="preserve"> S.A.</w:t>
            </w:r>
          </w:p>
        </w:tc>
        <w:tc>
          <w:tcPr>
            <w:tcW w:w="1450" w:type="dxa"/>
            <w:noWrap/>
            <w:hideMark/>
          </w:tcPr>
          <w:p w14:paraId="014248F2" w14:textId="77777777" w:rsidR="007D28F8" w:rsidRPr="007D28F8" w:rsidRDefault="007D28F8" w:rsidP="007D28F8">
            <w:pPr>
              <w:jc w:val="right"/>
              <w:rPr>
                <w:rFonts w:ascii="Calibri" w:eastAsia="Times New Roman" w:hAnsi="Calibri" w:cs="Calibri"/>
                <w:color w:val="000000"/>
              </w:rPr>
            </w:pPr>
            <w:r w:rsidRPr="007D28F8">
              <w:rPr>
                <w:rFonts w:ascii="Calibri" w:eastAsia="Times New Roman" w:hAnsi="Calibri" w:cs="Calibri"/>
                <w:color w:val="000000"/>
              </w:rPr>
              <w:t>97277</w:t>
            </w:r>
          </w:p>
        </w:tc>
      </w:tr>
      <w:tr w:rsidR="007D28F8" w:rsidRPr="007D28F8" w14:paraId="7B498E71" w14:textId="77777777" w:rsidTr="00BF4021">
        <w:trPr>
          <w:trHeight w:val="300"/>
          <w:jc w:val="center"/>
        </w:trPr>
        <w:tc>
          <w:tcPr>
            <w:tcW w:w="4135" w:type="dxa"/>
            <w:noWrap/>
            <w:hideMark/>
          </w:tcPr>
          <w:p w14:paraId="62A2C971" w14:textId="77777777" w:rsidR="007D28F8" w:rsidRPr="007D28F8" w:rsidRDefault="007D28F8" w:rsidP="007D28F8">
            <w:pPr>
              <w:rPr>
                <w:rFonts w:ascii="Calibri" w:eastAsia="Times New Roman" w:hAnsi="Calibri" w:cs="Calibri"/>
                <w:color w:val="000000"/>
              </w:rPr>
            </w:pPr>
            <w:r w:rsidRPr="007D28F8">
              <w:rPr>
                <w:rFonts w:ascii="Calibri" w:eastAsia="Times New Roman" w:hAnsi="Calibri" w:cs="Calibri"/>
                <w:color w:val="000000"/>
              </w:rPr>
              <w:t>Cablenortv S.A.C.</w:t>
            </w:r>
          </w:p>
        </w:tc>
        <w:tc>
          <w:tcPr>
            <w:tcW w:w="1450" w:type="dxa"/>
            <w:noWrap/>
            <w:hideMark/>
          </w:tcPr>
          <w:p w14:paraId="1A16E485" w14:textId="77777777" w:rsidR="007D28F8" w:rsidRPr="007D28F8" w:rsidRDefault="007D28F8" w:rsidP="007D28F8">
            <w:pPr>
              <w:jc w:val="right"/>
              <w:rPr>
                <w:rFonts w:ascii="Calibri" w:eastAsia="Times New Roman" w:hAnsi="Calibri" w:cs="Calibri"/>
                <w:color w:val="000000"/>
              </w:rPr>
            </w:pPr>
            <w:r w:rsidRPr="007D28F8">
              <w:rPr>
                <w:rFonts w:ascii="Calibri" w:eastAsia="Times New Roman" w:hAnsi="Calibri" w:cs="Calibri"/>
                <w:color w:val="000000"/>
              </w:rPr>
              <w:t>1178</w:t>
            </w:r>
          </w:p>
        </w:tc>
      </w:tr>
      <w:tr w:rsidR="007D28F8" w:rsidRPr="007D28F8" w14:paraId="7A0A1325" w14:textId="77777777" w:rsidTr="00BF4021">
        <w:trPr>
          <w:trHeight w:val="300"/>
          <w:jc w:val="center"/>
        </w:trPr>
        <w:tc>
          <w:tcPr>
            <w:tcW w:w="4135" w:type="dxa"/>
            <w:noWrap/>
            <w:hideMark/>
          </w:tcPr>
          <w:p w14:paraId="4FEA73DE" w14:textId="77777777" w:rsidR="007D28F8" w:rsidRPr="007D28F8" w:rsidRDefault="007D28F8" w:rsidP="007D28F8">
            <w:pPr>
              <w:rPr>
                <w:rFonts w:ascii="Calibri" w:eastAsia="Times New Roman" w:hAnsi="Calibri" w:cs="Calibri"/>
                <w:color w:val="000000"/>
              </w:rPr>
            </w:pPr>
            <w:r w:rsidRPr="007D28F8">
              <w:rPr>
                <w:rFonts w:ascii="Calibri" w:eastAsia="Times New Roman" w:hAnsi="Calibri" w:cs="Calibri"/>
                <w:color w:val="000000"/>
              </w:rPr>
              <w:t>Econocable S.A.C.</w:t>
            </w:r>
          </w:p>
        </w:tc>
        <w:tc>
          <w:tcPr>
            <w:tcW w:w="1450" w:type="dxa"/>
            <w:noWrap/>
            <w:hideMark/>
          </w:tcPr>
          <w:p w14:paraId="706BFE5C" w14:textId="77777777" w:rsidR="007D28F8" w:rsidRPr="007D28F8" w:rsidRDefault="007D28F8" w:rsidP="007D28F8">
            <w:pPr>
              <w:jc w:val="right"/>
              <w:rPr>
                <w:rFonts w:ascii="Calibri" w:eastAsia="Times New Roman" w:hAnsi="Calibri" w:cs="Calibri"/>
                <w:color w:val="000000"/>
              </w:rPr>
            </w:pPr>
            <w:r w:rsidRPr="007D28F8">
              <w:rPr>
                <w:rFonts w:ascii="Calibri" w:eastAsia="Times New Roman" w:hAnsi="Calibri" w:cs="Calibri"/>
                <w:color w:val="000000"/>
              </w:rPr>
              <w:t>2093</w:t>
            </w:r>
          </w:p>
        </w:tc>
      </w:tr>
      <w:tr w:rsidR="007D28F8" w:rsidRPr="007D28F8" w14:paraId="6D06F6FB" w14:textId="77777777" w:rsidTr="00BF4021">
        <w:trPr>
          <w:trHeight w:val="300"/>
          <w:jc w:val="center"/>
        </w:trPr>
        <w:tc>
          <w:tcPr>
            <w:tcW w:w="4135" w:type="dxa"/>
            <w:noWrap/>
            <w:hideMark/>
          </w:tcPr>
          <w:p w14:paraId="6F8D58DE" w14:textId="77777777" w:rsidR="007D28F8" w:rsidRPr="007D28F8" w:rsidRDefault="007D28F8" w:rsidP="007D28F8">
            <w:pPr>
              <w:rPr>
                <w:rFonts w:ascii="Calibri" w:eastAsia="Times New Roman" w:hAnsi="Calibri" w:cs="Calibri"/>
                <w:color w:val="000000"/>
              </w:rPr>
            </w:pPr>
            <w:r w:rsidRPr="007D28F8">
              <w:rPr>
                <w:rFonts w:ascii="Calibri" w:eastAsia="Times New Roman" w:hAnsi="Calibri" w:cs="Calibri"/>
                <w:color w:val="000000"/>
              </w:rPr>
              <w:t>Chasqui@net S.R.L.</w:t>
            </w:r>
          </w:p>
        </w:tc>
        <w:tc>
          <w:tcPr>
            <w:tcW w:w="1450" w:type="dxa"/>
            <w:noWrap/>
            <w:hideMark/>
          </w:tcPr>
          <w:p w14:paraId="1C97222E" w14:textId="77777777" w:rsidR="007D28F8" w:rsidRPr="007D28F8" w:rsidRDefault="007D28F8" w:rsidP="007D28F8">
            <w:pPr>
              <w:jc w:val="right"/>
              <w:rPr>
                <w:rFonts w:ascii="Calibri" w:eastAsia="Times New Roman" w:hAnsi="Calibri" w:cs="Calibri"/>
                <w:color w:val="000000"/>
              </w:rPr>
            </w:pPr>
            <w:r w:rsidRPr="007D28F8">
              <w:rPr>
                <w:rFonts w:ascii="Calibri" w:eastAsia="Times New Roman" w:hAnsi="Calibri" w:cs="Calibri"/>
                <w:color w:val="000000"/>
              </w:rPr>
              <w:t>683</w:t>
            </w:r>
          </w:p>
        </w:tc>
      </w:tr>
      <w:tr w:rsidR="007D28F8" w:rsidRPr="007D28F8" w14:paraId="152F4342" w14:textId="77777777" w:rsidTr="00BF4021">
        <w:trPr>
          <w:trHeight w:val="300"/>
          <w:jc w:val="center"/>
        </w:trPr>
        <w:tc>
          <w:tcPr>
            <w:tcW w:w="4135" w:type="dxa"/>
            <w:noWrap/>
            <w:hideMark/>
          </w:tcPr>
          <w:p w14:paraId="3F3DE4D5" w14:textId="77777777" w:rsidR="007D28F8" w:rsidRPr="007D28F8" w:rsidRDefault="007D28F8" w:rsidP="007D28F8">
            <w:pPr>
              <w:rPr>
                <w:rFonts w:ascii="Calibri" w:eastAsia="Times New Roman" w:hAnsi="Calibri" w:cs="Calibri"/>
                <w:color w:val="000000"/>
              </w:rPr>
            </w:pPr>
            <w:r w:rsidRPr="007D28F8">
              <w:rPr>
                <w:rFonts w:ascii="Calibri" w:eastAsia="Times New Roman" w:hAnsi="Calibri" w:cs="Calibri"/>
                <w:color w:val="000000"/>
              </w:rPr>
              <w:t>COMPUNETWORK S.A.C.</w:t>
            </w:r>
          </w:p>
        </w:tc>
        <w:tc>
          <w:tcPr>
            <w:tcW w:w="1450" w:type="dxa"/>
            <w:noWrap/>
            <w:hideMark/>
          </w:tcPr>
          <w:p w14:paraId="44809DB7" w14:textId="77777777" w:rsidR="007D28F8" w:rsidRPr="007D28F8" w:rsidRDefault="007D28F8" w:rsidP="007D28F8">
            <w:pPr>
              <w:jc w:val="right"/>
              <w:rPr>
                <w:rFonts w:ascii="Calibri" w:eastAsia="Times New Roman" w:hAnsi="Calibri" w:cs="Calibri"/>
                <w:color w:val="000000"/>
              </w:rPr>
            </w:pPr>
            <w:r w:rsidRPr="007D28F8">
              <w:rPr>
                <w:rFonts w:ascii="Calibri" w:eastAsia="Times New Roman" w:hAnsi="Calibri" w:cs="Calibri"/>
                <w:color w:val="000000"/>
              </w:rPr>
              <w:t>1153</w:t>
            </w:r>
          </w:p>
        </w:tc>
      </w:tr>
      <w:tr w:rsidR="007D28F8" w:rsidRPr="007D28F8" w14:paraId="5BA9678E" w14:textId="77777777" w:rsidTr="00BF4021">
        <w:trPr>
          <w:trHeight w:val="300"/>
          <w:jc w:val="center"/>
        </w:trPr>
        <w:tc>
          <w:tcPr>
            <w:tcW w:w="4135" w:type="dxa"/>
            <w:noWrap/>
            <w:hideMark/>
          </w:tcPr>
          <w:p w14:paraId="51340348" w14:textId="77777777" w:rsidR="007D28F8" w:rsidRPr="007D28F8" w:rsidRDefault="007D28F8" w:rsidP="007D28F8">
            <w:pPr>
              <w:rPr>
                <w:rFonts w:ascii="Calibri" w:eastAsia="Times New Roman" w:hAnsi="Calibri" w:cs="Calibri"/>
                <w:color w:val="000000"/>
                <w:lang w:val="es-ES"/>
              </w:rPr>
            </w:pPr>
            <w:r w:rsidRPr="007D28F8">
              <w:rPr>
                <w:rFonts w:ascii="Calibri" w:eastAsia="Times New Roman" w:hAnsi="Calibri" w:cs="Calibri"/>
                <w:color w:val="000000"/>
                <w:lang w:val="es-ES"/>
              </w:rPr>
              <w:t>P Y D TELECOM S.R.L</w:t>
            </w:r>
          </w:p>
        </w:tc>
        <w:tc>
          <w:tcPr>
            <w:tcW w:w="1450" w:type="dxa"/>
            <w:noWrap/>
            <w:hideMark/>
          </w:tcPr>
          <w:p w14:paraId="536EC5DC" w14:textId="77777777" w:rsidR="007D28F8" w:rsidRPr="007D28F8" w:rsidRDefault="007D28F8" w:rsidP="007D28F8">
            <w:pPr>
              <w:jc w:val="right"/>
              <w:rPr>
                <w:rFonts w:ascii="Calibri" w:eastAsia="Times New Roman" w:hAnsi="Calibri" w:cs="Calibri"/>
                <w:color w:val="000000"/>
              </w:rPr>
            </w:pPr>
            <w:r w:rsidRPr="007D28F8">
              <w:rPr>
                <w:rFonts w:ascii="Calibri" w:eastAsia="Times New Roman" w:hAnsi="Calibri" w:cs="Calibri"/>
                <w:color w:val="000000"/>
              </w:rPr>
              <w:t>16173</w:t>
            </w:r>
          </w:p>
        </w:tc>
      </w:tr>
      <w:tr w:rsidR="007D28F8" w:rsidRPr="007D28F8" w14:paraId="53718E63" w14:textId="77777777" w:rsidTr="00BF4021">
        <w:trPr>
          <w:trHeight w:val="300"/>
          <w:jc w:val="center"/>
        </w:trPr>
        <w:tc>
          <w:tcPr>
            <w:tcW w:w="4135" w:type="dxa"/>
            <w:noWrap/>
            <w:hideMark/>
          </w:tcPr>
          <w:p w14:paraId="0CF69C3D" w14:textId="77777777" w:rsidR="007D28F8" w:rsidRPr="007D28F8" w:rsidRDefault="007D28F8" w:rsidP="007D28F8">
            <w:pPr>
              <w:rPr>
                <w:rFonts w:ascii="Calibri" w:eastAsia="Times New Roman" w:hAnsi="Calibri" w:cs="Calibri"/>
                <w:color w:val="000000"/>
              </w:rPr>
            </w:pPr>
            <w:r w:rsidRPr="007D28F8">
              <w:rPr>
                <w:rFonts w:ascii="Calibri" w:eastAsia="Times New Roman" w:hAnsi="Calibri" w:cs="Calibri"/>
                <w:color w:val="000000"/>
              </w:rPr>
              <w:t>VIETTEL PERU S.A.C.</w:t>
            </w:r>
          </w:p>
        </w:tc>
        <w:tc>
          <w:tcPr>
            <w:tcW w:w="1450" w:type="dxa"/>
            <w:noWrap/>
            <w:hideMark/>
          </w:tcPr>
          <w:p w14:paraId="6BD487FB" w14:textId="77777777" w:rsidR="007D28F8" w:rsidRPr="007D28F8" w:rsidRDefault="007D28F8" w:rsidP="007D28F8">
            <w:pPr>
              <w:jc w:val="right"/>
              <w:rPr>
                <w:rFonts w:ascii="Calibri" w:eastAsia="Times New Roman" w:hAnsi="Calibri" w:cs="Calibri"/>
                <w:color w:val="000000"/>
              </w:rPr>
            </w:pPr>
            <w:r w:rsidRPr="007D28F8">
              <w:rPr>
                <w:rFonts w:ascii="Calibri" w:eastAsia="Times New Roman" w:hAnsi="Calibri" w:cs="Calibri"/>
                <w:color w:val="000000"/>
              </w:rPr>
              <w:t>378</w:t>
            </w:r>
          </w:p>
        </w:tc>
      </w:tr>
      <w:tr w:rsidR="007D28F8" w:rsidRPr="007D28F8" w14:paraId="381B272D" w14:textId="77777777" w:rsidTr="00BF4021">
        <w:trPr>
          <w:trHeight w:val="300"/>
          <w:jc w:val="center"/>
        </w:trPr>
        <w:tc>
          <w:tcPr>
            <w:tcW w:w="4135" w:type="dxa"/>
            <w:noWrap/>
            <w:hideMark/>
          </w:tcPr>
          <w:p w14:paraId="46703C83" w14:textId="77777777" w:rsidR="007D28F8" w:rsidRPr="007D28F8" w:rsidRDefault="007D28F8" w:rsidP="007D28F8">
            <w:pPr>
              <w:rPr>
                <w:rFonts w:ascii="Calibri" w:eastAsia="Times New Roman" w:hAnsi="Calibri" w:cs="Calibri"/>
                <w:color w:val="000000"/>
              </w:rPr>
            </w:pPr>
            <w:r w:rsidRPr="007D28F8">
              <w:rPr>
                <w:rFonts w:ascii="Calibri" w:eastAsia="Times New Roman" w:hAnsi="Calibri" w:cs="Calibri"/>
                <w:color w:val="000000"/>
              </w:rPr>
              <w:t>CABLE NETWORD S.R.L.</w:t>
            </w:r>
          </w:p>
        </w:tc>
        <w:tc>
          <w:tcPr>
            <w:tcW w:w="1450" w:type="dxa"/>
            <w:noWrap/>
            <w:hideMark/>
          </w:tcPr>
          <w:p w14:paraId="5ACE518B" w14:textId="77777777" w:rsidR="007D28F8" w:rsidRPr="007D28F8" w:rsidRDefault="007D28F8" w:rsidP="007D28F8">
            <w:pPr>
              <w:jc w:val="right"/>
              <w:rPr>
                <w:rFonts w:ascii="Calibri" w:eastAsia="Times New Roman" w:hAnsi="Calibri" w:cs="Calibri"/>
                <w:color w:val="000000"/>
              </w:rPr>
            </w:pPr>
            <w:r w:rsidRPr="007D28F8">
              <w:rPr>
                <w:rFonts w:ascii="Calibri" w:eastAsia="Times New Roman" w:hAnsi="Calibri" w:cs="Calibri"/>
                <w:color w:val="000000"/>
              </w:rPr>
              <w:t>908</w:t>
            </w:r>
          </w:p>
        </w:tc>
      </w:tr>
      <w:tr w:rsidR="007D28F8" w:rsidRPr="007D28F8" w14:paraId="350B7451" w14:textId="77777777" w:rsidTr="00BF4021">
        <w:trPr>
          <w:trHeight w:val="300"/>
          <w:jc w:val="center"/>
        </w:trPr>
        <w:tc>
          <w:tcPr>
            <w:tcW w:w="4135" w:type="dxa"/>
            <w:noWrap/>
            <w:hideMark/>
          </w:tcPr>
          <w:p w14:paraId="04BAAF7C" w14:textId="77777777" w:rsidR="007D28F8" w:rsidRPr="007D28F8" w:rsidRDefault="007D28F8" w:rsidP="007D28F8">
            <w:pPr>
              <w:rPr>
                <w:rFonts w:ascii="Calibri" w:eastAsia="Times New Roman" w:hAnsi="Calibri" w:cs="Calibri"/>
                <w:color w:val="000000"/>
              </w:rPr>
            </w:pPr>
            <w:r w:rsidRPr="007D28F8">
              <w:rPr>
                <w:rFonts w:ascii="Calibri" w:eastAsia="Times New Roman" w:hAnsi="Calibri" w:cs="Calibri"/>
                <w:color w:val="000000"/>
              </w:rPr>
              <w:t>North Telecom S.A.C.</w:t>
            </w:r>
          </w:p>
        </w:tc>
        <w:tc>
          <w:tcPr>
            <w:tcW w:w="1450" w:type="dxa"/>
            <w:noWrap/>
            <w:hideMark/>
          </w:tcPr>
          <w:p w14:paraId="08EADC20" w14:textId="77777777" w:rsidR="007D28F8" w:rsidRPr="007D28F8" w:rsidRDefault="007D28F8" w:rsidP="007D28F8">
            <w:pPr>
              <w:jc w:val="right"/>
              <w:rPr>
                <w:rFonts w:ascii="Calibri" w:eastAsia="Times New Roman" w:hAnsi="Calibri" w:cs="Calibri"/>
                <w:color w:val="000000"/>
              </w:rPr>
            </w:pPr>
            <w:r w:rsidRPr="007D28F8">
              <w:rPr>
                <w:rFonts w:ascii="Calibri" w:eastAsia="Times New Roman" w:hAnsi="Calibri" w:cs="Calibri"/>
                <w:color w:val="000000"/>
              </w:rPr>
              <w:t>142</w:t>
            </w:r>
          </w:p>
        </w:tc>
      </w:tr>
      <w:tr w:rsidR="007D28F8" w:rsidRPr="007D28F8" w14:paraId="5F2B2C0C" w14:textId="77777777" w:rsidTr="00BF4021">
        <w:trPr>
          <w:trHeight w:val="300"/>
          <w:jc w:val="center"/>
        </w:trPr>
        <w:tc>
          <w:tcPr>
            <w:tcW w:w="4135" w:type="dxa"/>
            <w:noWrap/>
            <w:hideMark/>
          </w:tcPr>
          <w:p w14:paraId="137A2637" w14:textId="77777777" w:rsidR="007D28F8" w:rsidRPr="007D28F8" w:rsidRDefault="007D28F8" w:rsidP="007D28F8">
            <w:pPr>
              <w:rPr>
                <w:rFonts w:ascii="Calibri" w:eastAsia="Times New Roman" w:hAnsi="Calibri" w:cs="Calibri"/>
                <w:color w:val="000000"/>
              </w:rPr>
            </w:pPr>
            <w:r w:rsidRPr="007D28F8">
              <w:rPr>
                <w:rFonts w:ascii="Calibri" w:eastAsia="Times New Roman" w:hAnsi="Calibri" w:cs="Calibri"/>
                <w:color w:val="000000"/>
              </w:rPr>
              <w:t>FIBERLINE PERU S.A.C.</w:t>
            </w:r>
          </w:p>
        </w:tc>
        <w:tc>
          <w:tcPr>
            <w:tcW w:w="1450" w:type="dxa"/>
            <w:noWrap/>
            <w:hideMark/>
          </w:tcPr>
          <w:p w14:paraId="5018B6D7" w14:textId="77777777" w:rsidR="007D28F8" w:rsidRPr="007D28F8" w:rsidRDefault="007D28F8" w:rsidP="007D28F8">
            <w:pPr>
              <w:jc w:val="right"/>
              <w:rPr>
                <w:rFonts w:ascii="Calibri" w:eastAsia="Times New Roman" w:hAnsi="Calibri" w:cs="Calibri"/>
                <w:color w:val="000000"/>
              </w:rPr>
            </w:pPr>
            <w:r w:rsidRPr="007D28F8">
              <w:rPr>
                <w:rFonts w:ascii="Calibri" w:eastAsia="Times New Roman" w:hAnsi="Calibri" w:cs="Calibri"/>
                <w:color w:val="000000"/>
              </w:rPr>
              <w:t>11918</w:t>
            </w:r>
          </w:p>
        </w:tc>
      </w:tr>
      <w:tr w:rsidR="007D28F8" w:rsidRPr="007D28F8" w14:paraId="206FF0C9" w14:textId="77777777" w:rsidTr="00BF4021">
        <w:trPr>
          <w:trHeight w:val="300"/>
          <w:jc w:val="center"/>
        </w:trPr>
        <w:tc>
          <w:tcPr>
            <w:tcW w:w="4135" w:type="dxa"/>
            <w:noWrap/>
            <w:hideMark/>
          </w:tcPr>
          <w:p w14:paraId="1645AF50" w14:textId="77777777" w:rsidR="007D28F8" w:rsidRPr="007D28F8" w:rsidRDefault="007D28F8" w:rsidP="007D28F8">
            <w:pPr>
              <w:rPr>
                <w:rFonts w:ascii="Calibri" w:eastAsia="Times New Roman" w:hAnsi="Calibri" w:cs="Calibri"/>
                <w:color w:val="000000"/>
              </w:rPr>
            </w:pPr>
            <w:r w:rsidRPr="007D28F8">
              <w:rPr>
                <w:rFonts w:ascii="Calibri" w:eastAsia="Times New Roman" w:hAnsi="Calibri" w:cs="Calibri"/>
                <w:color w:val="000000"/>
              </w:rPr>
              <w:t>J.R. TELECOM S.R.LTDA</w:t>
            </w:r>
          </w:p>
        </w:tc>
        <w:tc>
          <w:tcPr>
            <w:tcW w:w="1450" w:type="dxa"/>
            <w:noWrap/>
            <w:hideMark/>
          </w:tcPr>
          <w:p w14:paraId="0A635992" w14:textId="77777777" w:rsidR="007D28F8" w:rsidRPr="007D28F8" w:rsidRDefault="007D28F8" w:rsidP="007D28F8">
            <w:pPr>
              <w:jc w:val="right"/>
              <w:rPr>
                <w:rFonts w:ascii="Calibri" w:eastAsia="Times New Roman" w:hAnsi="Calibri" w:cs="Calibri"/>
                <w:color w:val="000000"/>
              </w:rPr>
            </w:pPr>
            <w:r w:rsidRPr="007D28F8">
              <w:rPr>
                <w:rFonts w:ascii="Calibri" w:eastAsia="Times New Roman" w:hAnsi="Calibri" w:cs="Calibri"/>
                <w:color w:val="000000"/>
              </w:rPr>
              <w:t>2820</w:t>
            </w:r>
          </w:p>
        </w:tc>
      </w:tr>
      <w:tr w:rsidR="007D28F8" w:rsidRPr="007D28F8" w14:paraId="4E824ED9" w14:textId="77777777" w:rsidTr="00BF4021">
        <w:trPr>
          <w:trHeight w:val="300"/>
          <w:jc w:val="center"/>
        </w:trPr>
        <w:tc>
          <w:tcPr>
            <w:tcW w:w="4135" w:type="dxa"/>
            <w:noWrap/>
            <w:hideMark/>
          </w:tcPr>
          <w:p w14:paraId="01751216" w14:textId="77777777" w:rsidR="007D28F8" w:rsidRPr="007D28F8" w:rsidRDefault="007D28F8" w:rsidP="007D28F8">
            <w:pPr>
              <w:rPr>
                <w:rFonts w:ascii="Calibri" w:eastAsia="Times New Roman" w:hAnsi="Calibri" w:cs="Calibri"/>
                <w:color w:val="000000"/>
              </w:rPr>
            </w:pPr>
            <w:r w:rsidRPr="007D28F8">
              <w:rPr>
                <w:rFonts w:ascii="Calibri" w:eastAsia="Times New Roman" w:hAnsi="Calibri" w:cs="Calibri"/>
                <w:color w:val="000000"/>
              </w:rPr>
              <w:lastRenderedPageBreak/>
              <w:t>WI-NET TELECOM S.A.C.</w:t>
            </w:r>
          </w:p>
        </w:tc>
        <w:tc>
          <w:tcPr>
            <w:tcW w:w="1450" w:type="dxa"/>
            <w:noWrap/>
            <w:hideMark/>
          </w:tcPr>
          <w:p w14:paraId="034378EA" w14:textId="77777777" w:rsidR="007D28F8" w:rsidRPr="007D28F8" w:rsidRDefault="007D28F8" w:rsidP="007D28F8">
            <w:pPr>
              <w:jc w:val="right"/>
              <w:rPr>
                <w:rFonts w:ascii="Calibri" w:eastAsia="Times New Roman" w:hAnsi="Calibri" w:cs="Calibri"/>
                <w:color w:val="000000"/>
              </w:rPr>
            </w:pPr>
            <w:r w:rsidRPr="007D28F8">
              <w:rPr>
                <w:rFonts w:ascii="Calibri" w:eastAsia="Times New Roman" w:hAnsi="Calibri" w:cs="Calibri"/>
                <w:color w:val="000000"/>
              </w:rPr>
              <w:t>169841</w:t>
            </w:r>
          </w:p>
        </w:tc>
      </w:tr>
      <w:tr w:rsidR="007D28F8" w:rsidRPr="007D28F8" w14:paraId="04B45AFA" w14:textId="77777777" w:rsidTr="00BF4021">
        <w:trPr>
          <w:trHeight w:val="300"/>
          <w:jc w:val="center"/>
        </w:trPr>
        <w:tc>
          <w:tcPr>
            <w:tcW w:w="4135" w:type="dxa"/>
            <w:noWrap/>
            <w:hideMark/>
          </w:tcPr>
          <w:p w14:paraId="7817B5C1" w14:textId="77777777" w:rsidR="007D28F8" w:rsidRPr="007D28F8" w:rsidRDefault="007D28F8" w:rsidP="007D28F8">
            <w:pPr>
              <w:rPr>
                <w:rFonts w:ascii="Calibri" w:eastAsia="Times New Roman" w:hAnsi="Calibri" w:cs="Calibri"/>
                <w:color w:val="000000"/>
              </w:rPr>
            </w:pPr>
            <w:r w:rsidRPr="007D28F8">
              <w:rPr>
                <w:rFonts w:ascii="Calibri" w:eastAsia="Times New Roman" w:hAnsi="Calibri" w:cs="Calibri"/>
                <w:color w:val="000000"/>
              </w:rPr>
              <w:t>BEST CABLE PERU S.A.C.</w:t>
            </w:r>
          </w:p>
        </w:tc>
        <w:tc>
          <w:tcPr>
            <w:tcW w:w="1450" w:type="dxa"/>
            <w:noWrap/>
            <w:hideMark/>
          </w:tcPr>
          <w:p w14:paraId="40A49351" w14:textId="77777777" w:rsidR="007D28F8" w:rsidRPr="007D28F8" w:rsidRDefault="007D28F8" w:rsidP="007D28F8">
            <w:pPr>
              <w:jc w:val="right"/>
              <w:rPr>
                <w:rFonts w:ascii="Calibri" w:eastAsia="Times New Roman" w:hAnsi="Calibri" w:cs="Calibri"/>
                <w:color w:val="000000"/>
              </w:rPr>
            </w:pPr>
            <w:r w:rsidRPr="007D28F8">
              <w:rPr>
                <w:rFonts w:ascii="Calibri" w:eastAsia="Times New Roman" w:hAnsi="Calibri" w:cs="Calibri"/>
                <w:color w:val="000000"/>
              </w:rPr>
              <w:t>993</w:t>
            </w:r>
          </w:p>
        </w:tc>
      </w:tr>
      <w:tr w:rsidR="007D28F8" w:rsidRPr="007D28F8" w14:paraId="171D77CA" w14:textId="77777777" w:rsidTr="00BF4021">
        <w:trPr>
          <w:trHeight w:val="300"/>
          <w:jc w:val="center"/>
        </w:trPr>
        <w:tc>
          <w:tcPr>
            <w:tcW w:w="4135" w:type="dxa"/>
            <w:noWrap/>
            <w:hideMark/>
          </w:tcPr>
          <w:p w14:paraId="1612E66A" w14:textId="77777777" w:rsidR="007D28F8" w:rsidRPr="007D28F8" w:rsidRDefault="007D28F8" w:rsidP="007D28F8">
            <w:pPr>
              <w:rPr>
                <w:rFonts w:ascii="Calibri" w:eastAsia="Times New Roman" w:hAnsi="Calibri" w:cs="Calibri"/>
                <w:color w:val="000000"/>
              </w:rPr>
            </w:pPr>
            <w:r w:rsidRPr="007D28F8">
              <w:rPr>
                <w:rFonts w:ascii="Calibri" w:eastAsia="Times New Roman" w:hAnsi="Calibri" w:cs="Calibri"/>
                <w:color w:val="000000"/>
              </w:rPr>
              <w:t>CABLE VISION ICA S.A.C</w:t>
            </w:r>
          </w:p>
        </w:tc>
        <w:tc>
          <w:tcPr>
            <w:tcW w:w="1450" w:type="dxa"/>
            <w:noWrap/>
            <w:hideMark/>
          </w:tcPr>
          <w:p w14:paraId="6E1E2FD2" w14:textId="77777777" w:rsidR="007D28F8" w:rsidRPr="007D28F8" w:rsidRDefault="007D28F8" w:rsidP="007D28F8">
            <w:pPr>
              <w:jc w:val="right"/>
              <w:rPr>
                <w:rFonts w:ascii="Calibri" w:eastAsia="Times New Roman" w:hAnsi="Calibri" w:cs="Calibri"/>
                <w:color w:val="000000"/>
              </w:rPr>
            </w:pPr>
            <w:r w:rsidRPr="007D28F8">
              <w:rPr>
                <w:rFonts w:ascii="Calibri" w:eastAsia="Times New Roman" w:hAnsi="Calibri" w:cs="Calibri"/>
                <w:color w:val="000000"/>
              </w:rPr>
              <w:t>1390</w:t>
            </w:r>
          </w:p>
        </w:tc>
      </w:tr>
      <w:tr w:rsidR="007D28F8" w:rsidRPr="007D28F8" w14:paraId="5C2EFFBB" w14:textId="77777777" w:rsidTr="00BF4021">
        <w:trPr>
          <w:trHeight w:val="300"/>
          <w:jc w:val="center"/>
        </w:trPr>
        <w:tc>
          <w:tcPr>
            <w:tcW w:w="4135" w:type="dxa"/>
            <w:noWrap/>
            <w:hideMark/>
          </w:tcPr>
          <w:p w14:paraId="60893475" w14:textId="77777777" w:rsidR="007D28F8" w:rsidRPr="007D28F8" w:rsidRDefault="007D28F8" w:rsidP="007D28F8">
            <w:pPr>
              <w:rPr>
                <w:rFonts w:ascii="Calibri" w:eastAsia="Times New Roman" w:hAnsi="Calibri" w:cs="Calibri"/>
                <w:color w:val="000000"/>
              </w:rPr>
            </w:pPr>
            <w:r w:rsidRPr="007D28F8">
              <w:rPr>
                <w:rFonts w:ascii="Calibri" w:eastAsia="Times New Roman" w:hAnsi="Calibri" w:cs="Calibri"/>
                <w:color w:val="000000"/>
              </w:rPr>
              <w:t>CABLE VISION MAGES SAC</w:t>
            </w:r>
          </w:p>
        </w:tc>
        <w:tc>
          <w:tcPr>
            <w:tcW w:w="1450" w:type="dxa"/>
            <w:noWrap/>
            <w:hideMark/>
          </w:tcPr>
          <w:p w14:paraId="0AAE4F90" w14:textId="77777777" w:rsidR="007D28F8" w:rsidRPr="007D28F8" w:rsidRDefault="007D28F8" w:rsidP="007D28F8">
            <w:pPr>
              <w:jc w:val="right"/>
              <w:rPr>
                <w:rFonts w:ascii="Calibri" w:eastAsia="Times New Roman" w:hAnsi="Calibri" w:cs="Calibri"/>
                <w:color w:val="000000"/>
              </w:rPr>
            </w:pPr>
            <w:r w:rsidRPr="007D28F8">
              <w:rPr>
                <w:rFonts w:ascii="Calibri" w:eastAsia="Times New Roman" w:hAnsi="Calibri" w:cs="Calibri"/>
                <w:color w:val="000000"/>
              </w:rPr>
              <w:t>1654</w:t>
            </w:r>
          </w:p>
        </w:tc>
      </w:tr>
      <w:tr w:rsidR="007D28F8" w:rsidRPr="007D28F8" w14:paraId="5D309EED" w14:textId="77777777" w:rsidTr="00BF4021">
        <w:trPr>
          <w:trHeight w:val="300"/>
          <w:jc w:val="center"/>
        </w:trPr>
        <w:tc>
          <w:tcPr>
            <w:tcW w:w="4135" w:type="dxa"/>
            <w:noWrap/>
            <w:hideMark/>
          </w:tcPr>
          <w:p w14:paraId="1215A086" w14:textId="77777777" w:rsidR="007D28F8" w:rsidRPr="007D28F8" w:rsidRDefault="007D28F8" w:rsidP="007D28F8">
            <w:pPr>
              <w:rPr>
                <w:rFonts w:ascii="Calibri" w:eastAsia="Times New Roman" w:hAnsi="Calibri" w:cs="Calibri"/>
                <w:color w:val="000000"/>
              </w:rPr>
            </w:pPr>
            <w:r w:rsidRPr="007D28F8">
              <w:rPr>
                <w:rFonts w:ascii="Calibri" w:eastAsia="Times New Roman" w:hAnsi="Calibri" w:cs="Calibri"/>
                <w:color w:val="000000"/>
              </w:rPr>
              <w:t>HUANUCO TELECOM S.A.C.</w:t>
            </w:r>
          </w:p>
        </w:tc>
        <w:tc>
          <w:tcPr>
            <w:tcW w:w="1450" w:type="dxa"/>
            <w:noWrap/>
            <w:hideMark/>
          </w:tcPr>
          <w:p w14:paraId="62BBE442" w14:textId="77777777" w:rsidR="007D28F8" w:rsidRPr="007D28F8" w:rsidRDefault="007D28F8" w:rsidP="007D28F8">
            <w:pPr>
              <w:jc w:val="right"/>
              <w:rPr>
                <w:rFonts w:ascii="Calibri" w:eastAsia="Times New Roman" w:hAnsi="Calibri" w:cs="Calibri"/>
                <w:color w:val="000000"/>
              </w:rPr>
            </w:pPr>
            <w:r w:rsidRPr="007D28F8">
              <w:rPr>
                <w:rFonts w:ascii="Calibri" w:eastAsia="Times New Roman" w:hAnsi="Calibri" w:cs="Calibri"/>
                <w:color w:val="000000"/>
              </w:rPr>
              <w:t>264</w:t>
            </w:r>
          </w:p>
        </w:tc>
      </w:tr>
      <w:tr w:rsidR="007D28F8" w:rsidRPr="007D28F8" w14:paraId="5679302A" w14:textId="77777777" w:rsidTr="00BF4021">
        <w:trPr>
          <w:trHeight w:val="300"/>
          <w:jc w:val="center"/>
        </w:trPr>
        <w:tc>
          <w:tcPr>
            <w:tcW w:w="4135" w:type="dxa"/>
            <w:noWrap/>
            <w:hideMark/>
          </w:tcPr>
          <w:p w14:paraId="2D4DD9F8" w14:textId="2D04B626" w:rsidR="007D28F8" w:rsidRPr="007D28F8" w:rsidRDefault="007D28F8" w:rsidP="007D28F8">
            <w:pPr>
              <w:rPr>
                <w:rFonts w:ascii="Calibri" w:eastAsia="Times New Roman" w:hAnsi="Calibri" w:cs="Calibri"/>
                <w:color w:val="000000"/>
              </w:rPr>
            </w:pPr>
            <w:r w:rsidRPr="007D28F8">
              <w:rPr>
                <w:rFonts w:ascii="Calibri" w:eastAsia="Times New Roman" w:hAnsi="Calibri" w:cs="Calibri"/>
                <w:color w:val="000000"/>
              </w:rPr>
              <w:t>Hughes de Per</w:t>
            </w:r>
            <w:r>
              <w:rPr>
                <w:rFonts w:ascii="Calibri" w:eastAsia="Times New Roman" w:hAnsi="Calibri" w:cs="Calibri"/>
                <w:color w:val="000000"/>
              </w:rPr>
              <w:t>ú</w:t>
            </w:r>
            <w:r w:rsidRPr="007D28F8">
              <w:rPr>
                <w:rFonts w:ascii="Calibri" w:eastAsia="Times New Roman" w:hAnsi="Calibri" w:cs="Calibri"/>
                <w:color w:val="000000"/>
              </w:rPr>
              <w:t xml:space="preserve"> S.R.L.</w:t>
            </w:r>
          </w:p>
        </w:tc>
        <w:tc>
          <w:tcPr>
            <w:tcW w:w="1450" w:type="dxa"/>
            <w:noWrap/>
            <w:hideMark/>
          </w:tcPr>
          <w:p w14:paraId="1EAFB9D7" w14:textId="77777777" w:rsidR="007D28F8" w:rsidRPr="007D28F8" w:rsidRDefault="007D28F8" w:rsidP="007D28F8">
            <w:pPr>
              <w:jc w:val="right"/>
              <w:rPr>
                <w:rFonts w:ascii="Calibri" w:eastAsia="Times New Roman" w:hAnsi="Calibri" w:cs="Calibri"/>
                <w:color w:val="000000"/>
              </w:rPr>
            </w:pPr>
            <w:r w:rsidRPr="007D28F8">
              <w:rPr>
                <w:rFonts w:ascii="Calibri" w:eastAsia="Times New Roman" w:hAnsi="Calibri" w:cs="Calibri"/>
                <w:color w:val="000000"/>
              </w:rPr>
              <w:t>38982</w:t>
            </w:r>
          </w:p>
        </w:tc>
      </w:tr>
      <w:tr w:rsidR="007D28F8" w:rsidRPr="007D28F8" w14:paraId="2CCF70B1" w14:textId="77777777" w:rsidTr="00BF4021">
        <w:trPr>
          <w:trHeight w:val="300"/>
          <w:jc w:val="center"/>
        </w:trPr>
        <w:tc>
          <w:tcPr>
            <w:tcW w:w="4135" w:type="dxa"/>
            <w:noWrap/>
            <w:hideMark/>
          </w:tcPr>
          <w:p w14:paraId="0239AAE8" w14:textId="77777777" w:rsidR="007D28F8" w:rsidRPr="007D28F8" w:rsidRDefault="007D28F8" w:rsidP="007D28F8">
            <w:pPr>
              <w:rPr>
                <w:rFonts w:ascii="Calibri" w:eastAsia="Times New Roman" w:hAnsi="Calibri" w:cs="Calibri"/>
                <w:color w:val="000000"/>
                <w:lang w:val="es-ES"/>
              </w:rPr>
            </w:pPr>
            <w:r w:rsidRPr="007D28F8">
              <w:rPr>
                <w:rFonts w:ascii="Calibri" w:eastAsia="Times New Roman" w:hAnsi="Calibri" w:cs="Calibri"/>
                <w:color w:val="000000"/>
                <w:lang w:val="es-ES"/>
              </w:rPr>
              <w:t>Econocable Media S.A.C.</w:t>
            </w:r>
          </w:p>
        </w:tc>
        <w:tc>
          <w:tcPr>
            <w:tcW w:w="1450" w:type="dxa"/>
            <w:noWrap/>
            <w:hideMark/>
          </w:tcPr>
          <w:p w14:paraId="795E2C1E" w14:textId="77777777" w:rsidR="007D28F8" w:rsidRPr="007D28F8" w:rsidRDefault="007D28F8" w:rsidP="007D28F8">
            <w:pPr>
              <w:jc w:val="right"/>
              <w:rPr>
                <w:rFonts w:ascii="Calibri" w:eastAsia="Times New Roman" w:hAnsi="Calibri" w:cs="Calibri"/>
                <w:color w:val="000000"/>
              </w:rPr>
            </w:pPr>
            <w:r w:rsidRPr="007D28F8">
              <w:rPr>
                <w:rFonts w:ascii="Calibri" w:eastAsia="Times New Roman" w:hAnsi="Calibri" w:cs="Calibri"/>
                <w:color w:val="000000"/>
              </w:rPr>
              <w:t>6492</w:t>
            </w:r>
          </w:p>
        </w:tc>
      </w:tr>
      <w:tr w:rsidR="007D28F8" w:rsidRPr="007D28F8" w14:paraId="5F1CCD3F" w14:textId="77777777" w:rsidTr="00BF4021">
        <w:trPr>
          <w:trHeight w:val="300"/>
          <w:jc w:val="center"/>
        </w:trPr>
        <w:tc>
          <w:tcPr>
            <w:tcW w:w="4135" w:type="dxa"/>
            <w:noWrap/>
            <w:hideMark/>
          </w:tcPr>
          <w:p w14:paraId="2D22EF2C" w14:textId="271BAE31" w:rsidR="007D28F8" w:rsidRPr="007D28F8" w:rsidRDefault="007D28F8" w:rsidP="007D28F8">
            <w:pPr>
              <w:rPr>
                <w:rFonts w:ascii="Calibri" w:eastAsia="Times New Roman" w:hAnsi="Calibri" w:cs="Calibri"/>
                <w:color w:val="000000"/>
                <w:lang w:val="es-ES"/>
              </w:rPr>
            </w:pPr>
            <w:r w:rsidRPr="007D28F8">
              <w:rPr>
                <w:rFonts w:ascii="Calibri" w:eastAsia="Times New Roman" w:hAnsi="Calibri" w:cs="Calibri"/>
                <w:color w:val="000000"/>
                <w:lang w:val="es-ES"/>
              </w:rPr>
              <w:t>Econocable Perú S.A.C.</w:t>
            </w:r>
          </w:p>
        </w:tc>
        <w:tc>
          <w:tcPr>
            <w:tcW w:w="1450" w:type="dxa"/>
            <w:noWrap/>
            <w:hideMark/>
          </w:tcPr>
          <w:p w14:paraId="303E3FA8" w14:textId="77777777" w:rsidR="007D28F8" w:rsidRPr="007D28F8" w:rsidRDefault="007D28F8" w:rsidP="007D28F8">
            <w:pPr>
              <w:jc w:val="right"/>
              <w:rPr>
                <w:rFonts w:ascii="Calibri" w:eastAsia="Times New Roman" w:hAnsi="Calibri" w:cs="Calibri"/>
                <w:color w:val="000000"/>
              </w:rPr>
            </w:pPr>
            <w:r w:rsidRPr="007D28F8">
              <w:rPr>
                <w:rFonts w:ascii="Calibri" w:eastAsia="Times New Roman" w:hAnsi="Calibri" w:cs="Calibri"/>
                <w:color w:val="000000"/>
              </w:rPr>
              <w:t>1042</w:t>
            </w:r>
          </w:p>
        </w:tc>
      </w:tr>
      <w:tr w:rsidR="007D28F8" w:rsidRPr="007D28F8" w14:paraId="13615794" w14:textId="77777777" w:rsidTr="00BF4021">
        <w:trPr>
          <w:trHeight w:val="300"/>
          <w:jc w:val="center"/>
        </w:trPr>
        <w:tc>
          <w:tcPr>
            <w:tcW w:w="4135" w:type="dxa"/>
            <w:noWrap/>
            <w:hideMark/>
          </w:tcPr>
          <w:p w14:paraId="6EFAD315" w14:textId="77777777" w:rsidR="007D28F8" w:rsidRPr="007D28F8" w:rsidRDefault="007D28F8" w:rsidP="007D28F8">
            <w:pPr>
              <w:rPr>
                <w:rFonts w:ascii="Calibri" w:eastAsia="Times New Roman" w:hAnsi="Calibri" w:cs="Calibri"/>
                <w:color w:val="000000"/>
              </w:rPr>
            </w:pPr>
            <w:r w:rsidRPr="007D28F8">
              <w:rPr>
                <w:rFonts w:ascii="Calibri" w:eastAsia="Times New Roman" w:hAnsi="Calibri" w:cs="Calibri"/>
                <w:color w:val="000000"/>
              </w:rPr>
              <w:t>MEGACABLE NETWORK S.A.C</w:t>
            </w:r>
          </w:p>
        </w:tc>
        <w:tc>
          <w:tcPr>
            <w:tcW w:w="1450" w:type="dxa"/>
            <w:noWrap/>
            <w:hideMark/>
          </w:tcPr>
          <w:p w14:paraId="2780CDBB" w14:textId="77777777" w:rsidR="007D28F8" w:rsidRPr="007D28F8" w:rsidRDefault="007D28F8" w:rsidP="007D28F8">
            <w:pPr>
              <w:jc w:val="right"/>
              <w:rPr>
                <w:rFonts w:ascii="Calibri" w:eastAsia="Times New Roman" w:hAnsi="Calibri" w:cs="Calibri"/>
                <w:color w:val="000000"/>
              </w:rPr>
            </w:pPr>
            <w:r w:rsidRPr="007D28F8">
              <w:rPr>
                <w:rFonts w:ascii="Calibri" w:eastAsia="Times New Roman" w:hAnsi="Calibri" w:cs="Calibri"/>
                <w:color w:val="000000"/>
              </w:rPr>
              <w:t>410</w:t>
            </w:r>
          </w:p>
        </w:tc>
      </w:tr>
      <w:tr w:rsidR="007D28F8" w:rsidRPr="007D28F8" w14:paraId="02DBA43A" w14:textId="77777777" w:rsidTr="00BF4021">
        <w:trPr>
          <w:trHeight w:val="300"/>
          <w:jc w:val="center"/>
        </w:trPr>
        <w:tc>
          <w:tcPr>
            <w:tcW w:w="4135" w:type="dxa"/>
            <w:noWrap/>
            <w:hideMark/>
          </w:tcPr>
          <w:p w14:paraId="186977AC" w14:textId="10023119" w:rsidR="007D28F8" w:rsidRPr="007D28F8" w:rsidRDefault="007D28F8" w:rsidP="007D28F8">
            <w:pPr>
              <w:rPr>
                <w:rFonts w:ascii="Calibri" w:eastAsia="Times New Roman" w:hAnsi="Calibri" w:cs="Calibri"/>
                <w:color w:val="000000"/>
                <w:lang w:val="es-ES"/>
              </w:rPr>
            </w:pPr>
            <w:r w:rsidRPr="007D28F8">
              <w:rPr>
                <w:rFonts w:ascii="Calibri" w:eastAsia="Times New Roman" w:hAnsi="Calibri" w:cs="Calibri"/>
                <w:color w:val="000000"/>
                <w:lang w:val="es-ES"/>
              </w:rPr>
              <w:t>CABLE VIDEO PER</w:t>
            </w:r>
            <w:r>
              <w:rPr>
                <w:rFonts w:ascii="Calibri" w:eastAsia="Times New Roman" w:hAnsi="Calibri" w:cs="Calibri"/>
                <w:color w:val="000000"/>
                <w:lang w:val="es-ES"/>
              </w:rPr>
              <w:t>Ú</w:t>
            </w:r>
            <w:r w:rsidRPr="007D28F8">
              <w:rPr>
                <w:rFonts w:ascii="Calibri" w:eastAsia="Times New Roman" w:hAnsi="Calibri" w:cs="Calibri"/>
                <w:color w:val="000000"/>
                <w:lang w:val="es-ES"/>
              </w:rPr>
              <w:t xml:space="preserve"> S.A.C.</w:t>
            </w:r>
          </w:p>
        </w:tc>
        <w:tc>
          <w:tcPr>
            <w:tcW w:w="1450" w:type="dxa"/>
            <w:noWrap/>
            <w:hideMark/>
          </w:tcPr>
          <w:p w14:paraId="2120D016" w14:textId="77777777" w:rsidR="007D28F8" w:rsidRPr="007D28F8" w:rsidRDefault="007D28F8" w:rsidP="007D28F8">
            <w:pPr>
              <w:jc w:val="right"/>
              <w:rPr>
                <w:rFonts w:ascii="Calibri" w:eastAsia="Times New Roman" w:hAnsi="Calibri" w:cs="Calibri"/>
                <w:color w:val="000000"/>
              </w:rPr>
            </w:pPr>
            <w:r w:rsidRPr="007D28F8">
              <w:rPr>
                <w:rFonts w:ascii="Calibri" w:eastAsia="Times New Roman" w:hAnsi="Calibri" w:cs="Calibri"/>
                <w:color w:val="000000"/>
              </w:rPr>
              <w:t>5100</w:t>
            </w:r>
          </w:p>
        </w:tc>
      </w:tr>
      <w:tr w:rsidR="007D28F8" w:rsidRPr="007D28F8" w14:paraId="5E07A81D" w14:textId="77777777" w:rsidTr="00BF4021">
        <w:trPr>
          <w:trHeight w:val="300"/>
          <w:jc w:val="center"/>
        </w:trPr>
        <w:tc>
          <w:tcPr>
            <w:tcW w:w="4135" w:type="dxa"/>
            <w:noWrap/>
            <w:hideMark/>
          </w:tcPr>
          <w:p w14:paraId="3F37FC71" w14:textId="77777777" w:rsidR="007D28F8" w:rsidRPr="007D28F8" w:rsidRDefault="007D28F8" w:rsidP="007D28F8">
            <w:pPr>
              <w:rPr>
                <w:rFonts w:ascii="Calibri" w:eastAsia="Times New Roman" w:hAnsi="Calibri" w:cs="Calibri"/>
                <w:color w:val="000000"/>
                <w:lang w:val="es-ES"/>
              </w:rPr>
            </w:pPr>
            <w:r w:rsidRPr="007D28F8">
              <w:rPr>
                <w:rFonts w:ascii="Calibri" w:eastAsia="Times New Roman" w:hAnsi="Calibri" w:cs="Calibri"/>
                <w:color w:val="000000"/>
                <w:lang w:val="es-ES"/>
              </w:rPr>
              <w:t>AMERICA MOVIL PERU S.A.C.</w:t>
            </w:r>
          </w:p>
        </w:tc>
        <w:tc>
          <w:tcPr>
            <w:tcW w:w="1450" w:type="dxa"/>
            <w:noWrap/>
            <w:hideMark/>
          </w:tcPr>
          <w:p w14:paraId="61DC5DCF" w14:textId="77777777" w:rsidR="007D28F8" w:rsidRPr="007D28F8" w:rsidRDefault="007D28F8" w:rsidP="007D28F8">
            <w:pPr>
              <w:jc w:val="right"/>
              <w:rPr>
                <w:rFonts w:ascii="Calibri" w:eastAsia="Times New Roman" w:hAnsi="Calibri" w:cs="Calibri"/>
                <w:color w:val="000000"/>
              </w:rPr>
            </w:pPr>
            <w:r w:rsidRPr="007D28F8">
              <w:rPr>
                <w:rFonts w:ascii="Calibri" w:eastAsia="Times New Roman" w:hAnsi="Calibri" w:cs="Calibri"/>
                <w:color w:val="000000"/>
              </w:rPr>
              <w:t>820914</w:t>
            </w:r>
          </w:p>
        </w:tc>
      </w:tr>
      <w:tr w:rsidR="007D28F8" w:rsidRPr="007D28F8" w14:paraId="2325A400" w14:textId="77777777" w:rsidTr="00BF4021">
        <w:trPr>
          <w:trHeight w:val="300"/>
          <w:jc w:val="center"/>
        </w:trPr>
        <w:tc>
          <w:tcPr>
            <w:tcW w:w="4135" w:type="dxa"/>
            <w:noWrap/>
            <w:hideMark/>
          </w:tcPr>
          <w:p w14:paraId="66C9392C" w14:textId="77777777" w:rsidR="007D28F8" w:rsidRPr="007D28F8" w:rsidRDefault="007D28F8" w:rsidP="007D28F8">
            <w:pPr>
              <w:rPr>
                <w:rFonts w:ascii="Calibri" w:eastAsia="Times New Roman" w:hAnsi="Calibri" w:cs="Calibri"/>
                <w:color w:val="000000"/>
                <w:lang w:val="es-ES"/>
              </w:rPr>
            </w:pPr>
            <w:r w:rsidRPr="007D28F8">
              <w:rPr>
                <w:rFonts w:ascii="Calibri" w:eastAsia="Times New Roman" w:hAnsi="Calibri" w:cs="Calibri"/>
                <w:color w:val="000000"/>
                <w:lang w:val="es-ES"/>
              </w:rPr>
              <w:t>TELEVISORA DEL SUR S.A.C.</w:t>
            </w:r>
          </w:p>
        </w:tc>
        <w:tc>
          <w:tcPr>
            <w:tcW w:w="1450" w:type="dxa"/>
            <w:noWrap/>
            <w:hideMark/>
          </w:tcPr>
          <w:p w14:paraId="50A3489E" w14:textId="77777777" w:rsidR="007D28F8" w:rsidRPr="007D28F8" w:rsidRDefault="007D28F8" w:rsidP="007D28F8">
            <w:pPr>
              <w:jc w:val="right"/>
              <w:rPr>
                <w:rFonts w:ascii="Calibri" w:eastAsia="Times New Roman" w:hAnsi="Calibri" w:cs="Calibri"/>
                <w:color w:val="000000"/>
              </w:rPr>
            </w:pPr>
            <w:r w:rsidRPr="007D28F8">
              <w:rPr>
                <w:rFonts w:ascii="Calibri" w:eastAsia="Times New Roman" w:hAnsi="Calibri" w:cs="Calibri"/>
                <w:color w:val="000000"/>
              </w:rPr>
              <w:t>2090</w:t>
            </w:r>
          </w:p>
        </w:tc>
      </w:tr>
      <w:tr w:rsidR="007D28F8" w:rsidRPr="007D28F8" w14:paraId="53615173" w14:textId="77777777" w:rsidTr="00BF4021">
        <w:trPr>
          <w:trHeight w:val="300"/>
          <w:jc w:val="center"/>
        </w:trPr>
        <w:tc>
          <w:tcPr>
            <w:tcW w:w="4135" w:type="dxa"/>
            <w:noWrap/>
            <w:hideMark/>
          </w:tcPr>
          <w:p w14:paraId="76115C3A" w14:textId="77777777" w:rsidR="007D28F8" w:rsidRPr="007D28F8" w:rsidRDefault="007D28F8" w:rsidP="007D28F8">
            <w:pPr>
              <w:rPr>
                <w:rFonts w:ascii="Calibri" w:eastAsia="Times New Roman" w:hAnsi="Calibri" w:cs="Calibri"/>
                <w:color w:val="000000"/>
              </w:rPr>
            </w:pPr>
            <w:r w:rsidRPr="007D28F8">
              <w:rPr>
                <w:rFonts w:ascii="Calibri" w:eastAsia="Times New Roman" w:hAnsi="Calibri" w:cs="Calibri"/>
                <w:color w:val="000000"/>
              </w:rPr>
              <w:t>Giga &amp; Mega Plus TV S.A.C.</w:t>
            </w:r>
          </w:p>
        </w:tc>
        <w:tc>
          <w:tcPr>
            <w:tcW w:w="1450" w:type="dxa"/>
            <w:noWrap/>
            <w:hideMark/>
          </w:tcPr>
          <w:p w14:paraId="130C212C" w14:textId="77777777" w:rsidR="007D28F8" w:rsidRPr="007D28F8" w:rsidRDefault="007D28F8" w:rsidP="007D28F8">
            <w:pPr>
              <w:jc w:val="right"/>
              <w:rPr>
                <w:rFonts w:ascii="Calibri" w:eastAsia="Times New Roman" w:hAnsi="Calibri" w:cs="Calibri"/>
                <w:color w:val="000000"/>
              </w:rPr>
            </w:pPr>
            <w:r w:rsidRPr="007D28F8">
              <w:rPr>
                <w:rFonts w:ascii="Calibri" w:eastAsia="Times New Roman" w:hAnsi="Calibri" w:cs="Calibri"/>
                <w:color w:val="000000"/>
              </w:rPr>
              <w:t>148</w:t>
            </w:r>
          </w:p>
        </w:tc>
      </w:tr>
      <w:tr w:rsidR="007D28F8" w:rsidRPr="007D28F8" w14:paraId="44B76E3D" w14:textId="77777777" w:rsidTr="00BF4021">
        <w:trPr>
          <w:trHeight w:val="300"/>
          <w:jc w:val="center"/>
        </w:trPr>
        <w:tc>
          <w:tcPr>
            <w:tcW w:w="4135" w:type="dxa"/>
            <w:noWrap/>
            <w:hideMark/>
          </w:tcPr>
          <w:p w14:paraId="577E9905" w14:textId="77777777" w:rsidR="007D28F8" w:rsidRPr="007D28F8" w:rsidRDefault="007D28F8" w:rsidP="007D28F8">
            <w:pPr>
              <w:rPr>
                <w:rFonts w:ascii="Calibri" w:eastAsia="Times New Roman" w:hAnsi="Calibri" w:cs="Calibri"/>
                <w:color w:val="000000"/>
                <w:lang w:val="es-ES"/>
              </w:rPr>
            </w:pPr>
            <w:r w:rsidRPr="007D28F8">
              <w:rPr>
                <w:rFonts w:ascii="Calibri" w:eastAsia="Times New Roman" w:hAnsi="Calibri" w:cs="Calibri"/>
                <w:color w:val="000000"/>
                <w:lang w:val="es-ES"/>
              </w:rPr>
              <w:t>INVERSIONES TELCOTEL S.A.C</w:t>
            </w:r>
          </w:p>
        </w:tc>
        <w:tc>
          <w:tcPr>
            <w:tcW w:w="1450" w:type="dxa"/>
            <w:noWrap/>
            <w:hideMark/>
          </w:tcPr>
          <w:p w14:paraId="2EC13267" w14:textId="77777777" w:rsidR="007D28F8" w:rsidRPr="007D28F8" w:rsidRDefault="007D28F8" w:rsidP="007D28F8">
            <w:pPr>
              <w:jc w:val="right"/>
              <w:rPr>
                <w:rFonts w:ascii="Calibri" w:eastAsia="Times New Roman" w:hAnsi="Calibri" w:cs="Calibri"/>
                <w:color w:val="000000"/>
              </w:rPr>
            </w:pPr>
            <w:r w:rsidRPr="007D28F8">
              <w:rPr>
                <w:rFonts w:ascii="Calibri" w:eastAsia="Times New Roman" w:hAnsi="Calibri" w:cs="Calibri"/>
                <w:color w:val="000000"/>
              </w:rPr>
              <w:t>2817</w:t>
            </w:r>
          </w:p>
        </w:tc>
      </w:tr>
      <w:tr w:rsidR="007D28F8" w:rsidRPr="007D28F8" w14:paraId="3A3B0E4E" w14:textId="77777777" w:rsidTr="00BF4021">
        <w:trPr>
          <w:trHeight w:val="300"/>
          <w:jc w:val="center"/>
        </w:trPr>
        <w:tc>
          <w:tcPr>
            <w:tcW w:w="4135" w:type="dxa"/>
            <w:noWrap/>
            <w:hideMark/>
          </w:tcPr>
          <w:p w14:paraId="4C0CE550" w14:textId="77777777" w:rsidR="007D28F8" w:rsidRPr="007D28F8" w:rsidRDefault="007D28F8" w:rsidP="007D28F8">
            <w:pPr>
              <w:rPr>
                <w:rFonts w:ascii="Calibri" w:eastAsia="Times New Roman" w:hAnsi="Calibri" w:cs="Calibri"/>
                <w:color w:val="000000"/>
                <w:lang w:val="fr-CA"/>
              </w:rPr>
            </w:pPr>
            <w:r w:rsidRPr="007D28F8">
              <w:rPr>
                <w:rFonts w:ascii="Calibri" w:eastAsia="Times New Roman" w:hAnsi="Calibri" w:cs="Calibri"/>
                <w:color w:val="000000"/>
                <w:lang w:val="fr-CA"/>
              </w:rPr>
              <w:t>OPTICAL TECHNOLOGIES S.A.C</w:t>
            </w:r>
          </w:p>
        </w:tc>
        <w:tc>
          <w:tcPr>
            <w:tcW w:w="1450" w:type="dxa"/>
            <w:noWrap/>
            <w:hideMark/>
          </w:tcPr>
          <w:p w14:paraId="25C60F06" w14:textId="77777777" w:rsidR="007D28F8" w:rsidRPr="007D28F8" w:rsidRDefault="007D28F8" w:rsidP="007D28F8">
            <w:pPr>
              <w:jc w:val="right"/>
              <w:rPr>
                <w:rFonts w:ascii="Calibri" w:eastAsia="Times New Roman" w:hAnsi="Calibri" w:cs="Calibri"/>
                <w:color w:val="000000"/>
              </w:rPr>
            </w:pPr>
            <w:r w:rsidRPr="007D28F8">
              <w:rPr>
                <w:rFonts w:ascii="Calibri" w:eastAsia="Times New Roman" w:hAnsi="Calibri" w:cs="Calibri"/>
                <w:color w:val="000000"/>
              </w:rPr>
              <w:t>862</w:t>
            </w:r>
          </w:p>
        </w:tc>
      </w:tr>
      <w:tr w:rsidR="007D28F8" w:rsidRPr="007D28F8" w14:paraId="323E9F58" w14:textId="77777777" w:rsidTr="00BF4021">
        <w:trPr>
          <w:trHeight w:val="300"/>
          <w:jc w:val="center"/>
        </w:trPr>
        <w:tc>
          <w:tcPr>
            <w:tcW w:w="4135" w:type="dxa"/>
            <w:noWrap/>
            <w:hideMark/>
          </w:tcPr>
          <w:p w14:paraId="06A097DD" w14:textId="77777777" w:rsidR="007D28F8" w:rsidRPr="007D28F8" w:rsidRDefault="007D28F8" w:rsidP="007D28F8">
            <w:pPr>
              <w:rPr>
                <w:rFonts w:ascii="Calibri" w:eastAsia="Times New Roman" w:hAnsi="Calibri" w:cs="Calibri"/>
                <w:color w:val="000000"/>
                <w:lang w:val="es-ES"/>
              </w:rPr>
            </w:pPr>
            <w:r w:rsidRPr="007D28F8">
              <w:rPr>
                <w:rFonts w:ascii="Calibri" w:eastAsia="Times New Roman" w:hAnsi="Calibri" w:cs="Calibri"/>
                <w:color w:val="000000"/>
                <w:lang w:val="es-ES"/>
              </w:rPr>
              <w:t>RED INTERCABLE PERU S.A.C.</w:t>
            </w:r>
          </w:p>
        </w:tc>
        <w:tc>
          <w:tcPr>
            <w:tcW w:w="1450" w:type="dxa"/>
            <w:noWrap/>
            <w:hideMark/>
          </w:tcPr>
          <w:p w14:paraId="59EE9E60" w14:textId="77777777" w:rsidR="007D28F8" w:rsidRPr="007D28F8" w:rsidRDefault="007D28F8" w:rsidP="007D28F8">
            <w:pPr>
              <w:jc w:val="right"/>
              <w:rPr>
                <w:rFonts w:ascii="Calibri" w:eastAsia="Times New Roman" w:hAnsi="Calibri" w:cs="Calibri"/>
                <w:color w:val="000000"/>
              </w:rPr>
            </w:pPr>
            <w:r w:rsidRPr="007D28F8">
              <w:rPr>
                <w:rFonts w:ascii="Calibri" w:eastAsia="Times New Roman" w:hAnsi="Calibri" w:cs="Calibri"/>
                <w:color w:val="000000"/>
              </w:rPr>
              <w:t>6864</w:t>
            </w:r>
          </w:p>
        </w:tc>
      </w:tr>
      <w:tr w:rsidR="007D28F8" w:rsidRPr="007D28F8" w14:paraId="5CF0480C" w14:textId="77777777" w:rsidTr="00BF4021">
        <w:trPr>
          <w:trHeight w:val="300"/>
          <w:jc w:val="center"/>
        </w:trPr>
        <w:tc>
          <w:tcPr>
            <w:tcW w:w="4135" w:type="dxa"/>
            <w:noWrap/>
            <w:hideMark/>
          </w:tcPr>
          <w:p w14:paraId="2773BDF9" w14:textId="77777777" w:rsidR="007D28F8" w:rsidRPr="007D28F8" w:rsidRDefault="007D28F8" w:rsidP="007D28F8">
            <w:pPr>
              <w:rPr>
                <w:rFonts w:ascii="Calibri" w:eastAsia="Times New Roman" w:hAnsi="Calibri" w:cs="Calibri"/>
                <w:color w:val="000000"/>
                <w:lang w:val="es-ES"/>
              </w:rPr>
            </w:pPr>
            <w:r w:rsidRPr="007D28F8">
              <w:rPr>
                <w:rFonts w:ascii="Calibri" w:eastAsia="Times New Roman" w:hAnsi="Calibri" w:cs="Calibri"/>
                <w:color w:val="000000"/>
                <w:lang w:val="es-ES"/>
              </w:rPr>
              <w:t>TV Nor Comunicaciones S.A.C.</w:t>
            </w:r>
          </w:p>
        </w:tc>
        <w:tc>
          <w:tcPr>
            <w:tcW w:w="1450" w:type="dxa"/>
            <w:noWrap/>
            <w:hideMark/>
          </w:tcPr>
          <w:p w14:paraId="1E4BCC7B" w14:textId="77777777" w:rsidR="007D28F8" w:rsidRPr="007D28F8" w:rsidRDefault="007D28F8" w:rsidP="007D28F8">
            <w:pPr>
              <w:jc w:val="right"/>
              <w:rPr>
                <w:rFonts w:ascii="Calibri" w:eastAsia="Times New Roman" w:hAnsi="Calibri" w:cs="Calibri"/>
                <w:color w:val="000000"/>
              </w:rPr>
            </w:pPr>
            <w:r w:rsidRPr="007D28F8">
              <w:rPr>
                <w:rFonts w:ascii="Calibri" w:eastAsia="Times New Roman" w:hAnsi="Calibri" w:cs="Calibri"/>
                <w:color w:val="000000"/>
              </w:rPr>
              <w:t>2120</w:t>
            </w:r>
          </w:p>
        </w:tc>
      </w:tr>
      <w:tr w:rsidR="007D28F8" w:rsidRPr="007D28F8" w14:paraId="3292D52B" w14:textId="77777777" w:rsidTr="00BF4021">
        <w:trPr>
          <w:trHeight w:val="300"/>
          <w:jc w:val="center"/>
        </w:trPr>
        <w:tc>
          <w:tcPr>
            <w:tcW w:w="4135" w:type="dxa"/>
            <w:noWrap/>
            <w:hideMark/>
          </w:tcPr>
          <w:p w14:paraId="0908EB80" w14:textId="77777777" w:rsidR="007D28F8" w:rsidRPr="007D28F8" w:rsidRDefault="007D28F8" w:rsidP="007D28F8">
            <w:pPr>
              <w:rPr>
                <w:rFonts w:ascii="Calibri" w:eastAsia="Times New Roman" w:hAnsi="Calibri" w:cs="Calibri"/>
                <w:color w:val="000000"/>
                <w:lang w:val="es-ES"/>
              </w:rPr>
            </w:pPr>
            <w:r w:rsidRPr="007D28F8">
              <w:rPr>
                <w:rFonts w:ascii="Calibri" w:eastAsia="Times New Roman" w:hAnsi="Calibri" w:cs="Calibri"/>
                <w:color w:val="000000"/>
                <w:lang w:val="es-ES"/>
              </w:rPr>
              <w:t>QITV TELECOMUNICACIONES S.A.C.</w:t>
            </w:r>
          </w:p>
        </w:tc>
        <w:tc>
          <w:tcPr>
            <w:tcW w:w="1450" w:type="dxa"/>
            <w:noWrap/>
            <w:hideMark/>
          </w:tcPr>
          <w:p w14:paraId="363F39A2" w14:textId="77777777" w:rsidR="007D28F8" w:rsidRPr="007D28F8" w:rsidRDefault="007D28F8" w:rsidP="007D28F8">
            <w:pPr>
              <w:jc w:val="right"/>
              <w:rPr>
                <w:rFonts w:ascii="Calibri" w:eastAsia="Times New Roman" w:hAnsi="Calibri" w:cs="Calibri"/>
                <w:color w:val="000000"/>
              </w:rPr>
            </w:pPr>
            <w:r w:rsidRPr="007D28F8">
              <w:rPr>
                <w:rFonts w:ascii="Calibri" w:eastAsia="Times New Roman" w:hAnsi="Calibri" w:cs="Calibri"/>
                <w:color w:val="000000"/>
              </w:rPr>
              <w:t>6</w:t>
            </w:r>
          </w:p>
        </w:tc>
      </w:tr>
      <w:tr w:rsidR="007D28F8" w:rsidRPr="007D28F8" w14:paraId="5FCA7EA3" w14:textId="77777777" w:rsidTr="00BF4021">
        <w:trPr>
          <w:trHeight w:val="300"/>
          <w:jc w:val="center"/>
        </w:trPr>
        <w:tc>
          <w:tcPr>
            <w:tcW w:w="4135" w:type="dxa"/>
            <w:noWrap/>
            <w:hideMark/>
          </w:tcPr>
          <w:p w14:paraId="460899E1" w14:textId="77777777" w:rsidR="007D28F8" w:rsidRPr="007D28F8" w:rsidRDefault="007D28F8" w:rsidP="007D28F8">
            <w:pPr>
              <w:rPr>
                <w:rFonts w:ascii="Calibri" w:eastAsia="Times New Roman" w:hAnsi="Calibri" w:cs="Calibri"/>
                <w:color w:val="000000"/>
                <w:lang w:val="es-ES"/>
              </w:rPr>
            </w:pPr>
            <w:r w:rsidRPr="007D28F8">
              <w:rPr>
                <w:rFonts w:ascii="Calibri" w:eastAsia="Times New Roman" w:hAnsi="Calibri" w:cs="Calibri"/>
                <w:color w:val="000000"/>
                <w:lang w:val="es-ES"/>
              </w:rPr>
              <w:t>CALA SERVICIOS INTEGRALES E.I.R.L</w:t>
            </w:r>
          </w:p>
        </w:tc>
        <w:tc>
          <w:tcPr>
            <w:tcW w:w="1450" w:type="dxa"/>
            <w:noWrap/>
            <w:hideMark/>
          </w:tcPr>
          <w:p w14:paraId="53041C9C" w14:textId="77777777" w:rsidR="007D28F8" w:rsidRPr="007D28F8" w:rsidRDefault="007D28F8" w:rsidP="007D28F8">
            <w:pPr>
              <w:jc w:val="right"/>
              <w:rPr>
                <w:rFonts w:ascii="Calibri" w:eastAsia="Times New Roman" w:hAnsi="Calibri" w:cs="Calibri"/>
                <w:color w:val="000000"/>
              </w:rPr>
            </w:pPr>
            <w:r w:rsidRPr="007D28F8">
              <w:rPr>
                <w:rFonts w:ascii="Calibri" w:eastAsia="Times New Roman" w:hAnsi="Calibri" w:cs="Calibri"/>
                <w:color w:val="000000"/>
              </w:rPr>
              <w:t>6837</w:t>
            </w:r>
          </w:p>
        </w:tc>
      </w:tr>
      <w:tr w:rsidR="007D28F8" w:rsidRPr="007D28F8" w14:paraId="1D2D7587" w14:textId="77777777" w:rsidTr="00BF4021">
        <w:trPr>
          <w:trHeight w:val="300"/>
          <w:jc w:val="center"/>
        </w:trPr>
        <w:tc>
          <w:tcPr>
            <w:tcW w:w="4135" w:type="dxa"/>
            <w:noWrap/>
            <w:hideMark/>
          </w:tcPr>
          <w:p w14:paraId="7669179E" w14:textId="77777777" w:rsidR="007D28F8" w:rsidRPr="007D28F8" w:rsidRDefault="007D28F8" w:rsidP="007D28F8">
            <w:pPr>
              <w:rPr>
                <w:rFonts w:ascii="Calibri" w:eastAsia="Times New Roman" w:hAnsi="Calibri" w:cs="Calibri"/>
                <w:color w:val="000000"/>
                <w:lang w:val="es-ES"/>
              </w:rPr>
            </w:pPr>
            <w:r w:rsidRPr="007D28F8">
              <w:rPr>
                <w:rFonts w:ascii="Calibri" w:eastAsia="Times New Roman" w:hAnsi="Calibri" w:cs="Calibri"/>
                <w:color w:val="000000"/>
                <w:lang w:val="es-ES"/>
              </w:rPr>
              <w:t>CABLE MASTER COMUNICACIONES S.A.C.</w:t>
            </w:r>
          </w:p>
        </w:tc>
        <w:tc>
          <w:tcPr>
            <w:tcW w:w="1450" w:type="dxa"/>
            <w:noWrap/>
            <w:hideMark/>
          </w:tcPr>
          <w:p w14:paraId="38BBF186" w14:textId="77777777" w:rsidR="007D28F8" w:rsidRPr="007D28F8" w:rsidRDefault="007D28F8" w:rsidP="007D28F8">
            <w:pPr>
              <w:jc w:val="right"/>
              <w:rPr>
                <w:rFonts w:ascii="Calibri" w:eastAsia="Times New Roman" w:hAnsi="Calibri" w:cs="Calibri"/>
                <w:color w:val="000000"/>
              </w:rPr>
            </w:pPr>
            <w:r w:rsidRPr="007D28F8">
              <w:rPr>
                <w:rFonts w:ascii="Calibri" w:eastAsia="Times New Roman" w:hAnsi="Calibri" w:cs="Calibri"/>
                <w:color w:val="000000"/>
              </w:rPr>
              <w:t>2749</w:t>
            </w:r>
          </w:p>
        </w:tc>
      </w:tr>
      <w:tr w:rsidR="007D28F8" w:rsidRPr="007D28F8" w14:paraId="73567D0C" w14:textId="77777777" w:rsidTr="00BF4021">
        <w:trPr>
          <w:trHeight w:val="300"/>
          <w:jc w:val="center"/>
        </w:trPr>
        <w:tc>
          <w:tcPr>
            <w:tcW w:w="4135" w:type="dxa"/>
            <w:noWrap/>
            <w:hideMark/>
          </w:tcPr>
          <w:p w14:paraId="74027955" w14:textId="77777777" w:rsidR="007D28F8" w:rsidRPr="007D28F8" w:rsidRDefault="007D28F8" w:rsidP="007D28F8">
            <w:pPr>
              <w:rPr>
                <w:rFonts w:ascii="Calibri" w:eastAsia="Times New Roman" w:hAnsi="Calibri" w:cs="Calibri"/>
                <w:color w:val="000000"/>
                <w:lang w:val="es-ES"/>
              </w:rPr>
            </w:pPr>
            <w:r w:rsidRPr="007D28F8">
              <w:rPr>
                <w:rFonts w:ascii="Calibri" w:eastAsia="Times New Roman" w:hAnsi="Calibri" w:cs="Calibri"/>
                <w:color w:val="000000"/>
                <w:lang w:val="es-ES"/>
              </w:rPr>
              <w:t>Comunicaciones J&amp;F Cable TV S.A.C.</w:t>
            </w:r>
          </w:p>
        </w:tc>
        <w:tc>
          <w:tcPr>
            <w:tcW w:w="1450" w:type="dxa"/>
            <w:noWrap/>
            <w:hideMark/>
          </w:tcPr>
          <w:p w14:paraId="1DF5A20D" w14:textId="77777777" w:rsidR="007D28F8" w:rsidRPr="007D28F8" w:rsidRDefault="007D28F8" w:rsidP="007D28F8">
            <w:pPr>
              <w:jc w:val="right"/>
              <w:rPr>
                <w:rFonts w:ascii="Calibri" w:eastAsia="Times New Roman" w:hAnsi="Calibri" w:cs="Calibri"/>
                <w:color w:val="000000"/>
              </w:rPr>
            </w:pPr>
            <w:r w:rsidRPr="007D28F8">
              <w:rPr>
                <w:rFonts w:ascii="Calibri" w:eastAsia="Times New Roman" w:hAnsi="Calibri" w:cs="Calibri"/>
                <w:color w:val="000000"/>
              </w:rPr>
              <w:t>145</w:t>
            </w:r>
          </w:p>
        </w:tc>
      </w:tr>
      <w:tr w:rsidR="007D28F8" w:rsidRPr="007D28F8" w14:paraId="2E896C15" w14:textId="77777777" w:rsidTr="00BF4021">
        <w:trPr>
          <w:trHeight w:val="300"/>
          <w:jc w:val="center"/>
        </w:trPr>
        <w:tc>
          <w:tcPr>
            <w:tcW w:w="4135" w:type="dxa"/>
            <w:noWrap/>
            <w:hideMark/>
          </w:tcPr>
          <w:p w14:paraId="58083BA1" w14:textId="77777777" w:rsidR="007D28F8" w:rsidRPr="007D28F8" w:rsidRDefault="007D28F8" w:rsidP="007D28F8">
            <w:pPr>
              <w:rPr>
                <w:rFonts w:ascii="Calibri" w:eastAsia="Times New Roman" w:hAnsi="Calibri" w:cs="Calibri"/>
                <w:color w:val="000000"/>
                <w:lang w:val="es-ES"/>
              </w:rPr>
            </w:pPr>
            <w:r w:rsidRPr="007D28F8">
              <w:rPr>
                <w:rFonts w:ascii="Calibri" w:eastAsia="Times New Roman" w:hAnsi="Calibri" w:cs="Calibri"/>
                <w:color w:val="000000"/>
                <w:lang w:val="es-ES"/>
              </w:rPr>
              <w:t>INVENTA TELECOMUNICACIONES E.I.R.L</w:t>
            </w:r>
          </w:p>
        </w:tc>
        <w:tc>
          <w:tcPr>
            <w:tcW w:w="1450" w:type="dxa"/>
            <w:noWrap/>
            <w:hideMark/>
          </w:tcPr>
          <w:p w14:paraId="4EE47C82" w14:textId="77777777" w:rsidR="007D28F8" w:rsidRPr="007D28F8" w:rsidRDefault="007D28F8" w:rsidP="007D28F8">
            <w:pPr>
              <w:jc w:val="right"/>
              <w:rPr>
                <w:rFonts w:ascii="Calibri" w:eastAsia="Times New Roman" w:hAnsi="Calibri" w:cs="Calibri"/>
                <w:color w:val="000000"/>
              </w:rPr>
            </w:pPr>
            <w:r w:rsidRPr="007D28F8">
              <w:rPr>
                <w:rFonts w:ascii="Calibri" w:eastAsia="Times New Roman" w:hAnsi="Calibri" w:cs="Calibri"/>
                <w:color w:val="000000"/>
              </w:rPr>
              <w:t>620</w:t>
            </w:r>
          </w:p>
        </w:tc>
      </w:tr>
      <w:tr w:rsidR="007D28F8" w:rsidRPr="007D28F8" w14:paraId="448676BD" w14:textId="77777777" w:rsidTr="00BF4021">
        <w:trPr>
          <w:trHeight w:val="300"/>
          <w:jc w:val="center"/>
        </w:trPr>
        <w:tc>
          <w:tcPr>
            <w:tcW w:w="4135" w:type="dxa"/>
            <w:noWrap/>
            <w:hideMark/>
          </w:tcPr>
          <w:p w14:paraId="690427D6" w14:textId="77777777" w:rsidR="007D28F8" w:rsidRPr="007D28F8" w:rsidRDefault="007D28F8" w:rsidP="007D28F8">
            <w:pPr>
              <w:rPr>
                <w:rFonts w:ascii="Calibri" w:eastAsia="Times New Roman" w:hAnsi="Calibri" w:cs="Calibri"/>
                <w:color w:val="000000"/>
                <w:lang w:val="es-ES"/>
              </w:rPr>
            </w:pPr>
            <w:r w:rsidRPr="007D28F8">
              <w:rPr>
                <w:rFonts w:ascii="Calibri" w:eastAsia="Times New Roman" w:hAnsi="Calibri" w:cs="Calibri"/>
                <w:color w:val="000000"/>
                <w:lang w:val="es-ES"/>
              </w:rPr>
              <w:t>TELECOMUNICACIONES EL TALLAN E.I.R.L.</w:t>
            </w:r>
          </w:p>
        </w:tc>
        <w:tc>
          <w:tcPr>
            <w:tcW w:w="1450" w:type="dxa"/>
            <w:noWrap/>
            <w:hideMark/>
          </w:tcPr>
          <w:p w14:paraId="5F791E26" w14:textId="77777777" w:rsidR="007D28F8" w:rsidRPr="007D28F8" w:rsidRDefault="007D28F8" w:rsidP="007D28F8">
            <w:pPr>
              <w:jc w:val="right"/>
              <w:rPr>
                <w:rFonts w:ascii="Calibri" w:eastAsia="Times New Roman" w:hAnsi="Calibri" w:cs="Calibri"/>
                <w:color w:val="000000"/>
              </w:rPr>
            </w:pPr>
            <w:r w:rsidRPr="007D28F8">
              <w:rPr>
                <w:rFonts w:ascii="Calibri" w:eastAsia="Times New Roman" w:hAnsi="Calibri" w:cs="Calibri"/>
                <w:color w:val="000000"/>
              </w:rPr>
              <w:t>26</w:t>
            </w:r>
          </w:p>
        </w:tc>
      </w:tr>
      <w:tr w:rsidR="007D28F8" w:rsidRPr="007D28F8" w14:paraId="7CDAA9AF" w14:textId="77777777" w:rsidTr="00BF4021">
        <w:trPr>
          <w:trHeight w:val="300"/>
          <w:jc w:val="center"/>
        </w:trPr>
        <w:tc>
          <w:tcPr>
            <w:tcW w:w="4135" w:type="dxa"/>
            <w:noWrap/>
            <w:hideMark/>
          </w:tcPr>
          <w:p w14:paraId="75860FD1" w14:textId="77777777" w:rsidR="007D28F8" w:rsidRPr="007D28F8" w:rsidRDefault="007D28F8" w:rsidP="007D28F8">
            <w:pPr>
              <w:rPr>
                <w:rFonts w:ascii="Calibri" w:eastAsia="Times New Roman" w:hAnsi="Calibri" w:cs="Calibri"/>
                <w:color w:val="000000"/>
              </w:rPr>
            </w:pPr>
            <w:r w:rsidRPr="007D28F8">
              <w:rPr>
                <w:rFonts w:ascii="Calibri" w:eastAsia="Times New Roman" w:hAnsi="Calibri" w:cs="Calibri"/>
                <w:color w:val="000000"/>
              </w:rPr>
              <w:t>CABLE PUCALLPA SRL</w:t>
            </w:r>
          </w:p>
        </w:tc>
        <w:tc>
          <w:tcPr>
            <w:tcW w:w="1450" w:type="dxa"/>
            <w:noWrap/>
            <w:hideMark/>
          </w:tcPr>
          <w:p w14:paraId="3319B8FE" w14:textId="77777777" w:rsidR="007D28F8" w:rsidRPr="007D28F8" w:rsidRDefault="007D28F8" w:rsidP="007D28F8">
            <w:pPr>
              <w:jc w:val="right"/>
              <w:rPr>
                <w:rFonts w:ascii="Calibri" w:eastAsia="Times New Roman" w:hAnsi="Calibri" w:cs="Calibri"/>
                <w:color w:val="000000"/>
              </w:rPr>
            </w:pPr>
            <w:r w:rsidRPr="007D28F8">
              <w:rPr>
                <w:rFonts w:ascii="Calibri" w:eastAsia="Times New Roman" w:hAnsi="Calibri" w:cs="Calibri"/>
                <w:color w:val="000000"/>
              </w:rPr>
              <w:t>54</w:t>
            </w:r>
          </w:p>
        </w:tc>
      </w:tr>
      <w:tr w:rsidR="007D28F8" w:rsidRPr="007D28F8" w14:paraId="54D28C24" w14:textId="77777777" w:rsidTr="00BF4021">
        <w:trPr>
          <w:trHeight w:val="300"/>
          <w:jc w:val="center"/>
        </w:trPr>
        <w:tc>
          <w:tcPr>
            <w:tcW w:w="4135" w:type="dxa"/>
            <w:noWrap/>
            <w:hideMark/>
          </w:tcPr>
          <w:p w14:paraId="6BAC8E5D" w14:textId="77777777" w:rsidR="007D28F8" w:rsidRPr="007D28F8" w:rsidRDefault="007D28F8" w:rsidP="007D28F8">
            <w:pPr>
              <w:rPr>
                <w:rFonts w:ascii="Calibri" w:eastAsia="Times New Roman" w:hAnsi="Calibri" w:cs="Calibri"/>
                <w:color w:val="000000"/>
              </w:rPr>
            </w:pPr>
            <w:r w:rsidRPr="007D28F8">
              <w:rPr>
                <w:rFonts w:ascii="Calibri" w:eastAsia="Times New Roman" w:hAnsi="Calibri" w:cs="Calibri"/>
                <w:color w:val="000000"/>
              </w:rPr>
              <w:t>TVS Wireless S.A.C.</w:t>
            </w:r>
          </w:p>
        </w:tc>
        <w:tc>
          <w:tcPr>
            <w:tcW w:w="1450" w:type="dxa"/>
            <w:noWrap/>
            <w:hideMark/>
          </w:tcPr>
          <w:p w14:paraId="55DE8649" w14:textId="77777777" w:rsidR="007D28F8" w:rsidRPr="007D28F8" w:rsidRDefault="007D28F8" w:rsidP="007D28F8">
            <w:pPr>
              <w:jc w:val="right"/>
              <w:rPr>
                <w:rFonts w:ascii="Calibri" w:eastAsia="Times New Roman" w:hAnsi="Calibri" w:cs="Calibri"/>
                <w:color w:val="000000"/>
              </w:rPr>
            </w:pPr>
            <w:r w:rsidRPr="007D28F8">
              <w:rPr>
                <w:rFonts w:ascii="Calibri" w:eastAsia="Times New Roman" w:hAnsi="Calibri" w:cs="Calibri"/>
                <w:color w:val="000000"/>
              </w:rPr>
              <w:t>11</w:t>
            </w:r>
          </w:p>
        </w:tc>
      </w:tr>
      <w:tr w:rsidR="007D28F8" w:rsidRPr="007D28F8" w14:paraId="56D82AED" w14:textId="77777777" w:rsidTr="00BF4021">
        <w:trPr>
          <w:trHeight w:val="300"/>
          <w:jc w:val="center"/>
        </w:trPr>
        <w:tc>
          <w:tcPr>
            <w:tcW w:w="4135" w:type="dxa"/>
            <w:noWrap/>
            <w:hideMark/>
          </w:tcPr>
          <w:p w14:paraId="2C5710F4" w14:textId="77777777" w:rsidR="007D28F8" w:rsidRPr="007D28F8" w:rsidRDefault="007D28F8" w:rsidP="007D28F8">
            <w:pPr>
              <w:rPr>
                <w:rFonts w:ascii="Calibri" w:eastAsia="Times New Roman" w:hAnsi="Calibri" w:cs="Calibri"/>
                <w:color w:val="000000"/>
                <w:lang w:val="es-ES"/>
              </w:rPr>
            </w:pPr>
            <w:r w:rsidRPr="007D28F8">
              <w:rPr>
                <w:rFonts w:ascii="Calibri" w:eastAsia="Times New Roman" w:hAnsi="Calibri" w:cs="Calibri"/>
                <w:color w:val="000000"/>
                <w:lang w:val="es-ES"/>
              </w:rPr>
              <w:t>CABLE SISTEMAS S.R.L.</w:t>
            </w:r>
          </w:p>
        </w:tc>
        <w:tc>
          <w:tcPr>
            <w:tcW w:w="1450" w:type="dxa"/>
            <w:noWrap/>
            <w:hideMark/>
          </w:tcPr>
          <w:p w14:paraId="23322C3F" w14:textId="77777777" w:rsidR="007D28F8" w:rsidRPr="007D28F8" w:rsidRDefault="007D28F8" w:rsidP="007D28F8">
            <w:pPr>
              <w:jc w:val="right"/>
              <w:rPr>
                <w:rFonts w:ascii="Calibri" w:eastAsia="Times New Roman" w:hAnsi="Calibri" w:cs="Calibri"/>
                <w:color w:val="000000"/>
              </w:rPr>
            </w:pPr>
            <w:r w:rsidRPr="007D28F8">
              <w:rPr>
                <w:rFonts w:ascii="Calibri" w:eastAsia="Times New Roman" w:hAnsi="Calibri" w:cs="Calibri"/>
                <w:color w:val="000000"/>
              </w:rPr>
              <w:t>468</w:t>
            </w:r>
          </w:p>
        </w:tc>
      </w:tr>
      <w:tr w:rsidR="007D28F8" w:rsidRPr="007D28F8" w14:paraId="3B5DB202" w14:textId="77777777" w:rsidTr="00BF4021">
        <w:trPr>
          <w:trHeight w:val="300"/>
          <w:jc w:val="center"/>
        </w:trPr>
        <w:tc>
          <w:tcPr>
            <w:tcW w:w="4135" w:type="dxa"/>
            <w:noWrap/>
            <w:hideMark/>
          </w:tcPr>
          <w:p w14:paraId="3DF3AF39" w14:textId="77777777" w:rsidR="007D28F8" w:rsidRPr="007D28F8" w:rsidRDefault="007D28F8" w:rsidP="007D28F8">
            <w:pPr>
              <w:rPr>
                <w:rFonts w:ascii="Calibri" w:eastAsia="Times New Roman" w:hAnsi="Calibri" w:cs="Calibri"/>
                <w:color w:val="000000"/>
                <w:lang w:val="es-ES"/>
              </w:rPr>
            </w:pPr>
            <w:r w:rsidRPr="007D28F8">
              <w:rPr>
                <w:rFonts w:ascii="Calibri" w:eastAsia="Times New Roman" w:hAnsi="Calibri" w:cs="Calibri"/>
                <w:color w:val="000000"/>
                <w:lang w:val="es-ES"/>
              </w:rPr>
              <w:t>Telecomunicaciones Argonza S.R.L.</w:t>
            </w:r>
          </w:p>
        </w:tc>
        <w:tc>
          <w:tcPr>
            <w:tcW w:w="1450" w:type="dxa"/>
            <w:noWrap/>
            <w:hideMark/>
          </w:tcPr>
          <w:p w14:paraId="4895F17A" w14:textId="77777777" w:rsidR="007D28F8" w:rsidRPr="007D28F8" w:rsidRDefault="007D28F8" w:rsidP="007D28F8">
            <w:pPr>
              <w:jc w:val="right"/>
              <w:rPr>
                <w:rFonts w:ascii="Calibri" w:eastAsia="Times New Roman" w:hAnsi="Calibri" w:cs="Calibri"/>
                <w:color w:val="000000"/>
              </w:rPr>
            </w:pPr>
            <w:r w:rsidRPr="007D28F8">
              <w:rPr>
                <w:rFonts w:ascii="Calibri" w:eastAsia="Times New Roman" w:hAnsi="Calibri" w:cs="Calibri"/>
                <w:color w:val="000000"/>
              </w:rPr>
              <w:t>51</w:t>
            </w:r>
          </w:p>
        </w:tc>
      </w:tr>
      <w:tr w:rsidR="007D28F8" w:rsidRPr="007D28F8" w14:paraId="77F8971A" w14:textId="77777777" w:rsidTr="00BF4021">
        <w:trPr>
          <w:trHeight w:val="300"/>
          <w:jc w:val="center"/>
        </w:trPr>
        <w:tc>
          <w:tcPr>
            <w:tcW w:w="4135" w:type="dxa"/>
            <w:noWrap/>
            <w:hideMark/>
          </w:tcPr>
          <w:p w14:paraId="1482C4A8" w14:textId="77777777" w:rsidR="007D28F8" w:rsidRPr="007D28F8" w:rsidRDefault="007D28F8" w:rsidP="007D28F8">
            <w:pPr>
              <w:rPr>
                <w:rFonts w:ascii="Calibri" w:eastAsia="Times New Roman" w:hAnsi="Calibri" w:cs="Calibri"/>
                <w:color w:val="000000"/>
              </w:rPr>
            </w:pPr>
            <w:r w:rsidRPr="007D28F8">
              <w:rPr>
                <w:rFonts w:ascii="Calibri" w:eastAsia="Times New Roman" w:hAnsi="Calibri" w:cs="Calibri"/>
                <w:color w:val="000000"/>
              </w:rPr>
              <w:t>Fibertim S.A.C.</w:t>
            </w:r>
          </w:p>
        </w:tc>
        <w:tc>
          <w:tcPr>
            <w:tcW w:w="1450" w:type="dxa"/>
            <w:noWrap/>
            <w:hideMark/>
          </w:tcPr>
          <w:p w14:paraId="77BF10E8" w14:textId="77777777" w:rsidR="007D28F8" w:rsidRPr="007D28F8" w:rsidRDefault="007D28F8" w:rsidP="007D28F8">
            <w:pPr>
              <w:jc w:val="right"/>
              <w:rPr>
                <w:rFonts w:ascii="Calibri" w:eastAsia="Times New Roman" w:hAnsi="Calibri" w:cs="Calibri"/>
                <w:color w:val="000000"/>
              </w:rPr>
            </w:pPr>
            <w:r w:rsidRPr="007D28F8">
              <w:rPr>
                <w:rFonts w:ascii="Calibri" w:eastAsia="Times New Roman" w:hAnsi="Calibri" w:cs="Calibri"/>
                <w:color w:val="000000"/>
              </w:rPr>
              <w:t>74</w:t>
            </w:r>
          </w:p>
        </w:tc>
      </w:tr>
      <w:tr w:rsidR="007D28F8" w:rsidRPr="007D28F8" w14:paraId="643BACC5" w14:textId="77777777" w:rsidTr="00BF4021">
        <w:trPr>
          <w:trHeight w:val="300"/>
          <w:jc w:val="center"/>
        </w:trPr>
        <w:tc>
          <w:tcPr>
            <w:tcW w:w="4135" w:type="dxa"/>
            <w:noWrap/>
            <w:hideMark/>
          </w:tcPr>
          <w:p w14:paraId="16C9C658" w14:textId="77777777" w:rsidR="007D28F8" w:rsidRPr="007D28F8" w:rsidRDefault="007D28F8" w:rsidP="007D28F8">
            <w:pPr>
              <w:rPr>
                <w:rFonts w:ascii="Calibri" w:eastAsia="Times New Roman" w:hAnsi="Calibri" w:cs="Calibri"/>
                <w:color w:val="000000"/>
              </w:rPr>
            </w:pPr>
            <w:r w:rsidRPr="007D28F8">
              <w:rPr>
                <w:rFonts w:ascii="Calibri" w:eastAsia="Times New Roman" w:hAnsi="Calibri" w:cs="Calibri"/>
                <w:color w:val="000000"/>
              </w:rPr>
              <w:t>OPTICOM S.A.C.</w:t>
            </w:r>
          </w:p>
        </w:tc>
        <w:tc>
          <w:tcPr>
            <w:tcW w:w="1450" w:type="dxa"/>
            <w:noWrap/>
            <w:hideMark/>
          </w:tcPr>
          <w:p w14:paraId="55CAE839" w14:textId="77777777" w:rsidR="007D28F8" w:rsidRPr="007D28F8" w:rsidRDefault="007D28F8" w:rsidP="007D28F8">
            <w:pPr>
              <w:jc w:val="right"/>
              <w:rPr>
                <w:rFonts w:ascii="Calibri" w:eastAsia="Times New Roman" w:hAnsi="Calibri" w:cs="Calibri"/>
                <w:color w:val="000000"/>
              </w:rPr>
            </w:pPr>
            <w:r w:rsidRPr="007D28F8">
              <w:rPr>
                <w:rFonts w:ascii="Calibri" w:eastAsia="Times New Roman" w:hAnsi="Calibri" w:cs="Calibri"/>
                <w:color w:val="000000"/>
              </w:rPr>
              <w:t>59</w:t>
            </w:r>
          </w:p>
        </w:tc>
      </w:tr>
    </w:tbl>
    <w:p w14:paraId="41317BB9" w14:textId="22642D11" w:rsidR="00731804" w:rsidRDefault="00731804" w:rsidP="007F15B3">
      <w:pPr>
        <w:jc w:val="both"/>
        <w:rPr>
          <w:lang w:val="es-ES"/>
        </w:rPr>
      </w:pPr>
    </w:p>
    <w:p w14:paraId="7821BC3D" w14:textId="566C4EC4" w:rsidR="00731804" w:rsidRDefault="00731804" w:rsidP="007F15B3">
      <w:pPr>
        <w:jc w:val="both"/>
        <w:rPr>
          <w:lang w:val="es-ES"/>
        </w:rPr>
      </w:pPr>
      <w:r w:rsidRPr="00A10DDB">
        <w:rPr>
          <w:b/>
          <w:bCs/>
          <w:color w:val="C00000"/>
          <w:lang w:val="es-ES"/>
        </w:rPr>
        <w:t>Finalmente</w:t>
      </w:r>
      <w:r>
        <w:rPr>
          <w:lang w:val="es-ES"/>
        </w:rPr>
        <w:t>, en la sentencia SQL principal aplicamos una división para hallar el porcentaje por total de conexiones según empresa. Dividimos el número de conexiones por cada empresa sobre el total de todas las conexiones. Así mismo, redondeamos la división a un máximo de dos decimales y limitamos el número de resultados a tres.</w:t>
      </w:r>
    </w:p>
    <w:tbl>
      <w:tblPr>
        <w:tblStyle w:val="TableGrid"/>
        <w:tblW w:w="5052" w:type="dxa"/>
        <w:jc w:val="center"/>
        <w:tblLook w:val="04A0" w:firstRow="1" w:lastRow="0" w:firstColumn="1" w:lastColumn="0" w:noHBand="0" w:noVBand="1"/>
      </w:tblPr>
      <w:tblGrid>
        <w:gridCol w:w="3595"/>
        <w:gridCol w:w="1270"/>
        <w:gridCol w:w="1203"/>
      </w:tblGrid>
      <w:tr w:rsidR="00BF4021" w:rsidRPr="00BF4021" w14:paraId="385723ED" w14:textId="77777777" w:rsidTr="00BF4021">
        <w:trPr>
          <w:trHeight w:val="300"/>
          <w:jc w:val="center"/>
        </w:trPr>
        <w:tc>
          <w:tcPr>
            <w:tcW w:w="3595" w:type="dxa"/>
            <w:noWrap/>
            <w:hideMark/>
          </w:tcPr>
          <w:p w14:paraId="7B55BDA4" w14:textId="77777777" w:rsidR="00BF4021" w:rsidRPr="00BF4021" w:rsidRDefault="00BF4021" w:rsidP="00BF4021">
            <w:pPr>
              <w:rPr>
                <w:rFonts w:ascii="Calibri" w:eastAsia="Times New Roman" w:hAnsi="Calibri" w:cs="Calibri"/>
                <w:b/>
                <w:bCs/>
                <w:color w:val="000000"/>
              </w:rPr>
            </w:pPr>
            <w:r w:rsidRPr="00BF4021">
              <w:rPr>
                <w:rFonts w:ascii="Calibri" w:eastAsia="Times New Roman" w:hAnsi="Calibri" w:cs="Calibri"/>
                <w:b/>
                <w:bCs/>
                <w:color w:val="000000"/>
              </w:rPr>
              <w:t>Empresa</w:t>
            </w:r>
          </w:p>
        </w:tc>
        <w:tc>
          <w:tcPr>
            <w:tcW w:w="275" w:type="dxa"/>
            <w:noWrap/>
            <w:hideMark/>
          </w:tcPr>
          <w:p w14:paraId="23593058" w14:textId="77777777" w:rsidR="00BF4021" w:rsidRPr="00BF4021" w:rsidRDefault="00BF4021" w:rsidP="00BF4021">
            <w:pPr>
              <w:rPr>
                <w:rFonts w:ascii="Calibri" w:eastAsia="Times New Roman" w:hAnsi="Calibri" w:cs="Calibri"/>
                <w:b/>
                <w:bCs/>
                <w:color w:val="000000"/>
              </w:rPr>
            </w:pPr>
            <w:r w:rsidRPr="00BF4021">
              <w:rPr>
                <w:rFonts w:ascii="Calibri" w:eastAsia="Times New Roman" w:hAnsi="Calibri" w:cs="Calibri"/>
                <w:b/>
                <w:bCs/>
                <w:color w:val="000000"/>
              </w:rPr>
              <w:t>Conexiones</w:t>
            </w:r>
          </w:p>
        </w:tc>
        <w:tc>
          <w:tcPr>
            <w:tcW w:w="1182" w:type="dxa"/>
            <w:noWrap/>
            <w:hideMark/>
          </w:tcPr>
          <w:p w14:paraId="2FA06BDF" w14:textId="77777777" w:rsidR="00BF4021" w:rsidRPr="00BF4021" w:rsidRDefault="00BF4021" w:rsidP="00BF4021">
            <w:pPr>
              <w:rPr>
                <w:rFonts w:ascii="Calibri" w:eastAsia="Times New Roman" w:hAnsi="Calibri" w:cs="Calibri"/>
                <w:b/>
                <w:bCs/>
                <w:color w:val="000000"/>
              </w:rPr>
            </w:pPr>
            <w:r w:rsidRPr="00BF4021">
              <w:rPr>
                <w:rFonts w:ascii="Calibri" w:eastAsia="Times New Roman" w:hAnsi="Calibri" w:cs="Calibri"/>
                <w:b/>
                <w:bCs/>
                <w:color w:val="000000"/>
              </w:rPr>
              <w:t>Porcentaje</w:t>
            </w:r>
          </w:p>
        </w:tc>
      </w:tr>
      <w:tr w:rsidR="00BF4021" w:rsidRPr="00BF4021" w14:paraId="0DC6380D" w14:textId="77777777" w:rsidTr="00BF4021">
        <w:trPr>
          <w:trHeight w:val="300"/>
          <w:jc w:val="center"/>
        </w:trPr>
        <w:tc>
          <w:tcPr>
            <w:tcW w:w="3595" w:type="dxa"/>
            <w:noWrap/>
            <w:hideMark/>
          </w:tcPr>
          <w:p w14:paraId="020A13BE" w14:textId="67864E77" w:rsidR="00BF4021" w:rsidRPr="00BF4021" w:rsidRDefault="00BF4021" w:rsidP="00BF4021">
            <w:pPr>
              <w:rPr>
                <w:rFonts w:ascii="Calibri" w:eastAsia="Times New Roman" w:hAnsi="Calibri" w:cs="Calibri"/>
                <w:color w:val="000000"/>
                <w:lang w:val="es-ES"/>
              </w:rPr>
            </w:pPr>
            <w:r w:rsidRPr="00BF4021">
              <w:rPr>
                <w:rFonts w:ascii="Calibri" w:eastAsia="Times New Roman" w:hAnsi="Calibri" w:cs="Calibri"/>
                <w:color w:val="000000"/>
                <w:lang w:val="es-ES"/>
              </w:rPr>
              <w:t>Telef</w:t>
            </w:r>
            <w:r>
              <w:rPr>
                <w:rFonts w:ascii="Calibri" w:eastAsia="Times New Roman" w:hAnsi="Calibri" w:cs="Calibri"/>
                <w:color w:val="000000"/>
                <w:lang w:val="es-ES"/>
              </w:rPr>
              <w:t>ó</w:t>
            </w:r>
            <w:r w:rsidRPr="00BF4021">
              <w:rPr>
                <w:rFonts w:ascii="Calibri" w:eastAsia="Times New Roman" w:hAnsi="Calibri" w:cs="Calibri"/>
                <w:color w:val="000000"/>
                <w:lang w:val="es-ES"/>
              </w:rPr>
              <w:t>nica del Per</w:t>
            </w:r>
            <w:r>
              <w:rPr>
                <w:rFonts w:ascii="Calibri" w:eastAsia="Times New Roman" w:hAnsi="Calibri" w:cs="Calibri"/>
                <w:color w:val="000000"/>
                <w:lang w:val="es-ES"/>
              </w:rPr>
              <w:t>ú</w:t>
            </w:r>
            <w:r w:rsidRPr="00BF4021">
              <w:rPr>
                <w:rFonts w:ascii="Calibri" w:eastAsia="Times New Roman" w:hAnsi="Calibri" w:cs="Calibri"/>
                <w:color w:val="000000"/>
                <w:lang w:val="es-ES"/>
              </w:rPr>
              <w:t xml:space="preserve"> S.A.A.</w:t>
            </w:r>
          </w:p>
        </w:tc>
        <w:tc>
          <w:tcPr>
            <w:tcW w:w="275" w:type="dxa"/>
            <w:noWrap/>
            <w:hideMark/>
          </w:tcPr>
          <w:p w14:paraId="57A40EED" w14:textId="77777777" w:rsidR="00BF4021" w:rsidRPr="00BF4021" w:rsidRDefault="00BF4021" w:rsidP="00BF4021">
            <w:pPr>
              <w:jc w:val="right"/>
              <w:rPr>
                <w:rFonts w:ascii="Calibri" w:eastAsia="Times New Roman" w:hAnsi="Calibri" w:cs="Calibri"/>
                <w:color w:val="000000"/>
              </w:rPr>
            </w:pPr>
            <w:r w:rsidRPr="00BF4021">
              <w:rPr>
                <w:rFonts w:ascii="Calibri" w:eastAsia="Times New Roman" w:hAnsi="Calibri" w:cs="Calibri"/>
                <w:color w:val="000000"/>
              </w:rPr>
              <w:t>1623467</w:t>
            </w:r>
          </w:p>
        </w:tc>
        <w:tc>
          <w:tcPr>
            <w:tcW w:w="1182" w:type="dxa"/>
            <w:noWrap/>
            <w:hideMark/>
          </w:tcPr>
          <w:p w14:paraId="4BDD8F10" w14:textId="77777777" w:rsidR="00BF4021" w:rsidRPr="00BF4021" w:rsidRDefault="00BF4021" w:rsidP="00BF4021">
            <w:pPr>
              <w:jc w:val="right"/>
              <w:rPr>
                <w:rFonts w:ascii="Calibri" w:eastAsia="Times New Roman" w:hAnsi="Calibri" w:cs="Calibri"/>
                <w:color w:val="000000"/>
              </w:rPr>
            </w:pPr>
            <w:r w:rsidRPr="00BF4021">
              <w:rPr>
                <w:rFonts w:ascii="Calibri" w:eastAsia="Times New Roman" w:hAnsi="Calibri" w:cs="Calibri"/>
                <w:color w:val="000000"/>
              </w:rPr>
              <w:t>56.34</w:t>
            </w:r>
          </w:p>
        </w:tc>
      </w:tr>
      <w:tr w:rsidR="00BF4021" w:rsidRPr="00BF4021" w14:paraId="4B216C9B" w14:textId="77777777" w:rsidTr="00BF4021">
        <w:trPr>
          <w:trHeight w:val="300"/>
          <w:jc w:val="center"/>
        </w:trPr>
        <w:tc>
          <w:tcPr>
            <w:tcW w:w="3595" w:type="dxa"/>
            <w:noWrap/>
            <w:hideMark/>
          </w:tcPr>
          <w:p w14:paraId="0860F908" w14:textId="77777777" w:rsidR="00BF4021" w:rsidRPr="00BF4021" w:rsidRDefault="00BF4021" w:rsidP="00BF4021">
            <w:pPr>
              <w:rPr>
                <w:rFonts w:ascii="Calibri" w:eastAsia="Times New Roman" w:hAnsi="Calibri" w:cs="Calibri"/>
                <w:color w:val="000000"/>
                <w:lang w:val="es-ES"/>
              </w:rPr>
            </w:pPr>
            <w:r w:rsidRPr="00BF4021">
              <w:rPr>
                <w:rFonts w:ascii="Calibri" w:eastAsia="Times New Roman" w:hAnsi="Calibri" w:cs="Calibri"/>
                <w:color w:val="000000"/>
                <w:lang w:val="es-ES"/>
              </w:rPr>
              <w:t>AMERICA MOVIL PERU S.A.C.</w:t>
            </w:r>
          </w:p>
        </w:tc>
        <w:tc>
          <w:tcPr>
            <w:tcW w:w="275" w:type="dxa"/>
            <w:noWrap/>
            <w:hideMark/>
          </w:tcPr>
          <w:p w14:paraId="0B3E6520" w14:textId="77777777" w:rsidR="00BF4021" w:rsidRPr="00BF4021" w:rsidRDefault="00BF4021" w:rsidP="00BF4021">
            <w:pPr>
              <w:jc w:val="right"/>
              <w:rPr>
                <w:rFonts w:ascii="Calibri" w:eastAsia="Times New Roman" w:hAnsi="Calibri" w:cs="Calibri"/>
                <w:color w:val="000000"/>
              </w:rPr>
            </w:pPr>
            <w:r w:rsidRPr="00BF4021">
              <w:rPr>
                <w:rFonts w:ascii="Calibri" w:eastAsia="Times New Roman" w:hAnsi="Calibri" w:cs="Calibri"/>
                <w:color w:val="000000"/>
              </w:rPr>
              <w:t>820914</w:t>
            </w:r>
          </w:p>
        </w:tc>
        <w:tc>
          <w:tcPr>
            <w:tcW w:w="1182" w:type="dxa"/>
            <w:noWrap/>
            <w:hideMark/>
          </w:tcPr>
          <w:p w14:paraId="73BA3F75" w14:textId="77777777" w:rsidR="00BF4021" w:rsidRPr="00BF4021" w:rsidRDefault="00BF4021" w:rsidP="00BF4021">
            <w:pPr>
              <w:jc w:val="right"/>
              <w:rPr>
                <w:rFonts w:ascii="Calibri" w:eastAsia="Times New Roman" w:hAnsi="Calibri" w:cs="Calibri"/>
                <w:color w:val="000000"/>
              </w:rPr>
            </w:pPr>
            <w:r w:rsidRPr="00BF4021">
              <w:rPr>
                <w:rFonts w:ascii="Calibri" w:eastAsia="Times New Roman" w:hAnsi="Calibri" w:cs="Calibri"/>
                <w:color w:val="000000"/>
              </w:rPr>
              <w:t>28.49</w:t>
            </w:r>
          </w:p>
        </w:tc>
      </w:tr>
      <w:tr w:rsidR="00BF4021" w:rsidRPr="00BF4021" w14:paraId="04E9791A" w14:textId="77777777" w:rsidTr="00BF4021">
        <w:trPr>
          <w:trHeight w:val="300"/>
          <w:jc w:val="center"/>
        </w:trPr>
        <w:tc>
          <w:tcPr>
            <w:tcW w:w="3595" w:type="dxa"/>
            <w:noWrap/>
            <w:hideMark/>
          </w:tcPr>
          <w:p w14:paraId="5C504EF3" w14:textId="77777777" w:rsidR="00BF4021" w:rsidRPr="00BF4021" w:rsidRDefault="00BF4021" w:rsidP="00BF4021">
            <w:pPr>
              <w:rPr>
                <w:rFonts w:ascii="Calibri" w:eastAsia="Times New Roman" w:hAnsi="Calibri" w:cs="Calibri"/>
                <w:color w:val="000000"/>
              </w:rPr>
            </w:pPr>
            <w:r w:rsidRPr="00BF4021">
              <w:rPr>
                <w:rFonts w:ascii="Calibri" w:eastAsia="Times New Roman" w:hAnsi="Calibri" w:cs="Calibri"/>
                <w:color w:val="000000"/>
              </w:rPr>
              <w:t>WI-NET TELECOM S.A.C.</w:t>
            </w:r>
          </w:p>
        </w:tc>
        <w:tc>
          <w:tcPr>
            <w:tcW w:w="275" w:type="dxa"/>
            <w:noWrap/>
            <w:hideMark/>
          </w:tcPr>
          <w:p w14:paraId="0FF1958D" w14:textId="77777777" w:rsidR="00BF4021" w:rsidRPr="00BF4021" w:rsidRDefault="00BF4021" w:rsidP="00BF4021">
            <w:pPr>
              <w:jc w:val="right"/>
              <w:rPr>
                <w:rFonts w:ascii="Calibri" w:eastAsia="Times New Roman" w:hAnsi="Calibri" w:cs="Calibri"/>
                <w:color w:val="000000"/>
              </w:rPr>
            </w:pPr>
            <w:r w:rsidRPr="00BF4021">
              <w:rPr>
                <w:rFonts w:ascii="Calibri" w:eastAsia="Times New Roman" w:hAnsi="Calibri" w:cs="Calibri"/>
                <w:color w:val="000000"/>
              </w:rPr>
              <w:t>169841</w:t>
            </w:r>
          </w:p>
        </w:tc>
        <w:tc>
          <w:tcPr>
            <w:tcW w:w="1182" w:type="dxa"/>
            <w:noWrap/>
            <w:hideMark/>
          </w:tcPr>
          <w:p w14:paraId="4202EA76" w14:textId="77777777" w:rsidR="00BF4021" w:rsidRPr="00BF4021" w:rsidRDefault="00BF4021" w:rsidP="00BF4021">
            <w:pPr>
              <w:jc w:val="right"/>
              <w:rPr>
                <w:rFonts w:ascii="Calibri" w:eastAsia="Times New Roman" w:hAnsi="Calibri" w:cs="Calibri"/>
                <w:color w:val="000000"/>
              </w:rPr>
            </w:pPr>
            <w:r w:rsidRPr="00BF4021">
              <w:rPr>
                <w:rFonts w:ascii="Calibri" w:eastAsia="Times New Roman" w:hAnsi="Calibri" w:cs="Calibri"/>
                <w:color w:val="000000"/>
              </w:rPr>
              <w:t>5.89</w:t>
            </w:r>
          </w:p>
        </w:tc>
      </w:tr>
    </w:tbl>
    <w:p w14:paraId="7FA8CC31" w14:textId="77777777" w:rsidR="001E1BE1" w:rsidRDefault="001E1BE1" w:rsidP="007F15B3">
      <w:pPr>
        <w:jc w:val="both"/>
        <w:rPr>
          <w:lang w:val="es-ES"/>
        </w:rPr>
      </w:pPr>
    </w:p>
    <w:p w14:paraId="14168BF9" w14:textId="20D55BAF" w:rsidR="001E1BE1" w:rsidRDefault="001E1BE1" w:rsidP="007F15B3">
      <w:pPr>
        <w:jc w:val="both"/>
        <w:rPr>
          <w:lang w:val="es-ES"/>
        </w:rPr>
      </w:pPr>
      <w:r>
        <w:rPr>
          <w:lang w:val="es-ES"/>
        </w:rPr>
        <w:lastRenderedPageBreak/>
        <w:t>La principal empresa que brinda servicio de internet fijo en el Perú es Telefónica del Perú S.A.A., con un 56% del total de conexiones. Seguida por AMERICA MOVIL PERU S.A.C. y WI-NET TELECOM S.A.C. con 28% y 5.8% respectivamente.</w:t>
      </w:r>
    </w:p>
    <w:p w14:paraId="296930B3" w14:textId="342B17D9" w:rsidR="00731804" w:rsidRDefault="00731804" w:rsidP="007F15B3">
      <w:pPr>
        <w:jc w:val="both"/>
        <w:rPr>
          <w:lang w:val="es-ES"/>
        </w:rPr>
      </w:pPr>
    </w:p>
    <w:p w14:paraId="743EC069" w14:textId="5EB44808" w:rsidR="001E1BE1" w:rsidRDefault="00B37367" w:rsidP="007F15B3">
      <w:pPr>
        <w:jc w:val="both"/>
        <w:rPr>
          <w:b/>
          <w:bCs/>
          <w:lang w:val="es-ES"/>
        </w:rPr>
      </w:pPr>
      <w:r>
        <w:rPr>
          <w:b/>
          <w:bCs/>
          <w:lang w:val="es-ES"/>
        </w:rPr>
        <w:t>Análisis 3: Tecnología de acceso a internet</w:t>
      </w:r>
      <w:r w:rsidR="00FF3971">
        <w:rPr>
          <w:b/>
          <w:bCs/>
          <w:lang w:val="es-ES"/>
        </w:rPr>
        <w:t xml:space="preserve"> fijo</w:t>
      </w:r>
      <w:r>
        <w:rPr>
          <w:b/>
          <w:bCs/>
          <w:lang w:val="es-ES"/>
        </w:rPr>
        <w:t xml:space="preserve"> más usada en el Perú </w:t>
      </w:r>
      <w:r w:rsidR="00FF3971">
        <w:rPr>
          <w:b/>
          <w:bCs/>
          <w:lang w:val="es-ES"/>
        </w:rPr>
        <w:t>durante el primer</w:t>
      </w:r>
      <w:r>
        <w:rPr>
          <w:b/>
          <w:bCs/>
          <w:lang w:val="es-ES"/>
        </w:rPr>
        <w:t xml:space="preserve"> trimestre del 2022 en el segmento </w:t>
      </w:r>
      <w:r w:rsidR="00FF3971">
        <w:rPr>
          <w:b/>
          <w:bCs/>
          <w:lang w:val="es-ES"/>
        </w:rPr>
        <w:t>R</w:t>
      </w:r>
      <w:r>
        <w:rPr>
          <w:b/>
          <w:bCs/>
          <w:lang w:val="es-ES"/>
        </w:rPr>
        <w:t>esidencial</w:t>
      </w:r>
    </w:p>
    <w:p w14:paraId="453C453B" w14:textId="52C59F5D" w:rsidR="00FF3971" w:rsidRPr="00483EF6" w:rsidRDefault="008D3049" w:rsidP="007F15B3">
      <w:pPr>
        <w:jc w:val="both"/>
        <w:rPr>
          <w:i/>
          <w:iCs/>
          <w:u w:val="single"/>
        </w:rPr>
      </w:pPr>
      <w:r w:rsidRPr="00483EF6">
        <w:rPr>
          <w:i/>
          <w:iCs/>
          <w:u w:val="single"/>
        </w:rPr>
        <w:t>Sentencia SQL:</w:t>
      </w:r>
    </w:p>
    <w:p w14:paraId="58061D6F" w14:textId="77777777" w:rsidR="004423FD" w:rsidRPr="004423FD" w:rsidRDefault="004423FD" w:rsidP="004423FD">
      <w:pPr>
        <w:shd w:val="clear" w:color="auto" w:fill="FFFFFE"/>
        <w:spacing w:after="0" w:line="240" w:lineRule="atLeast"/>
        <w:ind w:left="720"/>
        <w:rPr>
          <w:rFonts w:ascii="Roboto Mono" w:eastAsia="Times New Roman" w:hAnsi="Roboto Mono" w:cs="Times New Roman"/>
          <w:sz w:val="18"/>
          <w:szCs w:val="18"/>
        </w:rPr>
      </w:pPr>
      <w:r w:rsidRPr="004423FD">
        <w:rPr>
          <w:rFonts w:ascii="Roboto Mono" w:eastAsia="Times New Roman" w:hAnsi="Roboto Mono" w:cs="Times New Roman"/>
          <w:sz w:val="18"/>
          <w:szCs w:val="18"/>
        </w:rPr>
        <w:t>WITH </w:t>
      </w:r>
      <w:proofErr w:type="spellStart"/>
      <w:r w:rsidRPr="004423FD">
        <w:rPr>
          <w:rFonts w:ascii="Roboto Mono" w:eastAsia="Times New Roman" w:hAnsi="Roboto Mono" w:cs="Times New Roman"/>
          <w:sz w:val="18"/>
          <w:szCs w:val="18"/>
        </w:rPr>
        <w:t>conTec</w:t>
      </w:r>
      <w:proofErr w:type="spellEnd"/>
      <w:r w:rsidRPr="004423FD">
        <w:rPr>
          <w:rFonts w:ascii="Roboto Mono" w:eastAsia="Times New Roman" w:hAnsi="Roboto Mono" w:cs="Times New Roman"/>
          <w:sz w:val="18"/>
          <w:szCs w:val="18"/>
        </w:rPr>
        <w:t> AS (</w:t>
      </w:r>
    </w:p>
    <w:p w14:paraId="7DA3FD38" w14:textId="77777777" w:rsidR="004423FD" w:rsidRPr="00483EF6" w:rsidRDefault="004423FD" w:rsidP="004423FD">
      <w:pPr>
        <w:shd w:val="clear" w:color="auto" w:fill="FFFFFE"/>
        <w:spacing w:after="0" w:line="240" w:lineRule="atLeast"/>
        <w:ind w:left="720"/>
        <w:rPr>
          <w:rFonts w:ascii="Roboto Mono" w:eastAsia="Times New Roman" w:hAnsi="Roboto Mono" w:cs="Times New Roman"/>
          <w:color w:val="0070C0"/>
          <w:sz w:val="18"/>
          <w:szCs w:val="18"/>
          <w:lang w:val="es-ES"/>
        </w:rPr>
      </w:pPr>
      <w:r w:rsidRPr="004423FD">
        <w:rPr>
          <w:rFonts w:ascii="Roboto Mono" w:eastAsia="Times New Roman" w:hAnsi="Roboto Mono" w:cs="Times New Roman"/>
          <w:sz w:val="18"/>
          <w:szCs w:val="18"/>
        </w:rPr>
        <w:t>  </w:t>
      </w:r>
      <w:r w:rsidRPr="00483EF6">
        <w:rPr>
          <w:rFonts w:ascii="Roboto Mono" w:eastAsia="Times New Roman" w:hAnsi="Roboto Mono" w:cs="Times New Roman"/>
          <w:color w:val="0070C0"/>
          <w:sz w:val="18"/>
          <w:szCs w:val="18"/>
          <w:lang w:val="es-ES"/>
        </w:rPr>
        <w:t>SELECT </w:t>
      </w:r>
      <w:proofErr w:type="spellStart"/>
      <w:proofErr w:type="gramStart"/>
      <w:r w:rsidRPr="00483EF6">
        <w:rPr>
          <w:rFonts w:ascii="Roboto Mono" w:eastAsia="Times New Roman" w:hAnsi="Roboto Mono" w:cs="Times New Roman"/>
          <w:color w:val="0070C0"/>
          <w:sz w:val="18"/>
          <w:szCs w:val="18"/>
          <w:lang w:val="es-ES"/>
        </w:rPr>
        <w:t>Tecnologia,SUM</w:t>
      </w:r>
      <w:proofErr w:type="spellEnd"/>
      <w:proofErr w:type="gramEnd"/>
      <w:r w:rsidRPr="00483EF6">
        <w:rPr>
          <w:rFonts w:ascii="Roboto Mono" w:eastAsia="Times New Roman" w:hAnsi="Roboto Mono" w:cs="Times New Roman"/>
          <w:color w:val="0070C0"/>
          <w:sz w:val="18"/>
          <w:szCs w:val="18"/>
          <w:lang w:val="es-ES"/>
        </w:rPr>
        <w:t>(Conexiones) AS Conexiones</w:t>
      </w:r>
    </w:p>
    <w:p w14:paraId="17363BA4" w14:textId="77777777" w:rsidR="004423FD" w:rsidRPr="004423FD" w:rsidRDefault="004423FD" w:rsidP="004423FD">
      <w:pPr>
        <w:shd w:val="clear" w:color="auto" w:fill="FFFFFE"/>
        <w:spacing w:after="0" w:line="240" w:lineRule="atLeast"/>
        <w:ind w:left="720"/>
        <w:rPr>
          <w:rFonts w:ascii="Roboto Mono" w:eastAsia="Times New Roman" w:hAnsi="Roboto Mono" w:cs="Times New Roman"/>
          <w:color w:val="0070C0"/>
          <w:sz w:val="18"/>
          <w:szCs w:val="18"/>
        </w:rPr>
      </w:pPr>
      <w:r w:rsidRPr="00483EF6">
        <w:rPr>
          <w:rFonts w:ascii="Roboto Mono" w:eastAsia="Times New Roman" w:hAnsi="Roboto Mono" w:cs="Times New Roman"/>
          <w:color w:val="0070C0"/>
          <w:sz w:val="18"/>
          <w:szCs w:val="18"/>
          <w:lang w:val="es-ES"/>
        </w:rPr>
        <w:t>  </w:t>
      </w:r>
      <w:r w:rsidRPr="004423FD">
        <w:rPr>
          <w:rFonts w:ascii="Roboto Mono" w:eastAsia="Times New Roman" w:hAnsi="Roboto Mono" w:cs="Times New Roman"/>
          <w:color w:val="0070C0"/>
          <w:sz w:val="18"/>
          <w:szCs w:val="18"/>
        </w:rPr>
        <w:t>FROM `conexion-internet-</w:t>
      </w:r>
      <w:proofErr w:type="gramStart"/>
      <w:r w:rsidRPr="004423FD">
        <w:rPr>
          <w:rFonts w:ascii="Roboto Mono" w:eastAsia="Times New Roman" w:hAnsi="Roboto Mono" w:cs="Times New Roman"/>
          <w:color w:val="0070C0"/>
          <w:sz w:val="18"/>
          <w:szCs w:val="18"/>
        </w:rPr>
        <w:t>peru.OSIPTEL.conexiones</w:t>
      </w:r>
      <w:proofErr w:type="gramEnd"/>
      <w:r w:rsidRPr="004423FD">
        <w:rPr>
          <w:rFonts w:ascii="Roboto Mono" w:eastAsia="Times New Roman" w:hAnsi="Roboto Mono" w:cs="Times New Roman"/>
          <w:color w:val="0070C0"/>
          <w:sz w:val="18"/>
          <w:szCs w:val="18"/>
        </w:rPr>
        <w:t>_fijas`</w:t>
      </w:r>
    </w:p>
    <w:p w14:paraId="169AC471" w14:textId="77777777" w:rsidR="004423FD" w:rsidRPr="004423FD" w:rsidRDefault="004423FD" w:rsidP="004423FD">
      <w:pPr>
        <w:shd w:val="clear" w:color="auto" w:fill="FFFFFE"/>
        <w:spacing w:after="0" w:line="240" w:lineRule="atLeast"/>
        <w:ind w:left="720"/>
        <w:rPr>
          <w:rFonts w:ascii="Roboto Mono" w:eastAsia="Times New Roman" w:hAnsi="Roboto Mono" w:cs="Times New Roman"/>
          <w:color w:val="0070C0"/>
          <w:sz w:val="18"/>
          <w:szCs w:val="18"/>
        </w:rPr>
      </w:pPr>
      <w:r w:rsidRPr="004423FD">
        <w:rPr>
          <w:rFonts w:ascii="Roboto Mono" w:eastAsia="Times New Roman" w:hAnsi="Roboto Mono" w:cs="Times New Roman"/>
          <w:color w:val="0070C0"/>
          <w:sz w:val="18"/>
          <w:szCs w:val="18"/>
        </w:rPr>
        <w:t>  </w:t>
      </w:r>
      <w:proofErr w:type="gramStart"/>
      <w:r w:rsidRPr="004423FD">
        <w:rPr>
          <w:rFonts w:ascii="Roboto Mono" w:eastAsia="Times New Roman" w:hAnsi="Roboto Mono" w:cs="Times New Roman"/>
          <w:color w:val="0070C0"/>
          <w:sz w:val="18"/>
          <w:szCs w:val="18"/>
        </w:rPr>
        <w:t>WHERE</w:t>
      </w:r>
      <w:proofErr w:type="gramEnd"/>
    </w:p>
    <w:p w14:paraId="4A6EEFED" w14:textId="77777777" w:rsidR="004423FD" w:rsidRPr="004423FD" w:rsidRDefault="004423FD" w:rsidP="004423FD">
      <w:pPr>
        <w:shd w:val="clear" w:color="auto" w:fill="FFFFFE"/>
        <w:spacing w:after="0" w:line="240" w:lineRule="atLeast"/>
        <w:ind w:left="720"/>
        <w:rPr>
          <w:rFonts w:ascii="Roboto Mono" w:eastAsia="Times New Roman" w:hAnsi="Roboto Mono" w:cs="Times New Roman"/>
          <w:color w:val="0070C0"/>
          <w:sz w:val="18"/>
          <w:szCs w:val="18"/>
        </w:rPr>
      </w:pPr>
      <w:r w:rsidRPr="004423FD">
        <w:rPr>
          <w:rFonts w:ascii="Roboto Mono" w:eastAsia="Times New Roman" w:hAnsi="Roboto Mono" w:cs="Times New Roman"/>
          <w:color w:val="0070C0"/>
          <w:sz w:val="18"/>
          <w:szCs w:val="18"/>
        </w:rPr>
        <w:t>    Mes BETWEEN '2022-01-01' AND '2022-03-31'</w:t>
      </w:r>
    </w:p>
    <w:p w14:paraId="1CF73EE0" w14:textId="77777777" w:rsidR="004423FD" w:rsidRPr="004423FD" w:rsidRDefault="004423FD" w:rsidP="004423FD">
      <w:pPr>
        <w:shd w:val="clear" w:color="auto" w:fill="FFFFFE"/>
        <w:spacing w:after="0" w:line="240" w:lineRule="atLeast"/>
        <w:ind w:left="720"/>
        <w:rPr>
          <w:rFonts w:ascii="Roboto Mono" w:eastAsia="Times New Roman" w:hAnsi="Roboto Mono" w:cs="Times New Roman"/>
          <w:color w:val="0070C0"/>
          <w:sz w:val="18"/>
          <w:szCs w:val="18"/>
        </w:rPr>
      </w:pPr>
      <w:r w:rsidRPr="004423FD">
        <w:rPr>
          <w:rFonts w:ascii="Roboto Mono" w:eastAsia="Times New Roman" w:hAnsi="Roboto Mono" w:cs="Times New Roman"/>
          <w:color w:val="0070C0"/>
          <w:sz w:val="18"/>
          <w:szCs w:val="18"/>
        </w:rPr>
        <w:t>    AND Segmento = 'Residencial'</w:t>
      </w:r>
    </w:p>
    <w:p w14:paraId="5433E0CE" w14:textId="77777777" w:rsidR="004423FD" w:rsidRPr="004423FD" w:rsidRDefault="004423FD" w:rsidP="004423FD">
      <w:pPr>
        <w:shd w:val="clear" w:color="auto" w:fill="FFFFFE"/>
        <w:spacing w:after="0" w:line="240" w:lineRule="atLeast"/>
        <w:ind w:left="720"/>
        <w:rPr>
          <w:rFonts w:ascii="Roboto Mono" w:eastAsia="Times New Roman" w:hAnsi="Roboto Mono" w:cs="Times New Roman"/>
          <w:color w:val="0070C0"/>
          <w:sz w:val="18"/>
          <w:szCs w:val="18"/>
        </w:rPr>
      </w:pPr>
      <w:r w:rsidRPr="004423FD">
        <w:rPr>
          <w:rFonts w:ascii="Roboto Mono" w:eastAsia="Times New Roman" w:hAnsi="Roboto Mono" w:cs="Times New Roman"/>
          <w:color w:val="0070C0"/>
          <w:sz w:val="18"/>
          <w:szCs w:val="18"/>
        </w:rPr>
        <w:t>  GROUP BY Tecnologia</w:t>
      </w:r>
    </w:p>
    <w:p w14:paraId="654418F9" w14:textId="77777777" w:rsidR="004423FD" w:rsidRPr="00483EF6" w:rsidRDefault="004423FD" w:rsidP="004423FD">
      <w:pPr>
        <w:shd w:val="clear" w:color="auto" w:fill="FFFFFE"/>
        <w:spacing w:after="0" w:line="240" w:lineRule="atLeast"/>
        <w:ind w:left="720"/>
        <w:rPr>
          <w:rFonts w:ascii="Roboto Mono" w:eastAsia="Times New Roman" w:hAnsi="Roboto Mono" w:cs="Times New Roman"/>
          <w:sz w:val="18"/>
          <w:szCs w:val="18"/>
          <w:lang w:val="es-ES"/>
        </w:rPr>
      </w:pPr>
      <w:r w:rsidRPr="00483EF6">
        <w:rPr>
          <w:rFonts w:ascii="Roboto Mono" w:eastAsia="Times New Roman" w:hAnsi="Roboto Mono" w:cs="Times New Roman"/>
          <w:sz w:val="18"/>
          <w:szCs w:val="18"/>
          <w:lang w:val="es-ES"/>
        </w:rPr>
        <w:t>)</w:t>
      </w:r>
    </w:p>
    <w:p w14:paraId="007EF602" w14:textId="77777777" w:rsidR="004423FD" w:rsidRPr="00483EF6" w:rsidRDefault="004423FD" w:rsidP="004423FD">
      <w:pPr>
        <w:shd w:val="clear" w:color="auto" w:fill="FFFFFE"/>
        <w:spacing w:after="0" w:line="240" w:lineRule="atLeast"/>
        <w:ind w:left="720"/>
        <w:rPr>
          <w:rFonts w:ascii="Roboto Mono" w:eastAsia="Times New Roman" w:hAnsi="Roboto Mono" w:cs="Times New Roman"/>
          <w:color w:val="C00000"/>
          <w:sz w:val="18"/>
          <w:szCs w:val="18"/>
          <w:lang w:val="es-ES"/>
        </w:rPr>
      </w:pPr>
      <w:r w:rsidRPr="00483EF6">
        <w:rPr>
          <w:rFonts w:ascii="Roboto Mono" w:eastAsia="Times New Roman" w:hAnsi="Roboto Mono" w:cs="Times New Roman"/>
          <w:color w:val="C00000"/>
          <w:sz w:val="18"/>
          <w:szCs w:val="18"/>
          <w:lang w:val="es-ES"/>
        </w:rPr>
        <w:t>SELECT</w:t>
      </w:r>
    </w:p>
    <w:p w14:paraId="21B04D45" w14:textId="77777777" w:rsidR="004423FD" w:rsidRPr="00483EF6" w:rsidRDefault="004423FD" w:rsidP="004423FD">
      <w:pPr>
        <w:shd w:val="clear" w:color="auto" w:fill="FFFFFE"/>
        <w:spacing w:after="0" w:line="240" w:lineRule="atLeast"/>
        <w:ind w:left="720"/>
        <w:rPr>
          <w:rFonts w:ascii="Roboto Mono" w:eastAsia="Times New Roman" w:hAnsi="Roboto Mono" w:cs="Times New Roman"/>
          <w:color w:val="C00000"/>
          <w:sz w:val="18"/>
          <w:szCs w:val="18"/>
          <w:lang w:val="es-ES"/>
        </w:rPr>
      </w:pPr>
      <w:r w:rsidRPr="00483EF6">
        <w:rPr>
          <w:rFonts w:ascii="Roboto Mono" w:eastAsia="Times New Roman" w:hAnsi="Roboto Mono" w:cs="Times New Roman"/>
          <w:color w:val="C00000"/>
          <w:sz w:val="18"/>
          <w:szCs w:val="18"/>
          <w:lang w:val="es-ES"/>
        </w:rPr>
        <w:t>  </w:t>
      </w:r>
      <w:proofErr w:type="spellStart"/>
      <w:r w:rsidRPr="00483EF6">
        <w:rPr>
          <w:rFonts w:ascii="Roboto Mono" w:eastAsia="Times New Roman" w:hAnsi="Roboto Mono" w:cs="Times New Roman"/>
          <w:color w:val="C00000"/>
          <w:sz w:val="18"/>
          <w:szCs w:val="18"/>
          <w:lang w:val="es-ES"/>
        </w:rPr>
        <w:t>Tecnologia</w:t>
      </w:r>
      <w:proofErr w:type="spellEnd"/>
      <w:r w:rsidRPr="00483EF6">
        <w:rPr>
          <w:rFonts w:ascii="Roboto Mono" w:eastAsia="Times New Roman" w:hAnsi="Roboto Mono" w:cs="Times New Roman"/>
          <w:color w:val="C00000"/>
          <w:sz w:val="18"/>
          <w:szCs w:val="18"/>
          <w:lang w:val="es-ES"/>
        </w:rPr>
        <w:t>,</w:t>
      </w:r>
    </w:p>
    <w:p w14:paraId="03911FCC" w14:textId="77777777" w:rsidR="004423FD" w:rsidRPr="00483EF6" w:rsidRDefault="004423FD" w:rsidP="004423FD">
      <w:pPr>
        <w:shd w:val="clear" w:color="auto" w:fill="FFFFFE"/>
        <w:spacing w:after="0" w:line="240" w:lineRule="atLeast"/>
        <w:ind w:left="720"/>
        <w:rPr>
          <w:rFonts w:ascii="Roboto Mono" w:eastAsia="Times New Roman" w:hAnsi="Roboto Mono" w:cs="Times New Roman"/>
          <w:color w:val="C00000"/>
          <w:sz w:val="18"/>
          <w:szCs w:val="18"/>
          <w:lang w:val="es-ES"/>
        </w:rPr>
      </w:pPr>
      <w:r w:rsidRPr="00483EF6">
        <w:rPr>
          <w:rFonts w:ascii="Roboto Mono" w:eastAsia="Times New Roman" w:hAnsi="Roboto Mono" w:cs="Times New Roman"/>
          <w:color w:val="C00000"/>
          <w:sz w:val="18"/>
          <w:szCs w:val="18"/>
          <w:lang w:val="es-ES"/>
        </w:rPr>
        <w:t>  Conexiones,</w:t>
      </w:r>
    </w:p>
    <w:p w14:paraId="717D77E9" w14:textId="77777777" w:rsidR="004423FD" w:rsidRPr="00483EF6" w:rsidRDefault="004423FD" w:rsidP="004423FD">
      <w:pPr>
        <w:shd w:val="clear" w:color="auto" w:fill="FFFFFE"/>
        <w:spacing w:after="0" w:line="240" w:lineRule="atLeast"/>
        <w:ind w:left="720"/>
        <w:rPr>
          <w:rFonts w:ascii="Roboto Mono" w:eastAsia="Times New Roman" w:hAnsi="Roboto Mono" w:cs="Times New Roman"/>
          <w:color w:val="C00000"/>
          <w:sz w:val="18"/>
          <w:szCs w:val="18"/>
          <w:lang w:val="es-ES"/>
        </w:rPr>
      </w:pPr>
      <w:r w:rsidRPr="00483EF6">
        <w:rPr>
          <w:rFonts w:ascii="Roboto Mono" w:eastAsia="Times New Roman" w:hAnsi="Roboto Mono" w:cs="Times New Roman"/>
          <w:color w:val="C00000"/>
          <w:sz w:val="18"/>
          <w:szCs w:val="18"/>
          <w:lang w:val="es-ES"/>
        </w:rPr>
        <w:t>  ROUND(Conexiones/SUM(Conexiones) </w:t>
      </w:r>
      <w:proofErr w:type="gramStart"/>
      <w:r w:rsidRPr="00483EF6">
        <w:rPr>
          <w:rFonts w:ascii="Roboto Mono" w:eastAsia="Times New Roman" w:hAnsi="Roboto Mono" w:cs="Times New Roman"/>
          <w:color w:val="C00000"/>
          <w:sz w:val="18"/>
          <w:szCs w:val="18"/>
          <w:lang w:val="es-ES"/>
        </w:rPr>
        <w:t>OVER(</w:t>
      </w:r>
      <w:proofErr w:type="gramEnd"/>
      <w:r w:rsidRPr="00483EF6">
        <w:rPr>
          <w:rFonts w:ascii="Roboto Mono" w:eastAsia="Times New Roman" w:hAnsi="Roboto Mono" w:cs="Times New Roman"/>
          <w:color w:val="C00000"/>
          <w:sz w:val="18"/>
          <w:szCs w:val="18"/>
          <w:lang w:val="es-ES"/>
        </w:rPr>
        <w:t>) * 100,2) AS Porcentaje</w:t>
      </w:r>
    </w:p>
    <w:p w14:paraId="756E20F0" w14:textId="77777777" w:rsidR="004423FD" w:rsidRPr="00483EF6" w:rsidRDefault="004423FD" w:rsidP="004423FD">
      <w:pPr>
        <w:shd w:val="clear" w:color="auto" w:fill="FFFFFE"/>
        <w:spacing w:after="0" w:line="240" w:lineRule="atLeast"/>
        <w:ind w:left="720"/>
        <w:rPr>
          <w:rFonts w:ascii="Roboto Mono" w:eastAsia="Times New Roman" w:hAnsi="Roboto Mono" w:cs="Times New Roman"/>
          <w:color w:val="C00000"/>
          <w:sz w:val="18"/>
          <w:szCs w:val="18"/>
          <w:lang w:val="es-ES"/>
        </w:rPr>
      </w:pPr>
      <w:r w:rsidRPr="00483EF6">
        <w:rPr>
          <w:rFonts w:ascii="Roboto Mono" w:eastAsia="Times New Roman" w:hAnsi="Roboto Mono" w:cs="Times New Roman"/>
          <w:color w:val="C00000"/>
          <w:sz w:val="18"/>
          <w:szCs w:val="18"/>
          <w:lang w:val="es-ES"/>
        </w:rPr>
        <w:t>FROM </w:t>
      </w:r>
      <w:proofErr w:type="spellStart"/>
      <w:r w:rsidRPr="00483EF6">
        <w:rPr>
          <w:rFonts w:ascii="Roboto Mono" w:eastAsia="Times New Roman" w:hAnsi="Roboto Mono" w:cs="Times New Roman"/>
          <w:color w:val="C00000"/>
          <w:sz w:val="18"/>
          <w:szCs w:val="18"/>
          <w:lang w:val="es-ES"/>
        </w:rPr>
        <w:t>conTec</w:t>
      </w:r>
      <w:proofErr w:type="spellEnd"/>
    </w:p>
    <w:p w14:paraId="1CF28004" w14:textId="77777777" w:rsidR="004423FD" w:rsidRPr="00483EF6" w:rsidRDefault="004423FD" w:rsidP="004423FD">
      <w:pPr>
        <w:shd w:val="clear" w:color="auto" w:fill="FFFFFE"/>
        <w:spacing w:after="0" w:line="240" w:lineRule="atLeast"/>
        <w:ind w:left="720"/>
        <w:rPr>
          <w:rFonts w:ascii="Roboto Mono" w:eastAsia="Times New Roman" w:hAnsi="Roboto Mono" w:cs="Times New Roman"/>
          <w:color w:val="C00000"/>
          <w:sz w:val="18"/>
          <w:szCs w:val="18"/>
          <w:lang w:val="es-ES"/>
        </w:rPr>
      </w:pPr>
      <w:r w:rsidRPr="00483EF6">
        <w:rPr>
          <w:rFonts w:ascii="Roboto Mono" w:eastAsia="Times New Roman" w:hAnsi="Roboto Mono" w:cs="Times New Roman"/>
          <w:color w:val="C00000"/>
          <w:sz w:val="18"/>
          <w:szCs w:val="18"/>
          <w:lang w:val="es-ES"/>
        </w:rPr>
        <w:t>ORDER BY Conexiones DESC;</w:t>
      </w:r>
    </w:p>
    <w:p w14:paraId="027F9505" w14:textId="13BEAB7D" w:rsidR="008D3049" w:rsidRDefault="008D3049" w:rsidP="007F15B3">
      <w:pPr>
        <w:jc w:val="both"/>
        <w:rPr>
          <w:lang w:val="es-ES"/>
        </w:rPr>
      </w:pPr>
    </w:p>
    <w:p w14:paraId="14C5930F" w14:textId="26B1CB86" w:rsidR="004423FD" w:rsidRDefault="00F42643" w:rsidP="007F15B3">
      <w:pPr>
        <w:jc w:val="both"/>
        <w:rPr>
          <w:lang w:val="es-ES"/>
        </w:rPr>
      </w:pPr>
      <w:r w:rsidRPr="00D0432D">
        <w:rPr>
          <w:b/>
          <w:bCs/>
          <w:color w:val="0070C0"/>
          <w:lang w:val="es-ES"/>
        </w:rPr>
        <w:t>Primero</w:t>
      </w:r>
      <w:r w:rsidRPr="00D0432D">
        <w:rPr>
          <w:color w:val="0070C0"/>
          <w:lang w:val="es-ES"/>
        </w:rPr>
        <w:t xml:space="preserve"> </w:t>
      </w:r>
      <w:r>
        <w:rPr>
          <w:lang w:val="es-ES"/>
        </w:rPr>
        <w:t>creamos un bloque sub-query con el total de conexiones a internet fijo según tecnología. Así mismo, aplicamos los filtros de tiempo y segmento correspondientes.</w:t>
      </w:r>
    </w:p>
    <w:tbl>
      <w:tblPr>
        <w:tblStyle w:val="TableGrid"/>
        <w:tblW w:w="2946" w:type="dxa"/>
        <w:jc w:val="center"/>
        <w:tblLook w:val="04A0" w:firstRow="1" w:lastRow="0" w:firstColumn="1" w:lastColumn="0" w:noHBand="0" w:noVBand="1"/>
      </w:tblPr>
      <w:tblGrid>
        <w:gridCol w:w="2335"/>
        <w:gridCol w:w="1270"/>
      </w:tblGrid>
      <w:tr w:rsidR="00887307" w:rsidRPr="00887307" w14:paraId="08AB487A" w14:textId="77777777" w:rsidTr="00887307">
        <w:trPr>
          <w:trHeight w:val="300"/>
          <w:jc w:val="center"/>
        </w:trPr>
        <w:tc>
          <w:tcPr>
            <w:tcW w:w="2335" w:type="dxa"/>
            <w:noWrap/>
            <w:hideMark/>
          </w:tcPr>
          <w:p w14:paraId="18EAF1C3" w14:textId="77777777" w:rsidR="00887307" w:rsidRPr="00887307" w:rsidRDefault="00887307" w:rsidP="00887307">
            <w:pPr>
              <w:rPr>
                <w:rFonts w:ascii="Calibri" w:eastAsia="Times New Roman" w:hAnsi="Calibri" w:cs="Calibri"/>
                <w:b/>
                <w:bCs/>
                <w:color w:val="000000"/>
              </w:rPr>
            </w:pPr>
            <w:r w:rsidRPr="00887307">
              <w:rPr>
                <w:rFonts w:ascii="Calibri" w:eastAsia="Times New Roman" w:hAnsi="Calibri" w:cs="Calibri"/>
                <w:b/>
                <w:bCs/>
                <w:color w:val="000000"/>
              </w:rPr>
              <w:t>Tecnologia</w:t>
            </w:r>
          </w:p>
        </w:tc>
        <w:tc>
          <w:tcPr>
            <w:tcW w:w="611" w:type="dxa"/>
            <w:noWrap/>
            <w:hideMark/>
          </w:tcPr>
          <w:p w14:paraId="08498CCD" w14:textId="77777777" w:rsidR="00887307" w:rsidRPr="00887307" w:rsidRDefault="00887307" w:rsidP="00887307">
            <w:pPr>
              <w:rPr>
                <w:rFonts w:ascii="Calibri" w:eastAsia="Times New Roman" w:hAnsi="Calibri" w:cs="Calibri"/>
                <w:b/>
                <w:bCs/>
                <w:color w:val="000000"/>
              </w:rPr>
            </w:pPr>
            <w:r w:rsidRPr="00887307">
              <w:rPr>
                <w:rFonts w:ascii="Calibri" w:eastAsia="Times New Roman" w:hAnsi="Calibri" w:cs="Calibri"/>
                <w:b/>
                <w:bCs/>
                <w:color w:val="000000"/>
              </w:rPr>
              <w:t>Conexiones</w:t>
            </w:r>
          </w:p>
        </w:tc>
      </w:tr>
      <w:tr w:rsidR="00887307" w:rsidRPr="00887307" w14:paraId="1A1AACC5" w14:textId="77777777" w:rsidTr="00887307">
        <w:trPr>
          <w:trHeight w:val="300"/>
          <w:jc w:val="center"/>
        </w:trPr>
        <w:tc>
          <w:tcPr>
            <w:tcW w:w="2335" w:type="dxa"/>
            <w:noWrap/>
            <w:hideMark/>
          </w:tcPr>
          <w:p w14:paraId="2E08260C" w14:textId="30F645B5" w:rsidR="00887307" w:rsidRPr="00887307" w:rsidRDefault="00887307" w:rsidP="00887307">
            <w:pPr>
              <w:rPr>
                <w:rFonts w:ascii="Calibri" w:eastAsia="Times New Roman" w:hAnsi="Calibri" w:cs="Calibri"/>
                <w:color w:val="000000"/>
              </w:rPr>
            </w:pPr>
            <w:r w:rsidRPr="00887307">
              <w:rPr>
                <w:rFonts w:ascii="Calibri" w:eastAsia="Times New Roman" w:hAnsi="Calibri" w:cs="Calibri"/>
                <w:color w:val="000000"/>
              </w:rPr>
              <w:t xml:space="preserve">Otras </w:t>
            </w:r>
            <w:r w:rsidR="00053677" w:rsidRPr="00887307">
              <w:rPr>
                <w:rFonts w:ascii="Calibri" w:eastAsia="Times New Roman" w:hAnsi="Calibri" w:cs="Calibri"/>
                <w:color w:val="000000"/>
              </w:rPr>
              <w:t>Tecnolog</w:t>
            </w:r>
            <w:r w:rsidR="00053677">
              <w:rPr>
                <w:rFonts w:ascii="Calibri" w:eastAsia="Times New Roman" w:hAnsi="Calibri" w:cs="Calibri"/>
                <w:color w:val="000000"/>
              </w:rPr>
              <w:t>i</w:t>
            </w:r>
            <w:r w:rsidR="00053677" w:rsidRPr="00887307">
              <w:rPr>
                <w:rFonts w:ascii="Calibri" w:eastAsia="Times New Roman" w:hAnsi="Calibri" w:cs="Calibri"/>
                <w:color w:val="000000"/>
              </w:rPr>
              <w:t>as</w:t>
            </w:r>
          </w:p>
        </w:tc>
        <w:tc>
          <w:tcPr>
            <w:tcW w:w="611" w:type="dxa"/>
            <w:noWrap/>
            <w:hideMark/>
          </w:tcPr>
          <w:p w14:paraId="09A856E8" w14:textId="77777777" w:rsidR="00887307" w:rsidRPr="00887307" w:rsidRDefault="00887307" w:rsidP="00887307">
            <w:pPr>
              <w:jc w:val="right"/>
              <w:rPr>
                <w:rFonts w:ascii="Calibri" w:eastAsia="Times New Roman" w:hAnsi="Calibri" w:cs="Calibri"/>
                <w:color w:val="000000"/>
              </w:rPr>
            </w:pPr>
            <w:r w:rsidRPr="00887307">
              <w:rPr>
                <w:rFonts w:ascii="Calibri" w:eastAsia="Times New Roman" w:hAnsi="Calibri" w:cs="Calibri"/>
                <w:color w:val="000000"/>
              </w:rPr>
              <w:t>965516</w:t>
            </w:r>
          </w:p>
        </w:tc>
      </w:tr>
      <w:tr w:rsidR="00887307" w:rsidRPr="00887307" w14:paraId="11D2C00F" w14:textId="77777777" w:rsidTr="00887307">
        <w:trPr>
          <w:trHeight w:val="300"/>
          <w:jc w:val="center"/>
        </w:trPr>
        <w:tc>
          <w:tcPr>
            <w:tcW w:w="2335" w:type="dxa"/>
            <w:noWrap/>
            <w:hideMark/>
          </w:tcPr>
          <w:p w14:paraId="0C62B4AC" w14:textId="77777777" w:rsidR="00887307" w:rsidRPr="00887307" w:rsidRDefault="00887307" w:rsidP="00887307">
            <w:pPr>
              <w:rPr>
                <w:rFonts w:ascii="Calibri" w:eastAsia="Times New Roman" w:hAnsi="Calibri" w:cs="Calibri"/>
                <w:color w:val="000000"/>
              </w:rPr>
            </w:pPr>
            <w:r w:rsidRPr="00887307">
              <w:rPr>
                <w:rFonts w:ascii="Calibri" w:eastAsia="Times New Roman" w:hAnsi="Calibri" w:cs="Calibri"/>
                <w:color w:val="000000"/>
              </w:rPr>
              <w:t>xDSL</w:t>
            </w:r>
          </w:p>
        </w:tc>
        <w:tc>
          <w:tcPr>
            <w:tcW w:w="611" w:type="dxa"/>
            <w:noWrap/>
            <w:hideMark/>
          </w:tcPr>
          <w:p w14:paraId="41B9D951" w14:textId="77777777" w:rsidR="00887307" w:rsidRPr="00887307" w:rsidRDefault="00887307" w:rsidP="00887307">
            <w:pPr>
              <w:jc w:val="right"/>
              <w:rPr>
                <w:rFonts w:ascii="Calibri" w:eastAsia="Times New Roman" w:hAnsi="Calibri" w:cs="Calibri"/>
                <w:color w:val="000000"/>
              </w:rPr>
            </w:pPr>
            <w:r w:rsidRPr="00887307">
              <w:rPr>
                <w:rFonts w:ascii="Calibri" w:eastAsia="Times New Roman" w:hAnsi="Calibri" w:cs="Calibri"/>
                <w:color w:val="000000"/>
              </w:rPr>
              <w:t>73708</w:t>
            </w:r>
          </w:p>
        </w:tc>
      </w:tr>
      <w:tr w:rsidR="00887307" w:rsidRPr="00887307" w14:paraId="402C55A8" w14:textId="77777777" w:rsidTr="00887307">
        <w:trPr>
          <w:trHeight w:val="300"/>
          <w:jc w:val="center"/>
        </w:trPr>
        <w:tc>
          <w:tcPr>
            <w:tcW w:w="2335" w:type="dxa"/>
            <w:noWrap/>
            <w:hideMark/>
          </w:tcPr>
          <w:p w14:paraId="5D1ECBCD" w14:textId="3523B364" w:rsidR="00887307" w:rsidRPr="00887307" w:rsidRDefault="00887307" w:rsidP="00887307">
            <w:pPr>
              <w:rPr>
                <w:rFonts w:ascii="Calibri" w:eastAsia="Times New Roman" w:hAnsi="Calibri" w:cs="Calibri"/>
                <w:color w:val="000000"/>
              </w:rPr>
            </w:pPr>
            <w:r w:rsidRPr="00887307">
              <w:rPr>
                <w:rFonts w:ascii="Calibri" w:eastAsia="Times New Roman" w:hAnsi="Calibri" w:cs="Calibri"/>
                <w:color w:val="000000"/>
              </w:rPr>
              <w:t>Cablem</w:t>
            </w:r>
            <w:r>
              <w:rPr>
                <w:rFonts w:ascii="Calibri" w:eastAsia="Times New Roman" w:hAnsi="Calibri" w:cs="Calibri"/>
                <w:color w:val="000000"/>
              </w:rPr>
              <w:t>ó</w:t>
            </w:r>
            <w:r w:rsidRPr="00887307">
              <w:rPr>
                <w:rFonts w:ascii="Calibri" w:eastAsia="Times New Roman" w:hAnsi="Calibri" w:cs="Calibri"/>
                <w:color w:val="000000"/>
              </w:rPr>
              <w:t>dem</w:t>
            </w:r>
          </w:p>
        </w:tc>
        <w:tc>
          <w:tcPr>
            <w:tcW w:w="611" w:type="dxa"/>
            <w:noWrap/>
            <w:hideMark/>
          </w:tcPr>
          <w:p w14:paraId="017D54D6" w14:textId="77777777" w:rsidR="00887307" w:rsidRPr="00887307" w:rsidRDefault="00887307" w:rsidP="00887307">
            <w:pPr>
              <w:jc w:val="right"/>
              <w:rPr>
                <w:rFonts w:ascii="Calibri" w:eastAsia="Times New Roman" w:hAnsi="Calibri" w:cs="Calibri"/>
                <w:color w:val="000000"/>
              </w:rPr>
            </w:pPr>
            <w:r w:rsidRPr="00887307">
              <w:rPr>
                <w:rFonts w:ascii="Calibri" w:eastAsia="Times New Roman" w:hAnsi="Calibri" w:cs="Calibri"/>
                <w:color w:val="000000"/>
              </w:rPr>
              <w:t>1842293</w:t>
            </w:r>
          </w:p>
        </w:tc>
      </w:tr>
    </w:tbl>
    <w:p w14:paraId="0DD98CDA" w14:textId="35A5E2F0" w:rsidR="00F42643" w:rsidRDefault="00F42643" w:rsidP="007F15B3">
      <w:pPr>
        <w:jc w:val="both"/>
        <w:rPr>
          <w:lang w:val="es-ES"/>
        </w:rPr>
      </w:pPr>
    </w:p>
    <w:p w14:paraId="37FFE256" w14:textId="4265E3C3" w:rsidR="00887307" w:rsidRDefault="001F5A61" w:rsidP="007F15B3">
      <w:pPr>
        <w:jc w:val="both"/>
        <w:rPr>
          <w:lang w:val="es-ES"/>
        </w:rPr>
      </w:pPr>
      <w:r w:rsidRPr="001F5A61">
        <w:rPr>
          <w:b/>
          <w:bCs/>
          <w:color w:val="C00000"/>
          <w:lang w:val="es-ES"/>
        </w:rPr>
        <w:t>Después</w:t>
      </w:r>
      <w:r>
        <w:rPr>
          <w:lang w:val="es-ES"/>
        </w:rPr>
        <w:t>, en la sentencia SQL principal, hacemos una división del número de conexiones por tecnología sobre el total de conexiones para hallar el porcentaje correspondiente, y redondeamos el resultado un máximo de dos decimales.</w:t>
      </w:r>
    </w:p>
    <w:tbl>
      <w:tblPr>
        <w:tblStyle w:val="TableGrid"/>
        <w:tblW w:w="4171" w:type="dxa"/>
        <w:jc w:val="center"/>
        <w:tblLook w:val="04A0" w:firstRow="1" w:lastRow="0" w:firstColumn="1" w:lastColumn="0" w:noHBand="0" w:noVBand="1"/>
      </w:tblPr>
      <w:tblGrid>
        <w:gridCol w:w="2155"/>
        <w:gridCol w:w="1270"/>
        <w:gridCol w:w="1203"/>
      </w:tblGrid>
      <w:tr w:rsidR="00D8316B" w:rsidRPr="00D8316B" w14:paraId="59DCD8D1" w14:textId="77777777" w:rsidTr="00D8316B">
        <w:trPr>
          <w:trHeight w:val="300"/>
          <w:jc w:val="center"/>
        </w:trPr>
        <w:tc>
          <w:tcPr>
            <w:tcW w:w="2155" w:type="dxa"/>
            <w:noWrap/>
            <w:hideMark/>
          </w:tcPr>
          <w:p w14:paraId="10DA0BCD" w14:textId="77777777" w:rsidR="00D8316B" w:rsidRPr="00D8316B" w:rsidRDefault="00D8316B" w:rsidP="00D8316B">
            <w:pPr>
              <w:rPr>
                <w:rFonts w:ascii="Calibri" w:eastAsia="Times New Roman" w:hAnsi="Calibri" w:cs="Calibri"/>
                <w:b/>
                <w:bCs/>
                <w:color w:val="000000"/>
              </w:rPr>
            </w:pPr>
            <w:r w:rsidRPr="00D8316B">
              <w:rPr>
                <w:rFonts w:ascii="Calibri" w:eastAsia="Times New Roman" w:hAnsi="Calibri" w:cs="Calibri"/>
                <w:b/>
                <w:bCs/>
                <w:color w:val="000000"/>
              </w:rPr>
              <w:t>Tecnologia</w:t>
            </w:r>
          </w:p>
        </w:tc>
        <w:tc>
          <w:tcPr>
            <w:tcW w:w="813" w:type="dxa"/>
            <w:noWrap/>
            <w:hideMark/>
          </w:tcPr>
          <w:p w14:paraId="18037F68" w14:textId="77777777" w:rsidR="00D8316B" w:rsidRPr="00D8316B" w:rsidRDefault="00D8316B" w:rsidP="00D8316B">
            <w:pPr>
              <w:rPr>
                <w:rFonts w:ascii="Calibri" w:eastAsia="Times New Roman" w:hAnsi="Calibri" w:cs="Calibri"/>
                <w:b/>
                <w:bCs/>
                <w:color w:val="000000"/>
              </w:rPr>
            </w:pPr>
            <w:r w:rsidRPr="00D8316B">
              <w:rPr>
                <w:rFonts w:ascii="Calibri" w:eastAsia="Times New Roman" w:hAnsi="Calibri" w:cs="Calibri"/>
                <w:b/>
                <w:bCs/>
                <w:color w:val="000000"/>
              </w:rPr>
              <w:t>Conexiones</w:t>
            </w:r>
          </w:p>
        </w:tc>
        <w:tc>
          <w:tcPr>
            <w:tcW w:w="1203" w:type="dxa"/>
            <w:noWrap/>
            <w:hideMark/>
          </w:tcPr>
          <w:p w14:paraId="593B7AA4" w14:textId="77777777" w:rsidR="00D8316B" w:rsidRPr="00D8316B" w:rsidRDefault="00D8316B" w:rsidP="00D8316B">
            <w:pPr>
              <w:rPr>
                <w:rFonts w:ascii="Calibri" w:eastAsia="Times New Roman" w:hAnsi="Calibri" w:cs="Calibri"/>
                <w:b/>
                <w:bCs/>
                <w:color w:val="000000"/>
              </w:rPr>
            </w:pPr>
            <w:r w:rsidRPr="00D8316B">
              <w:rPr>
                <w:rFonts w:ascii="Calibri" w:eastAsia="Times New Roman" w:hAnsi="Calibri" w:cs="Calibri"/>
                <w:b/>
                <w:bCs/>
                <w:color w:val="000000"/>
              </w:rPr>
              <w:t>Porcentaje</w:t>
            </w:r>
          </w:p>
        </w:tc>
      </w:tr>
      <w:tr w:rsidR="00D8316B" w:rsidRPr="00D8316B" w14:paraId="406DD425" w14:textId="77777777" w:rsidTr="00D8316B">
        <w:trPr>
          <w:trHeight w:val="300"/>
          <w:jc w:val="center"/>
        </w:trPr>
        <w:tc>
          <w:tcPr>
            <w:tcW w:w="2155" w:type="dxa"/>
            <w:noWrap/>
            <w:hideMark/>
          </w:tcPr>
          <w:p w14:paraId="0876B1B5" w14:textId="358CD8D7" w:rsidR="00D8316B" w:rsidRPr="00D8316B" w:rsidRDefault="00D8316B" w:rsidP="00D8316B">
            <w:pPr>
              <w:rPr>
                <w:rFonts w:ascii="Calibri" w:eastAsia="Times New Roman" w:hAnsi="Calibri" w:cs="Calibri"/>
                <w:color w:val="000000"/>
              </w:rPr>
            </w:pPr>
            <w:r w:rsidRPr="00D8316B">
              <w:rPr>
                <w:rFonts w:ascii="Calibri" w:eastAsia="Times New Roman" w:hAnsi="Calibri" w:cs="Calibri"/>
                <w:color w:val="000000"/>
              </w:rPr>
              <w:t>Cablem</w:t>
            </w:r>
            <w:r>
              <w:rPr>
                <w:rFonts w:ascii="Calibri" w:eastAsia="Times New Roman" w:hAnsi="Calibri" w:cs="Calibri"/>
                <w:color w:val="000000"/>
              </w:rPr>
              <w:t>ó</w:t>
            </w:r>
            <w:r w:rsidRPr="00D8316B">
              <w:rPr>
                <w:rFonts w:ascii="Calibri" w:eastAsia="Times New Roman" w:hAnsi="Calibri" w:cs="Calibri"/>
                <w:color w:val="000000"/>
              </w:rPr>
              <w:t>dem</w:t>
            </w:r>
          </w:p>
        </w:tc>
        <w:tc>
          <w:tcPr>
            <w:tcW w:w="813" w:type="dxa"/>
            <w:noWrap/>
            <w:hideMark/>
          </w:tcPr>
          <w:p w14:paraId="4C8C0FD2" w14:textId="77777777" w:rsidR="00D8316B" w:rsidRPr="00D8316B" w:rsidRDefault="00D8316B" w:rsidP="00D8316B">
            <w:pPr>
              <w:jc w:val="right"/>
              <w:rPr>
                <w:rFonts w:ascii="Calibri" w:eastAsia="Times New Roman" w:hAnsi="Calibri" w:cs="Calibri"/>
                <w:color w:val="000000"/>
              </w:rPr>
            </w:pPr>
            <w:r w:rsidRPr="00D8316B">
              <w:rPr>
                <w:rFonts w:ascii="Calibri" w:eastAsia="Times New Roman" w:hAnsi="Calibri" w:cs="Calibri"/>
                <w:color w:val="000000"/>
              </w:rPr>
              <w:t>1842293</w:t>
            </w:r>
          </w:p>
        </w:tc>
        <w:tc>
          <w:tcPr>
            <w:tcW w:w="1203" w:type="dxa"/>
            <w:noWrap/>
            <w:hideMark/>
          </w:tcPr>
          <w:p w14:paraId="3447C56E" w14:textId="77777777" w:rsidR="00D8316B" w:rsidRPr="00D8316B" w:rsidRDefault="00D8316B" w:rsidP="00D8316B">
            <w:pPr>
              <w:jc w:val="right"/>
              <w:rPr>
                <w:rFonts w:ascii="Calibri" w:eastAsia="Times New Roman" w:hAnsi="Calibri" w:cs="Calibri"/>
                <w:color w:val="000000"/>
              </w:rPr>
            </w:pPr>
            <w:r w:rsidRPr="00D8316B">
              <w:rPr>
                <w:rFonts w:ascii="Calibri" w:eastAsia="Times New Roman" w:hAnsi="Calibri" w:cs="Calibri"/>
                <w:color w:val="000000"/>
              </w:rPr>
              <w:t>63.93</w:t>
            </w:r>
          </w:p>
        </w:tc>
      </w:tr>
      <w:tr w:rsidR="00D8316B" w:rsidRPr="00D8316B" w14:paraId="7798BC2E" w14:textId="77777777" w:rsidTr="00D8316B">
        <w:trPr>
          <w:trHeight w:val="300"/>
          <w:jc w:val="center"/>
        </w:trPr>
        <w:tc>
          <w:tcPr>
            <w:tcW w:w="2155" w:type="dxa"/>
            <w:noWrap/>
            <w:hideMark/>
          </w:tcPr>
          <w:p w14:paraId="50705859" w14:textId="20D2B74B" w:rsidR="00D8316B" w:rsidRPr="00D8316B" w:rsidRDefault="00D8316B" w:rsidP="00D8316B">
            <w:pPr>
              <w:rPr>
                <w:rFonts w:ascii="Calibri" w:eastAsia="Times New Roman" w:hAnsi="Calibri" w:cs="Calibri"/>
                <w:color w:val="000000"/>
              </w:rPr>
            </w:pPr>
            <w:r w:rsidRPr="00D8316B">
              <w:rPr>
                <w:rFonts w:ascii="Calibri" w:eastAsia="Times New Roman" w:hAnsi="Calibri" w:cs="Calibri"/>
                <w:color w:val="000000"/>
              </w:rPr>
              <w:t xml:space="preserve">Otras </w:t>
            </w:r>
            <w:r w:rsidR="00053677" w:rsidRPr="00D8316B">
              <w:rPr>
                <w:rFonts w:ascii="Calibri" w:eastAsia="Times New Roman" w:hAnsi="Calibri" w:cs="Calibri"/>
                <w:color w:val="000000"/>
              </w:rPr>
              <w:t>Tecnolog</w:t>
            </w:r>
            <w:r w:rsidR="00053677">
              <w:rPr>
                <w:rFonts w:ascii="Calibri" w:eastAsia="Times New Roman" w:hAnsi="Calibri" w:cs="Calibri"/>
                <w:color w:val="000000"/>
              </w:rPr>
              <w:t>i</w:t>
            </w:r>
            <w:r w:rsidR="00053677" w:rsidRPr="00D8316B">
              <w:rPr>
                <w:rFonts w:ascii="Calibri" w:eastAsia="Times New Roman" w:hAnsi="Calibri" w:cs="Calibri"/>
                <w:color w:val="000000"/>
              </w:rPr>
              <w:t>as</w:t>
            </w:r>
          </w:p>
        </w:tc>
        <w:tc>
          <w:tcPr>
            <w:tcW w:w="813" w:type="dxa"/>
            <w:noWrap/>
            <w:hideMark/>
          </w:tcPr>
          <w:p w14:paraId="00FA1E0F" w14:textId="77777777" w:rsidR="00D8316B" w:rsidRPr="00D8316B" w:rsidRDefault="00D8316B" w:rsidP="00D8316B">
            <w:pPr>
              <w:jc w:val="right"/>
              <w:rPr>
                <w:rFonts w:ascii="Calibri" w:eastAsia="Times New Roman" w:hAnsi="Calibri" w:cs="Calibri"/>
                <w:color w:val="000000"/>
              </w:rPr>
            </w:pPr>
            <w:r w:rsidRPr="00D8316B">
              <w:rPr>
                <w:rFonts w:ascii="Calibri" w:eastAsia="Times New Roman" w:hAnsi="Calibri" w:cs="Calibri"/>
                <w:color w:val="000000"/>
              </w:rPr>
              <w:t>965516</w:t>
            </w:r>
          </w:p>
        </w:tc>
        <w:tc>
          <w:tcPr>
            <w:tcW w:w="1203" w:type="dxa"/>
            <w:noWrap/>
            <w:hideMark/>
          </w:tcPr>
          <w:p w14:paraId="165FE31E" w14:textId="77777777" w:rsidR="00D8316B" w:rsidRPr="00D8316B" w:rsidRDefault="00D8316B" w:rsidP="00D8316B">
            <w:pPr>
              <w:jc w:val="right"/>
              <w:rPr>
                <w:rFonts w:ascii="Calibri" w:eastAsia="Times New Roman" w:hAnsi="Calibri" w:cs="Calibri"/>
                <w:color w:val="000000"/>
              </w:rPr>
            </w:pPr>
            <w:r w:rsidRPr="00D8316B">
              <w:rPr>
                <w:rFonts w:ascii="Calibri" w:eastAsia="Times New Roman" w:hAnsi="Calibri" w:cs="Calibri"/>
                <w:color w:val="000000"/>
              </w:rPr>
              <w:t>33.51</w:t>
            </w:r>
          </w:p>
        </w:tc>
      </w:tr>
      <w:tr w:rsidR="00D8316B" w:rsidRPr="00D8316B" w14:paraId="6B7B15A6" w14:textId="77777777" w:rsidTr="00D8316B">
        <w:trPr>
          <w:trHeight w:val="300"/>
          <w:jc w:val="center"/>
        </w:trPr>
        <w:tc>
          <w:tcPr>
            <w:tcW w:w="2155" w:type="dxa"/>
            <w:noWrap/>
            <w:hideMark/>
          </w:tcPr>
          <w:p w14:paraId="39782497" w14:textId="77777777" w:rsidR="00D8316B" w:rsidRPr="00D8316B" w:rsidRDefault="00D8316B" w:rsidP="00D8316B">
            <w:pPr>
              <w:rPr>
                <w:rFonts w:ascii="Calibri" w:eastAsia="Times New Roman" w:hAnsi="Calibri" w:cs="Calibri"/>
                <w:color w:val="000000"/>
              </w:rPr>
            </w:pPr>
            <w:r w:rsidRPr="00D8316B">
              <w:rPr>
                <w:rFonts w:ascii="Calibri" w:eastAsia="Times New Roman" w:hAnsi="Calibri" w:cs="Calibri"/>
                <w:color w:val="000000"/>
              </w:rPr>
              <w:t>xDSL</w:t>
            </w:r>
          </w:p>
        </w:tc>
        <w:tc>
          <w:tcPr>
            <w:tcW w:w="813" w:type="dxa"/>
            <w:noWrap/>
            <w:hideMark/>
          </w:tcPr>
          <w:p w14:paraId="51207811" w14:textId="77777777" w:rsidR="00D8316B" w:rsidRPr="00D8316B" w:rsidRDefault="00D8316B" w:rsidP="00D8316B">
            <w:pPr>
              <w:jc w:val="right"/>
              <w:rPr>
                <w:rFonts w:ascii="Calibri" w:eastAsia="Times New Roman" w:hAnsi="Calibri" w:cs="Calibri"/>
                <w:color w:val="000000"/>
              </w:rPr>
            </w:pPr>
            <w:r w:rsidRPr="00D8316B">
              <w:rPr>
                <w:rFonts w:ascii="Calibri" w:eastAsia="Times New Roman" w:hAnsi="Calibri" w:cs="Calibri"/>
                <w:color w:val="000000"/>
              </w:rPr>
              <w:t>73708</w:t>
            </w:r>
          </w:p>
        </w:tc>
        <w:tc>
          <w:tcPr>
            <w:tcW w:w="1203" w:type="dxa"/>
            <w:noWrap/>
            <w:hideMark/>
          </w:tcPr>
          <w:p w14:paraId="65AAFB64" w14:textId="77777777" w:rsidR="00D8316B" w:rsidRPr="00D8316B" w:rsidRDefault="00D8316B" w:rsidP="00D8316B">
            <w:pPr>
              <w:jc w:val="right"/>
              <w:rPr>
                <w:rFonts w:ascii="Calibri" w:eastAsia="Times New Roman" w:hAnsi="Calibri" w:cs="Calibri"/>
                <w:color w:val="000000"/>
              </w:rPr>
            </w:pPr>
            <w:r w:rsidRPr="00D8316B">
              <w:rPr>
                <w:rFonts w:ascii="Calibri" w:eastAsia="Times New Roman" w:hAnsi="Calibri" w:cs="Calibri"/>
                <w:color w:val="000000"/>
              </w:rPr>
              <w:t>2.56</w:t>
            </w:r>
          </w:p>
        </w:tc>
      </w:tr>
    </w:tbl>
    <w:p w14:paraId="59DF9AD6" w14:textId="14FCE2EC" w:rsidR="001F5A61" w:rsidRDefault="001F5A61" w:rsidP="007F15B3">
      <w:pPr>
        <w:jc w:val="both"/>
        <w:rPr>
          <w:lang w:val="es-ES"/>
        </w:rPr>
      </w:pPr>
    </w:p>
    <w:p w14:paraId="449A2D02" w14:textId="0E7DB1EA" w:rsidR="00AE18E4" w:rsidRDefault="001B25EC" w:rsidP="007F15B3">
      <w:pPr>
        <w:jc w:val="both"/>
        <w:rPr>
          <w:lang w:val="es-ES"/>
        </w:rPr>
      </w:pPr>
      <w:r>
        <w:rPr>
          <w:lang w:val="es-ES"/>
        </w:rPr>
        <w:t>La principal tecnología usada para la conexión de internet fijo en el Perú es el “Cablemódem”, con un 63.9% del total de conexiones.</w:t>
      </w:r>
    </w:p>
    <w:p w14:paraId="071F1F80" w14:textId="77777777" w:rsidR="00AE18E4" w:rsidRDefault="00AE18E4">
      <w:pPr>
        <w:rPr>
          <w:lang w:val="es-ES"/>
        </w:rPr>
      </w:pPr>
      <w:r>
        <w:rPr>
          <w:lang w:val="es-ES"/>
        </w:rPr>
        <w:br w:type="page"/>
      </w:r>
    </w:p>
    <w:p w14:paraId="4BD6E78C" w14:textId="56795884" w:rsidR="001B25EC" w:rsidRDefault="00AE18E4" w:rsidP="007F15B3">
      <w:pPr>
        <w:jc w:val="both"/>
        <w:rPr>
          <w:b/>
          <w:bCs/>
          <w:lang w:val="es-ES"/>
        </w:rPr>
      </w:pPr>
      <w:r>
        <w:rPr>
          <w:b/>
          <w:bCs/>
          <w:lang w:val="es-ES"/>
        </w:rPr>
        <w:lastRenderedPageBreak/>
        <w:t xml:space="preserve">Data </w:t>
      </w:r>
      <w:proofErr w:type="spellStart"/>
      <w:r w:rsidR="006C0FF5">
        <w:rPr>
          <w:b/>
          <w:bCs/>
          <w:lang w:val="es-ES"/>
        </w:rPr>
        <w:t>Visualization</w:t>
      </w:r>
      <w:proofErr w:type="spellEnd"/>
      <w:r w:rsidR="006C0FF5">
        <w:rPr>
          <w:b/>
          <w:bCs/>
          <w:lang w:val="es-ES"/>
        </w:rPr>
        <w:t>:</w:t>
      </w:r>
    </w:p>
    <w:p w14:paraId="16F817C8" w14:textId="17D2988B" w:rsidR="00AE18E4" w:rsidRDefault="006C0FF5" w:rsidP="007F15B3">
      <w:pPr>
        <w:jc w:val="both"/>
        <w:rPr>
          <w:lang w:val="es-ES"/>
        </w:rPr>
      </w:pPr>
      <w:r>
        <w:rPr>
          <w:lang w:val="es-ES"/>
        </w:rPr>
        <w:t xml:space="preserve">Para importar los datos en nuestra plataforma de visualización, nos hemos conectado directamente desde </w:t>
      </w:r>
      <w:proofErr w:type="spellStart"/>
      <w:r>
        <w:rPr>
          <w:lang w:val="es-ES"/>
        </w:rPr>
        <w:t>Power</w:t>
      </w:r>
      <w:proofErr w:type="spellEnd"/>
      <w:r>
        <w:rPr>
          <w:lang w:val="es-ES"/>
        </w:rPr>
        <w:t xml:space="preserve"> BI hacia Google BigQuery a </w:t>
      </w:r>
      <w:r w:rsidR="00A4465E">
        <w:rPr>
          <w:lang w:val="es-ES"/>
        </w:rPr>
        <w:t>través</w:t>
      </w:r>
      <w:r>
        <w:rPr>
          <w:lang w:val="es-ES"/>
        </w:rPr>
        <w:t xml:space="preserve"> de una sentencia SQL. El query que utilizamos agrupa todos los datos en total de conexiones de internet fijo por departamento y empresa operadora. Así mismo, hace limpieza de las tildes correspondientes y</w:t>
      </w:r>
      <w:r w:rsidR="000D7F8C">
        <w:rPr>
          <w:lang w:val="es-ES"/>
        </w:rPr>
        <w:t xml:space="preserve"> realiza un</w:t>
      </w:r>
      <w:r>
        <w:rPr>
          <w:lang w:val="es-ES"/>
        </w:rPr>
        <w:t xml:space="preserve"> filtr</w:t>
      </w:r>
      <w:r w:rsidR="000D7F8C">
        <w:rPr>
          <w:lang w:val="es-ES"/>
        </w:rPr>
        <w:t>o</w:t>
      </w:r>
      <w:r>
        <w:rPr>
          <w:lang w:val="es-ES"/>
        </w:rPr>
        <w:t xml:space="preserve"> según tiempo y segmento.</w:t>
      </w:r>
    </w:p>
    <w:p w14:paraId="2C5FFEDC" w14:textId="0845959A" w:rsidR="00AE18E4" w:rsidRDefault="00AE18E4" w:rsidP="007F15B3">
      <w:pPr>
        <w:jc w:val="both"/>
        <w:rPr>
          <w:lang w:val="es-ES"/>
        </w:rPr>
      </w:pPr>
    </w:p>
    <w:p w14:paraId="291D8FA8" w14:textId="77777777" w:rsidR="006C0FF5" w:rsidRPr="006C0FF5" w:rsidRDefault="006C0FF5" w:rsidP="006C0FF5">
      <w:pPr>
        <w:shd w:val="clear" w:color="auto" w:fill="FFFFFE"/>
        <w:spacing w:after="0" w:line="240" w:lineRule="atLeast"/>
        <w:ind w:left="720"/>
        <w:rPr>
          <w:rFonts w:ascii="Roboto Mono" w:eastAsia="Times New Roman" w:hAnsi="Roboto Mono" w:cs="Times New Roman"/>
          <w:color w:val="000000"/>
          <w:sz w:val="18"/>
          <w:szCs w:val="18"/>
        </w:rPr>
      </w:pPr>
      <w:r w:rsidRPr="006C0FF5">
        <w:rPr>
          <w:rFonts w:ascii="Roboto Mono" w:eastAsia="Times New Roman" w:hAnsi="Roboto Mono" w:cs="Times New Roman"/>
          <w:color w:val="3367D6"/>
          <w:sz w:val="18"/>
          <w:szCs w:val="18"/>
        </w:rPr>
        <w:t>SELECT</w:t>
      </w:r>
    </w:p>
    <w:p w14:paraId="6E1CDD65" w14:textId="77777777" w:rsidR="006C0FF5" w:rsidRPr="006C0FF5" w:rsidRDefault="006C0FF5" w:rsidP="006C0FF5">
      <w:pPr>
        <w:shd w:val="clear" w:color="auto" w:fill="FFFFFE"/>
        <w:spacing w:after="0" w:line="240" w:lineRule="atLeast"/>
        <w:ind w:left="720"/>
        <w:rPr>
          <w:rFonts w:ascii="Roboto Mono" w:eastAsia="Times New Roman" w:hAnsi="Roboto Mono" w:cs="Times New Roman"/>
          <w:color w:val="000000"/>
          <w:sz w:val="18"/>
          <w:szCs w:val="18"/>
        </w:rPr>
      </w:pPr>
      <w:r w:rsidRPr="006C0FF5">
        <w:rPr>
          <w:rFonts w:ascii="Roboto Mono" w:eastAsia="Times New Roman" w:hAnsi="Roboto Mono" w:cs="Times New Roman"/>
          <w:color w:val="000000"/>
          <w:sz w:val="18"/>
          <w:szCs w:val="18"/>
        </w:rPr>
        <w:t>  </w:t>
      </w:r>
      <w:r w:rsidRPr="006C0FF5">
        <w:rPr>
          <w:rFonts w:ascii="Roboto Mono" w:eastAsia="Times New Roman" w:hAnsi="Roboto Mono" w:cs="Times New Roman"/>
          <w:color w:val="3367D6"/>
          <w:sz w:val="18"/>
          <w:szCs w:val="18"/>
        </w:rPr>
        <w:t>CASE</w:t>
      </w:r>
    </w:p>
    <w:p w14:paraId="646662D3" w14:textId="77777777" w:rsidR="006C0FF5" w:rsidRPr="006C0FF5" w:rsidRDefault="006C0FF5" w:rsidP="006C0FF5">
      <w:pPr>
        <w:shd w:val="clear" w:color="auto" w:fill="FFFFFE"/>
        <w:spacing w:after="0" w:line="240" w:lineRule="atLeast"/>
        <w:ind w:left="720"/>
        <w:rPr>
          <w:rFonts w:ascii="Roboto Mono" w:eastAsia="Times New Roman" w:hAnsi="Roboto Mono" w:cs="Times New Roman"/>
          <w:color w:val="000000"/>
          <w:sz w:val="18"/>
          <w:szCs w:val="18"/>
        </w:rPr>
      </w:pPr>
      <w:r w:rsidRPr="006C0FF5">
        <w:rPr>
          <w:rFonts w:ascii="Roboto Mono" w:eastAsia="Times New Roman" w:hAnsi="Roboto Mono" w:cs="Times New Roman"/>
          <w:color w:val="000000"/>
          <w:sz w:val="18"/>
          <w:szCs w:val="18"/>
        </w:rPr>
        <w:t>    </w:t>
      </w:r>
      <w:r w:rsidRPr="006C0FF5">
        <w:rPr>
          <w:rFonts w:ascii="Roboto Mono" w:eastAsia="Times New Roman" w:hAnsi="Roboto Mono" w:cs="Times New Roman"/>
          <w:color w:val="3367D6"/>
          <w:sz w:val="18"/>
          <w:szCs w:val="18"/>
        </w:rPr>
        <w:t>WHEN</w:t>
      </w:r>
      <w:r w:rsidRPr="006C0FF5">
        <w:rPr>
          <w:rFonts w:ascii="Roboto Mono" w:eastAsia="Times New Roman" w:hAnsi="Roboto Mono" w:cs="Times New Roman"/>
          <w:color w:val="000000"/>
          <w:sz w:val="18"/>
          <w:szCs w:val="18"/>
        </w:rPr>
        <w:t> Departamento </w:t>
      </w:r>
      <w:r w:rsidRPr="006C0FF5">
        <w:rPr>
          <w:rFonts w:ascii="Roboto Mono" w:eastAsia="Times New Roman" w:hAnsi="Roboto Mono" w:cs="Times New Roman"/>
          <w:color w:val="3367D6"/>
          <w:sz w:val="18"/>
          <w:szCs w:val="18"/>
        </w:rPr>
        <w:t>LIKE</w:t>
      </w:r>
      <w:r w:rsidRPr="006C0FF5">
        <w:rPr>
          <w:rFonts w:ascii="Roboto Mono" w:eastAsia="Times New Roman" w:hAnsi="Roboto Mono" w:cs="Times New Roman"/>
          <w:color w:val="000000"/>
          <w:sz w:val="18"/>
          <w:szCs w:val="18"/>
        </w:rPr>
        <w:t> </w:t>
      </w:r>
      <w:r w:rsidRPr="006C0FF5">
        <w:rPr>
          <w:rFonts w:ascii="Roboto Mono" w:eastAsia="Times New Roman" w:hAnsi="Roboto Mono" w:cs="Times New Roman"/>
          <w:color w:val="0D904F"/>
          <w:sz w:val="18"/>
          <w:szCs w:val="18"/>
        </w:rPr>
        <w:t>'%á%'</w:t>
      </w:r>
      <w:r w:rsidRPr="006C0FF5">
        <w:rPr>
          <w:rFonts w:ascii="Roboto Mono" w:eastAsia="Times New Roman" w:hAnsi="Roboto Mono" w:cs="Times New Roman"/>
          <w:color w:val="000000"/>
          <w:sz w:val="18"/>
          <w:szCs w:val="18"/>
        </w:rPr>
        <w:t> </w:t>
      </w:r>
      <w:r w:rsidRPr="006C0FF5">
        <w:rPr>
          <w:rFonts w:ascii="Roboto Mono" w:eastAsia="Times New Roman" w:hAnsi="Roboto Mono" w:cs="Times New Roman"/>
          <w:color w:val="3367D6"/>
          <w:sz w:val="18"/>
          <w:szCs w:val="18"/>
        </w:rPr>
        <w:t>THEN</w:t>
      </w:r>
      <w:r w:rsidRPr="006C0FF5">
        <w:rPr>
          <w:rFonts w:ascii="Roboto Mono" w:eastAsia="Times New Roman" w:hAnsi="Roboto Mono" w:cs="Times New Roman"/>
          <w:color w:val="000000"/>
          <w:sz w:val="18"/>
          <w:szCs w:val="18"/>
        </w:rPr>
        <w:t> </w:t>
      </w:r>
      <w:proofErr w:type="gramStart"/>
      <w:r w:rsidRPr="006C0FF5">
        <w:rPr>
          <w:rFonts w:ascii="Roboto Mono" w:eastAsia="Times New Roman" w:hAnsi="Roboto Mono" w:cs="Times New Roman"/>
          <w:color w:val="3367D6"/>
          <w:sz w:val="18"/>
          <w:szCs w:val="18"/>
        </w:rPr>
        <w:t>REPLACE</w:t>
      </w:r>
      <w:r w:rsidRPr="006C0FF5">
        <w:rPr>
          <w:rFonts w:ascii="Roboto Mono" w:eastAsia="Times New Roman" w:hAnsi="Roboto Mono" w:cs="Times New Roman"/>
          <w:color w:val="37474F"/>
          <w:sz w:val="18"/>
          <w:szCs w:val="18"/>
        </w:rPr>
        <w:t>(</w:t>
      </w:r>
      <w:proofErr w:type="gramEnd"/>
      <w:r w:rsidRPr="006C0FF5">
        <w:rPr>
          <w:rFonts w:ascii="Roboto Mono" w:eastAsia="Times New Roman" w:hAnsi="Roboto Mono" w:cs="Times New Roman"/>
          <w:color w:val="000000"/>
          <w:sz w:val="18"/>
          <w:szCs w:val="18"/>
        </w:rPr>
        <w:t>Departamento, </w:t>
      </w:r>
      <w:r w:rsidRPr="006C0FF5">
        <w:rPr>
          <w:rFonts w:ascii="Roboto Mono" w:eastAsia="Times New Roman" w:hAnsi="Roboto Mono" w:cs="Times New Roman"/>
          <w:color w:val="0D904F"/>
          <w:sz w:val="18"/>
          <w:szCs w:val="18"/>
        </w:rPr>
        <w:t>'á'</w:t>
      </w:r>
      <w:r w:rsidRPr="006C0FF5">
        <w:rPr>
          <w:rFonts w:ascii="Roboto Mono" w:eastAsia="Times New Roman" w:hAnsi="Roboto Mono" w:cs="Times New Roman"/>
          <w:color w:val="000000"/>
          <w:sz w:val="18"/>
          <w:szCs w:val="18"/>
        </w:rPr>
        <w:t>, </w:t>
      </w:r>
      <w:r w:rsidRPr="006C0FF5">
        <w:rPr>
          <w:rFonts w:ascii="Roboto Mono" w:eastAsia="Times New Roman" w:hAnsi="Roboto Mono" w:cs="Times New Roman"/>
          <w:color w:val="0D904F"/>
          <w:sz w:val="18"/>
          <w:szCs w:val="18"/>
        </w:rPr>
        <w:t>'a'</w:t>
      </w:r>
      <w:r w:rsidRPr="006C0FF5">
        <w:rPr>
          <w:rFonts w:ascii="Roboto Mono" w:eastAsia="Times New Roman" w:hAnsi="Roboto Mono" w:cs="Times New Roman"/>
          <w:color w:val="37474F"/>
          <w:sz w:val="18"/>
          <w:szCs w:val="18"/>
        </w:rPr>
        <w:t>)</w:t>
      </w:r>
    </w:p>
    <w:p w14:paraId="46EA31A9" w14:textId="77777777" w:rsidR="006C0FF5" w:rsidRPr="006C0FF5" w:rsidRDefault="006C0FF5" w:rsidP="006C0FF5">
      <w:pPr>
        <w:shd w:val="clear" w:color="auto" w:fill="FFFFFE"/>
        <w:spacing w:after="0" w:line="240" w:lineRule="atLeast"/>
        <w:ind w:left="720"/>
        <w:rPr>
          <w:rFonts w:ascii="Roboto Mono" w:eastAsia="Times New Roman" w:hAnsi="Roboto Mono" w:cs="Times New Roman"/>
          <w:color w:val="000000"/>
          <w:sz w:val="18"/>
          <w:szCs w:val="18"/>
        </w:rPr>
      </w:pPr>
      <w:r w:rsidRPr="006C0FF5">
        <w:rPr>
          <w:rFonts w:ascii="Roboto Mono" w:eastAsia="Times New Roman" w:hAnsi="Roboto Mono" w:cs="Times New Roman"/>
          <w:color w:val="000000"/>
          <w:sz w:val="18"/>
          <w:szCs w:val="18"/>
        </w:rPr>
        <w:t>    </w:t>
      </w:r>
      <w:r w:rsidRPr="006C0FF5">
        <w:rPr>
          <w:rFonts w:ascii="Roboto Mono" w:eastAsia="Times New Roman" w:hAnsi="Roboto Mono" w:cs="Times New Roman"/>
          <w:color w:val="3367D6"/>
          <w:sz w:val="18"/>
          <w:szCs w:val="18"/>
        </w:rPr>
        <w:t>WHEN</w:t>
      </w:r>
      <w:r w:rsidRPr="006C0FF5">
        <w:rPr>
          <w:rFonts w:ascii="Roboto Mono" w:eastAsia="Times New Roman" w:hAnsi="Roboto Mono" w:cs="Times New Roman"/>
          <w:color w:val="000000"/>
          <w:sz w:val="18"/>
          <w:szCs w:val="18"/>
        </w:rPr>
        <w:t> Departamento </w:t>
      </w:r>
      <w:r w:rsidRPr="006C0FF5">
        <w:rPr>
          <w:rFonts w:ascii="Roboto Mono" w:eastAsia="Times New Roman" w:hAnsi="Roboto Mono" w:cs="Times New Roman"/>
          <w:color w:val="3367D6"/>
          <w:sz w:val="18"/>
          <w:szCs w:val="18"/>
        </w:rPr>
        <w:t>LIKE</w:t>
      </w:r>
      <w:r w:rsidRPr="006C0FF5">
        <w:rPr>
          <w:rFonts w:ascii="Roboto Mono" w:eastAsia="Times New Roman" w:hAnsi="Roboto Mono" w:cs="Times New Roman"/>
          <w:color w:val="000000"/>
          <w:sz w:val="18"/>
          <w:szCs w:val="18"/>
        </w:rPr>
        <w:t> </w:t>
      </w:r>
      <w:r w:rsidRPr="006C0FF5">
        <w:rPr>
          <w:rFonts w:ascii="Roboto Mono" w:eastAsia="Times New Roman" w:hAnsi="Roboto Mono" w:cs="Times New Roman"/>
          <w:color w:val="0D904F"/>
          <w:sz w:val="18"/>
          <w:szCs w:val="18"/>
        </w:rPr>
        <w:t>'%í%'</w:t>
      </w:r>
      <w:r w:rsidRPr="006C0FF5">
        <w:rPr>
          <w:rFonts w:ascii="Roboto Mono" w:eastAsia="Times New Roman" w:hAnsi="Roboto Mono" w:cs="Times New Roman"/>
          <w:color w:val="000000"/>
          <w:sz w:val="18"/>
          <w:szCs w:val="18"/>
        </w:rPr>
        <w:t> </w:t>
      </w:r>
      <w:r w:rsidRPr="006C0FF5">
        <w:rPr>
          <w:rFonts w:ascii="Roboto Mono" w:eastAsia="Times New Roman" w:hAnsi="Roboto Mono" w:cs="Times New Roman"/>
          <w:color w:val="3367D6"/>
          <w:sz w:val="18"/>
          <w:szCs w:val="18"/>
        </w:rPr>
        <w:t>THEN</w:t>
      </w:r>
      <w:r w:rsidRPr="006C0FF5">
        <w:rPr>
          <w:rFonts w:ascii="Roboto Mono" w:eastAsia="Times New Roman" w:hAnsi="Roboto Mono" w:cs="Times New Roman"/>
          <w:color w:val="000000"/>
          <w:sz w:val="18"/>
          <w:szCs w:val="18"/>
        </w:rPr>
        <w:t> </w:t>
      </w:r>
      <w:proofErr w:type="gramStart"/>
      <w:r w:rsidRPr="006C0FF5">
        <w:rPr>
          <w:rFonts w:ascii="Roboto Mono" w:eastAsia="Times New Roman" w:hAnsi="Roboto Mono" w:cs="Times New Roman"/>
          <w:color w:val="3367D6"/>
          <w:sz w:val="18"/>
          <w:szCs w:val="18"/>
        </w:rPr>
        <w:t>REPLACE</w:t>
      </w:r>
      <w:r w:rsidRPr="006C0FF5">
        <w:rPr>
          <w:rFonts w:ascii="Roboto Mono" w:eastAsia="Times New Roman" w:hAnsi="Roboto Mono" w:cs="Times New Roman"/>
          <w:color w:val="37474F"/>
          <w:sz w:val="18"/>
          <w:szCs w:val="18"/>
        </w:rPr>
        <w:t>(</w:t>
      </w:r>
      <w:proofErr w:type="gramEnd"/>
      <w:r w:rsidRPr="006C0FF5">
        <w:rPr>
          <w:rFonts w:ascii="Roboto Mono" w:eastAsia="Times New Roman" w:hAnsi="Roboto Mono" w:cs="Times New Roman"/>
          <w:color w:val="000000"/>
          <w:sz w:val="18"/>
          <w:szCs w:val="18"/>
        </w:rPr>
        <w:t>Departamento, </w:t>
      </w:r>
      <w:r w:rsidRPr="006C0FF5">
        <w:rPr>
          <w:rFonts w:ascii="Roboto Mono" w:eastAsia="Times New Roman" w:hAnsi="Roboto Mono" w:cs="Times New Roman"/>
          <w:color w:val="0D904F"/>
          <w:sz w:val="18"/>
          <w:szCs w:val="18"/>
        </w:rPr>
        <w:t>'í'</w:t>
      </w:r>
      <w:r w:rsidRPr="006C0FF5">
        <w:rPr>
          <w:rFonts w:ascii="Roboto Mono" w:eastAsia="Times New Roman" w:hAnsi="Roboto Mono" w:cs="Times New Roman"/>
          <w:color w:val="000000"/>
          <w:sz w:val="18"/>
          <w:szCs w:val="18"/>
        </w:rPr>
        <w:t>, </w:t>
      </w:r>
      <w:r w:rsidRPr="006C0FF5">
        <w:rPr>
          <w:rFonts w:ascii="Roboto Mono" w:eastAsia="Times New Roman" w:hAnsi="Roboto Mono" w:cs="Times New Roman"/>
          <w:color w:val="0D904F"/>
          <w:sz w:val="18"/>
          <w:szCs w:val="18"/>
        </w:rPr>
        <w:t>'i'</w:t>
      </w:r>
      <w:r w:rsidRPr="006C0FF5">
        <w:rPr>
          <w:rFonts w:ascii="Roboto Mono" w:eastAsia="Times New Roman" w:hAnsi="Roboto Mono" w:cs="Times New Roman"/>
          <w:color w:val="37474F"/>
          <w:sz w:val="18"/>
          <w:szCs w:val="18"/>
        </w:rPr>
        <w:t>)</w:t>
      </w:r>
    </w:p>
    <w:p w14:paraId="218007A6" w14:textId="77777777" w:rsidR="006C0FF5" w:rsidRPr="006C0FF5" w:rsidRDefault="006C0FF5" w:rsidP="006C0FF5">
      <w:pPr>
        <w:shd w:val="clear" w:color="auto" w:fill="FFFFFE"/>
        <w:spacing w:after="0" w:line="240" w:lineRule="atLeast"/>
        <w:ind w:left="720"/>
        <w:rPr>
          <w:rFonts w:ascii="Roboto Mono" w:eastAsia="Times New Roman" w:hAnsi="Roboto Mono" w:cs="Times New Roman"/>
          <w:color w:val="000000"/>
          <w:sz w:val="18"/>
          <w:szCs w:val="18"/>
        </w:rPr>
      </w:pPr>
      <w:r w:rsidRPr="006C0FF5">
        <w:rPr>
          <w:rFonts w:ascii="Roboto Mono" w:eastAsia="Times New Roman" w:hAnsi="Roboto Mono" w:cs="Times New Roman"/>
          <w:color w:val="000000"/>
          <w:sz w:val="18"/>
          <w:szCs w:val="18"/>
        </w:rPr>
        <w:t>    </w:t>
      </w:r>
      <w:r w:rsidRPr="006C0FF5">
        <w:rPr>
          <w:rFonts w:ascii="Roboto Mono" w:eastAsia="Times New Roman" w:hAnsi="Roboto Mono" w:cs="Times New Roman"/>
          <w:color w:val="3367D6"/>
          <w:sz w:val="18"/>
          <w:szCs w:val="18"/>
        </w:rPr>
        <w:t>ELSE</w:t>
      </w:r>
      <w:r w:rsidRPr="006C0FF5">
        <w:rPr>
          <w:rFonts w:ascii="Roboto Mono" w:eastAsia="Times New Roman" w:hAnsi="Roboto Mono" w:cs="Times New Roman"/>
          <w:color w:val="000000"/>
          <w:sz w:val="18"/>
          <w:szCs w:val="18"/>
        </w:rPr>
        <w:t> Departamento</w:t>
      </w:r>
    </w:p>
    <w:p w14:paraId="47B22A52" w14:textId="77777777" w:rsidR="006C0FF5" w:rsidRPr="006C0FF5" w:rsidRDefault="006C0FF5" w:rsidP="006C0FF5">
      <w:pPr>
        <w:shd w:val="clear" w:color="auto" w:fill="FFFFFE"/>
        <w:spacing w:after="0" w:line="240" w:lineRule="atLeast"/>
        <w:ind w:left="720"/>
        <w:rPr>
          <w:rFonts w:ascii="Roboto Mono" w:eastAsia="Times New Roman" w:hAnsi="Roboto Mono" w:cs="Times New Roman"/>
          <w:color w:val="000000"/>
          <w:sz w:val="18"/>
          <w:szCs w:val="18"/>
        </w:rPr>
      </w:pPr>
      <w:r w:rsidRPr="006C0FF5">
        <w:rPr>
          <w:rFonts w:ascii="Roboto Mono" w:eastAsia="Times New Roman" w:hAnsi="Roboto Mono" w:cs="Times New Roman"/>
          <w:color w:val="000000"/>
          <w:sz w:val="18"/>
          <w:szCs w:val="18"/>
        </w:rPr>
        <w:t>  </w:t>
      </w:r>
      <w:r w:rsidRPr="006C0FF5">
        <w:rPr>
          <w:rFonts w:ascii="Roboto Mono" w:eastAsia="Times New Roman" w:hAnsi="Roboto Mono" w:cs="Times New Roman"/>
          <w:color w:val="3367D6"/>
          <w:sz w:val="18"/>
          <w:szCs w:val="18"/>
        </w:rPr>
        <w:t>END</w:t>
      </w:r>
      <w:r w:rsidRPr="006C0FF5">
        <w:rPr>
          <w:rFonts w:ascii="Roboto Mono" w:eastAsia="Times New Roman" w:hAnsi="Roboto Mono" w:cs="Times New Roman"/>
          <w:color w:val="000000"/>
          <w:sz w:val="18"/>
          <w:szCs w:val="18"/>
        </w:rPr>
        <w:t> </w:t>
      </w:r>
      <w:r w:rsidRPr="006C0FF5">
        <w:rPr>
          <w:rFonts w:ascii="Roboto Mono" w:eastAsia="Times New Roman" w:hAnsi="Roboto Mono" w:cs="Times New Roman"/>
          <w:color w:val="3367D6"/>
          <w:sz w:val="18"/>
          <w:szCs w:val="18"/>
        </w:rPr>
        <w:t>AS</w:t>
      </w:r>
      <w:r w:rsidRPr="006C0FF5">
        <w:rPr>
          <w:rFonts w:ascii="Roboto Mono" w:eastAsia="Times New Roman" w:hAnsi="Roboto Mono" w:cs="Times New Roman"/>
          <w:color w:val="000000"/>
          <w:sz w:val="18"/>
          <w:szCs w:val="18"/>
        </w:rPr>
        <w:t> Departamento,</w:t>
      </w:r>
    </w:p>
    <w:p w14:paraId="190E5C6A" w14:textId="77777777" w:rsidR="006C0FF5" w:rsidRPr="006C0FF5" w:rsidRDefault="006C0FF5" w:rsidP="006C0FF5">
      <w:pPr>
        <w:shd w:val="clear" w:color="auto" w:fill="FFFFFE"/>
        <w:spacing w:after="0" w:line="240" w:lineRule="atLeast"/>
        <w:ind w:left="720"/>
        <w:rPr>
          <w:rFonts w:ascii="Roboto Mono" w:eastAsia="Times New Roman" w:hAnsi="Roboto Mono" w:cs="Times New Roman"/>
          <w:color w:val="000000"/>
          <w:sz w:val="18"/>
          <w:szCs w:val="18"/>
        </w:rPr>
      </w:pPr>
      <w:r w:rsidRPr="006C0FF5">
        <w:rPr>
          <w:rFonts w:ascii="Roboto Mono" w:eastAsia="Times New Roman" w:hAnsi="Roboto Mono" w:cs="Times New Roman"/>
          <w:color w:val="000000"/>
          <w:sz w:val="18"/>
          <w:szCs w:val="18"/>
        </w:rPr>
        <w:t>  </w:t>
      </w:r>
      <w:r w:rsidRPr="006C0FF5">
        <w:rPr>
          <w:rFonts w:ascii="Roboto Mono" w:eastAsia="Times New Roman" w:hAnsi="Roboto Mono" w:cs="Times New Roman"/>
          <w:color w:val="3367D6"/>
          <w:sz w:val="18"/>
          <w:szCs w:val="18"/>
        </w:rPr>
        <w:t>CASE</w:t>
      </w:r>
    </w:p>
    <w:p w14:paraId="56FC1311" w14:textId="77777777" w:rsidR="006C0FF5" w:rsidRPr="006C0FF5" w:rsidRDefault="006C0FF5" w:rsidP="006C0FF5">
      <w:pPr>
        <w:shd w:val="clear" w:color="auto" w:fill="FFFFFE"/>
        <w:spacing w:after="0" w:line="240" w:lineRule="atLeast"/>
        <w:ind w:left="720"/>
        <w:rPr>
          <w:rFonts w:ascii="Roboto Mono" w:eastAsia="Times New Roman" w:hAnsi="Roboto Mono" w:cs="Times New Roman"/>
          <w:color w:val="000000"/>
          <w:sz w:val="18"/>
          <w:szCs w:val="18"/>
          <w:lang w:val="es-ES"/>
        </w:rPr>
      </w:pPr>
      <w:r w:rsidRPr="00483EF6">
        <w:rPr>
          <w:rFonts w:ascii="Roboto Mono" w:eastAsia="Times New Roman" w:hAnsi="Roboto Mono" w:cs="Times New Roman"/>
          <w:color w:val="000000"/>
          <w:sz w:val="18"/>
          <w:szCs w:val="18"/>
        </w:rPr>
        <w:t>    </w:t>
      </w:r>
      <w:r w:rsidRPr="006C0FF5">
        <w:rPr>
          <w:rFonts w:ascii="Roboto Mono" w:eastAsia="Times New Roman" w:hAnsi="Roboto Mono" w:cs="Times New Roman"/>
          <w:color w:val="3367D6"/>
          <w:sz w:val="18"/>
          <w:szCs w:val="18"/>
          <w:lang w:val="es-ES"/>
        </w:rPr>
        <w:t>WHEN</w:t>
      </w:r>
      <w:r w:rsidRPr="006C0FF5">
        <w:rPr>
          <w:rFonts w:ascii="Roboto Mono" w:eastAsia="Times New Roman" w:hAnsi="Roboto Mono" w:cs="Times New Roman"/>
          <w:color w:val="000000"/>
          <w:sz w:val="18"/>
          <w:szCs w:val="18"/>
          <w:lang w:val="es-ES"/>
        </w:rPr>
        <w:t> Empresa </w:t>
      </w:r>
      <w:r w:rsidRPr="006C0FF5">
        <w:rPr>
          <w:rFonts w:ascii="Roboto Mono" w:eastAsia="Times New Roman" w:hAnsi="Roboto Mono" w:cs="Times New Roman"/>
          <w:color w:val="3367D6"/>
          <w:sz w:val="18"/>
          <w:szCs w:val="18"/>
          <w:lang w:val="es-ES"/>
        </w:rPr>
        <w:t>IN</w:t>
      </w:r>
      <w:r w:rsidRPr="006C0FF5">
        <w:rPr>
          <w:rFonts w:ascii="Roboto Mono" w:eastAsia="Times New Roman" w:hAnsi="Roboto Mono" w:cs="Times New Roman"/>
          <w:color w:val="000000"/>
          <w:sz w:val="18"/>
          <w:szCs w:val="18"/>
          <w:lang w:val="es-ES"/>
        </w:rPr>
        <w:t> </w:t>
      </w:r>
      <w:r w:rsidRPr="006C0FF5">
        <w:rPr>
          <w:rFonts w:ascii="Roboto Mono" w:eastAsia="Times New Roman" w:hAnsi="Roboto Mono" w:cs="Times New Roman"/>
          <w:color w:val="37474F"/>
          <w:sz w:val="18"/>
          <w:szCs w:val="18"/>
          <w:lang w:val="es-ES"/>
        </w:rPr>
        <w:t>(</w:t>
      </w:r>
      <w:r w:rsidRPr="006C0FF5">
        <w:rPr>
          <w:rFonts w:ascii="Roboto Mono" w:eastAsia="Times New Roman" w:hAnsi="Roboto Mono" w:cs="Times New Roman"/>
          <w:color w:val="0D904F"/>
          <w:sz w:val="18"/>
          <w:szCs w:val="18"/>
          <w:lang w:val="es-ES"/>
        </w:rPr>
        <w:t>'Telefónica del Perú S.A.A.'</w:t>
      </w:r>
      <w:r w:rsidRPr="006C0FF5">
        <w:rPr>
          <w:rFonts w:ascii="Roboto Mono" w:eastAsia="Times New Roman" w:hAnsi="Roboto Mono" w:cs="Times New Roman"/>
          <w:color w:val="000000"/>
          <w:sz w:val="18"/>
          <w:szCs w:val="18"/>
          <w:lang w:val="es-ES"/>
        </w:rPr>
        <w:t>,</w:t>
      </w:r>
      <w:r w:rsidRPr="006C0FF5">
        <w:rPr>
          <w:rFonts w:ascii="Roboto Mono" w:eastAsia="Times New Roman" w:hAnsi="Roboto Mono" w:cs="Times New Roman"/>
          <w:color w:val="0D904F"/>
          <w:sz w:val="18"/>
          <w:szCs w:val="18"/>
          <w:lang w:val="es-ES"/>
        </w:rPr>
        <w:t>'AMERICA MOVIL PERU S.A.C.'</w:t>
      </w:r>
      <w:r w:rsidRPr="006C0FF5">
        <w:rPr>
          <w:rFonts w:ascii="Roboto Mono" w:eastAsia="Times New Roman" w:hAnsi="Roboto Mono" w:cs="Times New Roman"/>
          <w:color w:val="000000"/>
          <w:sz w:val="18"/>
          <w:szCs w:val="18"/>
          <w:lang w:val="es-ES"/>
        </w:rPr>
        <w:t>,</w:t>
      </w:r>
      <w:r w:rsidRPr="006C0FF5">
        <w:rPr>
          <w:rFonts w:ascii="Roboto Mono" w:eastAsia="Times New Roman" w:hAnsi="Roboto Mono" w:cs="Times New Roman"/>
          <w:color w:val="0D904F"/>
          <w:sz w:val="18"/>
          <w:szCs w:val="18"/>
          <w:lang w:val="es-ES"/>
        </w:rPr>
        <w:t>'WI-NET TELECOM S.A.C.'</w:t>
      </w:r>
      <w:r w:rsidRPr="006C0FF5">
        <w:rPr>
          <w:rFonts w:ascii="Roboto Mono" w:eastAsia="Times New Roman" w:hAnsi="Roboto Mono" w:cs="Times New Roman"/>
          <w:color w:val="37474F"/>
          <w:sz w:val="18"/>
          <w:szCs w:val="18"/>
          <w:lang w:val="es-ES"/>
        </w:rPr>
        <w:t>)</w:t>
      </w:r>
      <w:r w:rsidRPr="006C0FF5">
        <w:rPr>
          <w:rFonts w:ascii="Roboto Mono" w:eastAsia="Times New Roman" w:hAnsi="Roboto Mono" w:cs="Times New Roman"/>
          <w:color w:val="000000"/>
          <w:sz w:val="18"/>
          <w:szCs w:val="18"/>
          <w:lang w:val="es-ES"/>
        </w:rPr>
        <w:t> </w:t>
      </w:r>
      <w:r w:rsidRPr="006C0FF5">
        <w:rPr>
          <w:rFonts w:ascii="Roboto Mono" w:eastAsia="Times New Roman" w:hAnsi="Roboto Mono" w:cs="Times New Roman"/>
          <w:color w:val="3367D6"/>
          <w:sz w:val="18"/>
          <w:szCs w:val="18"/>
          <w:lang w:val="es-ES"/>
        </w:rPr>
        <w:t>THEN</w:t>
      </w:r>
      <w:r w:rsidRPr="006C0FF5">
        <w:rPr>
          <w:rFonts w:ascii="Roboto Mono" w:eastAsia="Times New Roman" w:hAnsi="Roboto Mono" w:cs="Times New Roman"/>
          <w:color w:val="000000"/>
          <w:sz w:val="18"/>
          <w:szCs w:val="18"/>
          <w:lang w:val="es-ES"/>
        </w:rPr>
        <w:t> Empresa</w:t>
      </w:r>
    </w:p>
    <w:p w14:paraId="1F7454BC" w14:textId="77777777" w:rsidR="006C0FF5" w:rsidRPr="006C0FF5" w:rsidRDefault="006C0FF5" w:rsidP="006C0FF5">
      <w:pPr>
        <w:shd w:val="clear" w:color="auto" w:fill="FFFFFE"/>
        <w:spacing w:after="0" w:line="240" w:lineRule="atLeast"/>
        <w:ind w:left="720"/>
        <w:rPr>
          <w:rFonts w:ascii="Roboto Mono" w:eastAsia="Times New Roman" w:hAnsi="Roboto Mono" w:cs="Times New Roman"/>
          <w:color w:val="000000"/>
          <w:sz w:val="18"/>
          <w:szCs w:val="18"/>
          <w:lang w:val="es-ES"/>
        </w:rPr>
      </w:pPr>
      <w:r w:rsidRPr="006C0FF5">
        <w:rPr>
          <w:rFonts w:ascii="Roboto Mono" w:eastAsia="Times New Roman" w:hAnsi="Roboto Mono" w:cs="Times New Roman"/>
          <w:color w:val="000000"/>
          <w:sz w:val="18"/>
          <w:szCs w:val="18"/>
          <w:lang w:val="es-ES"/>
        </w:rPr>
        <w:t>    </w:t>
      </w:r>
      <w:r w:rsidRPr="006C0FF5">
        <w:rPr>
          <w:rFonts w:ascii="Roboto Mono" w:eastAsia="Times New Roman" w:hAnsi="Roboto Mono" w:cs="Times New Roman"/>
          <w:color w:val="3367D6"/>
          <w:sz w:val="18"/>
          <w:szCs w:val="18"/>
          <w:lang w:val="es-ES"/>
        </w:rPr>
        <w:t>ELSE</w:t>
      </w:r>
      <w:r w:rsidRPr="006C0FF5">
        <w:rPr>
          <w:rFonts w:ascii="Roboto Mono" w:eastAsia="Times New Roman" w:hAnsi="Roboto Mono" w:cs="Times New Roman"/>
          <w:color w:val="000000"/>
          <w:sz w:val="18"/>
          <w:szCs w:val="18"/>
          <w:lang w:val="es-ES"/>
        </w:rPr>
        <w:t> </w:t>
      </w:r>
      <w:r w:rsidRPr="006C0FF5">
        <w:rPr>
          <w:rFonts w:ascii="Roboto Mono" w:eastAsia="Times New Roman" w:hAnsi="Roboto Mono" w:cs="Times New Roman"/>
          <w:color w:val="0D904F"/>
          <w:sz w:val="18"/>
          <w:szCs w:val="18"/>
          <w:lang w:val="es-ES"/>
        </w:rPr>
        <w:t>'Otras Empresas'</w:t>
      </w:r>
    </w:p>
    <w:p w14:paraId="4CE376CE" w14:textId="77777777" w:rsidR="006C0FF5" w:rsidRPr="006C0FF5" w:rsidRDefault="006C0FF5" w:rsidP="006C0FF5">
      <w:pPr>
        <w:shd w:val="clear" w:color="auto" w:fill="FFFFFE"/>
        <w:spacing w:after="0" w:line="240" w:lineRule="atLeast"/>
        <w:ind w:left="720"/>
        <w:rPr>
          <w:rFonts w:ascii="Roboto Mono" w:eastAsia="Times New Roman" w:hAnsi="Roboto Mono" w:cs="Times New Roman"/>
          <w:color w:val="000000"/>
          <w:sz w:val="18"/>
          <w:szCs w:val="18"/>
          <w:lang w:val="es-ES"/>
        </w:rPr>
      </w:pPr>
      <w:r w:rsidRPr="006C0FF5">
        <w:rPr>
          <w:rFonts w:ascii="Roboto Mono" w:eastAsia="Times New Roman" w:hAnsi="Roboto Mono" w:cs="Times New Roman"/>
          <w:color w:val="000000"/>
          <w:sz w:val="18"/>
          <w:szCs w:val="18"/>
          <w:lang w:val="es-ES"/>
        </w:rPr>
        <w:t>  </w:t>
      </w:r>
      <w:r w:rsidRPr="006C0FF5">
        <w:rPr>
          <w:rFonts w:ascii="Roboto Mono" w:eastAsia="Times New Roman" w:hAnsi="Roboto Mono" w:cs="Times New Roman"/>
          <w:color w:val="3367D6"/>
          <w:sz w:val="18"/>
          <w:szCs w:val="18"/>
          <w:lang w:val="es-ES"/>
        </w:rPr>
        <w:t>END</w:t>
      </w:r>
      <w:r w:rsidRPr="006C0FF5">
        <w:rPr>
          <w:rFonts w:ascii="Roboto Mono" w:eastAsia="Times New Roman" w:hAnsi="Roboto Mono" w:cs="Times New Roman"/>
          <w:color w:val="000000"/>
          <w:sz w:val="18"/>
          <w:szCs w:val="18"/>
          <w:lang w:val="es-ES"/>
        </w:rPr>
        <w:t> </w:t>
      </w:r>
      <w:r w:rsidRPr="006C0FF5">
        <w:rPr>
          <w:rFonts w:ascii="Roboto Mono" w:eastAsia="Times New Roman" w:hAnsi="Roboto Mono" w:cs="Times New Roman"/>
          <w:color w:val="3367D6"/>
          <w:sz w:val="18"/>
          <w:szCs w:val="18"/>
          <w:lang w:val="es-ES"/>
        </w:rPr>
        <w:t>AS</w:t>
      </w:r>
      <w:r w:rsidRPr="006C0FF5">
        <w:rPr>
          <w:rFonts w:ascii="Roboto Mono" w:eastAsia="Times New Roman" w:hAnsi="Roboto Mono" w:cs="Times New Roman"/>
          <w:color w:val="000000"/>
          <w:sz w:val="18"/>
          <w:szCs w:val="18"/>
          <w:lang w:val="es-ES"/>
        </w:rPr>
        <w:t> Empresa,</w:t>
      </w:r>
    </w:p>
    <w:p w14:paraId="4D5193C1" w14:textId="77777777" w:rsidR="006C0FF5" w:rsidRPr="006C0FF5" w:rsidRDefault="006C0FF5" w:rsidP="006C0FF5">
      <w:pPr>
        <w:shd w:val="clear" w:color="auto" w:fill="FFFFFE"/>
        <w:spacing w:after="0" w:line="240" w:lineRule="atLeast"/>
        <w:ind w:left="720"/>
        <w:rPr>
          <w:rFonts w:ascii="Roboto Mono" w:eastAsia="Times New Roman" w:hAnsi="Roboto Mono" w:cs="Times New Roman"/>
          <w:color w:val="000000"/>
          <w:sz w:val="18"/>
          <w:szCs w:val="18"/>
          <w:lang w:val="es-ES"/>
        </w:rPr>
      </w:pPr>
      <w:r w:rsidRPr="006C0FF5">
        <w:rPr>
          <w:rFonts w:ascii="Roboto Mono" w:eastAsia="Times New Roman" w:hAnsi="Roboto Mono" w:cs="Times New Roman"/>
          <w:color w:val="000000"/>
          <w:sz w:val="18"/>
          <w:szCs w:val="18"/>
          <w:lang w:val="es-ES"/>
        </w:rPr>
        <w:t>  </w:t>
      </w:r>
      <w:proofErr w:type="spellStart"/>
      <w:r w:rsidRPr="006C0FF5">
        <w:rPr>
          <w:rFonts w:ascii="Roboto Mono" w:eastAsia="Times New Roman" w:hAnsi="Roboto Mono" w:cs="Times New Roman"/>
          <w:color w:val="000000"/>
          <w:sz w:val="18"/>
          <w:szCs w:val="18"/>
          <w:lang w:val="es-ES"/>
        </w:rPr>
        <w:t>Tecnologia</w:t>
      </w:r>
      <w:proofErr w:type="spellEnd"/>
      <w:r w:rsidRPr="006C0FF5">
        <w:rPr>
          <w:rFonts w:ascii="Roboto Mono" w:eastAsia="Times New Roman" w:hAnsi="Roboto Mono" w:cs="Times New Roman"/>
          <w:color w:val="000000"/>
          <w:sz w:val="18"/>
          <w:szCs w:val="18"/>
          <w:lang w:val="es-ES"/>
        </w:rPr>
        <w:t>,</w:t>
      </w:r>
    </w:p>
    <w:p w14:paraId="4D9E2190" w14:textId="77777777" w:rsidR="006C0FF5" w:rsidRPr="006C0FF5" w:rsidRDefault="006C0FF5" w:rsidP="006C0FF5">
      <w:pPr>
        <w:shd w:val="clear" w:color="auto" w:fill="FFFFFE"/>
        <w:spacing w:after="0" w:line="240" w:lineRule="atLeast"/>
        <w:ind w:left="720"/>
        <w:rPr>
          <w:rFonts w:ascii="Roboto Mono" w:eastAsia="Times New Roman" w:hAnsi="Roboto Mono" w:cs="Times New Roman"/>
          <w:color w:val="000000"/>
          <w:sz w:val="18"/>
          <w:szCs w:val="18"/>
        </w:rPr>
      </w:pPr>
      <w:r w:rsidRPr="006C0FF5">
        <w:rPr>
          <w:rFonts w:ascii="Roboto Mono" w:eastAsia="Times New Roman" w:hAnsi="Roboto Mono" w:cs="Times New Roman"/>
          <w:color w:val="000000"/>
          <w:sz w:val="18"/>
          <w:szCs w:val="18"/>
          <w:lang w:val="es-ES"/>
        </w:rPr>
        <w:t>  </w:t>
      </w:r>
      <w:r w:rsidRPr="006C0FF5">
        <w:rPr>
          <w:rFonts w:ascii="Roboto Mono" w:eastAsia="Times New Roman" w:hAnsi="Roboto Mono" w:cs="Times New Roman"/>
          <w:color w:val="3367D6"/>
          <w:sz w:val="18"/>
          <w:szCs w:val="18"/>
        </w:rPr>
        <w:t>SUM</w:t>
      </w:r>
      <w:r w:rsidRPr="006C0FF5">
        <w:rPr>
          <w:rFonts w:ascii="Roboto Mono" w:eastAsia="Times New Roman" w:hAnsi="Roboto Mono" w:cs="Times New Roman"/>
          <w:color w:val="37474F"/>
          <w:sz w:val="18"/>
          <w:szCs w:val="18"/>
        </w:rPr>
        <w:t>(</w:t>
      </w:r>
      <w:proofErr w:type="spellStart"/>
      <w:r w:rsidRPr="006C0FF5">
        <w:rPr>
          <w:rFonts w:ascii="Roboto Mono" w:eastAsia="Times New Roman" w:hAnsi="Roboto Mono" w:cs="Times New Roman"/>
          <w:color w:val="000000"/>
          <w:sz w:val="18"/>
          <w:szCs w:val="18"/>
        </w:rPr>
        <w:t>Conexiones</w:t>
      </w:r>
      <w:proofErr w:type="spellEnd"/>
      <w:r w:rsidRPr="006C0FF5">
        <w:rPr>
          <w:rFonts w:ascii="Roboto Mono" w:eastAsia="Times New Roman" w:hAnsi="Roboto Mono" w:cs="Times New Roman"/>
          <w:color w:val="37474F"/>
          <w:sz w:val="18"/>
          <w:szCs w:val="18"/>
        </w:rPr>
        <w:t>)</w:t>
      </w:r>
      <w:r w:rsidRPr="006C0FF5">
        <w:rPr>
          <w:rFonts w:ascii="Roboto Mono" w:eastAsia="Times New Roman" w:hAnsi="Roboto Mono" w:cs="Times New Roman"/>
          <w:color w:val="000000"/>
          <w:sz w:val="18"/>
          <w:szCs w:val="18"/>
        </w:rPr>
        <w:t> </w:t>
      </w:r>
      <w:r w:rsidRPr="006C0FF5">
        <w:rPr>
          <w:rFonts w:ascii="Roboto Mono" w:eastAsia="Times New Roman" w:hAnsi="Roboto Mono" w:cs="Times New Roman"/>
          <w:color w:val="3367D6"/>
          <w:sz w:val="18"/>
          <w:szCs w:val="18"/>
        </w:rPr>
        <w:t>AS</w:t>
      </w:r>
      <w:r w:rsidRPr="006C0FF5">
        <w:rPr>
          <w:rFonts w:ascii="Roboto Mono" w:eastAsia="Times New Roman" w:hAnsi="Roboto Mono" w:cs="Times New Roman"/>
          <w:color w:val="000000"/>
          <w:sz w:val="18"/>
          <w:szCs w:val="18"/>
        </w:rPr>
        <w:t> </w:t>
      </w:r>
      <w:proofErr w:type="spellStart"/>
      <w:r w:rsidRPr="006C0FF5">
        <w:rPr>
          <w:rFonts w:ascii="Roboto Mono" w:eastAsia="Times New Roman" w:hAnsi="Roboto Mono" w:cs="Times New Roman"/>
          <w:color w:val="000000"/>
          <w:sz w:val="18"/>
          <w:szCs w:val="18"/>
        </w:rPr>
        <w:t>Total_Conexiones</w:t>
      </w:r>
      <w:proofErr w:type="spellEnd"/>
    </w:p>
    <w:p w14:paraId="467A71F8" w14:textId="77777777" w:rsidR="006C0FF5" w:rsidRPr="006C0FF5" w:rsidRDefault="006C0FF5" w:rsidP="006C0FF5">
      <w:pPr>
        <w:shd w:val="clear" w:color="auto" w:fill="FFFFFE"/>
        <w:spacing w:after="0" w:line="240" w:lineRule="atLeast"/>
        <w:ind w:left="720"/>
        <w:rPr>
          <w:rFonts w:ascii="Roboto Mono" w:eastAsia="Times New Roman" w:hAnsi="Roboto Mono" w:cs="Times New Roman"/>
          <w:color w:val="000000"/>
          <w:sz w:val="18"/>
          <w:szCs w:val="18"/>
        </w:rPr>
      </w:pPr>
      <w:r w:rsidRPr="006C0FF5">
        <w:rPr>
          <w:rFonts w:ascii="Roboto Mono" w:eastAsia="Times New Roman" w:hAnsi="Roboto Mono" w:cs="Times New Roman"/>
          <w:color w:val="3367D6"/>
          <w:sz w:val="18"/>
          <w:szCs w:val="18"/>
        </w:rPr>
        <w:t>FROM</w:t>
      </w:r>
      <w:r w:rsidRPr="006C0FF5">
        <w:rPr>
          <w:rFonts w:ascii="Roboto Mono" w:eastAsia="Times New Roman" w:hAnsi="Roboto Mono" w:cs="Times New Roman"/>
          <w:color w:val="000000"/>
          <w:sz w:val="18"/>
          <w:szCs w:val="18"/>
        </w:rPr>
        <w:t> </w:t>
      </w:r>
      <w:r w:rsidRPr="006C0FF5">
        <w:rPr>
          <w:rFonts w:ascii="Roboto Mono" w:eastAsia="Times New Roman" w:hAnsi="Roboto Mono" w:cs="Times New Roman"/>
          <w:color w:val="0D904F"/>
          <w:sz w:val="18"/>
          <w:szCs w:val="18"/>
        </w:rPr>
        <w:t>`conexion-internet-</w:t>
      </w:r>
      <w:proofErr w:type="gramStart"/>
      <w:r w:rsidRPr="006C0FF5">
        <w:rPr>
          <w:rFonts w:ascii="Roboto Mono" w:eastAsia="Times New Roman" w:hAnsi="Roboto Mono" w:cs="Times New Roman"/>
          <w:color w:val="0D904F"/>
          <w:sz w:val="18"/>
          <w:szCs w:val="18"/>
        </w:rPr>
        <w:t>peru.OSIPTEL.conexiones</w:t>
      </w:r>
      <w:proofErr w:type="gramEnd"/>
      <w:r w:rsidRPr="006C0FF5">
        <w:rPr>
          <w:rFonts w:ascii="Roboto Mono" w:eastAsia="Times New Roman" w:hAnsi="Roboto Mono" w:cs="Times New Roman"/>
          <w:color w:val="0D904F"/>
          <w:sz w:val="18"/>
          <w:szCs w:val="18"/>
        </w:rPr>
        <w:t>_fijas`</w:t>
      </w:r>
    </w:p>
    <w:p w14:paraId="62731D12" w14:textId="77777777" w:rsidR="006C0FF5" w:rsidRPr="006C0FF5" w:rsidRDefault="006C0FF5" w:rsidP="006C0FF5">
      <w:pPr>
        <w:shd w:val="clear" w:color="auto" w:fill="FFFFFE"/>
        <w:spacing w:after="0" w:line="240" w:lineRule="atLeast"/>
        <w:ind w:left="720"/>
        <w:rPr>
          <w:rFonts w:ascii="Roboto Mono" w:eastAsia="Times New Roman" w:hAnsi="Roboto Mono" w:cs="Times New Roman"/>
          <w:color w:val="000000"/>
          <w:sz w:val="18"/>
          <w:szCs w:val="18"/>
        </w:rPr>
      </w:pPr>
      <w:proofErr w:type="gramStart"/>
      <w:r w:rsidRPr="006C0FF5">
        <w:rPr>
          <w:rFonts w:ascii="Roboto Mono" w:eastAsia="Times New Roman" w:hAnsi="Roboto Mono" w:cs="Times New Roman"/>
          <w:color w:val="3367D6"/>
          <w:sz w:val="18"/>
          <w:szCs w:val="18"/>
        </w:rPr>
        <w:t>WHERE</w:t>
      </w:r>
      <w:proofErr w:type="gramEnd"/>
    </w:p>
    <w:p w14:paraId="752F1D8B" w14:textId="77777777" w:rsidR="006C0FF5" w:rsidRPr="006C0FF5" w:rsidRDefault="006C0FF5" w:rsidP="006C0FF5">
      <w:pPr>
        <w:shd w:val="clear" w:color="auto" w:fill="FFFFFE"/>
        <w:spacing w:after="0" w:line="240" w:lineRule="atLeast"/>
        <w:ind w:left="720"/>
        <w:rPr>
          <w:rFonts w:ascii="Roboto Mono" w:eastAsia="Times New Roman" w:hAnsi="Roboto Mono" w:cs="Times New Roman"/>
          <w:color w:val="000000"/>
          <w:sz w:val="18"/>
          <w:szCs w:val="18"/>
        </w:rPr>
      </w:pPr>
      <w:r w:rsidRPr="006C0FF5">
        <w:rPr>
          <w:rFonts w:ascii="Roboto Mono" w:eastAsia="Times New Roman" w:hAnsi="Roboto Mono" w:cs="Times New Roman"/>
          <w:color w:val="000000"/>
          <w:sz w:val="18"/>
          <w:szCs w:val="18"/>
        </w:rPr>
        <w:t>  Mes </w:t>
      </w:r>
      <w:r w:rsidRPr="006C0FF5">
        <w:rPr>
          <w:rFonts w:ascii="Roboto Mono" w:eastAsia="Times New Roman" w:hAnsi="Roboto Mono" w:cs="Times New Roman"/>
          <w:color w:val="3367D6"/>
          <w:sz w:val="18"/>
          <w:szCs w:val="18"/>
        </w:rPr>
        <w:t>BETWEEN</w:t>
      </w:r>
      <w:r w:rsidRPr="006C0FF5">
        <w:rPr>
          <w:rFonts w:ascii="Roboto Mono" w:eastAsia="Times New Roman" w:hAnsi="Roboto Mono" w:cs="Times New Roman"/>
          <w:color w:val="000000"/>
          <w:sz w:val="18"/>
          <w:szCs w:val="18"/>
        </w:rPr>
        <w:t> </w:t>
      </w:r>
      <w:r w:rsidRPr="006C0FF5">
        <w:rPr>
          <w:rFonts w:ascii="Roboto Mono" w:eastAsia="Times New Roman" w:hAnsi="Roboto Mono" w:cs="Times New Roman"/>
          <w:color w:val="0D904F"/>
          <w:sz w:val="18"/>
          <w:szCs w:val="18"/>
        </w:rPr>
        <w:t>'2022-01-01'</w:t>
      </w:r>
      <w:r w:rsidRPr="006C0FF5">
        <w:rPr>
          <w:rFonts w:ascii="Roboto Mono" w:eastAsia="Times New Roman" w:hAnsi="Roboto Mono" w:cs="Times New Roman"/>
          <w:color w:val="000000"/>
          <w:sz w:val="18"/>
          <w:szCs w:val="18"/>
        </w:rPr>
        <w:t> </w:t>
      </w:r>
      <w:r w:rsidRPr="006C0FF5">
        <w:rPr>
          <w:rFonts w:ascii="Roboto Mono" w:eastAsia="Times New Roman" w:hAnsi="Roboto Mono" w:cs="Times New Roman"/>
          <w:color w:val="3367D6"/>
          <w:sz w:val="18"/>
          <w:szCs w:val="18"/>
        </w:rPr>
        <w:t>AND</w:t>
      </w:r>
      <w:r w:rsidRPr="006C0FF5">
        <w:rPr>
          <w:rFonts w:ascii="Roboto Mono" w:eastAsia="Times New Roman" w:hAnsi="Roboto Mono" w:cs="Times New Roman"/>
          <w:color w:val="000000"/>
          <w:sz w:val="18"/>
          <w:szCs w:val="18"/>
        </w:rPr>
        <w:t> </w:t>
      </w:r>
      <w:r w:rsidRPr="006C0FF5">
        <w:rPr>
          <w:rFonts w:ascii="Roboto Mono" w:eastAsia="Times New Roman" w:hAnsi="Roboto Mono" w:cs="Times New Roman"/>
          <w:color w:val="0D904F"/>
          <w:sz w:val="18"/>
          <w:szCs w:val="18"/>
        </w:rPr>
        <w:t>'2022-03-31'</w:t>
      </w:r>
    </w:p>
    <w:p w14:paraId="2B8D4DD1" w14:textId="77777777" w:rsidR="006C0FF5" w:rsidRPr="006C0FF5" w:rsidRDefault="006C0FF5" w:rsidP="006C0FF5">
      <w:pPr>
        <w:shd w:val="clear" w:color="auto" w:fill="FFFFFE"/>
        <w:spacing w:after="0" w:line="240" w:lineRule="atLeast"/>
        <w:ind w:left="720"/>
        <w:rPr>
          <w:rFonts w:ascii="Roboto Mono" w:eastAsia="Times New Roman" w:hAnsi="Roboto Mono" w:cs="Times New Roman"/>
          <w:color w:val="000000"/>
          <w:sz w:val="18"/>
          <w:szCs w:val="18"/>
          <w:lang w:val="es-ES"/>
        </w:rPr>
      </w:pPr>
      <w:r w:rsidRPr="006C0FF5">
        <w:rPr>
          <w:rFonts w:ascii="Roboto Mono" w:eastAsia="Times New Roman" w:hAnsi="Roboto Mono" w:cs="Times New Roman"/>
          <w:color w:val="000000"/>
          <w:sz w:val="18"/>
          <w:szCs w:val="18"/>
        </w:rPr>
        <w:t>  </w:t>
      </w:r>
      <w:r w:rsidRPr="006C0FF5">
        <w:rPr>
          <w:rFonts w:ascii="Roboto Mono" w:eastAsia="Times New Roman" w:hAnsi="Roboto Mono" w:cs="Times New Roman"/>
          <w:color w:val="3367D6"/>
          <w:sz w:val="18"/>
          <w:szCs w:val="18"/>
          <w:lang w:val="es-ES"/>
        </w:rPr>
        <w:t>AND</w:t>
      </w:r>
      <w:r w:rsidRPr="006C0FF5">
        <w:rPr>
          <w:rFonts w:ascii="Roboto Mono" w:eastAsia="Times New Roman" w:hAnsi="Roboto Mono" w:cs="Times New Roman"/>
          <w:color w:val="000000"/>
          <w:sz w:val="18"/>
          <w:szCs w:val="18"/>
          <w:lang w:val="es-ES"/>
        </w:rPr>
        <w:t> </w:t>
      </w:r>
      <w:r w:rsidRPr="006C0FF5">
        <w:rPr>
          <w:rFonts w:ascii="Roboto Mono" w:eastAsia="Times New Roman" w:hAnsi="Roboto Mono" w:cs="Times New Roman"/>
          <w:color w:val="800000"/>
          <w:sz w:val="18"/>
          <w:szCs w:val="18"/>
          <w:lang w:val="es-ES"/>
        </w:rPr>
        <w:t>Segmento</w:t>
      </w:r>
      <w:r w:rsidRPr="006C0FF5">
        <w:rPr>
          <w:rFonts w:ascii="Roboto Mono" w:eastAsia="Times New Roman" w:hAnsi="Roboto Mono" w:cs="Times New Roman"/>
          <w:color w:val="000000"/>
          <w:sz w:val="18"/>
          <w:szCs w:val="18"/>
          <w:lang w:val="es-ES"/>
        </w:rPr>
        <w:t> = </w:t>
      </w:r>
      <w:r w:rsidRPr="006C0FF5">
        <w:rPr>
          <w:rFonts w:ascii="Roboto Mono" w:eastAsia="Times New Roman" w:hAnsi="Roboto Mono" w:cs="Times New Roman"/>
          <w:color w:val="0D904F"/>
          <w:sz w:val="18"/>
          <w:szCs w:val="18"/>
          <w:lang w:val="es-ES"/>
        </w:rPr>
        <w:t>'Residencial'</w:t>
      </w:r>
    </w:p>
    <w:p w14:paraId="66EF0930" w14:textId="77777777" w:rsidR="006C0FF5" w:rsidRPr="006C0FF5" w:rsidRDefault="006C0FF5" w:rsidP="006C0FF5">
      <w:pPr>
        <w:shd w:val="clear" w:color="auto" w:fill="FFFFFE"/>
        <w:spacing w:after="0" w:line="240" w:lineRule="atLeast"/>
        <w:ind w:left="720"/>
        <w:rPr>
          <w:rFonts w:ascii="Roboto Mono" w:eastAsia="Times New Roman" w:hAnsi="Roboto Mono" w:cs="Times New Roman"/>
          <w:color w:val="000000"/>
          <w:sz w:val="18"/>
          <w:szCs w:val="18"/>
          <w:lang w:val="es-ES"/>
        </w:rPr>
      </w:pPr>
      <w:r w:rsidRPr="006C0FF5">
        <w:rPr>
          <w:rFonts w:ascii="Roboto Mono" w:eastAsia="Times New Roman" w:hAnsi="Roboto Mono" w:cs="Times New Roman"/>
          <w:color w:val="3367D6"/>
          <w:sz w:val="18"/>
          <w:szCs w:val="18"/>
          <w:lang w:val="es-ES"/>
        </w:rPr>
        <w:t>GROUP</w:t>
      </w:r>
      <w:r w:rsidRPr="006C0FF5">
        <w:rPr>
          <w:rFonts w:ascii="Roboto Mono" w:eastAsia="Times New Roman" w:hAnsi="Roboto Mono" w:cs="Times New Roman"/>
          <w:color w:val="000000"/>
          <w:sz w:val="18"/>
          <w:szCs w:val="18"/>
          <w:lang w:val="es-ES"/>
        </w:rPr>
        <w:t> </w:t>
      </w:r>
      <w:r w:rsidRPr="006C0FF5">
        <w:rPr>
          <w:rFonts w:ascii="Roboto Mono" w:eastAsia="Times New Roman" w:hAnsi="Roboto Mono" w:cs="Times New Roman"/>
          <w:color w:val="3367D6"/>
          <w:sz w:val="18"/>
          <w:szCs w:val="18"/>
          <w:lang w:val="es-ES"/>
        </w:rPr>
        <w:t>BY</w:t>
      </w:r>
      <w:r w:rsidRPr="006C0FF5">
        <w:rPr>
          <w:rFonts w:ascii="Roboto Mono" w:eastAsia="Times New Roman" w:hAnsi="Roboto Mono" w:cs="Times New Roman"/>
          <w:color w:val="000000"/>
          <w:sz w:val="18"/>
          <w:szCs w:val="18"/>
          <w:lang w:val="es-ES"/>
        </w:rPr>
        <w:t> Departamento, Empresa, </w:t>
      </w:r>
      <w:proofErr w:type="spellStart"/>
      <w:r w:rsidRPr="006C0FF5">
        <w:rPr>
          <w:rFonts w:ascii="Roboto Mono" w:eastAsia="Times New Roman" w:hAnsi="Roboto Mono" w:cs="Times New Roman"/>
          <w:color w:val="000000"/>
          <w:sz w:val="18"/>
          <w:szCs w:val="18"/>
          <w:lang w:val="es-ES"/>
        </w:rPr>
        <w:t>Tecnologia</w:t>
      </w:r>
      <w:proofErr w:type="spellEnd"/>
    </w:p>
    <w:p w14:paraId="7B407477" w14:textId="77777777" w:rsidR="006C0FF5" w:rsidRPr="006C0FF5" w:rsidRDefault="006C0FF5" w:rsidP="006C0FF5">
      <w:pPr>
        <w:shd w:val="clear" w:color="auto" w:fill="FFFFFE"/>
        <w:spacing w:after="0" w:line="240" w:lineRule="atLeast"/>
        <w:ind w:left="720"/>
        <w:rPr>
          <w:rFonts w:ascii="Roboto Mono" w:eastAsia="Times New Roman" w:hAnsi="Roboto Mono" w:cs="Times New Roman"/>
          <w:color w:val="000000"/>
          <w:sz w:val="18"/>
          <w:szCs w:val="18"/>
          <w:lang w:val="es-ES"/>
        </w:rPr>
      </w:pPr>
      <w:r w:rsidRPr="006C0FF5">
        <w:rPr>
          <w:rFonts w:ascii="Roboto Mono" w:eastAsia="Times New Roman" w:hAnsi="Roboto Mono" w:cs="Times New Roman"/>
          <w:color w:val="3367D6"/>
          <w:sz w:val="18"/>
          <w:szCs w:val="18"/>
          <w:lang w:val="es-ES"/>
        </w:rPr>
        <w:t>ORDER</w:t>
      </w:r>
      <w:r w:rsidRPr="006C0FF5">
        <w:rPr>
          <w:rFonts w:ascii="Roboto Mono" w:eastAsia="Times New Roman" w:hAnsi="Roboto Mono" w:cs="Times New Roman"/>
          <w:color w:val="000000"/>
          <w:sz w:val="18"/>
          <w:szCs w:val="18"/>
          <w:lang w:val="es-ES"/>
        </w:rPr>
        <w:t> </w:t>
      </w:r>
      <w:r w:rsidRPr="006C0FF5">
        <w:rPr>
          <w:rFonts w:ascii="Roboto Mono" w:eastAsia="Times New Roman" w:hAnsi="Roboto Mono" w:cs="Times New Roman"/>
          <w:color w:val="3367D6"/>
          <w:sz w:val="18"/>
          <w:szCs w:val="18"/>
          <w:lang w:val="es-ES"/>
        </w:rPr>
        <w:t>BY</w:t>
      </w:r>
      <w:r w:rsidRPr="006C0FF5">
        <w:rPr>
          <w:rFonts w:ascii="Roboto Mono" w:eastAsia="Times New Roman" w:hAnsi="Roboto Mono" w:cs="Times New Roman"/>
          <w:color w:val="000000"/>
          <w:sz w:val="18"/>
          <w:szCs w:val="18"/>
          <w:lang w:val="es-ES"/>
        </w:rPr>
        <w:t> Departamento, Empresa, </w:t>
      </w:r>
      <w:proofErr w:type="spellStart"/>
      <w:r w:rsidRPr="006C0FF5">
        <w:rPr>
          <w:rFonts w:ascii="Roboto Mono" w:eastAsia="Times New Roman" w:hAnsi="Roboto Mono" w:cs="Times New Roman"/>
          <w:color w:val="000000"/>
          <w:sz w:val="18"/>
          <w:szCs w:val="18"/>
          <w:lang w:val="es-ES"/>
        </w:rPr>
        <w:t>Tecnologia</w:t>
      </w:r>
      <w:proofErr w:type="spellEnd"/>
      <w:r w:rsidRPr="006C0FF5">
        <w:rPr>
          <w:rFonts w:ascii="Roboto Mono" w:eastAsia="Times New Roman" w:hAnsi="Roboto Mono" w:cs="Times New Roman"/>
          <w:color w:val="000000"/>
          <w:sz w:val="18"/>
          <w:szCs w:val="18"/>
          <w:lang w:val="es-ES"/>
        </w:rPr>
        <w:t>;</w:t>
      </w:r>
    </w:p>
    <w:p w14:paraId="7088D9A8" w14:textId="4D130262" w:rsidR="006C0FF5" w:rsidRDefault="006C0FF5" w:rsidP="007F15B3">
      <w:pPr>
        <w:jc w:val="both"/>
        <w:rPr>
          <w:lang w:val="es-ES"/>
        </w:rPr>
      </w:pPr>
    </w:p>
    <w:p w14:paraId="6D4F4948" w14:textId="15BB4DA3" w:rsidR="006C0FF5" w:rsidRDefault="006C0FF5" w:rsidP="007F15B3">
      <w:pPr>
        <w:jc w:val="both"/>
        <w:rPr>
          <w:lang w:val="es-ES"/>
        </w:rPr>
      </w:pPr>
    </w:p>
    <w:p w14:paraId="4D9E3111" w14:textId="3C24EB09" w:rsidR="006C0FF5" w:rsidRDefault="00A4465E" w:rsidP="007F15B3">
      <w:pPr>
        <w:jc w:val="both"/>
        <w:rPr>
          <w:lang w:val="es-ES"/>
        </w:rPr>
      </w:pPr>
      <w:r>
        <w:rPr>
          <w:lang w:val="es-ES"/>
        </w:rPr>
        <w:t>Con el uso de un mapa personalizado del Perú, y la saturación del color según el porcentaje de viviendas con acceso a internet fijo por departamento, creamos un mapa regional en donde se evidencia cada segmento del país con su porcentaje particular.</w:t>
      </w:r>
    </w:p>
    <w:p w14:paraId="6F599733" w14:textId="3D9F1193" w:rsidR="004872A7" w:rsidRPr="00AE18E4" w:rsidRDefault="004872A7" w:rsidP="007F15B3">
      <w:pPr>
        <w:jc w:val="both"/>
        <w:rPr>
          <w:lang w:val="es-ES"/>
        </w:rPr>
      </w:pPr>
      <w:r>
        <w:rPr>
          <w:noProof/>
          <w:lang w:val="es-ES"/>
        </w:rPr>
        <w:lastRenderedPageBreak/>
        <w:drawing>
          <wp:inline distT="0" distB="0" distL="0" distR="0" wp14:anchorId="1A7203AE" wp14:editId="7050F685">
            <wp:extent cx="5943600" cy="7484745"/>
            <wp:effectExtent l="0" t="0" r="0" b="1905"/>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7484745"/>
                    </a:xfrm>
                    <a:prstGeom prst="rect">
                      <a:avLst/>
                    </a:prstGeom>
                  </pic:spPr>
                </pic:pic>
              </a:graphicData>
            </a:graphic>
          </wp:inline>
        </w:drawing>
      </w:r>
    </w:p>
    <w:sectPr w:rsidR="004872A7" w:rsidRPr="00AE18E4" w:rsidSect="00373C6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Mono">
    <w:altName w:val="Arial"/>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450AD"/>
    <w:multiLevelType w:val="hybridMultilevel"/>
    <w:tmpl w:val="F85C9414"/>
    <w:lvl w:ilvl="0" w:tplc="0E400890">
      <w:start w:val="20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723BD2"/>
    <w:multiLevelType w:val="hybridMultilevel"/>
    <w:tmpl w:val="3538ED46"/>
    <w:lvl w:ilvl="0" w:tplc="F10E50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9410D5"/>
    <w:multiLevelType w:val="hybridMultilevel"/>
    <w:tmpl w:val="6A1E7C00"/>
    <w:lvl w:ilvl="0" w:tplc="1F0ED8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6527537">
    <w:abstractNumId w:val="2"/>
  </w:num>
  <w:num w:numId="2" w16cid:durableId="42412661">
    <w:abstractNumId w:val="0"/>
  </w:num>
  <w:num w:numId="3" w16cid:durableId="42221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310"/>
    <w:rsid w:val="0000492A"/>
    <w:rsid w:val="00027DFB"/>
    <w:rsid w:val="00053677"/>
    <w:rsid w:val="000B0310"/>
    <w:rsid w:val="000B7C2B"/>
    <w:rsid w:val="000D7F8C"/>
    <w:rsid w:val="000E76EB"/>
    <w:rsid w:val="00163846"/>
    <w:rsid w:val="00163F10"/>
    <w:rsid w:val="001B25EC"/>
    <w:rsid w:val="001D4065"/>
    <w:rsid w:val="001E1BE1"/>
    <w:rsid w:val="001F5A61"/>
    <w:rsid w:val="0021468E"/>
    <w:rsid w:val="002927AB"/>
    <w:rsid w:val="002F2E53"/>
    <w:rsid w:val="00366886"/>
    <w:rsid w:val="00373C6F"/>
    <w:rsid w:val="003D7AE1"/>
    <w:rsid w:val="00431477"/>
    <w:rsid w:val="004423FD"/>
    <w:rsid w:val="004715F9"/>
    <w:rsid w:val="00483EF6"/>
    <w:rsid w:val="004853B3"/>
    <w:rsid w:val="004872A7"/>
    <w:rsid w:val="004A7E51"/>
    <w:rsid w:val="004F7F09"/>
    <w:rsid w:val="005C5960"/>
    <w:rsid w:val="005E340D"/>
    <w:rsid w:val="00622564"/>
    <w:rsid w:val="00684BDD"/>
    <w:rsid w:val="006922CA"/>
    <w:rsid w:val="006C0FF5"/>
    <w:rsid w:val="006C6192"/>
    <w:rsid w:val="006E65C7"/>
    <w:rsid w:val="00731804"/>
    <w:rsid w:val="007B0B37"/>
    <w:rsid w:val="007D28F8"/>
    <w:rsid w:val="007F04BD"/>
    <w:rsid w:val="007F15B3"/>
    <w:rsid w:val="00814A98"/>
    <w:rsid w:val="00850300"/>
    <w:rsid w:val="00887307"/>
    <w:rsid w:val="008940D5"/>
    <w:rsid w:val="0089576F"/>
    <w:rsid w:val="008A44F6"/>
    <w:rsid w:val="008D3049"/>
    <w:rsid w:val="00913B76"/>
    <w:rsid w:val="009254CF"/>
    <w:rsid w:val="00973F3F"/>
    <w:rsid w:val="009F1896"/>
    <w:rsid w:val="009F357F"/>
    <w:rsid w:val="00A10DDB"/>
    <w:rsid w:val="00A4465E"/>
    <w:rsid w:val="00A447F2"/>
    <w:rsid w:val="00AE18E4"/>
    <w:rsid w:val="00B043EE"/>
    <w:rsid w:val="00B1667F"/>
    <w:rsid w:val="00B37367"/>
    <w:rsid w:val="00B723BE"/>
    <w:rsid w:val="00B96F7F"/>
    <w:rsid w:val="00BF4021"/>
    <w:rsid w:val="00C0426C"/>
    <w:rsid w:val="00C4523A"/>
    <w:rsid w:val="00C57B2A"/>
    <w:rsid w:val="00CE2267"/>
    <w:rsid w:val="00D0432D"/>
    <w:rsid w:val="00D50C93"/>
    <w:rsid w:val="00D8316B"/>
    <w:rsid w:val="00E018E3"/>
    <w:rsid w:val="00E71A4C"/>
    <w:rsid w:val="00F01166"/>
    <w:rsid w:val="00F148B8"/>
    <w:rsid w:val="00F42643"/>
    <w:rsid w:val="00FB7941"/>
    <w:rsid w:val="00FF39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A1332"/>
  <w15:chartTrackingRefBased/>
  <w15:docId w15:val="{16341B40-3CFE-45A0-B00E-D91EE49D1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4BD"/>
    <w:pPr>
      <w:ind w:left="720"/>
      <w:contextualSpacing/>
    </w:pPr>
  </w:style>
  <w:style w:type="table" w:styleId="TableGrid">
    <w:name w:val="Table Grid"/>
    <w:basedOn w:val="TableNormal"/>
    <w:uiPriority w:val="39"/>
    <w:rsid w:val="00692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96F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25641">
      <w:bodyDiv w:val="1"/>
      <w:marLeft w:val="0"/>
      <w:marRight w:val="0"/>
      <w:marTop w:val="0"/>
      <w:marBottom w:val="0"/>
      <w:divBdr>
        <w:top w:val="none" w:sz="0" w:space="0" w:color="auto"/>
        <w:left w:val="none" w:sz="0" w:space="0" w:color="auto"/>
        <w:bottom w:val="none" w:sz="0" w:space="0" w:color="auto"/>
        <w:right w:val="none" w:sz="0" w:space="0" w:color="auto"/>
      </w:divBdr>
    </w:div>
    <w:div w:id="292711770">
      <w:bodyDiv w:val="1"/>
      <w:marLeft w:val="0"/>
      <w:marRight w:val="0"/>
      <w:marTop w:val="0"/>
      <w:marBottom w:val="0"/>
      <w:divBdr>
        <w:top w:val="none" w:sz="0" w:space="0" w:color="auto"/>
        <w:left w:val="none" w:sz="0" w:space="0" w:color="auto"/>
        <w:bottom w:val="none" w:sz="0" w:space="0" w:color="auto"/>
        <w:right w:val="none" w:sz="0" w:space="0" w:color="auto"/>
      </w:divBdr>
    </w:div>
    <w:div w:id="396128896">
      <w:bodyDiv w:val="1"/>
      <w:marLeft w:val="0"/>
      <w:marRight w:val="0"/>
      <w:marTop w:val="0"/>
      <w:marBottom w:val="0"/>
      <w:divBdr>
        <w:top w:val="none" w:sz="0" w:space="0" w:color="auto"/>
        <w:left w:val="none" w:sz="0" w:space="0" w:color="auto"/>
        <w:bottom w:val="none" w:sz="0" w:space="0" w:color="auto"/>
        <w:right w:val="none" w:sz="0" w:space="0" w:color="auto"/>
      </w:divBdr>
    </w:div>
    <w:div w:id="527255623">
      <w:bodyDiv w:val="1"/>
      <w:marLeft w:val="0"/>
      <w:marRight w:val="0"/>
      <w:marTop w:val="0"/>
      <w:marBottom w:val="0"/>
      <w:divBdr>
        <w:top w:val="none" w:sz="0" w:space="0" w:color="auto"/>
        <w:left w:val="none" w:sz="0" w:space="0" w:color="auto"/>
        <w:bottom w:val="none" w:sz="0" w:space="0" w:color="auto"/>
        <w:right w:val="none" w:sz="0" w:space="0" w:color="auto"/>
      </w:divBdr>
    </w:div>
    <w:div w:id="711345757">
      <w:bodyDiv w:val="1"/>
      <w:marLeft w:val="0"/>
      <w:marRight w:val="0"/>
      <w:marTop w:val="0"/>
      <w:marBottom w:val="0"/>
      <w:divBdr>
        <w:top w:val="none" w:sz="0" w:space="0" w:color="auto"/>
        <w:left w:val="none" w:sz="0" w:space="0" w:color="auto"/>
        <w:bottom w:val="none" w:sz="0" w:space="0" w:color="auto"/>
        <w:right w:val="none" w:sz="0" w:space="0" w:color="auto"/>
      </w:divBdr>
      <w:divsChild>
        <w:div w:id="803931591">
          <w:marLeft w:val="0"/>
          <w:marRight w:val="0"/>
          <w:marTop w:val="0"/>
          <w:marBottom w:val="0"/>
          <w:divBdr>
            <w:top w:val="none" w:sz="0" w:space="0" w:color="auto"/>
            <w:left w:val="none" w:sz="0" w:space="0" w:color="auto"/>
            <w:bottom w:val="none" w:sz="0" w:space="0" w:color="auto"/>
            <w:right w:val="none" w:sz="0" w:space="0" w:color="auto"/>
          </w:divBdr>
          <w:divsChild>
            <w:div w:id="426971081">
              <w:marLeft w:val="0"/>
              <w:marRight w:val="0"/>
              <w:marTop w:val="0"/>
              <w:marBottom w:val="0"/>
              <w:divBdr>
                <w:top w:val="none" w:sz="0" w:space="0" w:color="auto"/>
                <w:left w:val="none" w:sz="0" w:space="0" w:color="auto"/>
                <w:bottom w:val="none" w:sz="0" w:space="0" w:color="auto"/>
                <w:right w:val="none" w:sz="0" w:space="0" w:color="auto"/>
              </w:divBdr>
            </w:div>
            <w:div w:id="557475141">
              <w:marLeft w:val="0"/>
              <w:marRight w:val="0"/>
              <w:marTop w:val="0"/>
              <w:marBottom w:val="0"/>
              <w:divBdr>
                <w:top w:val="none" w:sz="0" w:space="0" w:color="auto"/>
                <w:left w:val="none" w:sz="0" w:space="0" w:color="auto"/>
                <w:bottom w:val="none" w:sz="0" w:space="0" w:color="auto"/>
                <w:right w:val="none" w:sz="0" w:space="0" w:color="auto"/>
              </w:divBdr>
            </w:div>
            <w:div w:id="630481970">
              <w:marLeft w:val="0"/>
              <w:marRight w:val="0"/>
              <w:marTop w:val="0"/>
              <w:marBottom w:val="0"/>
              <w:divBdr>
                <w:top w:val="none" w:sz="0" w:space="0" w:color="auto"/>
                <w:left w:val="none" w:sz="0" w:space="0" w:color="auto"/>
                <w:bottom w:val="none" w:sz="0" w:space="0" w:color="auto"/>
                <w:right w:val="none" w:sz="0" w:space="0" w:color="auto"/>
              </w:divBdr>
            </w:div>
            <w:div w:id="57554010">
              <w:marLeft w:val="0"/>
              <w:marRight w:val="0"/>
              <w:marTop w:val="0"/>
              <w:marBottom w:val="0"/>
              <w:divBdr>
                <w:top w:val="none" w:sz="0" w:space="0" w:color="auto"/>
                <w:left w:val="none" w:sz="0" w:space="0" w:color="auto"/>
                <w:bottom w:val="none" w:sz="0" w:space="0" w:color="auto"/>
                <w:right w:val="none" w:sz="0" w:space="0" w:color="auto"/>
              </w:divBdr>
            </w:div>
            <w:div w:id="1813674966">
              <w:marLeft w:val="0"/>
              <w:marRight w:val="0"/>
              <w:marTop w:val="0"/>
              <w:marBottom w:val="0"/>
              <w:divBdr>
                <w:top w:val="none" w:sz="0" w:space="0" w:color="auto"/>
                <w:left w:val="none" w:sz="0" w:space="0" w:color="auto"/>
                <w:bottom w:val="none" w:sz="0" w:space="0" w:color="auto"/>
                <w:right w:val="none" w:sz="0" w:space="0" w:color="auto"/>
              </w:divBdr>
            </w:div>
            <w:div w:id="1620061309">
              <w:marLeft w:val="0"/>
              <w:marRight w:val="0"/>
              <w:marTop w:val="0"/>
              <w:marBottom w:val="0"/>
              <w:divBdr>
                <w:top w:val="none" w:sz="0" w:space="0" w:color="auto"/>
                <w:left w:val="none" w:sz="0" w:space="0" w:color="auto"/>
                <w:bottom w:val="none" w:sz="0" w:space="0" w:color="auto"/>
                <w:right w:val="none" w:sz="0" w:space="0" w:color="auto"/>
              </w:divBdr>
            </w:div>
            <w:div w:id="973214802">
              <w:marLeft w:val="0"/>
              <w:marRight w:val="0"/>
              <w:marTop w:val="0"/>
              <w:marBottom w:val="0"/>
              <w:divBdr>
                <w:top w:val="none" w:sz="0" w:space="0" w:color="auto"/>
                <w:left w:val="none" w:sz="0" w:space="0" w:color="auto"/>
                <w:bottom w:val="none" w:sz="0" w:space="0" w:color="auto"/>
                <w:right w:val="none" w:sz="0" w:space="0" w:color="auto"/>
              </w:divBdr>
            </w:div>
            <w:div w:id="539975087">
              <w:marLeft w:val="0"/>
              <w:marRight w:val="0"/>
              <w:marTop w:val="0"/>
              <w:marBottom w:val="0"/>
              <w:divBdr>
                <w:top w:val="none" w:sz="0" w:space="0" w:color="auto"/>
                <w:left w:val="none" w:sz="0" w:space="0" w:color="auto"/>
                <w:bottom w:val="none" w:sz="0" w:space="0" w:color="auto"/>
                <w:right w:val="none" w:sz="0" w:space="0" w:color="auto"/>
              </w:divBdr>
            </w:div>
            <w:div w:id="325524345">
              <w:marLeft w:val="0"/>
              <w:marRight w:val="0"/>
              <w:marTop w:val="0"/>
              <w:marBottom w:val="0"/>
              <w:divBdr>
                <w:top w:val="none" w:sz="0" w:space="0" w:color="auto"/>
                <w:left w:val="none" w:sz="0" w:space="0" w:color="auto"/>
                <w:bottom w:val="none" w:sz="0" w:space="0" w:color="auto"/>
                <w:right w:val="none" w:sz="0" w:space="0" w:color="auto"/>
              </w:divBdr>
            </w:div>
            <w:div w:id="58482388">
              <w:marLeft w:val="0"/>
              <w:marRight w:val="0"/>
              <w:marTop w:val="0"/>
              <w:marBottom w:val="0"/>
              <w:divBdr>
                <w:top w:val="none" w:sz="0" w:space="0" w:color="auto"/>
                <w:left w:val="none" w:sz="0" w:space="0" w:color="auto"/>
                <w:bottom w:val="none" w:sz="0" w:space="0" w:color="auto"/>
                <w:right w:val="none" w:sz="0" w:space="0" w:color="auto"/>
              </w:divBdr>
            </w:div>
            <w:div w:id="450586734">
              <w:marLeft w:val="0"/>
              <w:marRight w:val="0"/>
              <w:marTop w:val="0"/>
              <w:marBottom w:val="0"/>
              <w:divBdr>
                <w:top w:val="none" w:sz="0" w:space="0" w:color="auto"/>
                <w:left w:val="none" w:sz="0" w:space="0" w:color="auto"/>
                <w:bottom w:val="none" w:sz="0" w:space="0" w:color="auto"/>
                <w:right w:val="none" w:sz="0" w:space="0" w:color="auto"/>
              </w:divBdr>
            </w:div>
            <w:div w:id="1625500344">
              <w:marLeft w:val="0"/>
              <w:marRight w:val="0"/>
              <w:marTop w:val="0"/>
              <w:marBottom w:val="0"/>
              <w:divBdr>
                <w:top w:val="none" w:sz="0" w:space="0" w:color="auto"/>
                <w:left w:val="none" w:sz="0" w:space="0" w:color="auto"/>
                <w:bottom w:val="none" w:sz="0" w:space="0" w:color="auto"/>
                <w:right w:val="none" w:sz="0" w:space="0" w:color="auto"/>
              </w:divBdr>
            </w:div>
            <w:div w:id="1598174702">
              <w:marLeft w:val="0"/>
              <w:marRight w:val="0"/>
              <w:marTop w:val="0"/>
              <w:marBottom w:val="0"/>
              <w:divBdr>
                <w:top w:val="none" w:sz="0" w:space="0" w:color="auto"/>
                <w:left w:val="none" w:sz="0" w:space="0" w:color="auto"/>
                <w:bottom w:val="none" w:sz="0" w:space="0" w:color="auto"/>
                <w:right w:val="none" w:sz="0" w:space="0" w:color="auto"/>
              </w:divBdr>
            </w:div>
            <w:div w:id="37743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8865">
      <w:bodyDiv w:val="1"/>
      <w:marLeft w:val="0"/>
      <w:marRight w:val="0"/>
      <w:marTop w:val="0"/>
      <w:marBottom w:val="0"/>
      <w:divBdr>
        <w:top w:val="none" w:sz="0" w:space="0" w:color="auto"/>
        <w:left w:val="none" w:sz="0" w:space="0" w:color="auto"/>
        <w:bottom w:val="none" w:sz="0" w:space="0" w:color="auto"/>
        <w:right w:val="none" w:sz="0" w:space="0" w:color="auto"/>
      </w:divBdr>
      <w:divsChild>
        <w:div w:id="54666340">
          <w:marLeft w:val="0"/>
          <w:marRight w:val="0"/>
          <w:marTop w:val="0"/>
          <w:marBottom w:val="0"/>
          <w:divBdr>
            <w:top w:val="none" w:sz="0" w:space="0" w:color="auto"/>
            <w:left w:val="none" w:sz="0" w:space="0" w:color="auto"/>
            <w:bottom w:val="none" w:sz="0" w:space="0" w:color="auto"/>
            <w:right w:val="none" w:sz="0" w:space="0" w:color="auto"/>
          </w:divBdr>
          <w:divsChild>
            <w:div w:id="5752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22024">
      <w:bodyDiv w:val="1"/>
      <w:marLeft w:val="0"/>
      <w:marRight w:val="0"/>
      <w:marTop w:val="0"/>
      <w:marBottom w:val="0"/>
      <w:divBdr>
        <w:top w:val="none" w:sz="0" w:space="0" w:color="auto"/>
        <w:left w:val="none" w:sz="0" w:space="0" w:color="auto"/>
        <w:bottom w:val="none" w:sz="0" w:space="0" w:color="auto"/>
        <w:right w:val="none" w:sz="0" w:space="0" w:color="auto"/>
      </w:divBdr>
      <w:divsChild>
        <w:div w:id="1423061444">
          <w:marLeft w:val="0"/>
          <w:marRight w:val="0"/>
          <w:marTop w:val="0"/>
          <w:marBottom w:val="0"/>
          <w:divBdr>
            <w:top w:val="none" w:sz="0" w:space="0" w:color="auto"/>
            <w:left w:val="none" w:sz="0" w:space="0" w:color="auto"/>
            <w:bottom w:val="none" w:sz="0" w:space="0" w:color="auto"/>
            <w:right w:val="none" w:sz="0" w:space="0" w:color="auto"/>
          </w:divBdr>
          <w:divsChild>
            <w:div w:id="1113942685">
              <w:marLeft w:val="0"/>
              <w:marRight w:val="0"/>
              <w:marTop w:val="0"/>
              <w:marBottom w:val="0"/>
              <w:divBdr>
                <w:top w:val="none" w:sz="0" w:space="0" w:color="auto"/>
                <w:left w:val="none" w:sz="0" w:space="0" w:color="auto"/>
                <w:bottom w:val="none" w:sz="0" w:space="0" w:color="auto"/>
                <w:right w:val="none" w:sz="0" w:space="0" w:color="auto"/>
              </w:divBdr>
            </w:div>
            <w:div w:id="514270042">
              <w:marLeft w:val="0"/>
              <w:marRight w:val="0"/>
              <w:marTop w:val="0"/>
              <w:marBottom w:val="0"/>
              <w:divBdr>
                <w:top w:val="none" w:sz="0" w:space="0" w:color="auto"/>
                <w:left w:val="none" w:sz="0" w:space="0" w:color="auto"/>
                <w:bottom w:val="none" w:sz="0" w:space="0" w:color="auto"/>
                <w:right w:val="none" w:sz="0" w:space="0" w:color="auto"/>
              </w:divBdr>
            </w:div>
            <w:div w:id="905459584">
              <w:marLeft w:val="0"/>
              <w:marRight w:val="0"/>
              <w:marTop w:val="0"/>
              <w:marBottom w:val="0"/>
              <w:divBdr>
                <w:top w:val="none" w:sz="0" w:space="0" w:color="auto"/>
                <w:left w:val="none" w:sz="0" w:space="0" w:color="auto"/>
                <w:bottom w:val="none" w:sz="0" w:space="0" w:color="auto"/>
                <w:right w:val="none" w:sz="0" w:space="0" w:color="auto"/>
              </w:divBdr>
            </w:div>
            <w:div w:id="1314528406">
              <w:marLeft w:val="0"/>
              <w:marRight w:val="0"/>
              <w:marTop w:val="0"/>
              <w:marBottom w:val="0"/>
              <w:divBdr>
                <w:top w:val="none" w:sz="0" w:space="0" w:color="auto"/>
                <w:left w:val="none" w:sz="0" w:space="0" w:color="auto"/>
                <w:bottom w:val="none" w:sz="0" w:space="0" w:color="auto"/>
                <w:right w:val="none" w:sz="0" w:space="0" w:color="auto"/>
              </w:divBdr>
            </w:div>
            <w:div w:id="847521059">
              <w:marLeft w:val="0"/>
              <w:marRight w:val="0"/>
              <w:marTop w:val="0"/>
              <w:marBottom w:val="0"/>
              <w:divBdr>
                <w:top w:val="none" w:sz="0" w:space="0" w:color="auto"/>
                <w:left w:val="none" w:sz="0" w:space="0" w:color="auto"/>
                <w:bottom w:val="none" w:sz="0" w:space="0" w:color="auto"/>
                <w:right w:val="none" w:sz="0" w:space="0" w:color="auto"/>
              </w:divBdr>
            </w:div>
            <w:div w:id="1129517593">
              <w:marLeft w:val="0"/>
              <w:marRight w:val="0"/>
              <w:marTop w:val="0"/>
              <w:marBottom w:val="0"/>
              <w:divBdr>
                <w:top w:val="none" w:sz="0" w:space="0" w:color="auto"/>
                <w:left w:val="none" w:sz="0" w:space="0" w:color="auto"/>
                <w:bottom w:val="none" w:sz="0" w:space="0" w:color="auto"/>
                <w:right w:val="none" w:sz="0" w:space="0" w:color="auto"/>
              </w:divBdr>
            </w:div>
            <w:div w:id="1425149398">
              <w:marLeft w:val="0"/>
              <w:marRight w:val="0"/>
              <w:marTop w:val="0"/>
              <w:marBottom w:val="0"/>
              <w:divBdr>
                <w:top w:val="none" w:sz="0" w:space="0" w:color="auto"/>
                <w:left w:val="none" w:sz="0" w:space="0" w:color="auto"/>
                <w:bottom w:val="none" w:sz="0" w:space="0" w:color="auto"/>
                <w:right w:val="none" w:sz="0" w:space="0" w:color="auto"/>
              </w:divBdr>
            </w:div>
            <w:div w:id="1211500185">
              <w:marLeft w:val="0"/>
              <w:marRight w:val="0"/>
              <w:marTop w:val="0"/>
              <w:marBottom w:val="0"/>
              <w:divBdr>
                <w:top w:val="none" w:sz="0" w:space="0" w:color="auto"/>
                <w:left w:val="none" w:sz="0" w:space="0" w:color="auto"/>
                <w:bottom w:val="none" w:sz="0" w:space="0" w:color="auto"/>
                <w:right w:val="none" w:sz="0" w:space="0" w:color="auto"/>
              </w:divBdr>
            </w:div>
            <w:div w:id="417144266">
              <w:marLeft w:val="0"/>
              <w:marRight w:val="0"/>
              <w:marTop w:val="0"/>
              <w:marBottom w:val="0"/>
              <w:divBdr>
                <w:top w:val="none" w:sz="0" w:space="0" w:color="auto"/>
                <w:left w:val="none" w:sz="0" w:space="0" w:color="auto"/>
                <w:bottom w:val="none" w:sz="0" w:space="0" w:color="auto"/>
                <w:right w:val="none" w:sz="0" w:space="0" w:color="auto"/>
              </w:divBdr>
            </w:div>
            <w:div w:id="1638954672">
              <w:marLeft w:val="0"/>
              <w:marRight w:val="0"/>
              <w:marTop w:val="0"/>
              <w:marBottom w:val="0"/>
              <w:divBdr>
                <w:top w:val="none" w:sz="0" w:space="0" w:color="auto"/>
                <w:left w:val="none" w:sz="0" w:space="0" w:color="auto"/>
                <w:bottom w:val="none" w:sz="0" w:space="0" w:color="auto"/>
                <w:right w:val="none" w:sz="0" w:space="0" w:color="auto"/>
              </w:divBdr>
            </w:div>
            <w:div w:id="1856990854">
              <w:marLeft w:val="0"/>
              <w:marRight w:val="0"/>
              <w:marTop w:val="0"/>
              <w:marBottom w:val="0"/>
              <w:divBdr>
                <w:top w:val="none" w:sz="0" w:space="0" w:color="auto"/>
                <w:left w:val="none" w:sz="0" w:space="0" w:color="auto"/>
                <w:bottom w:val="none" w:sz="0" w:space="0" w:color="auto"/>
                <w:right w:val="none" w:sz="0" w:space="0" w:color="auto"/>
              </w:divBdr>
            </w:div>
            <w:div w:id="1080129569">
              <w:marLeft w:val="0"/>
              <w:marRight w:val="0"/>
              <w:marTop w:val="0"/>
              <w:marBottom w:val="0"/>
              <w:divBdr>
                <w:top w:val="none" w:sz="0" w:space="0" w:color="auto"/>
                <w:left w:val="none" w:sz="0" w:space="0" w:color="auto"/>
                <w:bottom w:val="none" w:sz="0" w:space="0" w:color="auto"/>
                <w:right w:val="none" w:sz="0" w:space="0" w:color="auto"/>
              </w:divBdr>
            </w:div>
            <w:div w:id="930620170">
              <w:marLeft w:val="0"/>
              <w:marRight w:val="0"/>
              <w:marTop w:val="0"/>
              <w:marBottom w:val="0"/>
              <w:divBdr>
                <w:top w:val="none" w:sz="0" w:space="0" w:color="auto"/>
                <w:left w:val="none" w:sz="0" w:space="0" w:color="auto"/>
                <w:bottom w:val="none" w:sz="0" w:space="0" w:color="auto"/>
                <w:right w:val="none" w:sz="0" w:space="0" w:color="auto"/>
              </w:divBdr>
            </w:div>
            <w:div w:id="1505509023">
              <w:marLeft w:val="0"/>
              <w:marRight w:val="0"/>
              <w:marTop w:val="0"/>
              <w:marBottom w:val="0"/>
              <w:divBdr>
                <w:top w:val="none" w:sz="0" w:space="0" w:color="auto"/>
                <w:left w:val="none" w:sz="0" w:space="0" w:color="auto"/>
                <w:bottom w:val="none" w:sz="0" w:space="0" w:color="auto"/>
                <w:right w:val="none" w:sz="0" w:space="0" w:color="auto"/>
              </w:divBdr>
            </w:div>
            <w:div w:id="190795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34741">
      <w:bodyDiv w:val="1"/>
      <w:marLeft w:val="0"/>
      <w:marRight w:val="0"/>
      <w:marTop w:val="0"/>
      <w:marBottom w:val="0"/>
      <w:divBdr>
        <w:top w:val="none" w:sz="0" w:space="0" w:color="auto"/>
        <w:left w:val="none" w:sz="0" w:space="0" w:color="auto"/>
        <w:bottom w:val="none" w:sz="0" w:space="0" w:color="auto"/>
        <w:right w:val="none" w:sz="0" w:space="0" w:color="auto"/>
      </w:divBdr>
    </w:div>
    <w:div w:id="1468737521">
      <w:bodyDiv w:val="1"/>
      <w:marLeft w:val="0"/>
      <w:marRight w:val="0"/>
      <w:marTop w:val="0"/>
      <w:marBottom w:val="0"/>
      <w:divBdr>
        <w:top w:val="none" w:sz="0" w:space="0" w:color="auto"/>
        <w:left w:val="none" w:sz="0" w:space="0" w:color="auto"/>
        <w:bottom w:val="none" w:sz="0" w:space="0" w:color="auto"/>
        <w:right w:val="none" w:sz="0" w:space="0" w:color="auto"/>
      </w:divBdr>
      <w:divsChild>
        <w:div w:id="468549189">
          <w:marLeft w:val="0"/>
          <w:marRight w:val="0"/>
          <w:marTop w:val="0"/>
          <w:marBottom w:val="0"/>
          <w:divBdr>
            <w:top w:val="none" w:sz="0" w:space="0" w:color="auto"/>
            <w:left w:val="none" w:sz="0" w:space="0" w:color="auto"/>
            <w:bottom w:val="none" w:sz="0" w:space="0" w:color="auto"/>
            <w:right w:val="none" w:sz="0" w:space="0" w:color="auto"/>
          </w:divBdr>
          <w:divsChild>
            <w:div w:id="274800080">
              <w:marLeft w:val="0"/>
              <w:marRight w:val="0"/>
              <w:marTop w:val="0"/>
              <w:marBottom w:val="0"/>
              <w:divBdr>
                <w:top w:val="none" w:sz="0" w:space="0" w:color="auto"/>
                <w:left w:val="none" w:sz="0" w:space="0" w:color="auto"/>
                <w:bottom w:val="none" w:sz="0" w:space="0" w:color="auto"/>
                <w:right w:val="none" w:sz="0" w:space="0" w:color="auto"/>
              </w:divBdr>
            </w:div>
            <w:div w:id="975643115">
              <w:marLeft w:val="0"/>
              <w:marRight w:val="0"/>
              <w:marTop w:val="0"/>
              <w:marBottom w:val="0"/>
              <w:divBdr>
                <w:top w:val="none" w:sz="0" w:space="0" w:color="auto"/>
                <w:left w:val="none" w:sz="0" w:space="0" w:color="auto"/>
                <w:bottom w:val="none" w:sz="0" w:space="0" w:color="auto"/>
                <w:right w:val="none" w:sz="0" w:space="0" w:color="auto"/>
              </w:divBdr>
            </w:div>
            <w:div w:id="137422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89943">
      <w:bodyDiv w:val="1"/>
      <w:marLeft w:val="0"/>
      <w:marRight w:val="0"/>
      <w:marTop w:val="0"/>
      <w:marBottom w:val="0"/>
      <w:divBdr>
        <w:top w:val="none" w:sz="0" w:space="0" w:color="auto"/>
        <w:left w:val="none" w:sz="0" w:space="0" w:color="auto"/>
        <w:bottom w:val="none" w:sz="0" w:space="0" w:color="auto"/>
        <w:right w:val="none" w:sz="0" w:space="0" w:color="auto"/>
      </w:divBdr>
    </w:div>
    <w:div w:id="1681077126">
      <w:bodyDiv w:val="1"/>
      <w:marLeft w:val="0"/>
      <w:marRight w:val="0"/>
      <w:marTop w:val="0"/>
      <w:marBottom w:val="0"/>
      <w:divBdr>
        <w:top w:val="none" w:sz="0" w:space="0" w:color="auto"/>
        <w:left w:val="none" w:sz="0" w:space="0" w:color="auto"/>
        <w:bottom w:val="none" w:sz="0" w:space="0" w:color="auto"/>
        <w:right w:val="none" w:sz="0" w:space="0" w:color="auto"/>
      </w:divBdr>
    </w:div>
    <w:div w:id="1704594795">
      <w:bodyDiv w:val="1"/>
      <w:marLeft w:val="0"/>
      <w:marRight w:val="0"/>
      <w:marTop w:val="0"/>
      <w:marBottom w:val="0"/>
      <w:divBdr>
        <w:top w:val="none" w:sz="0" w:space="0" w:color="auto"/>
        <w:left w:val="none" w:sz="0" w:space="0" w:color="auto"/>
        <w:bottom w:val="none" w:sz="0" w:space="0" w:color="auto"/>
        <w:right w:val="none" w:sz="0" w:space="0" w:color="auto"/>
      </w:divBdr>
      <w:divsChild>
        <w:div w:id="1428192080">
          <w:marLeft w:val="0"/>
          <w:marRight w:val="0"/>
          <w:marTop w:val="0"/>
          <w:marBottom w:val="0"/>
          <w:divBdr>
            <w:top w:val="none" w:sz="0" w:space="0" w:color="auto"/>
            <w:left w:val="none" w:sz="0" w:space="0" w:color="auto"/>
            <w:bottom w:val="none" w:sz="0" w:space="0" w:color="auto"/>
            <w:right w:val="none" w:sz="0" w:space="0" w:color="auto"/>
          </w:divBdr>
          <w:divsChild>
            <w:div w:id="1493251605">
              <w:marLeft w:val="0"/>
              <w:marRight w:val="0"/>
              <w:marTop w:val="0"/>
              <w:marBottom w:val="0"/>
              <w:divBdr>
                <w:top w:val="none" w:sz="0" w:space="0" w:color="auto"/>
                <w:left w:val="none" w:sz="0" w:space="0" w:color="auto"/>
                <w:bottom w:val="none" w:sz="0" w:space="0" w:color="auto"/>
                <w:right w:val="none" w:sz="0" w:space="0" w:color="auto"/>
              </w:divBdr>
            </w:div>
            <w:div w:id="1250962967">
              <w:marLeft w:val="0"/>
              <w:marRight w:val="0"/>
              <w:marTop w:val="0"/>
              <w:marBottom w:val="0"/>
              <w:divBdr>
                <w:top w:val="none" w:sz="0" w:space="0" w:color="auto"/>
                <w:left w:val="none" w:sz="0" w:space="0" w:color="auto"/>
                <w:bottom w:val="none" w:sz="0" w:space="0" w:color="auto"/>
                <w:right w:val="none" w:sz="0" w:space="0" w:color="auto"/>
              </w:divBdr>
            </w:div>
            <w:div w:id="1257206152">
              <w:marLeft w:val="0"/>
              <w:marRight w:val="0"/>
              <w:marTop w:val="0"/>
              <w:marBottom w:val="0"/>
              <w:divBdr>
                <w:top w:val="none" w:sz="0" w:space="0" w:color="auto"/>
                <w:left w:val="none" w:sz="0" w:space="0" w:color="auto"/>
                <w:bottom w:val="none" w:sz="0" w:space="0" w:color="auto"/>
                <w:right w:val="none" w:sz="0" w:space="0" w:color="auto"/>
              </w:divBdr>
            </w:div>
            <w:div w:id="651371949">
              <w:marLeft w:val="0"/>
              <w:marRight w:val="0"/>
              <w:marTop w:val="0"/>
              <w:marBottom w:val="0"/>
              <w:divBdr>
                <w:top w:val="none" w:sz="0" w:space="0" w:color="auto"/>
                <w:left w:val="none" w:sz="0" w:space="0" w:color="auto"/>
                <w:bottom w:val="none" w:sz="0" w:space="0" w:color="auto"/>
                <w:right w:val="none" w:sz="0" w:space="0" w:color="auto"/>
              </w:divBdr>
            </w:div>
            <w:div w:id="185572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32943">
      <w:bodyDiv w:val="1"/>
      <w:marLeft w:val="0"/>
      <w:marRight w:val="0"/>
      <w:marTop w:val="0"/>
      <w:marBottom w:val="0"/>
      <w:divBdr>
        <w:top w:val="none" w:sz="0" w:space="0" w:color="auto"/>
        <w:left w:val="none" w:sz="0" w:space="0" w:color="auto"/>
        <w:bottom w:val="none" w:sz="0" w:space="0" w:color="auto"/>
        <w:right w:val="none" w:sz="0" w:space="0" w:color="auto"/>
      </w:divBdr>
      <w:divsChild>
        <w:div w:id="918178357">
          <w:marLeft w:val="0"/>
          <w:marRight w:val="0"/>
          <w:marTop w:val="0"/>
          <w:marBottom w:val="0"/>
          <w:divBdr>
            <w:top w:val="none" w:sz="0" w:space="0" w:color="auto"/>
            <w:left w:val="none" w:sz="0" w:space="0" w:color="auto"/>
            <w:bottom w:val="none" w:sz="0" w:space="0" w:color="auto"/>
            <w:right w:val="none" w:sz="0" w:space="0" w:color="auto"/>
          </w:divBdr>
          <w:divsChild>
            <w:div w:id="1774326572">
              <w:marLeft w:val="0"/>
              <w:marRight w:val="0"/>
              <w:marTop w:val="0"/>
              <w:marBottom w:val="0"/>
              <w:divBdr>
                <w:top w:val="none" w:sz="0" w:space="0" w:color="auto"/>
                <w:left w:val="none" w:sz="0" w:space="0" w:color="auto"/>
                <w:bottom w:val="none" w:sz="0" w:space="0" w:color="auto"/>
                <w:right w:val="none" w:sz="0" w:space="0" w:color="auto"/>
              </w:divBdr>
            </w:div>
            <w:div w:id="183709147">
              <w:marLeft w:val="0"/>
              <w:marRight w:val="0"/>
              <w:marTop w:val="0"/>
              <w:marBottom w:val="0"/>
              <w:divBdr>
                <w:top w:val="none" w:sz="0" w:space="0" w:color="auto"/>
                <w:left w:val="none" w:sz="0" w:space="0" w:color="auto"/>
                <w:bottom w:val="none" w:sz="0" w:space="0" w:color="auto"/>
                <w:right w:val="none" w:sz="0" w:space="0" w:color="auto"/>
              </w:divBdr>
            </w:div>
            <w:div w:id="918833375">
              <w:marLeft w:val="0"/>
              <w:marRight w:val="0"/>
              <w:marTop w:val="0"/>
              <w:marBottom w:val="0"/>
              <w:divBdr>
                <w:top w:val="none" w:sz="0" w:space="0" w:color="auto"/>
                <w:left w:val="none" w:sz="0" w:space="0" w:color="auto"/>
                <w:bottom w:val="none" w:sz="0" w:space="0" w:color="auto"/>
                <w:right w:val="none" w:sz="0" w:space="0" w:color="auto"/>
              </w:divBdr>
            </w:div>
            <w:div w:id="1067339849">
              <w:marLeft w:val="0"/>
              <w:marRight w:val="0"/>
              <w:marTop w:val="0"/>
              <w:marBottom w:val="0"/>
              <w:divBdr>
                <w:top w:val="none" w:sz="0" w:space="0" w:color="auto"/>
                <w:left w:val="none" w:sz="0" w:space="0" w:color="auto"/>
                <w:bottom w:val="none" w:sz="0" w:space="0" w:color="auto"/>
                <w:right w:val="none" w:sz="0" w:space="0" w:color="auto"/>
              </w:divBdr>
            </w:div>
            <w:div w:id="676613586">
              <w:marLeft w:val="0"/>
              <w:marRight w:val="0"/>
              <w:marTop w:val="0"/>
              <w:marBottom w:val="0"/>
              <w:divBdr>
                <w:top w:val="none" w:sz="0" w:space="0" w:color="auto"/>
                <w:left w:val="none" w:sz="0" w:space="0" w:color="auto"/>
                <w:bottom w:val="none" w:sz="0" w:space="0" w:color="auto"/>
                <w:right w:val="none" w:sz="0" w:space="0" w:color="auto"/>
              </w:divBdr>
            </w:div>
            <w:div w:id="432827450">
              <w:marLeft w:val="0"/>
              <w:marRight w:val="0"/>
              <w:marTop w:val="0"/>
              <w:marBottom w:val="0"/>
              <w:divBdr>
                <w:top w:val="none" w:sz="0" w:space="0" w:color="auto"/>
                <w:left w:val="none" w:sz="0" w:space="0" w:color="auto"/>
                <w:bottom w:val="none" w:sz="0" w:space="0" w:color="auto"/>
                <w:right w:val="none" w:sz="0" w:space="0" w:color="auto"/>
              </w:divBdr>
            </w:div>
            <w:div w:id="243338717">
              <w:marLeft w:val="0"/>
              <w:marRight w:val="0"/>
              <w:marTop w:val="0"/>
              <w:marBottom w:val="0"/>
              <w:divBdr>
                <w:top w:val="none" w:sz="0" w:space="0" w:color="auto"/>
                <w:left w:val="none" w:sz="0" w:space="0" w:color="auto"/>
                <w:bottom w:val="none" w:sz="0" w:space="0" w:color="auto"/>
                <w:right w:val="none" w:sz="0" w:space="0" w:color="auto"/>
              </w:divBdr>
            </w:div>
            <w:div w:id="1422143448">
              <w:marLeft w:val="0"/>
              <w:marRight w:val="0"/>
              <w:marTop w:val="0"/>
              <w:marBottom w:val="0"/>
              <w:divBdr>
                <w:top w:val="none" w:sz="0" w:space="0" w:color="auto"/>
                <w:left w:val="none" w:sz="0" w:space="0" w:color="auto"/>
                <w:bottom w:val="none" w:sz="0" w:space="0" w:color="auto"/>
                <w:right w:val="none" w:sz="0" w:space="0" w:color="auto"/>
              </w:divBdr>
            </w:div>
            <w:div w:id="2062286914">
              <w:marLeft w:val="0"/>
              <w:marRight w:val="0"/>
              <w:marTop w:val="0"/>
              <w:marBottom w:val="0"/>
              <w:divBdr>
                <w:top w:val="none" w:sz="0" w:space="0" w:color="auto"/>
                <w:left w:val="none" w:sz="0" w:space="0" w:color="auto"/>
                <w:bottom w:val="none" w:sz="0" w:space="0" w:color="auto"/>
                <w:right w:val="none" w:sz="0" w:space="0" w:color="auto"/>
              </w:divBdr>
            </w:div>
            <w:div w:id="2093121321">
              <w:marLeft w:val="0"/>
              <w:marRight w:val="0"/>
              <w:marTop w:val="0"/>
              <w:marBottom w:val="0"/>
              <w:divBdr>
                <w:top w:val="none" w:sz="0" w:space="0" w:color="auto"/>
                <w:left w:val="none" w:sz="0" w:space="0" w:color="auto"/>
                <w:bottom w:val="none" w:sz="0" w:space="0" w:color="auto"/>
                <w:right w:val="none" w:sz="0" w:space="0" w:color="auto"/>
              </w:divBdr>
            </w:div>
            <w:div w:id="1681393888">
              <w:marLeft w:val="0"/>
              <w:marRight w:val="0"/>
              <w:marTop w:val="0"/>
              <w:marBottom w:val="0"/>
              <w:divBdr>
                <w:top w:val="none" w:sz="0" w:space="0" w:color="auto"/>
                <w:left w:val="none" w:sz="0" w:space="0" w:color="auto"/>
                <w:bottom w:val="none" w:sz="0" w:space="0" w:color="auto"/>
                <w:right w:val="none" w:sz="0" w:space="0" w:color="auto"/>
              </w:divBdr>
            </w:div>
            <w:div w:id="363603754">
              <w:marLeft w:val="0"/>
              <w:marRight w:val="0"/>
              <w:marTop w:val="0"/>
              <w:marBottom w:val="0"/>
              <w:divBdr>
                <w:top w:val="none" w:sz="0" w:space="0" w:color="auto"/>
                <w:left w:val="none" w:sz="0" w:space="0" w:color="auto"/>
                <w:bottom w:val="none" w:sz="0" w:space="0" w:color="auto"/>
                <w:right w:val="none" w:sz="0" w:space="0" w:color="auto"/>
              </w:divBdr>
            </w:div>
            <w:div w:id="288707715">
              <w:marLeft w:val="0"/>
              <w:marRight w:val="0"/>
              <w:marTop w:val="0"/>
              <w:marBottom w:val="0"/>
              <w:divBdr>
                <w:top w:val="none" w:sz="0" w:space="0" w:color="auto"/>
                <w:left w:val="none" w:sz="0" w:space="0" w:color="auto"/>
                <w:bottom w:val="none" w:sz="0" w:space="0" w:color="auto"/>
                <w:right w:val="none" w:sz="0" w:space="0" w:color="auto"/>
              </w:divBdr>
            </w:div>
            <w:div w:id="1496072121">
              <w:marLeft w:val="0"/>
              <w:marRight w:val="0"/>
              <w:marTop w:val="0"/>
              <w:marBottom w:val="0"/>
              <w:divBdr>
                <w:top w:val="none" w:sz="0" w:space="0" w:color="auto"/>
                <w:left w:val="none" w:sz="0" w:space="0" w:color="auto"/>
                <w:bottom w:val="none" w:sz="0" w:space="0" w:color="auto"/>
                <w:right w:val="none" w:sz="0" w:space="0" w:color="auto"/>
              </w:divBdr>
            </w:div>
            <w:div w:id="915362147">
              <w:marLeft w:val="0"/>
              <w:marRight w:val="0"/>
              <w:marTop w:val="0"/>
              <w:marBottom w:val="0"/>
              <w:divBdr>
                <w:top w:val="none" w:sz="0" w:space="0" w:color="auto"/>
                <w:left w:val="none" w:sz="0" w:space="0" w:color="auto"/>
                <w:bottom w:val="none" w:sz="0" w:space="0" w:color="auto"/>
                <w:right w:val="none" w:sz="0" w:space="0" w:color="auto"/>
              </w:divBdr>
            </w:div>
            <w:div w:id="1920938069">
              <w:marLeft w:val="0"/>
              <w:marRight w:val="0"/>
              <w:marTop w:val="0"/>
              <w:marBottom w:val="0"/>
              <w:divBdr>
                <w:top w:val="none" w:sz="0" w:space="0" w:color="auto"/>
                <w:left w:val="none" w:sz="0" w:space="0" w:color="auto"/>
                <w:bottom w:val="none" w:sz="0" w:space="0" w:color="auto"/>
                <w:right w:val="none" w:sz="0" w:space="0" w:color="auto"/>
              </w:divBdr>
            </w:div>
            <w:div w:id="1376155275">
              <w:marLeft w:val="0"/>
              <w:marRight w:val="0"/>
              <w:marTop w:val="0"/>
              <w:marBottom w:val="0"/>
              <w:divBdr>
                <w:top w:val="none" w:sz="0" w:space="0" w:color="auto"/>
                <w:left w:val="none" w:sz="0" w:space="0" w:color="auto"/>
                <w:bottom w:val="none" w:sz="0" w:space="0" w:color="auto"/>
                <w:right w:val="none" w:sz="0" w:space="0" w:color="auto"/>
              </w:divBdr>
            </w:div>
            <w:div w:id="1263875009">
              <w:marLeft w:val="0"/>
              <w:marRight w:val="0"/>
              <w:marTop w:val="0"/>
              <w:marBottom w:val="0"/>
              <w:divBdr>
                <w:top w:val="none" w:sz="0" w:space="0" w:color="auto"/>
                <w:left w:val="none" w:sz="0" w:space="0" w:color="auto"/>
                <w:bottom w:val="none" w:sz="0" w:space="0" w:color="auto"/>
                <w:right w:val="none" w:sz="0" w:space="0" w:color="auto"/>
              </w:divBdr>
            </w:div>
            <w:div w:id="209080054">
              <w:marLeft w:val="0"/>
              <w:marRight w:val="0"/>
              <w:marTop w:val="0"/>
              <w:marBottom w:val="0"/>
              <w:divBdr>
                <w:top w:val="none" w:sz="0" w:space="0" w:color="auto"/>
                <w:left w:val="none" w:sz="0" w:space="0" w:color="auto"/>
                <w:bottom w:val="none" w:sz="0" w:space="0" w:color="auto"/>
                <w:right w:val="none" w:sz="0" w:space="0" w:color="auto"/>
              </w:divBdr>
            </w:div>
            <w:div w:id="1589267116">
              <w:marLeft w:val="0"/>
              <w:marRight w:val="0"/>
              <w:marTop w:val="0"/>
              <w:marBottom w:val="0"/>
              <w:divBdr>
                <w:top w:val="none" w:sz="0" w:space="0" w:color="auto"/>
                <w:left w:val="none" w:sz="0" w:space="0" w:color="auto"/>
                <w:bottom w:val="none" w:sz="0" w:space="0" w:color="auto"/>
                <w:right w:val="none" w:sz="0" w:space="0" w:color="auto"/>
              </w:divBdr>
            </w:div>
            <w:div w:id="1496919175">
              <w:marLeft w:val="0"/>
              <w:marRight w:val="0"/>
              <w:marTop w:val="0"/>
              <w:marBottom w:val="0"/>
              <w:divBdr>
                <w:top w:val="none" w:sz="0" w:space="0" w:color="auto"/>
                <w:left w:val="none" w:sz="0" w:space="0" w:color="auto"/>
                <w:bottom w:val="none" w:sz="0" w:space="0" w:color="auto"/>
                <w:right w:val="none" w:sz="0" w:space="0" w:color="auto"/>
              </w:divBdr>
            </w:div>
            <w:div w:id="1552764441">
              <w:marLeft w:val="0"/>
              <w:marRight w:val="0"/>
              <w:marTop w:val="0"/>
              <w:marBottom w:val="0"/>
              <w:divBdr>
                <w:top w:val="none" w:sz="0" w:space="0" w:color="auto"/>
                <w:left w:val="none" w:sz="0" w:space="0" w:color="auto"/>
                <w:bottom w:val="none" w:sz="0" w:space="0" w:color="auto"/>
                <w:right w:val="none" w:sz="0" w:space="0" w:color="auto"/>
              </w:divBdr>
            </w:div>
            <w:div w:id="676690152">
              <w:marLeft w:val="0"/>
              <w:marRight w:val="0"/>
              <w:marTop w:val="0"/>
              <w:marBottom w:val="0"/>
              <w:divBdr>
                <w:top w:val="none" w:sz="0" w:space="0" w:color="auto"/>
                <w:left w:val="none" w:sz="0" w:space="0" w:color="auto"/>
                <w:bottom w:val="none" w:sz="0" w:space="0" w:color="auto"/>
                <w:right w:val="none" w:sz="0" w:space="0" w:color="auto"/>
              </w:divBdr>
            </w:div>
            <w:div w:id="129246144">
              <w:marLeft w:val="0"/>
              <w:marRight w:val="0"/>
              <w:marTop w:val="0"/>
              <w:marBottom w:val="0"/>
              <w:divBdr>
                <w:top w:val="none" w:sz="0" w:space="0" w:color="auto"/>
                <w:left w:val="none" w:sz="0" w:space="0" w:color="auto"/>
                <w:bottom w:val="none" w:sz="0" w:space="0" w:color="auto"/>
                <w:right w:val="none" w:sz="0" w:space="0" w:color="auto"/>
              </w:divBdr>
            </w:div>
            <w:div w:id="172572354">
              <w:marLeft w:val="0"/>
              <w:marRight w:val="0"/>
              <w:marTop w:val="0"/>
              <w:marBottom w:val="0"/>
              <w:divBdr>
                <w:top w:val="none" w:sz="0" w:space="0" w:color="auto"/>
                <w:left w:val="none" w:sz="0" w:space="0" w:color="auto"/>
                <w:bottom w:val="none" w:sz="0" w:space="0" w:color="auto"/>
                <w:right w:val="none" w:sz="0" w:space="0" w:color="auto"/>
              </w:divBdr>
            </w:div>
            <w:div w:id="1127240843">
              <w:marLeft w:val="0"/>
              <w:marRight w:val="0"/>
              <w:marTop w:val="0"/>
              <w:marBottom w:val="0"/>
              <w:divBdr>
                <w:top w:val="none" w:sz="0" w:space="0" w:color="auto"/>
                <w:left w:val="none" w:sz="0" w:space="0" w:color="auto"/>
                <w:bottom w:val="none" w:sz="0" w:space="0" w:color="auto"/>
                <w:right w:val="none" w:sz="0" w:space="0" w:color="auto"/>
              </w:divBdr>
            </w:div>
            <w:div w:id="2109425553">
              <w:marLeft w:val="0"/>
              <w:marRight w:val="0"/>
              <w:marTop w:val="0"/>
              <w:marBottom w:val="0"/>
              <w:divBdr>
                <w:top w:val="none" w:sz="0" w:space="0" w:color="auto"/>
                <w:left w:val="none" w:sz="0" w:space="0" w:color="auto"/>
                <w:bottom w:val="none" w:sz="0" w:space="0" w:color="auto"/>
                <w:right w:val="none" w:sz="0" w:space="0" w:color="auto"/>
              </w:divBdr>
            </w:div>
            <w:div w:id="740448014">
              <w:marLeft w:val="0"/>
              <w:marRight w:val="0"/>
              <w:marTop w:val="0"/>
              <w:marBottom w:val="0"/>
              <w:divBdr>
                <w:top w:val="none" w:sz="0" w:space="0" w:color="auto"/>
                <w:left w:val="none" w:sz="0" w:space="0" w:color="auto"/>
                <w:bottom w:val="none" w:sz="0" w:space="0" w:color="auto"/>
                <w:right w:val="none" w:sz="0" w:space="0" w:color="auto"/>
              </w:divBdr>
            </w:div>
            <w:div w:id="1760443755">
              <w:marLeft w:val="0"/>
              <w:marRight w:val="0"/>
              <w:marTop w:val="0"/>
              <w:marBottom w:val="0"/>
              <w:divBdr>
                <w:top w:val="none" w:sz="0" w:space="0" w:color="auto"/>
                <w:left w:val="none" w:sz="0" w:space="0" w:color="auto"/>
                <w:bottom w:val="none" w:sz="0" w:space="0" w:color="auto"/>
                <w:right w:val="none" w:sz="0" w:space="0" w:color="auto"/>
              </w:divBdr>
            </w:div>
            <w:div w:id="1425951947">
              <w:marLeft w:val="0"/>
              <w:marRight w:val="0"/>
              <w:marTop w:val="0"/>
              <w:marBottom w:val="0"/>
              <w:divBdr>
                <w:top w:val="none" w:sz="0" w:space="0" w:color="auto"/>
                <w:left w:val="none" w:sz="0" w:space="0" w:color="auto"/>
                <w:bottom w:val="none" w:sz="0" w:space="0" w:color="auto"/>
                <w:right w:val="none" w:sz="0" w:space="0" w:color="auto"/>
              </w:divBdr>
            </w:div>
            <w:div w:id="34617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3045">
      <w:bodyDiv w:val="1"/>
      <w:marLeft w:val="0"/>
      <w:marRight w:val="0"/>
      <w:marTop w:val="0"/>
      <w:marBottom w:val="0"/>
      <w:divBdr>
        <w:top w:val="none" w:sz="0" w:space="0" w:color="auto"/>
        <w:left w:val="none" w:sz="0" w:space="0" w:color="auto"/>
        <w:bottom w:val="none" w:sz="0" w:space="0" w:color="auto"/>
        <w:right w:val="none" w:sz="0" w:space="0" w:color="auto"/>
      </w:divBdr>
      <w:divsChild>
        <w:div w:id="1212619327">
          <w:marLeft w:val="0"/>
          <w:marRight w:val="0"/>
          <w:marTop w:val="0"/>
          <w:marBottom w:val="0"/>
          <w:divBdr>
            <w:top w:val="none" w:sz="0" w:space="0" w:color="auto"/>
            <w:left w:val="none" w:sz="0" w:space="0" w:color="auto"/>
            <w:bottom w:val="none" w:sz="0" w:space="0" w:color="auto"/>
            <w:right w:val="none" w:sz="0" w:space="0" w:color="auto"/>
          </w:divBdr>
          <w:divsChild>
            <w:div w:id="506284789">
              <w:marLeft w:val="0"/>
              <w:marRight w:val="0"/>
              <w:marTop w:val="0"/>
              <w:marBottom w:val="0"/>
              <w:divBdr>
                <w:top w:val="none" w:sz="0" w:space="0" w:color="auto"/>
                <w:left w:val="none" w:sz="0" w:space="0" w:color="auto"/>
                <w:bottom w:val="none" w:sz="0" w:space="0" w:color="auto"/>
                <w:right w:val="none" w:sz="0" w:space="0" w:color="auto"/>
              </w:divBdr>
            </w:div>
            <w:div w:id="106942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51119">
      <w:bodyDiv w:val="1"/>
      <w:marLeft w:val="0"/>
      <w:marRight w:val="0"/>
      <w:marTop w:val="0"/>
      <w:marBottom w:val="0"/>
      <w:divBdr>
        <w:top w:val="none" w:sz="0" w:space="0" w:color="auto"/>
        <w:left w:val="none" w:sz="0" w:space="0" w:color="auto"/>
        <w:bottom w:val="none" w:sz="0" w:space="0" w:color="auto"/>
        <w:right w:val="none" w:sz="0" w:space="0" w:color="auto"/>
      </w:divBdr>
    </w:div>
    <w:div w:id="1961103155">
      <w:bodyDiv w:val="1"/>
      <w:marLeft w:val="0"/>
      <w:marRight w:val="0"/>
      <w:marTop w:val="0"/>
      <w:marBottom w:val="0"/>
      <w:divBdr>
        <w:top w:val="none" w:sz="0" w:space="0" w:color="auto"/>
        <w:left w:val="none" w:sz="0" w:space="0" w:color="auto"/>
        <w:bottom w:val="none" w:sz="0" w:space="0" w:color="auto"/>
        <w:right w:val="none" w:sz="0" w:space="0" w:color="auto"/>
      </w:divBdr>
    </w:div>
    <w:div w:id="2009938372">
      <w:bodyDiv w:val="1"/>
      <w:marLeft w:val="0"/>
      <w:marRight w:val="0"/>
      <w:marTop w:val="0"/>
      <w:marBottom w:val="0"/>
      <w:divBdr>
        <w:top w:val="none" w:sz="0" w:space="0" w:color="auto"/>
        <w:left w:val="none" w:sz="0" w:space="0" w:color="auto"/>
        <w:bottom w:val="none" w:sz="0" w:space="0" w:color="auto"/>
        <w:right w:val="none" w:sz="0" w:space="0" w:color="auto"/>
      </w:divBdr>
    </w:div>
    <w:div w:id="2135295752">
      <w:bodyDiv w:val="1"/>
      <w:marLeft w:val="0"/>
      <w:marRight w:val="0"/>
      <w:marTop w:val="0"/>
      <w:marBottom w:val="0"/>
      <w:divBdr>
        <w:top w:val="none" w:sz="0" w:space="0" w:color="auto"/>
        <w:left w:val="none" w:sz="0" w:space="0" w:color="auto"/>
        <w:bottom w:val="none" w:sz="0" w:space="0" w:color="auto"/>
        <w:right w:val="none" w:sz="0" w:space="0" w:color="auto"/>
      </w:divBdr>
      <w:divsChild>
        <w:div w:id="550264682">
          <w:marLeft w:val="0"/>
          <w:marRight w:val="0"/>
          <w:marTop w:val="0"/>
          <w:marBottom w:val="0"/>
          <w:divBdr>
            <w:top w:val="none" w:sz="0" w:space="0" w:color="auto"/>
            <w:left w:val="none" w:sz="0" w:space="0" w:color="auto"/>
            <w:bottom w:val="none" w:sz="0" w:space="0" w:color="auto"/>
            <w:right w:val="none" w:sz="0" w:space="0" w:color="auto"/>
          </w:divBdr>
          <w:divsChild>
            <w:div w:id="1373072068">
              <w:marLeft w:val="0"/>
              <w:marRight w:val="0"/>
              <w:marTop w:val="0"/>
              <w:marBottom w:val="0"/>
              <w:divBdr>
                <w:top w:val="none" w:sz="0" w:space="0" w:color="auto"/>
                <w:left w:val="none" w:sz="0" w:space="0" w:color="auto"/>
                <w:bottom w:val="none" w:sz="0" w:space="0" w:color="auto"/>
                <w:right w:val="none" w:sz="0" w:space="0" w:color="auto"/>
              </w:divBdr>
            </w:div>
            <w:div w:id="230624537">
              <w:marLeft w:val="0"/>
              <w:marRight w:val="0"/>
              <w:marTop w:val="0"/>
              <w:marBottom w:val="0"/>
              <w:divBdr>
                <w:top w:val="none" w:sz="0" w:space="0" w:color="auto"/>
                <w:left w:val="none" w:sz="0" w:space="0" w:color="auto"/>
                <w:bottom w:val="none" w:sz="0" w:space="0" w:color="auto"/>
                <w:right w:val="none" w:sz="0" w:space="0" w:color="auto"/>
              </w:divBdr>
            </w:div>
            <w:div w:id="370083150">
              <w:marLeft w:val="0"/>
              <w:marRight w:val="0"/>
              <w:marTop w:val="0"/>
              <w:marBottom w:val="0"/>
              <w:divBdr>
                <w:top w:val="none" w:sz="0" w:space="0" w:color="auto"/>
                <w:left w:val="none" w:sz="0" w:space="0" w:color="auto"/>
                <w:bottom w:val="none" w:sz="0" w:space="0" w:color="auto"/>
                <w:right w:val="none" w:sz="0" w:space="0" w:color="auto"/>
              </w:divBdr>
            </w:div>
            <w:div w:id="2109884758">
              <w:marLeft w:val="0"/>
              <w:marRight w:val="0"/>
              <w:marTop w:val="0"/>
              <w:marBottom w:val="0"/>
              <w:divBdr>
                <w:top w:val="none" w:sz="0" w:space="0" w:color="auto"/>
                <w:left w:val="none" w:sz="0" w:space="0" w:color="auto"/>
                <w:bottom w:val="none" w:sz="0" w:space="0" w:color="auto"/>
                <w:right w:val="none" w:sz="0" w:space="0" w:color="auto"/>
              </w:divBdr>
            </w:div>
            <w:div w:id="43145123">
              <w:marLeft w:val="0"/>
              <w:marRight w:val="0"/>
              <w:marTop w:val="0"/>
              <w:marBottom w:val="0"/>
              <w:divBdr>
                <w:top w:val="none" w:sz="0" w:space="0" w:color="auto"/>
                <w:left w:val="none" w:sz="0" w:space="0" w:color="auto"/>
                <w:bottom w:val="none" w:sz="0" w:space="0" w:color="auto"/>
                <w:right w:val="none" w:sz="0" w:space="0" w:color="auto"/>
              </w:divBdr>
            </w:div>
            <w:div w:id="696350177">
              <w:marLeft w:val="0"/>
              <w:marRight w:val="0"/>
              <w:marTop w:val="0"/>
              <w:marBottom w:val="0"/>
              <w:divBdr>
                <w:top w:val="none" w:sz="0" w:space="0" w:color="auto"/>
                <w:left w:val="none" w:sz="0" w:space="0" w:color="auto"/>
                <w:bottom w:val="none" w:sz="0" w:space="0" w:color="auto"/>
                <w:right w:val="none" w:sz="0" w:space="0" w:color="auto"/>
              </w:divBdr>
            </w:div>
            <w:div w:id="1602029065">
              <w:marLeft w:val="0"/>
              <w:marRight w:val="0"/>
              <w:marTop w:val="0"/>
              <w:marBottom w:val="0"/>
              <w:divBdr>
                <w:top w:val="none" w:sz="0" w:space="0" w:color="auto"/>
                <w:left w:val="none" w:sz="0" w:space="0" w:color="auto"/>
                <w:bottom w:val="none" w:sz="0" w:space="0" w:color="auto"/>
                <w:right w:val="none" w:sz="0" w:space="0" w:color="auto"/>
              </w:divBdr>
            </w:div>
            <w:div w:id="335422112">
              <w:marLeft w:val="0"/>
              <w:marRight w:val="0"/>
              <w:marTop w:val="0"/>
              <w:marBottom w:val="0"/>
              <w:divBdr>
                <w:top w:val="none" w:sz="0" w:space="0" w:color="auto"/>
                <w:left w:val="none" w:sz="0" w:space="0" w:color="auto"/>
                <w:bottom w:val="none" w:sz="0" w:space="0" w:color="auto"/>
                <w:right w:val="none" w:sz="0" w:space="0" w:color="auto"/>
              </w:divBdr>
            </w:div>
            <w:div w:id="1836413129">
              <w:marLeft w:val="0"/>
              <w:marRight w:val="0"/>
              <w:marTop w:val="0"/>
              <w:marBottom w:val="0"/>
              <w:divBdr>
                <w:top w:val="none" w:sz="0" w:space="0" w:color="auto"/>
                <w:left w:val="none" w:sz="0" w:space="0" w:color="auto"/>
                <w:bottom w:val="none" w:sz="0" w:space="0" w:color="auto"/>
                <w:right w:val="none" w:sz="0" w:space="0" w:color="auto"/>
              </w:divBdr>
            </w:div>
            <w:div w:id="2706645">
              <w:marLeft w:val="0"/>
              <w:marRight w:val="0"/>
              <w:marTop w:val="0"/>
              <w:marBottom w:val="0"/>
              <w:divBdr>
                <w:top w:val="none" w:sz="0" w:space="0" w:color="auto"/>
                <w:left w:val="none" w:sz="0" w:space="0" w:color="auto"/>
                <w:bottom w:val="none" w:sz="0" w:space="0" w:color="auto"/>
                <w:right w:val="none" w:sz="0" w:space="0" w:color="auto"/>
              </w:divBdr>
            </w:div>
            <w:div w:id="596864189">
              <w:marLeft w:val="0"/>
              <w:marRight w:val="0"/>
              <w:marTop w:val="0"/>
              <w:marBottom w:val="0"/>
              <w:divBdr>
                <w:top w:val="none" w:sz="0" w:space="0" w:color="auto"/>
                <w:left w:val="none" w:sz="0" w:space="0" w:color="auto"/>
                <w:bottom w:val="none" w:sz="0" w:space="0" w:color="auto"/>
                <w:right w:val="none" w:sz="0" w:space="0" w:color="auto"/>
              </w:divBdr>
            </w:div>
            <w:div w:id="1156530782">
              <w:marLeft w:val="0"/>
              <w:marRight w:val="0"/>
              <w:marTop w:val="0"/>
              <w:marBottom w:val="0"/>
              <w:divBdr>
                <w:top w:val="none" w:sz="0" w:space="0" w:color="auto"/>
                <w:left w:val="none" w:sz="0" w:space="0" w:color="auto"/>
                <w:bottom w:val="none" w:sz="0" w:space="0" w:color="auto"/>
                <w:right w:val="none" w:sz="0" w:space="0" w:color="auto"/>
              </w:divBdr>
            </w:div>
            <w:div w:id="708453844">
              <w:marLeft w:val="0"/>
              <w:marRight w:val="0"/>
              <w:marTop w:val="0"/>
              <w:marBottom w:val="0"/>
              <w:divBdr>
                <w:top w:val="none" w:sz="0" w:space="0" w:color="auto"/>
                <w:left w:val="none" w:sz="0" w:space="0" w:color="auto"/>
                <w:bottom w:val="none" w:sz="0" w:space="0" w:color="auto"/>
                <w:right w:val="none" w:sz="0" w:space="0" w:color="auto"/>
              </w:divBdr>
            </w:div>
            <w:div w:id="1002315802">
              <w:marLeft w:val="0"/>
              <w:marRight w:val="0"/>
              <w:marTop w:val="0"/>
              <w:marBottom w:val="0"/>
              <w:divBdr>
                <w:top w:val="none" w:sz="0" w:space="0" w:color="auto"/>
                <w:left w:val="none" w:sz="0" w:space="0" w:color="auto"/>
                <w:bottom w:val="none" w:sz="0" w:space="0" w:color="auto"/>
                <w:right w:val="none" w:sz="0" w:space="0" w:color="auto"/>
              </w:divBdr>
            </w:div>
            <w:div w:id="152842413">
              <w:marLeft w:val="0"/>
              <w:marRight w:val="0"/>
              <w:marTop w:val="0"/>
              <w:marBottom w:val="0"/>
              <w:divBdr>
                <w:top w:val="none" w:sz="0" w:space="0" w:color="auto"/>
                <w:left w:val="none" w:sz="0" w:space="0" w:color="auto"/>
                <w:bottom w:val="none" w:sz="0" w:space="0" w:color="auto"/>
                <w:right w:val="none" w:sz="0" w:space="0" w:color="auto"/>
              </w:divBdr>
            </w:div>
            <w:div w:id="1626503650">
              <w:marLeft w:val="0"/>
              <w:marRight w:val="0"/>
              <w:marTop w:val="0"/>
              <w:marBottom w:val="0"/>
              <w:divBdr>
                <w:top w:val="none" w:sz="0" w:space="0" w:color="auto"/>
                <w:left w:val="none" w:sz="0" w:space="0" w:color="auto"/>
                <w:bottom w:val="none" w:sz="0" w:space="0" w:color="auto"/>
                <w:right w:val="none" w:sz="0" w:space="0" w:color="auto"/>
              </w:divBdr>
            </w:div>
            <w:div w:id="2031758453">
              <w:marLeft w:val="0"/>
              <w:marRight w:val="0"/>
              <w:marTop w:val="0"/>
              <w:marBottom w:val="0"/>
              <w:divBdr>
                <w:top w:val="none" w:sz="0" w:space="0" w:color="auto"/>
                <w:left w:val="none" w:sz="0" w:space="0" w:color="auto"/>
                <w:bottom w:val="none" w:sz="0" w:space="0" w:color="auto"/>
                <w:right w:val="none" w:sz="0" w:space="0" w:color="auto"/>
              </w:divBdr>
            </w:div>
            <w:div w:id="72301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jpeg"/><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084FE0D-276C-4B2B-9F34-EB56F0B050E4}"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7B983F6C-324B-4C50-92EA-91A04510FB0C}">
      <dgm:prSet phldrT="[Text]"/>
      <dgm:spPr/>
      <dgm:t>
        <a:bodyPr/>
        <a:lstStyle/>
        <a:p>
          <a:r>
            <a:rPr lang="en-US"/>
            <a:t>conexion-internet-peru</a:t>
          </a:r>
        </a:p>
      </dgm:t>
    </dgm:pt>
    <dgm:pt modelId="{FFE3E4D9-2710-47BC-B8A2-BF5C395D37D9}" type="parTrans" cxnId="{580E2B11-5F0A-4E24-B512-6132EBD091B5}">
      <dgm:prSet/>
      <dgm:spPr/>
      <dgm:t>
        <a:bodyPr/>
        <a:lstStyle/>
        <a:p>
          <a:endParaRPr lang="en-US"/>
        </a:p>
      </dgm:t>
    </dgm:pt>
    <dgm:pt modelId="{38FCDD7A-FE2D-4C8C-B6AD-2466B66C215D}" type="sibTrans" cxnId="{580E2B11-5F0A-4E24-B512-6132EBD091B5}">
      <dgm:prSet/>
      <dgm:spPr/>
      <dgm:t>
        <a:bodyPr/>
        <a:lstStyle/>
        <a:p>
          <a:endParaRPr lang="en-US"/>
        </a:p>
      </dgm:t>
    </dgm:pt>
    <dgm:pt modelId="{CB768A12-2F2D-4593-A032-64F703A8A02D}">
      <dgm:prSet phldrT="[Text]"/>
      <dgm:spPr/>
      <dgm:t>
        <a:bodyPr/>
        <a:lstStyle/>
        <a:p>
          <a:r>
            <a:rPr lang="en-US"/>
            <a:t>INEI</a:t>
          </a:r>
        </a:p>
      </dgm:t>
    </dgm:pt>
    <dgm:pt modelId="{B9A4BE7D-F2BB-4D77-8BDB-7B5D0869DFF8}" type="parTrans" cxnId="{03B797A4-924C-4D85-B34C-3EA4DAF2472D}">
      <dgm:prSet/>
      <dgm:spPr/>
      <dgm:t>
        <a:bodyPr/>
        <a:lstStyle/>
        <a:p>
          <a:endParaRPr lang="en-US"/>
        </a:p>
      </dgm:t>
    </dgm:pt>
    <dgm:pt modelId="{2C955A82-D13D-423D-8214-F2D80F124E2E}" type="sibTrans" cxnId="{03B797A4-924C-4D85-B34C-3EA4DAF2472D}">
      <dgm:prSet/>
      <dgm:spPr/>
      <dgm:t>
        <a:bodyPr/>
        <a:lstStyle/>
        <a:p>
          <a:endParaRPr lang="en-US"/>
        </a:p>
      </dgm:t>
    </dgm:pt>
    <dgm:pt modelId="{D07BDE4C-DEC0-4D2D-8291-163430AC211B}">
      <dgm:prSet phldrT="[Text]"/>
      <dgm:spPr/>
      <dgm:t>
        <a:bodyPr/>
        <a:lstStyle/>
        <a:p>
          <a:r>
            <a:rPr lang="en-US"/>
            <a:t>poblacion_peru</a:t>
          </a:r>
        </a:p>
      </dgm:t>
    </dgm:pt>
    <dgm:pt modelId="{FEDF8FA9-90D5-4DBB-B812-A2393A561119}" type="parTrans" cxnId="{B75BB723-3B22-461F-B589-32333A7DEDB2}">
      <dgm:prSet/>
      <dgm:spPr/>
      <dgm:t>
        <a:bodyPr/>
        <a:lstStyle/>
        <a:p>
          <a:endParaRPr lang="en-US"/>
        </a:p>
      </dgm:t>
    </dgm:pt>
    <dgm:pt modelId="{08B072D1-C93E-493F-9460-14FD7DDA1CC9}" type="sibTrans" cxnId="{B75BB723-3B22-461F-B589-32333A7DEDB2}">
      <dgm:prSet/>
      <dgm:spPr/>
      <dgm:t>
        <a:bodyPr/>
        <a:lstStyle/>
        <a:p>
          <a:endParaRPr lang="en-US"/>
        </a:p>
      </dgm:t>
    </dgm:pt>
    <dgm:pt modelId="{6D1C84F6-2656-49A9-9190-C8399D8C181F}">
      <dgm:prSet phldrT="[Text]"/>
      <dgm:spPr/>
      <dgm:t>
        <a:bodyPr/>
        <a:lstStyle/>
        <a:p>
          <a:r>
            <a:rPr lang="en-US"/>
            <a:t>viviendas_peru</a:t>
          </a:r>
        </a:p>
      </dgm:t>
    </dgm:pt>
    <dgm:pt modelId="{4D704FF0-DC0A-4E5C-9C85-F247C035100A}" type="parTrans" cxnId="{A0237ECF-CD9A-4A3D-A7B4-95824BC5B897}">
      <dgm:prSet/>
      <dgm:spPr/>
      <dgm:t>
        <a:bodyPr/>
        <a:lstStyle/>
        <a:p>
          <a:endParaRPr lang="en-US"/>
        </a:p>
      </dgm:t>
    </dgm:pt>
    <dgm:pt modelId="{B51C87B2-FFFE-4A10-AB9E-7CC8DF8624F7}" type="sibTrans" cxnId="{A0237ECF-CD9A-4A3D-A7B4-95824BC5B897}">
      <dgm:prSet/>
      <dgm:spPr/>
      <dgm:t>
        <a:bodyPr/>
        <a:lstStyle/>
        <a:p>
          <a:endParaRPr lang="en-US"/>
        </a:p>
      </dgm:t>
    </dgm:pt>
    <dgm:pt modelId="{C095FA59-9203-4094-A907-F43DCD5C35C4}">
      <dgm:prSet phldrT="[Text]"/>
      <dgm:spPr/>
      <dgm:t>
        <a:bodyPr/>
        <a:lstStyle/>
        <a:p>
          <a:r>
            <a:rPr lang="en-US"/>
            <a:t>OSIPTEL</a:t>
          </a:r>
        </a:p>
      </dgm:t>
    </dgm:pt>
    <dgm:pt modelId="{59435C45-3ADD-4F01-9F56-B10CC449EC88}" type="parTrans" cxnId="{8B804574-345D-47F7-A78B-626B3B9BEF15}">
      <dgm:prSet/>
      <dgm:spPr/>
      <dgm:t>
        <a:bodyPr/>
        <a:lstStyle/>
        <a:p>
          <a:endParaRPr lang="en-US"/>
        </a:p>
      </dgm:t>
    </dgm:pt>
    <dgm:pt modelId="{3513B616-7DD0-457A-A8DF-5063642BCF01}" type="sibTrans" cxnId="{8B804574-345D-47F7-A78B-626B3B9BEF15}">
      <dgm:prSet/>
      <dgm:spPr/>
      <dgm:t>
        <a:bodyPr/>
        <a:lstStyle/>
        <a:p>
          <a:endParaRPr lang="en-US"/>
        </a:p>
      </dgm:t>
    </dgm:pt>
    <dgm:pt modelId="{93AED92B-DF86-46C2-943C-FBD7ED017431}">
      <dgm:prSet phldrT="[Text]"/>
      <dgm:spPr/>
      <dgm:t>
        <a:bodyPr/>
        <a:lstStyle/>
        <a:p>
          <a:r>
            <a:rPr lang="en-US"/>
            <a:t>conexiones_fijas</a:t>
          </a:r>
        </a:p>
      </dgm:t>
    </dgm:pt>
    <dgm:pt modelId="{F9496C84-6BCD-4A05-94E6-1DFF5C28D0B9}" type="parTrans" cxnId="{57D7A80C-E010-4446-8EC8-BF7B8CB0FECB}">
      <dgm:prSet/>
      <dgm:spPr/>
      <dgm:t>
        <a:bodyPr/>
        <a:lstStyle/>
        <a:p>
          <a:endParaRPr lang="en-US"/>
        </a:p>
      </dgm:t>
    </dgm:pt>
    <dgm:pt modelId="{6ABFCE7D-0FF9-4DE3-A364-B4B0005CB097}" type="sibTrans" cxnId="{57D7A80C-E010-4446-8EC8-BF7B8CB0FECB}">
      <dgm:prSet/>
      <dgm:spPr/>
      <dgm:t>
        <a:bodyPr/>
        <a:lstStyle/>
        <a:p>
          <a:endParaRPr lang="en-US"/>
        </a:p>
      </dgm:t>
    </dgm:pt>
    <dgm:pt modelId="{2737B2DC-FD96-4D49-8DFE-62D5A526B279}" type="pres">
      <dgm:prSet presAssocID="{4084FE0D-276C-4B2B-9F34-EB56F0B050E4}" presName="diagram" presStyleCnt="0">
        <dgm:presLayoutVars>
          <dgm:chPref val="1"/>
          <dgm:dir/>
          <dgm:animOne val="branch"/>
          <dgm:animLvl val="lvl"/>
          <dgm:resizeHandles val="exact"/>
        </dgm:presLayoutVars>
      </dgm:prSet>
      <dgm:spPr/>
    </dgm:pt>
    <dgm:pt modelId="{B3CD8D50-6D2C-43A2-97C6-6EB6A7E2FBF4}" type="pres">
      <dgm:prSet presAssocID="{7B983F6C-324B-4C50-92EA-91A04510FB0C}" presName="root1" presStyleCnt="0"/>
      <dgm:spPr/>
    </dgm:pt>
    <dgm:pt modelId="{7EF56133-1A0F-4A45-B6BE-7C3FCCCD6859}" type="pres">
      <dgm:prSet presAssocID="{7B983F6C-324B-4C50-92EA-91A04510FB0C}" presName="LevelOneTextNode" presStyleLbl="node0" presStyleIdx="0" presStyleCnt="1" custScaleX="163158">
        <dgm:presLayoutVars>
          <dgm:chPref val="3"/>
        </dgm:presLayoutVars>
      </dgm:prSet>
      <dgm:spPr/>
    </dgm:pt>
    <dgm:pt modelId="{2CE204A0-148D-4CB8-AFD0-6D08D69DF73E}" type="pres">
      <dgm:prSet presAssocID="{7B983F6C-324B-4C50-92EA-91A04510FB0C}" presName="level2hierChild" presStyleCnt="0"/>
      <dgm:spPr/>
    </dgm:pt>
    <dgm:pt modelId="{CA5399BE-E0F6-4AE4-8774-FF42203E8CB6}" type="pres">
      <dgm:prSet presAssocID="{B9A4BE7D-F2BB-4D77-8BDB-7B5D0869DFF8}" presName="conn2-1" presStyleLbl="parChTrans1D2" presStyleIdx="0" presStyleCnt="2"/>
      <dgm:spPr/>
    </dgm:pt>
    <dgm:pt modelId="{1C0550B8-0F4F-44A8-8D88-F2B3A7FF66E6}" type="pres">
      <dgm:prSet presAssocID="{B9A4BE7D-F2BB-4D77-8BDB-7B5D0869DFF8}" presName="connTx" presStyleLbl="parChTrans1D2" presStyleIdx="0" presStyleCnt="2"/>
      <dgm:spPr/>
    </dgm:pt>
    <dgm:pt modelId="{5FA77695-87A4-40D5-B355-A01B35F622ED}" type="pres">
      <dgm:prSet presAssocID="{CB768A12-2F2D-4593-A032-64F703A8A02D}" presName="root2" presStyleCnt="0"/>
      <dgm:spPr/>
    </dgm:pt>
    <dgm:pt modelId="{B4D444FC-1C96-4CFB-9FCF-81AB9935540B}" type="pres">
      <dgm:prSet presAssocID="{CB768A12-2F2D-4593-A032-64F703A8A02D}" presName="LevelTwoTextNode" presStyleLbl="node2" presStyleIdx="0" presStyleCnt="2" custScaleX="68840">
        <dgm:presLayoutVars>
          <dgm:chPref val="3"/>
        </dgm:presLayoutVars>
      </dgm:prSet>
      <dgm:spPr/>
    </dgm:pt>
    <dgm:pt modelId="{57B286C6-71A8-42A8-934C-D6ED82FEECE1}" type="pres">
      <dgm:prSet presAssocID="{CB768A12-2F2D-4593-A032-64F703A8A02D}" presName="level3hierChild" presStyleCnt="0"/>
      <dgm:spPr/>
    </dgm:pt>
    <dgm:pt modelId="{B51D2375-951A-4D84-B190-4D5E48A9F3DE}" type="pres">
      <dgm:prSet presAssocID="{FEDF8FA9-90D5-4DBB-B812-A2393A561119}" presName="conn2-1" presStyleLbl="parChTrans1D3" presStyleIdx="0" presStyleCnt="3"/>
      <dgm:spPr/>
    </dgm:pt>
    <dgm:pt modelId="{E0419B9D-7D26-4384-ADDE-B334F7E7EF68}" type="pres">
      <dgm:prSet presAssocID="{FEDF8FA9-90D5-4DBB-B812-A2393A561119}" presName="connTx" presStyleLbl="parChTrans1D3" presStyleIdx="0" presStyleCnt="3"/>
      <dgm:spPr/>
    </dgm:pt>
    <dgm:pt modelId="{16481A40-866F-4AA7-A3AF-C6848823DE02}" type="pres">
      <dgm:prSet presAssocID="{D07BDE4C-DEC0-4D2D-8291-163430AC211B}" presName="root2" presStyleCnt="0"/>
      <dgm:spPr/>
    </dgm:pt>
    <dgm:pt modelId="{825CE2F4-E1F2-4519-8CB5-2A5504EB0DE6}" type="pres">
      <dgm:prSet presAssocID="{D07BDE4C-DEC0-4D2D-8291-163430AC211B}" presName="LevelTwoTextNode" presStyleLbl="node3" presStyleIdx="0" presStyleCnt="3">
        <dgm:presLayoutVars>
          <dgm:chPref val="3"/>
        </dgm:presLayoutVars>
      </dgm:prSet>
      <dgm:spPr/>
    </dgm:pt>
    <dgm:pt modelId="{CF6EE6AD-9826-4ADE-A041-29CF2D165A87}" type="pres">
      <dgm:prSet presAssocID="{D07BDE4C-DEC0-4D2D-8291-163430AC211B}" presName="level3hierChild" presStyleCnt="0"/>
      <dgm:spPr/>
    </dgm:pt>
    <dgm:pt modelId="{E39E4446-91BB-4683-B9BD-6CC8710DE685}" type="pres">
      <dgm:prSet presAssocID="{4D704FF0-DC0A-4E5C-9C85-F247C035100A}" presName="conn2-1" presStyleLbl="parChTrans1D3" presStyleIdx="1" presStyleCnt="3"/>
      <dgm:spPr/>
    </dgm:pt>
    <dgm:pt modelId="{BE1C9F59-E733-4ABD-8C1B-E46CF0E7CD3B}" type="pres">
      <dgm:prSet presAssocID="{4D704FF0-DC0A-4E5C-9C85-F247C035100A}" presName="connTx" presStyleLbl="parChTrans1D3" presStyleIdx="1" presStyleCnt="3"/>
      <dgm:spPr/>
    </dgm:pt>
    <dgm:pt modelId="{7CB1F4CA-D733-456F-A5E6-306125193AE5}" type="pres">
      <dgm:prSet presAssocID="{6D1C84F6-2656-49A9-9190-C8399D8C181F}" presName="root2" presStyleCnt="0"/>
      <dgm:spPr/>
    </dgm:pt>
    <dgm:pt modelId="{D1744477-7FF1-4CD4-BFDE-319F2540A359}" type="pres">
      <dgm:prSet presAssocID="{6D1C84F6-2656-49A9-9190-C8399D8C181F}" presName="LevelTwoTextNode" presStyleLbl="node3" presStyleIdx="1" presStyleCnt="3">
        <dgm:presLayoutVars>
          <dgm:chPref val="3"/>
        </dgm:presLayoutVars>
      </dgm:prSet>
      <dgm:spPr/>
    </dgm:pt>
    <dgm:pt modelId="{0C06FA15-F315-4692-9A7E-8223143D2464}" type="pres">
      <dgm:prSet presAssocID="{6D1C84F6-2656-49A9-9190-C8399D8C181F}" presName="level3hierChild" presStyleCnt="0"/>
      <dgm:spPr/>
    </dgm:pt>
    <dgm:pt modelId="{6DEC963F-E5C3-4A38-B1A9-E638B9EC5BFB}" type="pres">
      <dgm:prSet presAssocID="{59435C45-3ADD-4F01-9F56-B10CC449EC88}" presName="conn2-1" presStyleLbl="parChTrans1D2" presStyleIdx="1" presStyleCnt="2"/>
      <dgm:spPr/>
    </dgm:pt>
    <dgm:pt modelId="{4B6EFC2E-F3C1-4303-868B-4DFF41F2E73A}" type="pres">
      <dgm:prSet presAssocID="{59435C45-3ADD-4F01-9F56-B10CC449EC88}" presName="connTx" presStyleLbl="parChTrans1D2" presStyleIdx="1" presStyleCnt="2"/>
      <dgm:spPr/>
    </dgm:pt>
    <dgm:pt modelId="{A07CC094-EB3E-46A5-A1CC-E3A38351B729}" type="pres">
      <dgm:prSet presAssocID="{C095FA59-9203-4094-A907-F43DCD5C35C4}" presName="root2" presStyleCnt="0"/>
      <dgm:spPr/>
    </dgm:pt>
    <dgm:pt modelId="{B5130F3F-F46D-4371-9B0B-899D7A7746AA}" type="pres">
      <dgm:prSet presAssocID="{C095FA59-9203-4094-A907-F43DCD5C35C4}" presName="LevelTwoTextNode" presStyleLbl="node2" presStyleIdx="1" presStyleCnt="2" custScaleX="68679">
        <dgm:presLayoutVars>
          <dgm:chPref val="3"/>
        </dgm:presLayoutVars>
      </dgm:prSet>
      <dgm:spPr/>
    </dgm:pt>
    <dgm:pt modelId="{06A74D3F-C064-4C3B-9CFD-3F78F6A9BDBD}" type="pres">
      <dgm:prSet presAssocID="{C095FA59-9203-4094-A907-F43DCD5C35C4}" presName="level3hierChild" presStyleCnt="0"/>
      <dgm:spPr/>
    </dgm:pt>
    <dgm:pt modelId="{A691C03F-1AAB-4866-ADEC-0C90ACA6F41F}" type="pres">
      <dgm:prSet presAssocID="{F9496C84-6BCD-4A05-94E6-1DFF5C28D0B9}" presName="conn2-1" presStyleLbl="parChTrans1D3" presStyleIdx="2" presStyleCnt="3"/>
      <dgm:spPr/>
    </dgm:pt>
    <dgm:pt modelId="{53AD92B7-C957-4138-B581-C8FBAB377608}" type="pres">
      <dgm:prSet presAssocID="{F9496C84-6BCD-4A05-94E6-1DFF5C28D0B9}" presName="connTx" presStyleLbl="parChTrans1D3" presStyleIdx="2" presStyleCnt="3"/>
      <dgm:spPr/>
    </dgm:pt>
    <dgm:pt modelId="{1B6772CB-22D2-4E0C-8BEE-A1942FED58D6}" type="pres">
      <dgm:prSet presAssocID="{93AED92B-DF86-46C2-943C-FBD7ED017431}" presName="root2" presStyleCnt="0"/>
      <dgm:spPr/>
    </dgm:pt>
    <dgm:pt modelId="{BE2178C9-B1C7-4C7A-8ABD-CC199E71F77E}" type="pres">
      <dgm:prSet presAssocID="{93AED92B-DF86-46C2-943C-FBD7ED017431}" presName="LevelTwoTextNode" presStyleLbl="node3" presStyleIdx="2" presStyleCnt="3">
        <dgm:presLayoutVars>
          <dgm:chPref val="3"/>
        </dgm:presLayoutVars>
      </dgm:prSet>
      <dgm:spPr/>
    </dgm:pt>
    <dgm:pt modelId="{EB349EEF-2610-4341-A991-C2B4627CD811}" type="pres">
      <dgm:prSet presAssocID="{93AED92B-DF86-46C2-943C-FBD7ED017431}" presName="level3hierChild" presStyleCnt="0"/>
      <dgm:spPr/>
    </dgm:pt>
  </dgm:ptLst>
  <dgm:cxnLst>
    <dgm:cxn modelId="{A0CBC201-5DC0-4749-BB1E-D32661291F1F}" type="presOf" srcId="{59435C45-3ADD-4F01-9F56-B10CC449EC88}" destId="{4B6EFC2E-F3C1-4303-868B-4DFF41F2E73A}" srcOrd="1" destOrd="0" presId="urn:microsoft.com/office/officeart/2005/8/layout/hierarchy2"/>
    <dgm:cxn modelId="{57D7A80C-E010-4446-8EC8-BF7B8CB0FECB}" srcId="{C095FA59-9203-4094-A907-F43DCD5C35C4}" destId="{93AED92B-DF86-46C2-943C-FBD7ED017431}" srcOrd="0" destOrd="0" parTransId="{F9496C84-6BCD-4A05-94E6-1DFF5C28D0B9}" sibTransId="{6ABFCE7D-0FF9-4DE3-A364-B4B0005CB097}"/>
    <dgm:cxn modelId="{1980490D-00A4-4F7D-8104-D9548ABC906E}" type="presOf" srcId="{7B983F6C-324B-4C50-92EA-91A04510FB0C}" destId="{7EF56133-1A0F-4A45-B6BE-7C3FCCCD6859}" srcOrd="0" destOrd="0" presId="urn:microsoft.com/office/officeart/2005/8/layout/hierarchy2"/>
    <dgm:cxn modelId="{580E2B11-5F0A-4E24-B512-6132EBD091B5}" srcId="{4084FE0D-276C-4B2B-9F34-EB56F0B050E4}" destId="{7B983F6C-324B-4C50-92EA-91A04510FB0C}" srcOrd="0" destOrd="0" parTransId="{FFE3E4D9-2710-47BC-B8A2-BF5C395D37D9}" sibTransId="{38FCDD7A-FE2D-4C8C-B6AD-2466B66C215D}"/>
    <dgm:cxn modelId="{B17F1913-1C10-4541-9CF2-CE442151EFFA}" type="presOf" srcId="{C095FA59-9203-4094-A907-F43DCD5C35C4}" destId="{B5130F3F-F46D-4371-9B0B-899D7A7746AA}" srcOrd="0" destOrd="0" presId="urn:microsoft.com/office/officeart/2005/8/layout/hierarchy2"/>
    <dgm:cxn modelId="{B75BB723-3B22-461F-B589-32333A7DEDB2}" srcId="{CB768A12-2F2D-4593-A032-64F703A8A02D}" destId="{D07BDE4C-DEC0-4D2D-8291-163430AC211B}" srcOrd="0" destOrd="0" parTransId="{FEDF8FA9-90D5-4DBB-B812-A2393A561119}" sibTransId="{08B072D1-C93E-493F-9460-14FD7DDA1CC9}"/>
    <dgm:cxn modelId="{1A57722E-F361-4AAB-B935-1583F64DD197}" type="presOf" srcId="{B9A4BE7D-F2BB-4D77-8BDB-7B5D0869DFF8}" destId="{1C0550B8-0F4F-44A8-8D88-F2B3A7FF66E6}" srcOrd="1" destOrd="0" presId="urn:microsoft.com/office/officeart/2005/8/layout/hierarchy2"/>
    <dgm:cxn modelId="{84B6FD40-FA79-4325-8755-EF2BCD0845BD}" type="presOf" srcId="{59435C45-3ADD-4F01-9F56-B10CC449EC88}" destId="{6DEC963F-E5C3-4A38-B1A9-E638B9EC5BFB}" srcOrd="0" destOrd="0" presId="urn:microsoft.com/office/officeart/2005/8/layout/hierarchy2"/>
    <dgm:cxn modelId="{0F78D161-E9E8-496E-A62E-5BDEF3E345E3}" type="presOf" srcId="{CB768A12-2F2D-4593-A032-64F703A8A02D}" destId="{B4D444FC-1C96-4CFB-9FCF-81AB9935540B}" srcOrd="0" destOrd="0" presId="urn:microsoft.com/office/officeart/2005/8/layout/hierarchy2"/>
    <dgm:cxn modelId="{53FB9F66-2107-445D-B6C9-C5AF0E06933C}" type="presOf" srcId="{F9496C84-6BCD-4A05-94E6-1DFF5C28D0B9}" destId="{53AD92B7-C957-4138-B581-C8FBAB377608}" srcOrd="1" destOrd="0" presId="urn:microsoft.com/office/officeart/2005/8/layout/hierarchy2"/>
    <dgm:cxn modelId="{68A1BF6D-E81D-46AB-BB2B-B4C0FBB66126}" type="presOf" srcId="{6D1C84F6-2656-49A9-9190-C8399D8C181F}" destId="{D1744477-7FF1-4CD4-BFDE-319F2540A359}" srcOrd="0" destOrd="0" presId="urn:microsoft.com/office/officeart/2005/8/layout/hierarchy2"/>
    <dgm:cxn modelId="{488C316E-B5B2-406A-8EDA-76128E748714}" type="presOf" srcId="{FEDF8FA9-90D5-4DBB-B812-A2393A561119}" destId="{E0419B9D-7D26-4384-ADDE-B334F7E7EF68}" srcOrd="1" destOrd="0" presId="urn:microsoft.com/office/officeart/2005/8/layout/hierarchy2"/>
    <dgm:cxn modelId="{8B804574-345D-47F7-A78B-626B3B9BEF15}" srcId="{7B983F6C-324B-4C50-92EA-91A04510FB0C}" destId="{C095FA59-9203-4094-A907-F43DCD5C35C4}" srcOrd="1" destOrd="0" parTransId="{59435C45-3ADD-4F01-9F56-B10CC449EC88}" sibTransId="{3513B616-7DD0-457A-A8DF-5063642BCF01}"/>
    <dgm:cxn modelId="{A2D7CE7E-C6D0-4475-B7B6-ADC41AFC9096}" type="presOf" srcId="{4D704FF0-DC0A-4E5C-9C85-F247C035100A}" destId="{E39E4446-91BB-4683-B9BD-6CC8710DE685}" srcOrd="0" destOrd="0" presId="urn:microsoft.com/office/officeart/2005/8/layout/hierarchy2"/>
    <dgm:cxn modelId="{03EEF688-C3A5-4399-B63E-C9CB135A8AC5}" type="presOf" srcId="{4D704FF0-DC0A-4E5C-9C85-F247C035100A}" destId="{BE1C9F59-E733-4ABD-8C1B-E46CF0E7CD3B}" srcOrd="1" destOrd="0" presId="urn:microsoft.com/office/officeart/2005/8/layout/hierarchy2"/>
    <dgm:cxn modelId="{4A2DA989-DEBE-4973-9872-5933946E6422}" type="presOf" srcId="{4084FE0D-276C-4B2B-9F34-EB56F0B050E4}" destId="{2737B2DC-FD96-4D49-8DFE-62D5A526B279}" srcOrd="0" destOrd="0" presId="urn:microsoft.com/office/officeart/2005/8/layout/hierarchy2"/>
    <dgm:cxn modelId="{03B797A4-924C-4D85-B34C-3EA4DAF2472D}" srcId="{7B983F6C-324B-4C50-92EA-91A04510FB0C}" destId="{CB768A12-2F2D-4593-A032-64F703A8A02D}" srcOrd="0" destOrd="0" parTransId="{B9A4BE7D-F2BB-4D77-8BDB-7B5D0869DFF8}" sibTransId="{2C955A82-D13D-423D-8214-F2D80F124E2E}"/>
    <dgm:cxn modelId="{C706E2B7-3AB8-4A19-A09A-019C532DE6D6}" type="presOf" srcId="{B9A4BE7D-F2BB-4D77-8BDB-7B5D0869DFF8}" destId="{CA5399BE-E0F6-4AE4-8774-FF42203E8CB6}" srcOrd="0" destOrd="0" presId="urn:microsoft.com/office/officeart/2005/8/layout/hierarchy2"/>
    <dgm:cxn modelId="{71E17ACE-0DC9-45FF-AC60-6BE70DB99437}" type="presOf" srcId="{93AED92B-DF86-46C2-943C-FBD7ED017431}" destId="{BE2178C9-B1C7-4C7A-8ABD-CC199E71F77E}" srcOrd="0" destOrd="0" presId="urn:microsoft.com/office/officeart/2005/8/layout/hierarchy2"/>
    <dgm:cxn modelId="{A0237ECF-CD9A-4A3D-A7B4-95824BC5B897}" srcId="{CB768A12-2F2D-4593-A032-64F703A8A02D}" destId="{6D1C84F6-2656-49A9-9190-C8399D8C181F}" srcOrd="1" destOrd="0" parTransId="{4D704FF0-DC0A-4E5C-9C85-F247C035100A}" sibTransId="{B51C87B2-FFFE-4A10-AB9E-7CC8DF8624F7}"/>
    <dgm:cxn modelId="{B166BFD6-A504-4887-BBC5-565F91DDB15D}" type="presOf" srcId="{D07BDE4C-DEC0-4D2D-8291-163430AC211B}" destId="{825CE2F4-E1F2-4519-8CB5-2A5504EB0DE6}" srcOrd="0" destOrd="0" presId="urn:microsoft.com/office/officeart/2005/8/layout/hierarchy2"/>
    <dgm:cxn modelId="{0381C2DC-13CA-42C1-9845-70D4E9E08925}" type="presOf" srcId="{FEDF8FA9-90D5-4DBB-B812-A2393A561119}" destId="{B51D2375-951A-4D84-B190-4D5E48A9F3DE}" srcOrd="0" destOrd="0" presId="urn:microsoft.com/office/officeart/2005/8/layout/hierarchy2"/>
    <dgm:cxn modelId="{FD2772FD-EF74-4CE4-9E52-987FF8C7FC50}" type="presOf" srcId="{F9496C84-6BCD-4A05-94E6-1DFF5C28D0B9}" destId="{A691C03F-1AAB-4866-ADEC-0C90ACA6F41F}" srcOrd="0" destOrd="0" presId="urn:microsoft.com/office/officeart/2005/8/layout/hierarchy2"/>
    <dgm:cxn modelId="{F7AB4669-A826-4281-8311-3B70723460E3}" type="presParOf" srcId="{2737B2DC-FD96-4D49-8DFE-62D5A526B279}" destId="{B3CD8D50-6D2C-43A2-97C6-6EB6A7E2FBF4}" srcOrd="0" destOrd="0" presId="urn:microsoft.com/office/officeart/2005/8/layout/hierarchy2"/>
    <dgm:cxn modelId="{48F80E77-2DAA-44E8-ACF4-727E33B2587F}" type="presParOf" srcId="{B3CD8D50-6D2C-43A2-97C6-6EB6A7E2FBF4}" destId="{7EF56133-1A0F-4A45-B6BE-7C3FCCCD6859}" srcOrd="0" destOrd="0" presId="urn:microsoft.com/office/officeart/2005/8/layout/hierarchy2"/>
    <dgm:cxn modelId="{523F6AFE-2C80-445B-A0ED-296944F76D8C}" type="presParOf" srcId="{B3CD8D50-6D2C-43A2-97C6-6EB6A7E2FBF4}" destId="{2CE204A0-148D-4CB8-AFD0-6D08D69DF73E}" srcOrd="1" destOrd="0" presId="urn:microsoft.com/office/officeart/2005/8/layout/hierarchy2"/>
    <dgm:cxn modelId="{F3F620F9-BEE8-42AD-8897-09D7CE6EFE70}" type="presParOf" srcId="{2CE204A0-148D-4CB8-AFD0-6D08D69DF73E}" destId="{CA5399BE-E0F6-4AE4-8774-FF42203E8CB6}" srcOrd="0" destOrd="0" presId="urn:microsoft.com/office/officeart/2005/8/layout/hierarchy2"/>
    <dgm:cxn modelId="{C4D5115A-3DB3-430F-9131-68E08D28379E}" type="presParOf" srcId="{CA5399BE-E0F6-4AE4-8774-FF42203E8CB6}" destId="{1C0550B8-0F4F-44A8-8D88-F2B3A7FF66E6}" srcOrd="0" destOrd="0" presId="urn:microsoft.com/office/officeart/2005/8/layout/hierarchy2"/>
    <dgm:cxn modelId="{26702913-4CA3-43E0-92AD-A1234BAD14E7}" type="presParOf" srcId="{2CE204A0-148D-4CB8-AFD0-6D08D69DF73E}" destId="{5FA77695-87A4-40D5-B355-A01B35F622ED}" srcOrd="1" destOrd="0" presId="urn:microsoft.com/office/officeart/2005/8/layout/hierarchy2"/>
    <dgm:cxn modelId="{93724E98-8FA4-4942-8270-420D779CFA94}" type="presParOf" srcId="{5FA77695-87A4-40D5-B355-A01B35F622ED}" destId="{B4D444FC-1C96-4CFB-9FCF-81AB9935540B}" srcOrd="0" destOrd="0" presId="urn:microsoft.com/office/officeart/2005/8/layout/hierarchy2"/>
    <dgm:cxn modelId="{4D516EA6-A2EE-4ACF-9048-B3A68FD5D1E7}" type="presParOf" srcId="{5FA77695-87A4-40D5-B355-A01B35F622ED}" destId="{57B286C6-71A8-42A8-934C-D6ED82FEECE1}" srcOrd="1" destOrd="0" presId="urn:microsoft.com/office/officeart/2005/8/layout/hierarchy2"/>
    <dgm:cxn modelId="{138C454A-2E14-418A-B179-C271B9106BD5}" type="presParOf" srcId="{57B286C6-71A8-42A8-934C-D6ED82FEECE1}" destId="{B51D2375-951A-4D84-B190-4D5E48A9F3DE}" srcOrd="0" destOrd="0" presId="urn:microsoft.com/office/officeart/2005/8/layout/hierarchy2"/>
    <dgm:cxn modelId="{4BE130D0-71E2-45C1-B14E-ED381A57C357}" type="presParOf" srcId="{B51D2375-951A-4D84-B190-4D5E48A9F3DE}" destId="{E0419B9D-7D26-4384-ADDE-B334F7E7EF68}" srcOrd="0" destOrd="0" presId="urn:microsoft.com/office/officeart/2005/8/layout/hierarchy2"/>
    <dgm:cxn modelId="{183B6F97-E6C9-4C19-B564-B9A7C8CDBF7E}" type="presParOf" srcId="{57B286C6-71A8-42A8-934C-D6ED82FEECE1}" destId="{16481A40-866F-4AA7-A3AF-C6848823DE02}" srcOrd="1" destOrd="0" presId="urn:microsoft.com/office/officeart/2005/8/layout/hierarchy2"/>
    <dgm:cxn modelId="{31166EB5-9437-45FF-A578-55954DC01241}" type="presParOf" srcId="{16481A40-866F-4AA7-A3AF-C6848823DE02}" destId="{825CE2F4-E1F2-4519-8CB5-2A5504EB0DE6}" srcOrd="0" destOrd="0" presId="urn:microsoft.com/office/officeart/2005/8/layout/hierarchy2"/>
    <dgm:cxn modelId="{59C5A6D7-8C9F-4B0A-A8F4-AC5BC3F8EAC4}" type="presParOf" srcId="{16481A40-866F-4AA7-A3AF-C6848823DE02}" destId="{CF6EE6AD-9826-4ADE-A041-29CF2D165A87}" srcOrd="1" destOrd="0" presId="urn:microsoft.com/office/officeart/2005/8/layout/hierarchy2"/>
    <dgm:cxn modelId="{C7E46B51-9657-4CA2-BD2B-56D9F571F4DF}" type="presParOf" srcId="{57B286C6-71A8-42A8-934C-D6ED82FEECE1}" destId="{E39E4446-91BB-4683-B9BD-6CC8710DE685}" srcOrd="2" destOrd="0" presId="urn:microsoft.com/office/officeart/2005/8/layout/hierarchy2"/>
    <dgm:cxn modelId="{00FBAA19-81FE-4F6C-8EF9-D72A847027E0}" type="presParOf" srcId="{E39E4446-91BB-4683-B9BD-6CC8710DE685}" destId="{BE1C9F59-E733-4ABD-8C1B-E46CF0E7CD3B}" srcOrd="0" destOrd="0" presId="urn:microsoft.com/office/officeart/2005/8/layout/hierarchy2"/>
    <dgm:cxn modelId="{7523802D-8ABD-476C-8971-A204DA8037EF}" type="presParOf" srcId="{57B286C6-71A8-42A8-934C-D6ED82FEECE1}" destId="{7CB1F4CA-D733-456F-A5E6-306125193AE5}" srcOrd="3" destOrd="0" presId="urn:microsoft.com/office/officeart/2005/8/layout/hierarchy2"/>
    <dgm:cxn modelId="{994359AA-E108-4C2E-B161-EF554AE5FD6B}" type="presParOf" srcId="{7CB1F4CA-D733-456F-A5E6-306125193AE5}" destId="{D1744477-7FF1-4CD4-BFDE-319F2540A359}" srcOrd="0" destOrd="0" presId="urn:microsoft.com/office/officeart/2005/8/layout/hierarchy2"/>
    <dgm:cxn modelId="{41D74E67-A836-4B73-8F82-006500165640}" type="presParOf" srcId="{7CB1F4CA-D733-456F-A5E6-306125193AE5}" destId="{0C06FA15-F315-4692-9A7E-8223143D2464}" srcOrd="1" destOrd="0" presId="urn:microsoft.com/office/officeart/2005/8/layout/hierarchy2"/>
    <dgm:cxn modelId="{D7F23F47-2896-4837-8BE3-358806CAF93C}" type="presParOf" srcId="{2CE204A0-148D-4CB8-AFD0-6D08D69DF73E}" destId="{6DEC963F-E5C3-4A38-B1A9-E638B9EC5BFB}" srcOrd="2" destOrd="0" presId="urn:microsoft.com/office/officeart/2005/8/layout/hierarchy2"/>
    <dgm:cxn modelId="{40F6822C-726E-4335-8790-7F2FCC30BCE7}" type="presParOf" srcId="{6DEC963F-E5C3-4A38-B1A9-E638B9EC5BFB}" destId="{4B6EFC2E-F3C1-4303-868B-4DFF41F2E73A}" srcOrd="0" destOrd="0" presId="urn:microsoft.com/office/officeart/2005/8/layout/hierarchy2"/>
    <dgm:cxn modelId="{3D0DED5B-41E7-4233-848C-6482C6E9562B}" type="presParOf" srcId="{2CE204A0-148D-4CB8-AFD0-6D08D69DF73E}" destId="{A07CC094-EB3E-46A5-A1CC-E3A38351B729}" srcOrd="3" destOrd="0" presId="urn:microsoft.com/office/officeart/2005/8/layout/hierarchy2"/>
    <dgm:cxn modelId="{0171A4AF-DA64-435B-A572-C892AA403CF2}" type="presParOf" srcId="{A07CC094-EB3E-46A5-A1CC-E3A38351B729}" destId="{B5130F3F-F46D-4371-9B0B-899D7A7746AA}" srcOrd="0" destOrd="0" presId="urn:microsoft.com/office/officeart/2005/8/layout/hierarchy2"/>
    <dgm:cxn modelId="{DD2E7D5F-6F7E-4568-B673-CB974611DB5B}" type="presParOf" srcId="{A07CC094-EB3E-46A5-A1CC-E3A38351B729}" destId="{06A74D3F-C064-4C3B-9CFD-3F78F6A9BDBD}" srcOrd="1" destOrd="0" presId="urn:microsoft.com/office/officeart/2005/8/layout/hierarchy2"/>
    <dgm:cxn modelId="{B59BF489-E9A2-4F5D-8DF3-39EAFEC8BA77}" type="presParOf" srcId="{06A74D3F-C064-4C3B-9CFD-3F78F6A9BDBD}" destId="{A691C03F-1AAB-4866-ADEC-0C90ACA6F41F}" srcOrd="0" destOrd="0" presId="urn:microsoft.com/office/officeart/2005/8/layout/hierarchy2"/>
    <dgm:cxn modelId="{AB7C5975-C804-4210-A14F-847878723F5E}" type="presParOf" srcId="{A691C03F-1AAB-4866-ADEC-0C90ACA6F41F}" destId="{53AD92B7-C957-4138-B581-C8FBAB377608}" srcOrd="0" destOrd="0" presId="urn:microsoft.com/office/officeart/2005/8/layout/hierarchy2"/>
    <dgm:cxn modelId="{3E52F10B-9881-4337-AE67-C74487152F7F}" type="presParOf" srcId="{06A74D3F-C064-4C3B-9CFD-3F78F6A9BDBD}" destId="{1B6772CB-22D2-4E0C-8BEE-A1942FED58D6}" srcOrd="1" destOrd="0" presId="urn:microsoft.com/office/officeart/2005/8/layout/hierarchy2"/>
    <dgm:cxn modelId="{C913194E-9112-4FA6-9ECE-518601639E74}" type="presParOf" srcId="{1B6772CB-22D2-4E0C-8BEE-A1942FED58D6}" destId="{BE2178C9-B1C7-4C7A-8ABD-CC199E71F77E}" srcOrd="0" destOrd="0" presId="urn:microsoft.com/office/officeart/2005/8/layout/hierarchy2"/>
    <dgm:cxn modelId="{2A20C1DC-6F73-40D2-BE60-FA9E5D6620C7}" type="presParOf" srcId="{1B6772CB-22D2-4E0C-8BEE-A1942FED58D6}" destId="{EB349EEF-2610-4341-A991-C2B4627CD811}" srcOrd="1" destOrd="0" presId="urn:microsoft.com/office/officeart/2005/8/layout/hierarchy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F56133-1A0F-4A45-B6BE-7C3FCCCD6859}">
      <dsp:nvSpPr>
        <dsp:cNvPr id="0" name=""/>
        <dsp:cNvSpPr/>
      </dsp:nvSpPr>
      <dsp:spPr>
        <a:xfrm>
          <a:off x="495" y="1458737"/>
          <a:ext cx="2172312" cy="6657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conexion-internet-peru</a:t>
          </a:r>
        </a:p>
      </dsp:txBody>
      <dsp:txXfrm>
        <a:off x="19993" y="1478235"/>
        <a:ext cx="2133316" cy="626712"/>
      </dsp:txXfrm>
    </dsp:sp>
    <dsp:sp modelId="{CA5399BE-E0F6-4AE4-8774-FF42203E8CB6}">
      <dsp:nvSpPr>
        <dsp:cNvPr id="0" name=""/>
        <dsp:cNvSpPr/>
      </dsp:nvSpPr>
      <dsp:spPr>
        <a:xfrm rot="18770822">
          <a:off x="2047523" y="1485783"/>
          <a:ext cx="783136" cy="37441"/>
        </a:xfrm>
        <a:custGeom>
          <a:avLst/>
          <a:gdLst/>
          <a:ahLst/>
          <a:cxnLst/>
          <a:rect l="0" t="0" r="0" b="0"/>
          <a:pathLst>
            <a:path>
              <a:moveTo>
                <a:pt x="0" y="18720"/>
              </a:moveTo>
              <a:lnTo>
                <a:pt x="783136" y="187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19512" y="1484926"/>
        <a:ext cx="39156" cy="39156"/>
      </dsp:txXfrm>
    </dsp:sp>
    <dsp:sp modelId="{B4D444FC-1C96-4CFB-9FCF-81AB9935540B}">
      <dsp:nvSpPr>
        <dsp:cNvPr id="0" name=""/>
        <dsp:cNvSpPr/>
      </dsp:nvSpPr>
      <dsp:spPr>
        <a:xfrm>
          <a:off x="2705374" y="884563"/>
          <a:ext cx="916547" cy="6657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INEI</a:t>
          </a:r>
        </a:p>
      </dsp:txBody>
      <dsp:txXfrm>
        <a:off x="2724872" y="904061"/>
        <a:ext cx="877551" cy="626712"/>
      </dsp:txXfrm>
    </dsp:sp>
    <dsp:sp modelId="{B51D2375-951A-4D84-B190-4D5E48A9F3DE}">
      <dsp:nvSpPr>
        <dsp:cNvPr id="0" name=""/>
        <dsp:cNvSpPr/>
      </dsp:nvSpPr>
      <dsp:spPr>
        <a:xfrm rot="19457599">
          <a:off x="3560275" y="1007305"/>
          <a:ext cx="655857" cy="37441"/>
        </a:xfrm>
        <a:custGeom>
          <a:avLst/>
          <a:gdLst/>
          <a:ahLst/>
          <a:cxnLst/>
          <a:rect l="0" t="0" r="0" b="0"/>
          <a:pathLst>
            <a:path>
              <a:moveTo>
                <a:pt x="0" y="18720"/>
              </a:moveTo>
              <a:lnTo>
                <a:pt x="655857" y="18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871808" y="1009630"/>
        <a:ext cx="32792" cy="32792"/>
      </dsp:txXfrm>
    </dsp:sp>
    <dsp:sp modelId="{825CE2F4-E1F2-4519-8CB5-2A5504EB0DE6}">
      <dsp:nvSpPr>
        <dsp:cNvPr id="0" name=""/>
        <dsp:cNvSpPr/>
      </dsp:nvSpPr>
      <dsp:spPr>
        <a:xfrm>
          <a:off x="4154488" y="501781"/>
          <a:ext cx="1331416" cy="6657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poblacion_peru</a:t>
          </a:r>
        </a:p>
      </dsp:txBody>
      <dsp:txXfrm>
        <a:off x="4173986" y="521279"/>
        <a:ext cx="1292420" cy="626712"/>
      </dsp:txXfrm>
    </dsp:sp>
    <dsp:sp modelId="{E39E4446-91BB-4683-B9BD-6CC8710DE685}">
      <dsp:nvSpPr>
        <dsp:cNvPr id="0" name=""/>
        <dsp:cNvSpPr/>
      </dsp:nvSpPr>
      <dsp:spPr>
        <a:xfrm rot="2142401">
          <a:off x="3560275" y="1390088"/>
          <a:ext cx="655857" cy="37441"/>
        </a:xfrm>
        <a:custGeom>
          <a:avLst/>
          <a:gdLst/>
          <a:ahLst/>
          <a:cxnLst/>
          <a:rect l="0" t="0" r="0" b="0"/>
          <a:pathLst>
            <a:path>
              <a:moveTo>
                <a:pt x="0" y="18720"/>
              </a:moveTo>
              <a:lnTo>
                <a:pt x="655857" y="18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871808" y="1392412"/>
        <a:ext cx="32792" cy="32792"/>
      </dsp:txXfrm>
    </dsp:sp>
    <dsp:sp modelId="{D1744477-7FF1-4CD4-BFDE-319F2540A359}">
      <dsp:nvSpPr>
        <dsp:cNvPr id="0" name=""/>
        <dsp:cNvSpPr/>
      </dsp:nvSpPr>
      <dsp:spPr>
        <a:xfrm>
          <a:off x="4154488" y="1267345"/>
          <a:ext cx="1331416" cy="6657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viviendas_peru</a:t>
          </a:r>
        </a:p>
      </dsp:txBody>
      <dsp:txXfrm>
        <a:off x="4173986" y="1286843"/>
        <a:ext cx="1292420" cy="626712"/>
      </dsp:txXfrm>
    </dsp:sp>
    <dsp:sp modelId="{6DEC963F-E5C3-4A38-B1A9-E638B9EC5BFB}">
      <dsp:nvSpPr>
        <dsp:cNvPr id="0" name=""/>
        <dsp:cNvSpPr/>
      </dsp:nvSpPr>
      <dsp:spPr>
        <a:xfrm rot="2829178">
          <a:off x="2047523" y="2059957"/>
          <a:ext cx="783136" cy="37441"/>
        </a:xfrm>
        <a:custGeom>
          <a:avLst/>
          <a:gdLst/>
          <a:ahLst/>
          <a:cxnLst/>
          <a:rect l="0" t="0" r="0" b="0"/>
          <a:pathLst>
            <a:path>
              <a:moveTo>
                <a:pt x="0" y="18720"/>
              </a:moveTo>
              <a:lnTo>
                <a:pt x="783136" y="187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19512" y="2059099"/>
        <a:ext cx="39156" cy="39156"/>
      </dsp:txXfrm>
    </dsp:sp>
    <dsp:sp modelId="{B5130F3F-F46D-4371-9B0B-899D7A7746AA}">
      <dsp:nvSpPr>
        <dsp:cNvPr id="0" name=""/>
        <dsp:cNvSpPr/>
      </dsp:nvSpPr>
      <dsp:spPr>
        <a:xfrm>
          <a:off x="2705374" y="2032910"/>
          <a:ext cx="914403" cy="6657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OSIPTEL</a:t>
          </a:r>
        </a:p>
      </dsp:txBody>
      <dsp:txXfrm>
        <a:off x="2724872" y="2052408"/>
        <a:ext cx="875407" cy="626712"/>
      </dsp:txXfrm>
    </dsp:sp>
    <dsp:sp modelId="{A691C03F-1AAB-4866-ADEC-0C90ACA6F41F}">
      <dsp:nvSpPr>
        <dsp:cNvPr id="0" name=""/>
        <dsp:cNvSpPr/>
      </dsp:nvSpPr>
      <dsp:spPr>
        <a:xfrm>
          <a:off x="3619777" y="2347043"/>
          <a:ext cx="532566" cy="37441"/>
        </a:xfrm>
        <a:custGeom>
          <a:avLst/>
          <a:gdLst/>
          <a:ahLst/>
          <a:cxnLst/>
          <a:rect l="0" t="0" r="0" b="0"/>
          <a:pathLst>
            <a:path>
              <a:moveTo>
                <a:pt x="0" y="18720"/>
              </a:moveTo>
              <a:lnTo>
                <a:pt x="532566" y="18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872747" y="2352450"/>
        <a:ext cx="26628" cy="26628"/>
      </dsp:txXfrm>
    </dsp:sp>
    <dsp:sp modelId="{BE2178C9-B1C7-4C7A-8ABD-CC199E71F77E}">
      <dsp:nvSpPr>
        <dsp:cNvPr id="0" name=""/>
        <dsp:cNvSpPr/>
      </dsp:nvSpPr>
      <dsp:spPr>
        <a:xfrm>
          <a:off x="4152344" y="2032910"/>
          <a:ext cx="1331416" cy="6657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conexiones_fijas</a:t>
          </a:r>
        </a:p>
      </dsp:txBody>
      <dsp:txXfrm>
        <a:off x="4171842" y="2052408"/>
        <a:ext cx="1292420" cy="62671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7BF95-8A28-4C83-8D1F-705780D45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13</Pages>
  <Words>2175</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Fernández</dc:creator>
  <cp:keywords/>
  <dc:description/>
  <cp:lastModifiedBy>Álvaro Fernández</cp:lastModifiedBy>
  <cp:revision>52</cp:revision>
  <dcterms:created xsi:type="dcterms:W3CDTF">2023-02-07T01:59:00Z</dcterms:created>
  <dcterms:modified xsi:type="dcterms:W3CDTF">2023-04-03T17:24:00Z</dcterms:modified>
</cp:coreProperties>
</file>