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494" w:rsidRDefault="004C0F9F" w:rsidP="004C0F9F">
      <w:pPr>
        <w:pStyle w:val="ListParagraph"/>
        <w:numPr>
          <w:ilvl w:val="0"/>
          <w:numId w:val="1"/>
        </w:numPr>
      </w:pPr>
      <w:r>
        <w:t xml:space="preserve">Civil rights are basic rights to be free from unequal treatment </w:t>
      </w:r>
    </w:p>
    <w:p w:rsidR="004C0F9F" w:rsidRDefault="004C0F9F" w:rsidP="004C0F9F">
      <w:pPr>
        <w:pStyle w:val="ListParagraph"/>
        <w:numPr>
          <w:ilvl w:val="0"/>
          <w:numId w:val="1"/>
        </w:numPr>
      </w:pPr>
      <w:r>
        <w:t>African Americans</w:t>
      </w:r>
    </w:p>
    <w:p w:rsidR="004C0F9F" w:rsidRDefault="004C0F9F" w:rsidP="004C0F9F">
      <w:pPr>
        <w:pStyle w:val="ListParagraph"/>
        <w:numPr>
          <w:ilvl w:val="1"/>
          <w:numId w:val="1"/>
        </w:numPr>
      </w:pPr>
      <w:r>
        <w:t xml:space="preserve">Dred </w:t>
      </w:r>
      <w:proofErr w:type="spellStart"/>
      <w:r>
        <w:t>scott</w:t>
      </w:r>
      <w:proofErr w:type="spellEnd"/>
      <w:r>
        <w:t xml:space="preserve"> v. </w:t>
      </w:r>
      <w:proofErr w:type="spellStart"/>
      <w:r>
        <w:t>Sandford</w:t>
      </w:r>
      <w:proofErr w:type="spellEnd"/>
      <w:r>
        <w:t xml:space="preserve"> </w:t>
      </w:r>
    </w:p>
    <w:p w:rsidR="004C0F9F" w:rsidRDefault="004C0F9F" w:rsidP="004C0F9F">
      <w:pPr>
        <w:pStyle w:val="ListParagraph"/>
        <w:numPr>
          <w:ilvl w:val="2"/>
          <w:numId w:val="1"/>
        </w:numPr>
      </w:pPr>
      <w:r>
        <w:t>The federal government has no right to prevent slavery</w:t>
      </w:r>
    </w:p>
    <w:p w:rsidR="004C0F9F" w:rsidRDefault="004C0F9F" w:rsidP="004C0F9F">
      <w:pPr>
        <w:pStyle w:val="ListParagraph"/>
        <w:numPr>
          <w:ilvl w:val="2"/>
          <w:numId w:val="1"/>
        </w:numPr>
      </w:pPr>
      <w:r>
        <w:t>Slaves have no due process</w:t>
      </w:r>
    </w:p>
    <w:p w:rsidR="004C0F9F" w:rsidRDefault="004C0F9F" w:rsidP="004C0F9F">
      <w:pPr>
        <w:pStyle w:val="ListParagraph"/>
        <w:numPr>
          <w:ilvl w:val="0"/>
          <w:numId w:val="1"/>
        </w:numPr>
      </w:pPr>
      <w:r>
        <w:t xml:space="preserve">Reconstruction 1865 – 1877 </w:t>
      </w:r>
    </w:p>
    <w:p w:rsidR="004C0F9F" w:rsidRDefault="004C0F9F" w:rsidP="004C0F9F">
      <w:pPr>
        <w:pStyle w:val="ListParagraph"/>
        <w:numPr>
          <w:ilvl w:val="1"/>
          <w:numId w:val="1"/>
        </w:numPr>
      </w:pPr>
      <w:r>
        <w:t>Result of republicans potential defeat</w:t>
      </w:r>
    </w:p>
    <w:p w:rsidR="004C0F9F" w:rsidRDefault="004C0F9F" w:rsidP="004C0F9F">
      <w:pPr>
        <w:pStyle w:val="ListParagraph"/>
        <w:numPr>
          <w:ilvl w:val="2"/>
          <w:numId w:val="1"/>
        </w:numPr>
      </w:pPr>
      <w:r>
        <w:t xml:space="preserve">Civil war amendments </w:t>
      </w:r>
    </w:p>
    <w:p w:rsidR="004C0F9F" w:rsidRDefault="004C0F9F" w:rsidP="004C0F9F">
      <w:pPr>
        <w:pStyle w:val="ListParagraph"/>
        <w:numPr>
          <w:ilvl w:val="3"/>
          <w:numId w:val="1"/>
        </w:numPr>
      </w:pPr>
      <w:r>
        <w:t>13</w:t>
      </w:r>
      <w:r w:rsidRPr="004C0F9F">
        <w:rPr>
          <w:vertAlign w:val="superscript"/>
        </w:rPr>
        <w:t>th</w:t>
      </w:r>
      <w:r>
        <w:t xml:space="preserve"> emancipation </w:t>
      </w:r>
    </w:p>
    <w:p w:rsidR="004C0F9F" w:rsidRDefault="004C0F9F" w:rsidP="004C0F9F">
      <w:pPr>
        <w:pStyle w:val="ListParagraph"/>
        <w:numPr>
          <w:ilvl w:val="3"/>
          <w:numId w:val="1"/>
        </w:numPr>
      </w:pPr>
      <w:r>
        <w:t>14</w:t>
      </w:r>
      <w:r w:rsidRPr="004C0F9F">
        <w:rPr>
          <w:vertAlign w:val="superscript"/>
        </w:rPr>
        <w:t>th</w:t>
      </w:r>
      <w:r>
        <w:t xml:space="preserve"> citizenship</w:t>
      </w:r>
    </w:p>
    <w:p w:rsidR="004C0F9F" w:rsidRDefault="004C0F9F" w:rsidP="004C0F9F">
      <w:pPr>
        <w:pStyle w:val="ListParagraph"/>
        <w:numPr>
          <w:ilvl w:val="3"/>
          <w:numId w:val="1"/>
        </w:numPr>
      </w:pPr>
      <w:r>
        <w:t>15</w:t>
      </w:r>
      <w:r w:rsidRPr="004C0F9F">
        <w:rPr>
          <w:vertAlign w:val="superscript"/>
        </w:rPr>
        <w:t>th</w:t>
      </w:r>
      <w:r>
        <w:t xml:space="preserve"> right to vote</w:t>
      </w:r>
    </w:p>
    <w:p w:rsidR="004C0F9F" w:rsidRDefault="004C0F9F" w:rsidP="004C0F9F">
      <w:pPr>
        <w:pStyle w:val="ListParagraph"/>
        <w:numPr>
          <w:ilvl w:val="4"/>
          <w:numId w:val="1"/>
        </w:numPr>
      </w:pPr>
      <w:r>
        <w:t>This was not implemented well</w:t>
      </w:r>
    </w:p>
    <w:p w:rsidR="004C0F9F" w:rsidRDefault="004C0F9F" w:rsidP="004C0F9F">
      <w:pPr>
        <w:pStyle w:val="ListParagraph"/>
        <w:numPr>
          <w:ilvl w:val="5"/>
          <w:numId w:val="1"/>
        </w:numPr>
      </w:pPr>
      <w:r>
        <w:t>Poll tax and literary tests</w:t>
      </w:r>
    </w:p>
    <w:p w:rsidR="004C0F9F" w:rsidRDefault="004C0F9F" w:rsidP="004C0F9F">
      <w:pPr>
        <w:pStyle w:val="ListParagraph"/>
        <w:numPr>
          <w:ilvl w:val="0"/>
          <w:numId w:val="1"/>
        </w:numPr>
      </w:pPr>
      <w:r>
        <w:t>Separate but equal</w:t>
      </w:r>
    </w:p>
    <w:p w:rsidR="004C0F9F" w:rsidRDefault="004C0F9F" w:rsidP="004C0F9F">
      <w:pPr>
        <w:pStyle w:val="ListParagraph"/>
        <w:numPr>
          <w:ilvl w:val="1"/>
          <w:numId w:val="1"/>
        </w:numPr>
      </w:pPr>
      <w:r>
        <w:t>Plessy v. Ferguson 1896</w:t>
      </w:r>
    </w:p>
    <w:p w:rsidR="004C0F9F" w:rsidRDefault="004C0F9F" w:rsidP="004C0F9F">
      <w:pPr>
        <w:pStyle w:val="ListParagraph"/>
        <w:numPr>
          <w:ilvl w:val="2"/>
          <w:numId w:val="1"/>
        </w:numPr>
      </w:pPr>
      <w:r>
        <w:t>Segregation was constitutional</w:t>
      </w:r>
    </w:p>
    <w:p w:rsidR="004C0F9F" w:rsidRDefault="00B92126" w:rsidP="004C0F9F">
      <w:pPr>
        <w:pStyle w:val="ListParagraph"/>
        <w:numPr>
          <w:ilvl w:val="1"/>
          <w:numId w:val="1"/>
        </w:numPr>
      </w:pPr>
      <w:r>
        <w:t>Brown v. Board of Education of Topeka (1954)</w:t>
      </w:r>
    </w:p>
    <w:p w:rsidR="00B92126" w:rsidRDefault="00B92126" w:rsidP="00B92126">
      <w:pPr>
        <w:pStyle w:val="ListParagraph"/>
        <w:numPr>
          <w:ilvl w:val="2"/>
          <w:numId w:val="1"/>
        </w:numPr>
      </w:pPr>
      <w:r>
        <w:t>Overturned Plessy decision</w:t>
      </w:r>
    </w:p>
    <w:p w:rsidR="00B92126" w:rsidRDefault="00B92126" w:rsidP="00B92126">
      <w:pPr>
        <w:pStyle w:val="ListParagraph"/>
        <w:numPr>
          <w:ilvl w:val="3"/>
          <w:numId w:val="1"/>
        </w:numPr>
      </w:pPr>
      <w:r>
        <w:t>This was not implemented for a while</w:t>
      </w:r>
    </w:p>
    <w:p w:rsidR="00B92126" w:rsidRDefault="00B92126" w:rsidP="00B92126">
      <w:pPr>
        <w:pStyle w:val="ListParagraph"/>
        <w:numPr>
          <w:ilvl w:val="0"/>
          <w:numId w:val="1"/>
        </w:numPr>
      </w:pPr>
      <w:r>
        <w:t>1964-1965</w:t>
      </w:r>
    </w:p>
    <w:p w:rsidR="00B92126" w:rsidRDefault="00B92126" w:rsidP="00B92126">
      <w:pPr>
        <w:pStyle w:val="ListParagraph"/>
        <w:numPr>
          <w:ilvl w:val="1"/>
          <w:numId w:val="1"/>
        </w:numPr>
      </w:pPr>
      <w:r>
        <w:t>The 1964 Civil Rights Act</w:t>
      </w:r>
    </w:p>
    <w:p w:rsidR="00B92126" w:rsidRDefault="00B92126" w:rsidP="00B92126">
      <w:pPr>
        <w:pStyle w:val="ListParagraph"/>
        <w:numPr>
          <w:ilvl w:val="2"/>
          <w:numId w:val="1"/>
        </w:numPr>
      </w:pPr>
      <w:r>
        <w:t>A</w:t>
      </w:r>
      <w:r>
        <w:t>uthorized the nation</w:t>
      </w:r>
      <w:r>
        <w:t>al government to end segregation</w:t>
      </w:r>
    </w:p>
    <w:p w:rsidR="00B92126" w:rsidRDefault="00B92126" w:rsidP="00B92126">
      <w:pPr>
        <w:pStyle w:val="ListParagraph"/>
        <w:numPr>
          <w:ilvl w:val="1"/>
          <w:numId w:val="1"/>
        </w:numPr>
      </w:pPr>
      <w:r>
        <w:t>Voting rights act of 1965</w:t>
      </w:r>
    </w:p>
    <w:p w:rsidR="00B92126" w:rsidRDefault="00B92126" w:rsidP="00B92126">
      <w:pPr>
        <w:pStyle w:val="ListParagraph"/>
        <w:numPr>
          <w:ilvl w:val="2"/>
          <w:numId w:val="1"/>
        </w:numPr>
      </w:pPr>
      <w:r>
        <w:t xml:space="preserve">Suspend restrictive election laws </w:t>
      </w:r>
    </w:p>
    <w:p w:rsidR="00B92126" w:rsidRDefault="00B92126" w:rsidP="00B92126">
      <w:pPr>
        <w:pStyle w:val="ListParagraph"/>
        <w:numPr>
          <w:ilvl w:val="3"/>
          <w:numId w:val="1"/>
        </w:numPr>
      </w:pPr>
      <w:r>
        <w:t>DOJ was allowed to enforce</w:t>
      </w:r>
    </w:p>
    <w:p w:rsidR="00B92126" w:rsidRDefault="00B92126" w:rsidP="00B92126">
      <w:pPr>
        <w:pStyle w:val="ListParagraph"/>
        <w:numPr>
          <w:ilvl w:val="0"/>
          <w:numId w:val="1"/>
        </w:numPr>
      </w:pPr>
      <w:r>
        <w:t>Women</w:t>
      </w:r>
    </w:p>
    <w:p w:rsidR="00B92126" w:rsidRDefault="00B92126" w:rsidP="00B92126">
      <w:pPr>
        <w:pStyle w:val="ListParagraph"/>
        <w:numPr>
          <w:ilvl w:val="1"/>
          <w:numId w:val="1"/>
        </w:numPr>
      </w:pPr>
      <w:r>
        <w:t>19</w:t>
      </w:r>
      <w:r w:rsidRPr="00B92126">
        <w:rPr>
          <w:vertAlign w:val="superscript"/>
        </w:rPr>
        <w:t>th</w:t>
      </w:r>
      <w:r>
        <w:t xml:space="preserve"> guaranteed women the right to vote </w:t>
      </w:r>
    </w:p>
    <w:p w:rsidR="00B92126" w:rsidRDefault="00B92126" w:rsidP="00B92126">
      <w:pPr>
        <w:pStyle w:val="ListParagraph"/>
        <w:numPr>
          <w:ilvl w:val="1"/>
          <w:numId w:val="1"/>
        </w:numPr>
      </w:pPr>
      <w:r>
        <w:t xml:space="preserve">The civil rights act of 1964 </w:t>
      </w:r>
    </w:p>
    <w:p w:rsidR="00B92126" w:rsidRDefault="00B92126" w:rsidP="00B92126">
      <w:pPr>
        <w:pStyle w:val="ListParagraph"/>
        <w:numPr>
          <w:ilvl w:val="2"/>
          <w:numId w:val="1"/>
        </w:numPr>
      </w:pPr>
      <w:r>
        <w:t>Ended sex discrimination</w:t>
      </w:r>
    </w:p>
    <w:p w:rsidR="00B92126" w:rsidRDefault="00B71C17" w:rsidP="00B71C17">
      <w:pPr>
        <w:pStyle w:val="ListParagraph"/>
        <w:numPr>
          <w:ilvl w:val="0"/>
          <w:numId w:val="1"/>
        </w:numPr>
      </w:pPr>
      <w:r>
        <w:t xml:space="preserve">Marriage </w:t>
      </w:r>
    </w:p>
    <w:p w:rsidR="00B71C17" w:rsidRDefault="00B71C17" w:rsidP="00B71C17">
      <w:pPr>
        <w:pStyle w:val="ListParagraph"/>
        <w:numPr>
          <w:ilvl w:val="1"/>
          <w:numId w:val="1"/>
        </w:numPr>
      </w:pPr>
      <w:r>
        <w:t xml:space="preserve">Loving v. Virginia </w:t>
      </w:r>
    </w:p>
    <w:p w:rsidR="00B71C17" w:rsidRDefault="00B71C17" w:rsidP="00B71C17">
      <w:pPr>
        <w:pStyle w:val="ListParagraph"/>
        <w:numPr>
          <w:ilvl w:val="2"/>
          <w:numId w:val="1"/>
        </w:numPr>
      </w:pPr>
      <w:r>
        <w:t>Invalidated law preventing interracial marriage</w:t>
      </w:r>
    </w:p>
    <w:p w:rsidR="00B71C17" w:rsidRDefault="00B71C17" w:rsidP="00B71C17">
      <w:pPr>
        <w:pStyle w:val="ListParagraph"/>
        <w:numPr>
          <w:ilvl w:val="0"/>
          <w:numId w:val="1"/>
        </w:numPr>
      </w:pPr>
      <w:r>
        <w:t xml:space="preserve">Civil rights vs federalism </w:t>
      </w:r>
    </w:p>
    <w:p w:rsidR="00B71C17" w:rsidRDefault="00B71C17" w:rsidP="00B71C17">
      <w:pPr>
        <w:pStyle w:val="ListParagraph"/>
        <w:numPr>
          <w:ilvl w:val="1"/>
          <w:numId w:val="1"/>
        </w:numPr>
      </w:pPr>
      <w:r>
        <w:t>Protect minorities or the constitution?</w:t>
      </w:r>
    </w:p>
    <w:p w:rsidR="00B71C17" w:rsidRDefault="00B71C17" w:rsidP="00B71C17">
      <w:pPr>
        <w:pStyle w:val="ListParagraph"/>
        <w:numPr>
          <w:ilvl w:val="1"/>
          <w:numId w:val="1"/>
        </w:numPr>
      </w:pPr>
      <w:proofErr w:type="spellStart"/>
      <w:r>
        <w:t>Baehr</w:t>
      </w:r>
      <w:proofErr w:type="spellEnd"/>
      <w:r>
        <w:t xml:space="preserve"> v mike</w:t>
      </w:r>
    </w:p>
    <w:p w:rsidR="00B71C17" w:rsidRDefault="00B71C17" w:rsidP="00B71C17">
      <w:pPr>
        <w:pStyle w:val="ListParagraph"/>
        <w:numPr>
          <w:ilvl w:val="2"/>
          <w:numId w:val="1"/>
        </w:numPr>
      </w:pPr>
      <w:r>
        <w:t xml:space="preserve">Must show compelling reason to ban gay marriage </w:t>
      </w:r>
    </w:p>
    <w:p w:rsidR="00B71C17" w:rsidRDefault="00B71C17" w:rsidP="00B71C17">
      <w:pPr>
        <w:pStyle w:val="ListParagraph"/>
        <w:numPr>
          <w:ilvl w:val="3"/>
          <w:numId w:val="1"/>
        </w:numPr>
      </w:pPr>
      <w:r>
        <w:t>DOMA prevented gay marriage</w:t>
      </w:r>
    </w:p>
    <w:p w:rsidR="00B71C17" w:rsidRPr="00B71C17" w:rsidRDefault="00B71C17" w:rsidP="00B71C17">
      <w:pPr>
        <w:pStyle w:val="ListParagraph"/>
        <w:numPr>
          <w:ilvl w:val="3"/>
          <w:numId w:val="1"/>
        </w:numPr>
        <w:rPr>
          <w:b/>
        </w:rPr>
      </w:pPr>
      <w:r w:rsidRPr="00B71C17">
        <w:rPr>
          <w:b/>
        </w:rPr>
        <w:t xml:space="preserve">united states vs. </w:t>
      </w:r>
      <w:proofErr w:type="spellStart"/>
      <w:r w:rsidRPr="00B71C17">
        <w:rPr>
          <w:b/>
        </w:rPr>
        <w:t>windsor</w:t>
      </w:r>
      <w:proofErr w:type="spellEnd"/>
    </w:p>
    <w:p w:rsidR="00B71C17" w:rsidRDefault="00B71C17" w:rsidP="00B71C17">
      <w:pPr>
        <w:pStyle w:val="ListParagraph"/>
        <w:numPr>
          <w:ilvl w:val="4"/>
          <w:numId w:val="1"/>
        </w:numPr>
      </w:pPr>
      <w:r>
        <w:t>restricted federal definition of marriage</w:t>
      </w:r>
      <w:bookmarkStart w:id="0" w:name="_GoBack"/>
      <w:bookmarkEnd w:id="0"/>
    </w:p>
    <w:p w:rsidR="00B71C17" w:rsidRDefault="00B71C17" w:rsidP="00B71C17">
      <w:pPr>
        <w:pStyle w:val="ListParagraph"/>
        <w:numPr>
          <w:ilvl w:val="0"/>
          <w:numId w:val="1"/>
        </w:numPr>
      </w:pPr>
      <w:r>
        <w:t xml:space="preserve">Suspect class </w:t>
      </w:r>
    </w:p>
    <w:p w:rsidR="00B71C17" w:rsidRDefault="00B71C17" w:rsidP="00B71C17">
      <w:pPr>
        <w:pStyle w:val="ListParagraph"/>
        <w:numPr>
          <w:ilvl w:val="1"/>
          <w:numId w:val="1"/>
        </w:numPr>
      </w:pPr>
      <w:r>
        <w:t>Group likely to be subject of discrimination</w:t>
      </w:r>
    </w:p>
    <w:p w:rsidR="00B71C17" w:rsidRDefault="00B71C17" w:rsidP="00B71C17">
      <w:pPr>
        <w:pStyle w:val="ListParagraph"/>
        <w:numPr>
          <w:ilvl w:val="0"/>
          <w:numId w:val="1"/>
        </w:numPr>
      </w:pPr>
      <w:r>
        <w:br/>
      </w:r>
    </w:p>
    <w:sectPr w:rsidR="00B71C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6D4E0D"/>
    <w:multiLevelType w:val="hybridMultilevel"/>
    <w:tmpl w:val="1ABAB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F0C"/>
    <w:rsid w:val="004A0494"/>
    <w:rsid w:val="004C0F9F"/>
    <w:rsid w:val="00651136"/>
    <w:rsid w:val="00903F0C"/>
    <w:rsid w:val="00B71C17"/>
    <w:rsid w:val="00B92126"/>
    <w:rsid w:val="00C4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C976AC-815D-49E0-ADF6-07BCD9E05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">
    <w:name w:val="MLA"/>
    <w:basedOn w:val="Normal"/>
    <w:link w:val="MLAChar"/>
    <w:qFormat/>
    <w:rsid w:val="00C45BCB"/>
    <w:pPr>
      <w:spacing w:line="480" w:lineRule="auto"/>
    </w:pPr>
    <w:rPr>
      <w:rFonts w:ascii="Times New Roman" w:hAnsi="Times New Roman"/>
      <w:sz w:val="24"/>
    </w:rPr>
  </w:style>
  <w:style w:type="character" w:customStyle="1" w:styleId="MLAChar">
    <w:name w:val="MLA Char"/>
    <w:basedOn w:val="DefaultParagraphFont"/>
    <w:link w:val="MLA"/>
    <w:rsid w:val="00C45BCB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4C0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gatram</dc:creator>
  <cp:keywords/>
  <dc:description/>
  <cp:lastModifiedBy>sai gatram</cp:lastModifiedBy>
  <cp:revision>2</cp:revision>
  <dcterms:created xsi:type="dcterms:W3CDTF">2015-04-30T15:29:00Z</dcterms:created>
  <dcterms:modified xsi:type="dcterms:W3CDTF">2015-04-30T18:01:00Z</dcterms:modified>
</cp:coreProperties>
</file>