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9z0lxafej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PostgreSQL 10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_db9z0lxafejl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rkdm5ujruj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MongoDB v3+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_pzrkdm5ujruj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ng8cpb7uzw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Nodejs v10+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_3ng8cpb7uzw1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swsgb3hf2i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NGINX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_nswsgb3hf2il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4j1na4mlqa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pm2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_bi4j1na4mlqa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m2t4fzdh8dj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VI. git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_qm2t4fzdh8dj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d65grtfpih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1: software requerido para la comunicación del equipo local con el servidor instalado en la nube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_ed65grtfpihg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gkr29alhv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Putty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_gwgkr29alhv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8838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8xuqiq8chrp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WinSCP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_z8xuqiq8chrp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Instrucciones para instalar el software requerido en el servidor donde se instalará la herramienta Contrataciones Abiertas sobre un sistema operativo Linux CentOS 7.</w:t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line="240" w:lineRule="auto"/>
        <w:ind w:left="0" w:firstLine="0"/>
        <w:jc w:val="both"/>
        <w:rPr>
          <w:rFonts w:ascii="Arial" w:cs="Arial" w:eastAsia="Arial" w:hAnsi="Arial"/>
          <w:sz w:val="40"/>
          <w:szCs w:val="40"/>
        </w:rPr>
      </w:pPr>
      <w:bookmarkStart w:colFirst="0" w:colLast="0" w:name="_db9z0lxafejl" w:id="0"/>
      <w:bookmarkEnd w:id="0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I. 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PostgreSQL 10</w:t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rtl w:val="0"/>
        </w:rPr>
        <w:t xml:space="preserve"> Descargar el repositorio utilizando el siguiente comando:</w:t>
      </w:r>
    </w:p>
    <w:p w:rsidR="00000000" w:rsidDel="00000000" w:rsidP="00000000" w:rsidRDefault="00000000" w:rsidRPr="00000000" w14:paraId="0000001B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hyperlink r:id="rId6">
        <w:r w:rsidDel="00000000" w:rsidR="00000000" w:rsidRPr="00000000">
          <w:rPr>
            <w:rFonts w:ascii="Arial" w:cs="Arial" w:eastAsia="Arial" w:hAnsi="Arial"/>
            <w:i w:val="1"/>
            <w:color w:val="0563c1"/>
            <w:u w:val="single"/>
            <w:rtl w:val="0"/>
          </w:rPr>
          <w:t xml:space="preserve">https://download.postgresql.org/pub/repos/yum/reporpms/EL-7-x86_64/pgdg-redhat-repo-latest.noarch.rpm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5400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rtl w:val="0"/>
        </w:rPr>
        <w:t xml:space="preserve"> Instalar los paquetes previamente descargador ejecutando el siguiente comando:</w:t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 postgresql10 postgresql10-server postgresql10-contrib.x86_64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2860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7907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879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rtl w:val="0"/>
        </w:rPr>
        <w:t xml:space="preserve"> Ejecutamos el siguiente comando para inicializar la base de datos: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/usr/pgsql-10/bin/postgresql-10-setup initdb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953000" cy="62865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rtl w:val="0"/>
        </w:rPr>
        <w:t xml:space="preserve"> Habilitar el inicio automático del servicio postgres ejecutando el comando: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enable postgresql-10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30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rtl w:val="0"/>
        </w:rPr>
        <w:t xml:space="preserve"> Iniciar el servicio de PostgreSQL con el comando: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start postgresql-10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810000" cy="3619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verificar con el siguiente comando que el servicio se encuentra activo: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status postgresql-10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0320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6.</w:t>
      </w:r>
      <w:r w:rsidDel="00000000" w:rsidR="00000000" w:rsidRPr="00000000">
        <w:rPr>
          <w:rFonts w:ascii="Arial" w:cs="Arial" w:eastAsia="Arial" w:hAnsi="Arial"/>
          <w:rtl w:val="0"/>
        </w:rPr>
        <w:t xml:space="preserve"> Verificamos la versión de postgres instalada con el siguiente comando: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psql --version</w:t>
      </w:r>
    </w:p>
    <w:p w:rsidR="00000000" w:rsidDel="00000000" w:rsidP="00000000" w:rsidRDefault="00000000" w:rsidRPr="00000000" w14:paraId="00000043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24150" cy="55245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7.</w:t>
      </w:r>
      <w:r w:rsidDel="00000000" w:rsidR="00000000" w:rsidRPr="00000000">
        <w:rPr>
          <w:rFonts w:ascii="Arial" w:cs="Arial" w:eastAsia="Arial" w:hAnsi="Arial"/>
          <w:rtl w:val="0"/>
        </w:rPr>
        <w:t xml:space="preserve"> Ingresar a la carpeta data, que se encuentra en la ruta: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/var/lib/pgsql/10/data/</w:t>
      </w:r>
      <w:r w:rsidDel="00000000" w:rsidR="00000000" w:rsidRPr="00000000">
        <w:rPr>
          <w:rFonts w:ascii="Arial" w:cs="Arial" w:eastAsia="Arial" w:hAnsi="Arial"/>
          <w:rtl w:val="0"/>
        </w:rPr>
        <w:t xml:space="preserve"> e identificar el archivo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pg_hba.conf</w:t>
      </w:r>
      <w:r w:rsidDel="00000000" w:rsidR="00000000" w:rsidRPr="00000000">
        <w:rPr>
          <w:rFonts w:ascii="Arial" w:cs="Arial" w:eastAsia="Arial" w:hAnsi="Arial"/>
          <w:rtl w:val="0"/>
        </w:rPr>
        <w:t xml:space="preserve">”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520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8.</w:t>
      </w:r>
      <w:r w:rsidDel="00000000" w:rsidR="00000000" w:rsidRPr="00000000">
        <w:rPr>
          <w:rFonts w:ascii="Arial" w:cs="Arial" w:eastAsia="Arial" w:hAnsi="Arial"/>
          <w:rtl w:val="0"/>
        </w:rPr>
        <w:t xml:space="preserve"> Editar el archivo cambiando el método de conexión actual, por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trust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los tipos de conexión “local” e “IPv4 local”, ejecutar el comando:</w:t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&gt; vi pg_hba.conf</w:t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Original</w:t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43550" cy="2105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Actualizado</w:t>
      </w:r>
    </w:p>
    <w:p w:rsidR="00000000" w:rsidDel="00000000" w:rsidP="00000000" w:rsidRDefault="00000000" w:rsidRPr="00000000" w14:paraId="00000053">
      <w:pPr>
        <w:spacing w:after="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05450" cy="2066925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Guardar los cambios y salir del archivo.</w:t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Nota:para guardar los cambios y salir ejecutamos el siguiente comando.</w:t>
      </w:r>
    </w:p>
    <w:p w:rsidR="00000000" w:rsidDel="00000000" w:rsidP="00000000" w:rsidRDefault="00000000" w:rsidRPr="00000000" w14:paraId="00000059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&gt; :wq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9.</w:t>
      </w:r>
      <w:r w:rsidDel="00000000" w:rsidR="00000000" w:rsidRPr="00000000">
        <w:rPr>
          <w:rFonts w:ascii="Arial" w:cs="Arial" w:eastAsia="Arial" w:hAnsi="Arial"/>
          <w:rtl w:val="0"/>
        </w:rPr>
        <w:t xml:space="preserve"> Reiniciar el servicio de postgresql ejecutando el siguiente comando:</w:t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restart postgresql-10</w:t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verificamos el estatus del servicio</w:t>
      </w:r>
    </w:p>
    <w:p w:rsidR="00000000" w:rsidDel="00000000" w:rsidP="00000000" w:rsidRDefault="00000000" w:rsidRPr="00000000" w14:paraId="00000061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status postgresql-10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171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10.</w:t>
      </w:r>
      <w:r w:rsidDel="00000000" w:rsidR="00000000" w:rsidRPr="00000000">
        <w:rPr>
          <w:rFonts w:ascii="Arial" w:cs="Arial" w:eastAsia="Arial" w:hAnsi="Arial"/>
          <w:rtl w:val="0"/>
        </w:rPr>
        <w:t xml:space="preserve"> Ingresar a postgresql 10 con el comando: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&gt; su postgres</w:t>
      </w:r>
    </w:p>
    <w:p w:rsidR="00000000" w:rsidDel="00000000" w:rsidP="00000000" w:rsidRDefault="00000000" w:rsidRPr="00000000" w14:paraId="00000069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&gt; psql</w:t>
      </w:r>
    </w:p>
    <w:p w:rsidR="00000000" w:rsidDel="00000000" w:rsidP="00000000" w:rsidRDefault="00000000" w:rsidRPr="00000000" w14:paraId="0000006A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57475" cy="9620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Nota:para salir de la sesión de postgres ejecutamos los siguientes comandos.</w:t>
      </w:r>
    </w:p>
    <w:p w:rsidR="00000000" w:rsidDel="00000000" w:rsidP="00000000" w:rsidRDefault="00000000" w:rsidRPr="00000000" w14:paraId="0000006F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&gt; \q</w:t>
      </w:r>
    </w:p>
    <w:p w:rsidR="00000000" w:rsidDel="00000000" w:rsidP="00000000" w:rsidRDefault="00000000" w:rsidRPr="00000000" w14:paraId="00000070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&gt; exit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489598" cy="60293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9598" cy="602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ak6r414zoaxz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pzrkdm5ujruj" w:id="2"/>
      <w:bookmarkEnd w:id="2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II. 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MongoDB v3+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rtl w:val="0"/>
        </w:rPr>
        <w:t xml:space="preserve"> Agregar el repositorio de mongo el archivo “mongodb-org.repo”, ejecutando el siguiente comando: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center"/>
        <w:rPr>
          <w:rFonts w:ascii="Arial" w:cs="Arial" w:eastAsia="Arial" w:hAnsi="Arial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vi /etc/yum.repos.d/mongodb-org.repo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rtl w:val="0"/>
        </w:rPr>
        <w:t xml:space="preserve"> Colocar la siguiente información en el archivo: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[mongodb-org-3.4]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name=MongoDB Repository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baseurl=https://repo.mongodb.org/yum/redhat/$releasever/mongodb-org/3.4/x86_64/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gpgcheck=1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enabled=1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gpgkey=https://www.mongodb.org/static/pgp/server-3.4.asc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Guardar y salir ejecutando el comando: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:wq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9525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rtl w:val="0"/>
        </w:rPr>
        <w:t xml:space="preserve"> Ejecutar el comando: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 -y mongodb-org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0225" cy="257937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117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7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7559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rtl w:val="0"/>
        </w:rPr>
        <w:t xml:space="preserve"> Ejecutar el siguiente comando para iniciar el servicio de mongo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start mongod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76625" cy="35242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rtl w:val="0"/>
        </w:rPr>
        <w:t xml:space="preserve"> Habilitar el servicio de mongo ejecutando el comando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enable mongod</w:t>
      </w:r>
    </w:p>
    <w:p w:rsidR="00000000" w:rsidDel="00000000" w:rsidP="00000000" w:rsidRDefault="00000000" w:rsidRPr="00000000" w14:paraId="0000009B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00450" cy="3524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6.</w:t>
      </w:r>
      <w:r w:rsidDel="00000000" w:rsidR="00000000" w:rsidRPr="00000000">
        <w:rPr>
          <w:rFonts w:ascii="Arial" w:cs="Arial" w:eastAsia="Arial" w:hAnsi="Arial"/>
          <w:rtl w:val="0"/>
        </w:rPr>
        <w:t xml:space="preserve"> Ingresar a mongo con el comando:</w:t>
      </w:r>
    </w:p>
    <w:p w:rsidR="00000000" w:rsidDel="00000000" w:rsidP="00000000" w:rsidRDefault="00000000" w:rsidRPr="00000000" w14:paraId="0000009F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mongo</w:t>
      </w:r>
    </w:p>
    <w:p w:rsidR="00000000" w:rsidDel="00000000" w:rsidP="00000000" w:rsidRDefault="00000000" w:rsidRPr="00000000" w14:paraId="000000A1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0447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para salir ejecutar el comando:</w:t>
      </w:r>
    </w:p>
    <w:p w:rsidR="00000000" w:rsidDel="00000000" w:rsidP="00000000" w:rsidRDefault="00000000" w:rsidRPr="00000000" w14:paraId="000000A5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exit</w:t>
      </w:r>
    </w:p>
    <w:p w:rsidR="00000000" w:rsidDel="00000000" w:rsidP="00000000" w:rsidRDefault="00000000" w:rsidRPr="00000000" w14:paraId="000000A7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114550" cy="6572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3ng8cpb7uzw1" w:id="3"/>
      <w:bookmarkEnd w:id="3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III. 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Nodejs v10+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rtl w:val="0"/>
        </w:rPr>
        <w:t xml:space="preserve"> Descargar el repositorio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curl -sL https://rpm.nodesource.com/setup_10.x | sudo bash -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768600"/>
            <wp:effectExtent b="0" l="0" r="0" t="0"/>
            <wp:docPr id="2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2. </w:t>
      </w:r>
      <w:r w:rsidDel="00000000" w:rsidR="00000000" w:rsidRPr="00000000">
        <w:rPr>
          <w:rFonts w:ascii="Arial" w:cs="Arial" w:eastAsia="Arial" w:hAnsi="Arial"/>
          <w:rtl w:val="0"/>
        </w:rPr>
        <w:t xml:space="preserve">Ejecutar el comando: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 gcc gcc-c++</w:t>
      </w:r>
    </w:p>
    <w:p w:rsidR="00000000" w:rsidDel="00000000" w:rsidP="00000000" w:rsidRDefault="00000000" w:rsidRPr="00000000" w14:paraId="000000BE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2987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9337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rtl w:val="0"/>
        </w:rPr>
        <w:t xml:space="preserve"> Instalar node JS ejecutando el siguiente comando: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 nodejs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908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68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rtl w:val="0"/>
        </w:rPr>
        <w:t xml:space="preserve"> Verificamos la versión de node JS con el siguiente comando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node -v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371725" cy="47625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3uqnwo5qx5f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nswsgb3hf2il" w:id="5"/>
      <w:bookmarkEnd w:id="5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IV. 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NGINX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rtl w:val="0"/>
        </w:rPr>
        <w:t xml:space="preserve"> Ejecutar el comando: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 epel-release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692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rtl w:val="0"/>
        </w:rPr>
        <w:t xml:space="preserve">  Para instalar NGINX ejecutar el comando: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 nginx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806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rtl w:val="0"/>
        </w:rPr>
        <w:t xml:space="preserve"> Iniciar el servidor de aplicaciones nginx con el comando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start nginx</w:t>
      </w:r>
    </w:p>
    <w:p w:rsidR="00000000" w:rsidDel="00000000" w:rsidP="00000000" w:rsidRDefault="00000000" w:rsidRPr="00000000" w14:paraId="000000E6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19475" cy="31432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iniciar nginx cuando el sistema inicie, se ejecuta el siguiente comando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systemctl enable nginx</w: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86150" cy="3619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rtl w:val="0"/>
        </w:rPr>
        <w:t xml:space="preserve"> En caso de que esté habilitado el firewall del servidor, ejecutar los siguientes comandos:</w:t>
      </w:r>
    </w:p>
    <w:p w:rsidR="00000000" w:rsidDel="00000000" w:rsidP="00000000" w:rsidRDefault="00000000" w:rsidRPr="00000000" w14:paraId="000000F0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sudo firewall-cmd --permanent --zone=public --add-service=http 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sudo firewall-cmd --permanent --zone=public --add-service=https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sudo firewall-cmd --reload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esta deshabilitado, la ejecución de estos comandos mostrarán los siguientes mensajes: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9525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bi4j1na4mlqa" w:id="6"/>
      <w:bookmarkEnd w:id="6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V. 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pm2</w:t>
      </w:r>
    </w:p>
    <w:p w:rsidR="00000000" w:rsidDel="00000000" w:rsidP="00000000" w:rsidRDefault="00000000" w:rsidRPr="00000000" w14:paraId="000000F8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“pm2” es un gestor de aplicaciones de node, sirve para iniciar y mantener activas las aplicaciones en el servidor.</w:t>
      </w:r>
    </w:p>
    <w:p w:rsidR="00000000" w:rsidDel="00000000" w:rsidP="00000000" w:rsidRDefault="00000000" w:rsidRPr="00000000" w14:paraId="000000FA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instalar ejecutar el siguiente comando: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npm install pm2 -g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7620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iniciar cualquier aplicación, se ejecuta el comando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pm2 start npm --name “nombre_aplicación” – start</w:t>
      </w:r>
    </w:p>
    <w:p w:rsidR="00000000" w:rsidDel="00000000" w:rsidP="00000000" w:rsidRDefault="00000000" w:rsidRPr="00000000" w14:paraId="00000104">
      <w:pPr>
        <w:pStyle w:val="Heading1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qm2t4fzdh8dj" w:id="7"/>
      <w:bookmarkEnd w:id="7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VI. 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git</w:t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instalar Git hay que ejecutar el siguiente comando: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yum install git</w: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587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rtl w:val="0"/>
        </w:rPr>
        <w:t xml:space="preserve"> Verificar la versión de git</w:t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git --version</w:t>
      </w:r>
    </w:p>
    <w:p w:rsidR="00000000" w:rsidDel="00000000" w:rsidP="00000000" w:rsidRDefault="00000000" w:rsidRPr="00000000" w14:paraId="0000010F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spacing w:after="0" w:line="240" w:lineRule="auto"/>
        <w:jc w:val="center"/>
        <w:rPr>
          <w:rFonts w:ascii="Arial" w:cs="Arial" w:eastAsia="Arial" w:hAnsi="Arial"/>
          <w:sz w:val="40"/>
          <w:szCs w:val="40"/>
        </w:rPr>
      </w:pPr>
      <w:bookmarkStart w:colFirst="0" w:colLast="0" w:name="_ed65grtfpihg" w:id="8"/>
      <w:bookmarkEnd w:id="8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Anexo 1: software requerido para la comunicación del equipo local con el servidor instalado en la nube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gwgkr29alhv" w:id="9"/>
      <w:bookmarkEnd w:id="9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Putty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 una herramienta SSH para conexión por medio de una consola de Linux, al servidor.</w: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0" distT="0" distL="0" distR="0">
            <wp:extent cx="3683381" cy="3603308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381" cy="360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k339ypfvdmtq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spacing w:after="0" w:line="240" w:lineRule="auto"/>
        <w:rPr>
          <w:rFonts w:ascii="Arial" w:cs="Arial" w:eastAsia="Arial" w:hAnsi="Arial"/>
          <w:sz w:val="40"/>
          <w:szCs w:val="40"/>
        </w:rPr>
      </w:pPr>
      <w:bookmarkStart w:colFirst="0" w:colLast="0" w:name="_z8xuqiq8chrp" w:id="11"/>
      <w:bookmarkEnd w:id="11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. WinSCP</w:t>
      </w:r>
    </w:p>
    <w:p w:rsidR="00000000" w:rsidDel="00000000" w:rsidP="00000000" w:rsidRDefault="00000000" w:rsidRPr="00000000" w14:paraId="0000011E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Software cliente SFTP gráfico para la comunicación con el servidor, para subir y descargar archivos o carpetas.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4658678" cy="2009005"/>
            <wp:effectExtent b="9525" l="9525" r="9525" t="9525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190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678" cy="2009005"/>
                    </a:xfrm>
                    <a:prstGeom prst="rect"/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Una vez que se realiza la conexión con el servidor en el menú de herramientas se habilita la opción de la herramienta “Putty”</w:t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4657725" cy="102779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24609" r="321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2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 un clic se abre la pantalla de la consola de Linux, a través de la cual se realizará toda la instalación del software, la administración de la base de datos e iniciar los servicios de los módulos de Contrataciones Abiertas.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917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default"/>
      <w:footerReference r:id="rId49" w:type="first"/>
      <w:pgSz w:h="15840" w:w="12240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560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1540"/>
      <w:gridCol w:w="6760"/>
      <w:gridCol w:w="1260"/>
      <w:tblGridChange w:id="0">
        <w:tblGrid>
          <w:gridCol w:w="1540"/>
          <w:gridCol w:w="6760"/>
          <w:gridCol w:w="1260"/>
        </w:tblGrid>
      </w:tblGridChange>
    </w:tblGrid>
    <w:tr>
      <w:trPr>
        <w:trHeight w:val="780" w:hRule="atLeast"/>
      </w:trPr>
      <w:tc>
        <w:tcPr>
          <w:vMerge w:val="restart"/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B">
          <w:pPr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870585" cy="426720"/>
                <wp:effectExtent b="0" l="0" r="0" t="0"/>
                <wp:docPr id="2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585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2C">
          <w:pPr>
            <w:spacing w:after="0"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INSTITUTO NACIONAL DE TRANSPARENCIA, ACCESO A LA INFORMACIÓN Y PROTECCIÓN DE DATOS PERSONALES </w:t>
          </w:r>
        </w:p>
      </w:tc>
      <w:tc>
        <w:tcPr>
          <w:vAlign w:val="center"/>
        </w:tcPr>
        <w:p w:rsidR="00000000" w:rsidDel="00000000" w:rsidP="00000000" w:rsidRDefault="00000000" w:rsidRPr="00000000" w14:paraId="0000012D">
          <w:pPr>
            <w:ind w:right="58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Hoja</w:t>
          </w:r>
        </w:p>
      </w:tc>
    </w:tr>
    <w:tr>
      <w:trPr>
        <w:trHeight w:val="440" w:hRule="atLeast"/>
      </w:trPr>
      <w:tc>
        <w:tcPr>
          <w:vMerge w:val="continue"/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2F">
          <w:pPr>
            <w:spacing w:after="0"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Manual para la instalación del software base para la herramienta</w:t>
          </w:r>
        </w:p>
        <w:p w:rsidR="00000000" w:rsidDel="00000000" w:rsidP="00000000" w:rsidRDefault="00000000" w:rsidRPr="00000000" w14:paraId="00000130">
          <w:pPr>
            <w:spacing w:after="0"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 Contrataciones Abiertas</w:t>
          </w:r>
        </w:p>
      </w:tc>
      <w:tc>
        <w:tcPr>
          <w:vAlign w:val="center"/>
        </w:tcPr>
        <w:p w:rsidR="00000000" w:rsidDel="00000000" w:rsidP="00000000" w:rsidRDefault="00000000" w:rsidRPr="00000000" w14:paraId="00000131">
          <w:pPr>
            <w:ind w:right="58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-904874</wp:posOffset>
          </wp:positionH>
          <wp:positionV relativeFrom="paragraph">
            <wp:posOffset>-200024</wp:posOffset>
          </wp:positionV>
          <wp:extent cx="7444740" cy="9736173"/>
          <wp:effectExtent b="0" l="0" r="0" t="0"/>
          <wp:wrapSquare wrapText="bothSides" distB="114300" distT="114300" distL="114300" distR="114300"/>
          <wp:docPr id="20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44740" cy="973617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22.png"/><Relationship Id="rId41" Type="http://schemas.openxmlformats.org/officeDocument/2006/relationships/image" Target="media/image6.png"/><Relationship Id="rId44" Type="http://schemas.openxmlformats.org/officeDocument/2006/relationships/image" Target="media/image26.png"/><Relationship Id="rId43" Type="http://schemas.openxmlformats.org/officeDocument/2006/relationships/image" Target="media/image20.png"/><Relationship Id="rId46" Type="http://schemas.openxmlformats.org/officeDocument/2006/relationships/header" Target="header1.xml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footer" Target="footer2.xml"/><Relationship Id="rId47" Type="http://schemas.openxmlformats.org/officeDocument/2006/relationships/header" Target="header2.xm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wnload.postgresql.org/pub/repos/yum/reporpms/EL-7-x86_64/pgdg-redhat-repo-latest.noarch.rpm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33.png"/><Relationship Id="rId31" Type="http://schemas.openxmlformats.org/officeDocument/2006/relationships/image" Target="media/image37.png"/><Relationship Id="rId30" Type="http://schemas.openxmlformats.org/officeDocument/2006/relationships/image" Target="media/image32.png"/><Relationship Id="rId33" Type="http://schemas.openxmlformats.org/officeDocument/2006/relationships/image" Target="media/image21.png"/><Relationship Id="rId32" Type="http://schemas.openxmlformats.org/officeDocument/2006/relationships/image" Target="media/image3.png"/><Relationship Id="rId35" Type="http://schemas.openxmlformats.org/officeDocument/2006/relationships/image" Target="media/image14.png"/><Relationship Id="rId34" Type="http://schemas.openxmlformats.org/officeDocument/2006/relationships/image" Target="media/image35.png"/><Relationship Id="rId37" Type="http://schemas.openxmlformats.org/officeDocument/2006/relationships/image" Target="media/image30.png"/><Relationship Id="rId36" Type="http://schemas.openxmlformats.org/officeDocument/2006/relationships/image" Target="media/image9.png"/><Relationship Id="rId39" Type="http://schemas.openxmlformats.org/officeDocument/2006/relationships/image" Target="media/image28.png"/><Relationship Id="rId38" Type="http://schemas.openxmlformats.org/officeDocument/2006/relationships/image" Target="media/image17.png"/><Relationship Id="rId20" Type="http://schemas.openxmlformats.org/officeDocument/2006/relationships/image" Target="media/image8.png"/><Relationship Id="rId22" Type="http://schemas.openxmlformats.org/officeDocument/2006/relationships/image" Target="media/image29.png"/><Relationship Id="rId21" Type="http://schemas.openxmlformats.org/officeDocument/2006/relationships/image" Target="media/image5.png"/><Relationship Id="rId24" Type="http://schemas.openxmlformats.org/officeDocument/2006/relationships/image" Target="media/image38.png"/><Relationship Id="rId23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24.png"/><Relationship Id="rId28" Type="http://schemas.openxmlformats.org/officeDocument/2006/relationships/image" Target="media/image10.png"/><Relationship Id="rId27" Type="http://schemas.openxmlformats.org/officeDocument/2006/relationships/image" Target="media/image34.png"/><Relationship Id="rId29" Type="http://schemas.openxmlformats.org/officeDocument/2006/relationships/image" Target="media/image39.png"/><Relationship Id="rId11" Type="http://schemas.openxmlformats.org/officeDocument/2006/relationships/image" Target="media/image36.png"/><Relationship Id="rId10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5" Type="http://schemas.openxmlformats.org/officeDocument/2006/relationships/image" Target="media/image31.png"/><Relationship Id="rId14" Type="http://schemas.openxmlformats.org/officeDocument/2006/relationships/image" Target="media/image19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19" Type="http://schemas.openxmlformats.org/officeDocument/2006/relationships/image" Target="media/image27.png"/><Relationship Id="rId18" Type="http://schemas.openxmlformats.org/officeDocument/2006/relationships/image" Target="media/image4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