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12: Échappement de caractères en JavaScript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Parfois, on a besoin d'inclure des caractères spéciaux dans une chaîne de caractères, comme des guillemets, des apostrophes, des sauts de ligne, etc. Mais ces caractères peuvent poser problème, car ils sont utilisés pour définir la chaîne elle-même.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C'est là que l'</w:t>
      </w:r>
      <w:r w:rsidDel="00000000" w:rsidR="00000000" w:rsidRPr="00000000">
        <w:rPr>
          <w:b w:val="1"/>
          <w:bCs w:val="1"/>
          <w:color w:val="1b1c1d"/>
          <w:rtl w:val="0"/>
        </w:rPr>
        <w:t xml:space="preserve">échappement de caractères</w:t>
      </w:r>
      <w:r w:rsidDel="00000000" w:rsidR="00000000" w:rsidRPr="00000000">
        <w:rPr>
          <w:color w:val="1b1c1d"/>
          <w:rtl w:val="0"/>
        </w:rPr>
        <w:t xml:space="preserve"> entre en jeu. On utilise le caractère backslash (\) pour "échapper" un caractère spécial et lui donner une signification littérale.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Exemples :</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Afficher des guillemets :</w:t>
        <w:br w:type="textWrapping"/>
      </w:r>
      <w:r w:rsidDel="00000000" w:rsidR="00000000" w:rsidRPr="00000000">
        <w:rPr>
          <w:color w:val="575b5f"/>
          <w:shd w:fill="f0f4f9" w:val="clear"/>
          <w:rtl w:val="0"/>
        </w:rPr>
        <w:br w:type="textWrapping"/>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"Il a dit : \"Bonjour !\""</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Affiche : Il a dit : "Bonjour !"</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Afficher une apostrophe :</w:t>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ind w:left="240" w:firstLine="0"/>
        <w:rPr>
          <w:rFonts w:ascii="Courier" w:cs="Courier" w:eastAsia="Courier" w:hAnsi="Courier"/>
          <w:color w:val="1b1c1d"/>
          <w:shd w:fill="f0f4f9" w:val="clear"/>
        </w:rPr>
      </w:pP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'L\'oiseau chante.'</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Affiche : L'oiseau chante.</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spacing w:after="120" w:before="120" w:lineRule="auto"/>
        <w:ind w:left="240" w:hanging="360"/>
      </w:pPr>
      <w:r w:rsidDel="00000000" w:rsidR="00000000" w:rsidRPr="00000000">
        <w:rPr>
          <w:b w:val="1"/>
          <w:bCs w:val="1"/>
          <w:color w:val="1b1c1d"/>
          <w:rtl w:val="0"/>
        </w:rPr>
        <w:t xml:space="preserve">Créer un saut de ligne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"Première ligne.\nDeuxième ligne."</w:t>
      </w:r>
      <w:r w:rsidDel="00000000" w:rsidR="00000000" w:rsidRPr="00000000">
        <w:rPr>
          <w:rFonts w:ascii="Courier" w:cs="Courier" w:eastAsia="Courier" w:hAnsi="Courier"/>
          <w:color w:val="1b1c1d"/>
          <w:shd w:fill="f0f4f9" w:val="clear"/>
          <w:rtl w:val="0"/>
        </w:rPr>
        <w:t xml:space="preserve">); </w:t>
        <w:br w:type="textWrapping"/>
      </w:r>
      <w:r w:rsidDel="00000000" w:rsidR="00000000" w:rsidRPr="00000000">
        <w:rPr>
          <w:rFonts w:ascii="Courier" w:cs="Courier" w:eastAsia="Courier" w:hAnsi="Courier"/>
          <w:color w:val="5f6368"/>
          <w:shd w:fill="f0f4f9" w:val="clear"/>
          <w:rtl w:val="0"/>
        </w:rPr>
        <w:t xml:space="preserve">// Affiche : </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5f6368"/>
          <w:shd w:fill="f0f4f9" w:val="clear"/>
          <w:rtl w:val="0"/>
        </w:rPr>
        <w:t xml:space="preserve">// Première ligne.</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5f6368"/>
          <w:shd w:fill="f0f4f9" w:val="clear"/>
          <w:rtl w:val="0"/>
        </w:rPr>
        <w:t xml:space="preserve">// Deuxième ligne.</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spacing w:after="120" w:before="120" w:lineRule="auto"/>
        <w:ind w:left="240" w:hanging="360"/>
      </w:pPr>
      <w:r w:rsidDel="00000000" w:rsidR="00000000" w:rsidRPr="00000000">
        <w:rPr>
          <w:b w:val="1"/>
          <w:bCs w:val="1"/>
          <w:color w:val="1b1c1d"/>
          <w:rtl w:val="0"/>
        </w:rPr>
        <w:t xml:space="preserve">Afficher un backslash :</w:t>
        <w:br w:type="textWrapp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w:cs="Courier" w:eastAsia="Courier" w:hAnsi="Courier"/>
          <w:color w:val="5f6368"/>
          <w:shd w:fill="f0f4f9" w:val="clear"/>
        </w:rPr>
      </w:pP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"Ceci est un backslash : \\"</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Affiche : Ceci est un backslash :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Caractères d'échappement courants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color w:val="1b1c1d"/>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Caractère d'échappement</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Signification</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Saut de ligne</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Tabulation horizontale</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Apostrophe</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Guillemets</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Backslash</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13: Exercices pratiques de manipulation de chaînes de caractères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Exercice 1 : Analyse de texte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Écrivez un programme qui :</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Demande à l'utilisateur de saisir une phrase.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Affiche la longueur de la phrase.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Affiche la phrase en majuscules et en minuscules.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Affiche la première et la dernière lettre de la phrase.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color w:val="1b1c1d"/>
          <w:rtl w:val="0"/>
        </w:rPr>
        <w:t xml:space="preserve">Demande à l'utilisateur de saisir un mot et affiche le nombre de fois où ce mot apparaît dans la phrase.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Exercice 2 : Jeu du pendu (simplifié)</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Écrivez un programme qui :</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Choisit un mot secret au hasard (vous pouvez utiliser un tableau de mots).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Affiche une série de tirets "_" représentant les lettres du mot secret.</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Demande à l'utilisateur de deviner une lettre.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Si la lettre est dans le mot, remplace les tirets correspondants par la lettre.</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Si la lettre n'est pas dans le mot, affiche un message d'erreur.</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color w:val="1b1c1d"/>
          <w:rtl w:val="0"/>
        </w:rPr>
        <w:t xml:space="preserve">Le jeu continue jusqu'à ce que l'utilisateur ait deviné toutes les lettres du mot.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Exercice 3 : Palindrome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Écrivez un programme qui :</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Demande à l'utilisateur de saisir un mot ou une phrase.</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Vérifie si le mot ou la phrase est un palindrome (se lit de la même manière de gauche à droite et de droite à gauche, en ignorant les espaces et la casse).</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color w:val="1b1c1d"/>
          <w:rtl w:val="0"/>
        </w:rPr>
        <w:t xml:space="preserve">Affiche un message indiquant si le mot ou la phrase est un palindrome ou non.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Indices :</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Vous pouvez utiliser les fonctions toLowerCase() et replace() pour ignorer la casse et les espaces.</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Vous pouvez utiliser une boucle for pour parcourir les caractères de la chaîne.</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Vous pouvez utiliser une variable pour stocker la chaîne inversée et la comparer à la chaîne originale.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