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06A3" w:rsidRPr="00F006A3" w:rsidRDefault="00F006A3" w:rsidP="00F006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  <w:r w:rsidRPr="00F006A3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  <w:t>AI Usage Log</w:t>
      </w:r>
    </w:p>
    <w:p w:rsidR="00F006A3" w:rsidRPr="00F006A3" w:rsidRDefault="00F006A3" w:rsidP="00F00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06A3">
        <w:rPr>
          <w:rFonts w:ascii="Times New Roman" w:eastAsia="Times New Roman" w:hAnsi="Times New Roman" w:cs="Times New Roman"/>
          <w:sz w:val="24"/>
          <w:szCs w:val="24"/>
          <w:lang w:eastAsia="ru-RU"/>
        </w:rPr>
        <w:t>AI tools were used during the development of the Happy Cake website.</w:t>
      </w:r>
    </w:p>
    <w:p w:rsidR="00F006A3" w:rsidRPr="00F006A3" w:rsidRDefault="00F006A3" w:rsidP="00F00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06A3">
        <w:rPr>
          <w:rFonts w:ascii="Times New Roman" w:eastAsia="Times New Roman" w:hAnsi="Times New Roman" w:cs="Times New Roman"/>
          <w:sz w:val="24"/>
          <w:szCs w:val="24"/>
          <w:lang w:eastAsia="ru-RU"/>
        </w:rPr>
        <w:t>The AI assistant was used for:</w:t>
      </w:r>
      <w:bookmarkStart w:id="0" w:name="_GoBack"/>
      <w:bookmarkEnd w:id="0"/>
    </w:p>
    <w:p w:rsidR="00F006A3" w:rsidRPr="00F006A3" w:rsidRDefault="00F006A3" w:rsidP="00F00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0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generating ideas for website structure; </w:t>
      </w:r>
    </w:p>
    <w:p w:rsidR="00F006A3" w:rsidRPr="00F006A3" w:rsidRDefault="00F006A3" w:rsidP="00F00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0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checking HTML code organization; </w:t>
      </w:r>
    </w:p>
    <w:p w:rsidR="00F006A3" w:rsidRPr="00F006A3" w:rsidRDefault="00F006A3" w:rsidP="00F00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0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improving text content and descriptions; </w:t>
      </w:r>
    </w:p>
    <w:p w:rsidR="00F006A3" w:rsidRPr="00F006A3" w:rsidRDefault="00F006A3" w:rsidP="00F006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0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helping to understand semantic HTML elements. </w:t>
      </w:r>
    </w:p>
    <w:p w:rsidR="00F006A3" w:rsidRPr="00F006A3" w:rsidRDefault="00F006A3" w:rsidP="00F00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06A3">
        <w:rPr>
          <w:rFonts w:ascii="Times New Roman" w:eastAsia="Times New Roman" w:hAnsi="Times New Roman" w:cs="Times New Roman"/>
          <w:sz w:val="24"/>
          <w:szCs w:val="24"/>
          <w:lang w:eastAsia="ru-RU"/>
        </w:rPr>
        <w:t>Examples of AI questions:</w:t>
      </w:r>
    </w:p>
    <w:p w:rsidR="00F006A3" w:rsidRPr="00F006A3" w:rsidRDefault="00F006A3" w:rsidP="00F00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0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"How should I structure a bakery website using HTML5 semantic tags?" </w:t>
      </w:r>
    </w:p>
    <w:p w:rsidR="00F006A3" w:rsidRPr="00F006A3" w:rsidRDefault="00F006A3" w:rsidP="00F00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0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"Which HTML tags should be included in a website project?" </w:t>
      </w:r>
    </w:p>
    <w:p w:rsidR="00F006A3" w:rsidRPr="00F006A3" w:rsidRDefault="00F006A3" w:rsidP="00F00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06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"How can I improve the text content of my website?" </w:t>
      </w:r>
    </w:p>
    <w:p w:rsidR="00F006A3" w:rsidRPr="00F006A3" w:rsidRDefault="00F006A3" w:rsidP="00F00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06A3">
        <w:rPr>
          <w:rFonts w:ascii="Times New Roman" w:eastAsia="Times New Roman" w:hAnsi="Times New Roman" w:cs="Times New Roman"/>
          <w:sz w:val="24"/>
          <w:szCs w:val="24"/>
          <w:lang w:eastAsia="ru-RU"/>
        </w:rPr>
        <w:t>AI suggestions were reviewed and edited by the student. The final HTML structure, website design decisions and content were created by the student.</w:t>
      </w:r>
    </w:p>
    <w:p w:rsidR="007D232D" w:rsidRDefault="007D232D"/>
    <w:sectPr w:rsidR="007D23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22A6B"/>
    <w:multiLevelType w:val="multilevel"/>
    <w:tmpl w:val="0808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6445A2"/>
    <w:multiLevelType w:val="multilevel"/>
    <w:tmpl w:val="36B0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9F3"/>
    <w:rsid w:val="007D232D"/>
    <w:rsid w:val="00F006A3"/>
    <w:rsid w:val="00FD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006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06A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F00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006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06A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F00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56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aues</Company>
  <LinksUpToDate>false</LinksUpToDate>
  <CharactersWithSpaces>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Нартай</dc:creator>
  <cp:lastModifiedBy>Нартай</cp:lastModifiedBy>
  <cp:revision>2</cp:revision>
  <dcterms:created xsi:type="dcterms:W3CDTF">2026-09-13T10:47:00Z</dcterms:created>
  <dcterms:modified xsi:type="dcterms:W3CDTF">2026-09-13T10:47:00Z</dcterms:modified>
</cp:coreProperties>
</file>