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B98" w:rsidRDefault="00CA4B98" w:rsidP="00CA4B98">
      <w:pPr>
        <w:jc w:val="center"/>
        <w:rPr>
          <w:rFonts w:ascii="Book Antiqua" w:hAnsi="Book Antiqua" w:cs="Times New Roman"/>
          <w:i/>
          <w:sz w:val="24"/>
          <w:szCs w:val="24"/>
        </w:rPr>
      </w:pPr>
      <w:r w:rsidRPr="00160BC5">
        <w:rPr>
          <w:rFonts w:ascii="Book Antiqua" w:hAnsi="Book Antiqua" w:cs="Times New Roman"/>
          <w:i/>
          <w:noProof/>
          <w:sz w:val="24"/>
          <w:szCs w:val="24"/>
        </w:rPr>
        <w:drawing>
          <wp:inline distT="0" distB="0" distL="0" distR="0" wp14:anchorId="35762087" wp14:editId="0FCAB7A8">
            <wp:extent cx="4905375" cy="2705100"/>
            <wp:effectExtent l="0" t="0" r="9525" b="0"/>
            <wp:docPr id="39" name="Picture 39" descr="C:\Users\Aniket\Documents\MATLAB\FEA PROJECT 3\report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niket\Documents\MATLAB\FEA PROJECT 3\report\Cap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B98" w:rsidRDefault="00CA4B98" w:rsidP="00CA4B98">
      <w:pPr>
        <w:rPr>
          <w:rFonts w:ascii="Book Antiqua" w:hAnsi="Book Antiqua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EF46EFC" wp14:editId="3252BA46">
            <wp:simplePos x="0" y="0"/>
            <wp:positionH relativeFrom="margin">
              <wp:align>right</wp:align>
            </wp:positionH>
            <wp:positionV relativeFrom="margin">
              <wp:posOffset>2828925</wp:posOffset>
            </wp:positionV>
            <wp:extent cx="3333750" cy="1543050"/>
            <wp:effectExtent l="0" t="0" r="0" b="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hpSvncP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 Antiqua" w:hAnsi="Book Antiqua" w:cs="Times New Roman"/>
          <w:sz w:val="24"/>
          <w:szCs w:val="24"/>
        </w:rPr>
        <w:t>Moment can be calculated from above diagram as</w:t>
      </w:r>
    </w:p>
    <w:p w:rsidR="00CA4B98" w:rsidRDefault="00CA4B98" w:rsidP="00CA4B98">
      <w:r w:rsidRPr="006C62D5">
        <w:rPr>
          <w:position w:val="-24"/>
        </w:rPr>
        <w:object w:dxaOrig="15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30.75pt" o:ole="">
            <v:imagedata r:id="rId6" o:title=""/>
          </v:shape>
          <o:OLEObject Type="Embed" ProgID="Equation.DSMT4" ShapeID="_x0000_i1025" DrawAspect="Content" ObjectID="_1492409375" r:id="rId7"/>
        </w:object>
      </w:r>
    </w:p>
    <w:p w:rsidR="00CA4B98" w:rsidRDefault="00CA4B98" w:rsidP="00CA4B98">
      <w:pPr>
        <w:rPr>
          <w:rFonts w:ascii="Book Antiqua" w:hAnsi="Book Antiqua"/>
          <w:sz w:val="24"/>
          <w:szCs w:val="24"/>
        </w:rPr>
      </w:pPr>
      <w:r w:rsidRPr="006C62D5">
        <w:rPr>
          <w:position w:val="-24"/>
        </w:rPr>
        <w:object w:dxaOrig="1280" w:dyaOrig="620">
          <v:shape id="_x0000_i1026" type="#_x0000_t75" style="width:63.75pt;height:30.75pt" o:ole="">
            <v:imagedata r:id="rId8" o:title=""/>
          </v:shape>
          <o:OLEObject Type="Embed" ProgID="Equation.DSMT4" ShapeID="_x0000_i1026" DrawAspect="Content" ObjectID="_1492409376" r:id="rId9"/>
        </w:object>
      </w:r>
      <w:r>
        <w:t xml:space="preserve"> </w:t>
      </w:r>
      <w:r w:rsidRPr="00160BC5">
        <w:rPr>
          <w:rFonts w:ascii="Book Antiqua" w:hAnsi="Book Antiqua"/>
          <w:sz w:val="24"/>
          <w:szCs w:val="24"/>
        </w:rPr>
        <w:t>Nm</w:t>
      </w:r>
    </w:p>
    <w:p w:rsidR="00CA4B98" w:rsidRPr="00000DAE" w:rsidRDefault="00CA4B98" w:rsidP="00CA4B98">
      <w:r w:rsidRPr="006C62D5">
        <w:rPr>
          <w:position w:val="-12"/>
        </w:rPr>
        <w:object w:dxaOrig="1180" w:dyaOrig="360">
          <v:shape id="_x0000_i1027" type="#_x0000_t75" style="width:74.25pt;height:22.5pt" o:ole="">
            <v:imagedata r:id="rId10" o:title=""/>
          </v:shape>
          <o:OLEObject Type="Embed" ProgID="Equation.DSMT4" ShapeID="_x0000_i1027" DrawAspect="Content" ObjectID="_1492409377" r:id="rId11"/>
        </w:object>
      </w:r>
    </w:p>
    <w:p w:rsidR="00CA4B98" w:rsidRPr="00160BC5" w:rsidRDefault="00CA4B98" w:rsidP="00CA4B98">
      <w:pPr>
        <w:rPr>
          <w:rFonts w:ascii="Book Antiqua" w:hAnsi="Book Antiqua"/>
          <w:sz w:val="24"/>
        </w:rPr>
      </w:pPr>
      <w:r w:rsidRPr="00160BC5">
        <w:rPr>
          <w:rFonts w:ascii="Book Antiqua" w:hAnsi="Book Antiqua"/>
          <w:sz w:val="24"/>
        </w:rPr>
        <w:t>Maximum bending stress occurs at upper filament.</w:t>
      </w:r>
    </w:p>
    <w:p w:rsidR="00CA4B98" w:rsidRDefault="00CA4B98" w:rsidP="00CA4B98">
      <w:pPr>
        <w:rPr>
          <w:rFonts w:ascii="Book Antiqua" w:hAnsi="Book Antiqua"/>
          <w:sz w:val="24"/>
        </w:rPr>
      </w:pPr>
      <w:r w:rsidRPr="00160BC5">
        <w:rPr>
          <w:rFonts w:ascii="Book Antiqua" w:hAnsi="Book Antiqua"/>
          <w:sz w:val="24"/>
        </w:rPr>
        <w:t xml:space="preserve">Thus maximum bending stress = </w:t>
      </w:r>
      <w:r w:rsidRPr="00160BC5">
        <w:rPr>
          <w:rFonts w:ascii="Book Antiqua" w:hAnsi="Book Antiqua"/>
          <w:position w:val="-24"/>
          <w:sz w:val="24"/>
        </w:rPr>
        <w:object w:dxaOrig="1240" w:dyaOrig="620">
          <v:shape id="_x0000_i1028" type="#_x0000_t75" style="width:71.25pt;height:35.25pt" o:ole="">
            <v:imagedata r:id="rId12" o:title=""/>
          </v:shape>
          <o:OLEObject Type="Embed" ProgID="Equation.DSMT4" ShapeID="_x0000_i1028" DrawAspect="Content" ObjectID="_1492409378" r:id="rId13"/>
        </w:object>
      </w:r>
    </w:p>
    <w:p w:rsidR="00CA4B98" w:rsidRDefault="00CA4B98" w:rsidP="00CA4B98">
      <w:pPr>
        <w:rPr>
          <w:rFonts w:ascii="Book Antiqua" w:hAnsi="Book Antiqua"/>
          <w:sz w:val="24"/>
        </w:rPr>
      </w:pPr>
      <w:r w:rsidRPr="006C62D5">
        <w:rPr>
          <w:position w:val="-24"/>
        </w:rPr>
        <w:object w:dxaOrig="1760" w:dyaOrig="660">
          <v:shape id="_x0000_i1029" type="#_x0000_t75" style="width:99.75pt;height:37.5pt" o:ole="">
            <v:imagedata r:id="rId14" o:title=""/>
          </v:shape>
          <o:OLEObject Type="Embed" ProgID="Equation.DSMT4" ShapeID="_x0000_i1029" DrawAspect="Content" ObjectID="_1492409379" r:id="rId15"/>
        </w:object>
      </w:r>
      <w:r>
        <w:tab/>
      </w:r>
      <w:r>
        <w:tab/>
      </w:r>
      <w:r w:rsidRPr="006C62D5">
        <w:rPr>
          <w:position w:val="-12"/>
        </w:rPr>
        <w:object w:dxaOrig="1800" w:dyaOrig="380">
          <v:shape id="_x0000_i1030" type="#_x0000_t75" style="width:111.75pt;height:23.25pt" o:ole="">
            <v:imagedata r:id="rId16" o:title=""/>
          </v:shape>
          <o:OLEObject Type="Embed" ProgID="Equation.DSMT4" ShapeID="_x0000_i1030" DrawAspect="Content" ObjectID="_1492409380" r:id="rId17"/>
        </w:object>
      </w:r>
      <w:r>
        <w:t xml:space="preserve">  </w:t>
      </w:r>
      <w:r w:rsidRPr="00000DAE">
        <w:rPr>
          <w:rFonts w:ascii="Book Antiqua" w:hAnsi="Book Antiqua"/>
          <w:sz w:val="24"/>
        </w:rPr>
        <w:t>Pa</w:t>
      </w:r>
      <w:r>
        <w:rPr>
          <w:rFonts w:ascii="Book Antiqua" w:hAnsi="Book Antiqua"/>
          <w:sz w:val="24"/>
        </w:rPr>
        <w:t xml:space="preserve">. </w:t>
      </w:r>
    </w:p>
    <w:p w:rsidR="00CA4B98" w:rsidRDefault="00CA4B98" w:rsidP="00CA4B98">
      <w:pPr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This is the analytical stress value.</w:t>
      </w:r>
    </w:p>
    <w:p w:rsidR="00DD2711" w:rsidRDefault="00DD2711">
      <w:bookmarkStart w:id="0" w:name="_GoBack"/>
      <w:bookmarkEnd w:id="0"/>
    </w:p>
    <w:sectPr w:rsidR="00DD2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61D"/>
    <w:rsid w:val="00C0461D"/>
    <w:rsid w:val="00CA4B98"/>
    <w:rsid w:val="00DD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67D75C-611F-4B51-8031-227EEA28F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4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w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8.wmf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oleObject" Target="embeddings/oleObject3.bin"/><Relationship Id="rId5" Type="http://schemas.openxmlformats.org/officeDocument/2006/relationships/image" Target="media/image2.png"/><Relationship Id="rId15" Type="http://schemas.openxmlformats.org/officeDocument/2006/relationships/oleObject" Target="embeddings/oleObject5.bin"/><Relationship Id="rId10" Type="http://schemas.openxmlformats.org/officeDocument/2006/relationships/image" Target="media/image5.wmf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4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</dc:creator>
  <cp:keywords/>
  <dc:description/>
  <cp:lastModifiedBy>Aniket</cp:lastModifiedBy>
  <cp:revision>2</cp:revision>
  <dcterms:created xsi:type="dcterms:W3CDTF">2015-05-06T16:23:00Z</dcterms:created>
  <dcterms:modified xsi:type="dcterms:W3CDTF">2015-05-06T16:23:00Z</dcterms:modified>
</cp:coreProperties>
</file>