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6634BA" w14:textId="77777777" w:rsidR="00972F36" w:rsidRDefault="00972F36" w:rsidP="00F0113D">
      <w:pPr>
        <w:jc w:val="center"/>
        <w:rPr>
          <w:b/>
          <w:bCs/>
          <w:sz w:val="44"/>
          <w:szCs w:val="44"/>
        </w:rPr>
      </w:pPr>
    </w:p>
    <w:p w14:paraId="2F01777F" w14:textId="77777777" w:rsidR="00972F36" w:rsidRDefault="00972F36" w:rsidP="00F0113D">
      <w:pPr>
        <w:jc w:val="center"/>
        <w:rPr>
          <w:b/>
          <w:bCs/>
          <w:sz w:val="44"/>
          <w:szCs w:val="44"/>
        </w:rPr>
      </w:pPr>
    </w:p>
    <w:p w14:paraId="66521841" w14:textId="77777777" w:rsidR="00972F36" w:rsidRDefault="00972F36" w:rsidP="00F0113D">
      <w:pPr>
        <w:jc w:val="center"/>
        <w:rPr>
          <w:b/>
          <w:bCs/>
          <w:sz w:val="44"/>
          <w:szCs w:val="44"/>
        </w:rPr>
      </w:pPr>
    </w:p>
    <w:p w14:paraId="76795CA3" w14:textId="77777777" w:rsidR="00341503" w:rsidRPr="00F07265" w:rsidRDefault="00B77AED" w:rsidP="00F0113D">
      <w:pPr>
        <w:jc w:val="center"/>
        <w:rPr>
          <w:b/>
          <w:bCs/>
          <w:sz w:val="44"/>
          <w:szCs w:val="44"/>
          <w:lang w:val="it-IT"/>
        </w:rPr>
      </w:pPr>
      <w:r>
        <w:rPr>
          <w:b/>
          <w:bCs/>
          <w:sz w:val="44"/>
          <w:szCs w:val="44"/>
          <w:lang w:val="it-IT"/>
        </w:rPr>
        <w:t>OBD BACCABLE</w:t>
      </w:r>
    </w:p>
    <w:p w14:paraId="28E3D00E" w14:textId="77777777" w:rsidR="00972F36" w:rsidRPr="00F07265" w:rsidRDefault="00972F36" w:rsidP="00F0113D">
      <w:pPr>
        <w:jc w:val="center"/>
        <w:rPr>
          <w:b/>
          <w:bCs/>
          <w:sz w:val="44"/>
          <w:szCs w:val="44"/>
          <w:lang w:val="it-IT"/>
        </w:rPr>
      </w:pPr>
    </w:p>
    <w:p w14:paraId="46B15FDC" w14:textId="77777777" w:rsidR="00972F36" w:rsidRPr="00F07265" w:rsidRDefault="00972F36" w:rsidP="00F0113D">
      <w:pPr>
        <w:jc w:val="center"/>
        <w:rPr>
          <w:b/>
          <w:bCs/>
          <w:lang w:val="it-IT"/>
        </w:rPr>
      </w:pPr>
    </w:p>
    <w:p w14:paraId="1DB74C4C" w14:textId="77777777" w:rsidR="00D304C5" w:rsidRPr="00F07265" w:rsidRDefault="00421E20" w:rsidP="00F0113D">
      <w:pPr>
        <w:jc w:val="center"/>
        <w:rPr>
          <w:b/>
          <w:bCs/>
          <w:sz w:val="28"/>
          <w:szCs w:val="28"/>
          <w:lang w:val="it-IT"/>
        </w:rPr>
      </w:pPr>
      <w:r>
        <w:rPr>
          <w:b/>
          <w:bCs/>
          <w:sz w:val="28"/>
          <w:szCs w:val="28"/>
          <w:lang w:val="it-IT"/>
        </w:rPr>
        <w:t>MANUAL</w:t>
      </w:r>
    </w:p>
    <w:p w14:paraId="1BF6BD21" w14:textId="77777777" w:rsidR="00CD5749" w:rsidRPr="00F07265" w:rsidRDefault="00CD5749" w:rsidP="00CD5749">
      <w:pPr>
        <w:jc w:val="both"/>
        <w:rPr>
          <w:lang w:val="it-IT"/>
        </w:rPr>
      </w:pPr>
      <w:r>
        <w:rPr>
          <w:b/>
          <w:bCs/>
          <w:lang w:val="it-IT"/>
        </w:rPr>
        <w:t>AVISO LEGAL: BACCABLE es un proyecto desarrollado exclusivamente con fines educativos y de investigación. Está estrictamente prohibido el uso de esta herramienta en vehículos que circulen por vías públicas o en cualquier contexto que pueda causar daños a personas, bienes, o infringir la normativa vigente.</w:t>
      </w:r>
    </w:p>
    <w:p w14:paraId="63C25355" w14:textId="77777777" w:rsidR="00CD5749" w:rsidRPr="00F07265" w:rsidRDefault="00CD5749" w:rsidP="00CD5749">
      <w:pPr>
        <w:jc w:val="both"/>
        <w:rPr>
          <w:lang w:val="it-IT"/>
        </w:rPr>
      </w:pPr>
      <w:r>
        <w:rPr>
          <w:lang w:val="it-IT"/>
        </w:rPr>
        <w:t>El autor de este proyecto no asume ninguna responsabilidad por daños, fallos o consecuencias derivadas del uso de BACCABLE. El usuario final asume toda la responsabilidad civil, penal y legal por su uso.</w:t>
      </w:r>
    </w:p>
    <w:p w14:paraId="3103D47F" w14:textId="77777777" w:rsidR="00AC6D2C" w:rsidRPr="00F07265" w:rsidRDefault="00CD5749" w:rsidP="00CD5749">
      <w:pPr>
        <w:jc w:val="both"/>
        <w:rPr>
          <w:lang w:val="it-IT"/>
        </w:rPr>
      </w:pPr>
      <w:r>
        <w:rPr>
          <w:lang w:val="it-IT"/>
        </w:rPr>
        <w:t>Se recomienda no utilizar este proyecto en aplicaciones reales en vehículos.</w:t>
      </w:r>
    </w:p>
    <w:p w14:paraId="7AFBE632" w14:textId="77777777" w:rsidR="00CD5749" w:rsidRPr="00F07265" w:rsidRDefault="00CD5749" w:rsidP="00CD5749">
      <w:pPr>
        <w:jc w:val="both"/>
        <w:rPr>
          <w:lang w:val="it-IT"/>
        </w:rPr>
      </w:pPr>
      <w:r>
        <w:rPr>
          <w:lang w:val="it-IT"/>
        </w:rPr>
        <w:t>La instalación, si no se realiza a través del puerto OBD de serie, requiere conocimientos técnicos específicos de electricidad y electrónica en el ámbito de la automoción, para no incurrir en errores que puedan provocar riesgos para la seguridad (safety) o daños.</w:t>
      </w:r>
    </w:p>
    <w:p w14:paraId="2CBB191B" w14:textId="77777777" w:rsidR="00972F36" w:rsidRDefault="00297030" w:rsidP="00CD5749">
      <w:pPr>
        <w:jc w:val="center"/>
      </w:pPr>
      <w:r>
        <w:rPr>
          <w:noProof/>
        </w:rPr>
        <w:drawing>
          <wp:inline distT="0" distB="0" distL="0" distR="0" wp14:anchorId="2BE4788E" wp14:editId="118A0F03">
            <wp:extent cx="4912659" cy="2300605"/>
            <wp:effectExtent l="0" t="0" r="2540" b="4445"/>
            <wp:docPr id="1632200295"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5100" r="1865" b="28943"/>
                    <a:stretch/>
                  </pic:blipFill>
                  <pic:spPr bwMode="auto">
                    <a:xfrm>
                      <a:off x="0" y="0"/>
                      <a:ext cx="4965943" cy="2325558"/>
                    </a:xfrm>
                    <a:prstGeom prst="rect">
                      <a:avLst/>
                    </a:prstGeom>
                    <a:noFill/>
                    <a:ln>
                      <a:noFill/>
                    </a:ln>
                    <a:extLst>
                      <a:ext uri="{53640926-AAD7-44D8-BBD7-CCE9431645EC}">
                        <a14:shadowObscured xmlns:a14="http://schemas.microsoft.com/office/drawing/2010/main"/>
                      </a:ext>
                    </a:extLst>
                  </pic:spPr>
                </pic:pic>
              </a:graphicData>
            </a:graphic>
          </wp:inline>
        </w:drawing>
      </w:r>
    </w:p>
    <w:p w14:paraId="20BEEDE9" w14:textId="77777777" w:rsidR="00972F36" w:rsidRDefault="00972F36">
      <w:r>
        <w:br w:type="page"/>
      </w:r>
    </w:p>
    <w:p w14:paraId="57B9D9F6" w14:textId="77777777" w:rsidR="00972F36" w:rsidRPr="00972F36" w:rsidRDefault="00972F36" w:rsidP="00CD5749">
      <w:pPr>
        <w:jc w:val="center"/>
        <w:rPr>
          <w:b/>
          <w:bCs/>
        </w:rPr>
      </w:pPr>
      <w:r>
        <w:rPr>
          <w:b/>
          <w:bCs/>
        </w:rPr>
        <w:lastRenderedPageBreak/>
        <w:t>ÍNDICE</w:t>
      </w:r>
    </w:p>
    <w:sdt>
      <w:sdtPr>
        <w:rPr>
          <w:lang w:val="it-IT"/>
        </w:rPr>
        <w:id w:val="900329131"/>
        <w:docPartObj>
          <w:docPartGallery w:val="Table of Contents"/>
          <w:docPartUnique/>
        </w:docPartObj>
      </w:sdtPr>
      <w:sdtEndPr>
        <w:rPr>
          <w:b/>
          <w:bCs/>
        </w:rPr>
      </w:sdtEndPr>
      <w:sdtContent>
        <w:p w14:paraId="10FB0EF3" w14:textId="37F55215" w:rsidR="007D19A1" w:rsidRDefault="00972F36">
          <w:pPr>
            <w:pStyle w:val="Sommario1"/>
            <w:tabs>
              <w:tab w:val="left" w:pos="440"/>
              <w:tab w:val="right" w:leader="dot" w:pos="9344"/>
            </w:tabs>
            <w:rPr>
              <w:noProof/>
              <w:kern w:val="2"/>
              <w:lang w:val="it-IT" w:eastAsia="it-IT"/>
              <w14:ligatures w14:val="standardContextual"/>
            </w:rPr>
          </w:pPr>
          <w:r>
            <w:fldChar w:fldCharType="begin"/>
          </w:r>
          <w:r>
            <w:rPr>
              <w:lang w:val="it-IT"/>
            </w:rPr>
            <w:instrText xml:space="preserve"> TOC \o "1-3" \h \z \u </w:instrText>
          </w:r>
          <w:r>
            <w:fldChar w:fldCharType="separate"/>
          </w:r>
          <w:hyperlink w:anchor="_Toc243860534" w:history="1">
            <w:r w:rsidR="007D19A1" w:rsidRPr="004E4D46">
              <w:rPr>
                <w:rStyle w:val="Collegamentoipertestuale"/>
                <w:rFonts w:cstheme="minorHAnsi"/>
                <w:b/>
                <w:bCs/>
                <w:noProof/>
              </w:rPr>
              <w:t>1.</w:t>
            </w:r>
            <w:r w:rsidR="007D19A1">
              <w:rPr>
                <w:noProof/>
                <w:kern w:val="2"/>
                <w:lang w:val="it-IT" w:eastAsia="it-IT"/>
                <w14:ligatures w14:val="standardContextual"/>
              </w:rPr>
              <w:tab/>
            </w:r>
            <w:r w:rsidR="007D19A1" w:rsidRPr="004E4D46">
              <w:rPr>
                <w:rStyle w:val="Collegamentoipertestuale"/>
                <w:rFonts w:cstheme="minorHAnsi"/>
                <w:b/>
                <w:bCs/>
                <w:noProof/>
              </w:rPr>
              <w:t>INSTALACIÓN</w:t>
            </w:r>
            <w:r w:rsidR="007D19A1">
              <w:rPr>
                <w:noProof/>
                <w:webHidden/>
              </w:rPr>
              <w:tab/>
            </w:r>
            <w:r w:rsidR="007D19A1">
              <w:rPr>
                <w:noProof/>
                <w:webHidden/>
              </w:rPr>
              <w:fldChar w:fldCharType="begin"/>
            </w:r>
            <w:r w:rsidR="007D19A1">
              <w:rPr>
                <w:noProof/>
                <w:webHidden/>
              </w:rPr>
              <w:instrText xml:space="preserve"> PAGEREF _Toc243860534 \h </w:instrText>
            </w:r>
            <w:r w:rsidR="007D19A1">
              <w:rPr>
                <w:noProof/>
                <w:webHidden/>
              </w:rPr>
            </w:r>
            <w:r w:rsidR="007D19A1">
              <w:rPr>
                <w:noProof/>
                <w:webHidden/>
              </w:rPr>
              <w:fldChar w:fldCharType="separate"/>
            </w:r>
            <w:r w:rsidR="007D19A1">
              <w:rPr>
                <w:noProof/>
                <w:webHidden/>
              </w:rPr>
              <w:t>4</w:t>
            </w:r>
            <w:r w:rsidR="007D19A1">
              <w:rPr>
                <w:noProof/>
                <w:webHidden/>
              </w:rPr>
              <w:fldChar w:fldCharType="end"/>
            </w:r>
          </w:hyperlink>
        </w:p>
        <w:p w14:paraId="0A792991" w14:textId="6AC63835" w:rsidR="007D19A1" w:rsidRDefault="007D19A1">
          <w:pPr>
            <w:pStyle w:val="Sommario2"/>
            <w:tabs>
              <w:tab w:val="left" w:pos="880"/>
              <w:tab w:val="right" w:leader="dot" w:pos="9344"/>
            </w:tabs>
            <w:rPr>
              <w:noProof/>
              <w:kern w:val="2"/>
              <w:lang w:val="it-IT" w:eastAsia="it-IT"/>
              <w14:ligatures w14:val="standardContextual"/>
            </w:rPr>
          </w:pPr>
          <w:hyperlink w:anchor="_Toc243860535" w:history="1">
            <w:r w:rsidRPr="004E4D46">
              <w:rPr>
                <w:rStyle w:val="Collegamentoipertestuale"/>
                <w:rFonts w:cstheme="minorHAnsi"/>
                <w:b/>
                <w:bCs/>
                <w:noProof/>
              </w:rPr>
              <w:t>1.1</w:t>
            </w:r>
            <w:r>
              <w:rPr>
                <w:noProof/>
                <w:kern w:val="2"/>
                <w:lang w:val="it-IT" w:eastAsia="it-IT"/>
                <w14:ligatures w14:val="standardContextual"/>
              </w:rPr>
              <w:tab/>
            </w:r>
            <w:r w:rsidRPr="004E4D46">
              <w:rPr>
                <w:rStyle w:val="Collegamentoipertestuale"/>
                <w:rFonts w:cstheme="minorHAnsi"/>
                <w:b/>
                <w:bCs/>
                <w:noProof/>
              </w:rPr>
              <w:t>Composición</w:t>
            </w:r>
            <w:r>
              <w:rPr>
                <w:noProof/>
                <w:webHidden/>
              </w:rPr>
              <w:tab/>
            </w:r>
            <w:r>
              <w:rPr>
                <w:noProof/>
                <w:webHidden/>
              </w:rPr>
              <w:fldChar w:fldCharType="begin"/>
            </w:r>
            <w:r>
              <w:rPr>
                <w:noProof/>
                <w:webHidden/>
              </w:rPr>
              <w:instrText xml:space="preserve"> PAGEREF _Toc243860535 \h </w:instrText>
            </w:r>
            <w:r>
              <w:rPr>
                <w:noProof/>
                <w:webHidden/>
              </w:rPr>
            </w:r>
            <w:r>
              <w:rPr>
                <w:noProof/>
                <w:webHidden/>
              </w:rPr>
              <w:fldChar w:fldCharType="separate"/>
            </w:r>
            <w:r>
              <w:rPr>
                <w:noProof/>
                <w:webHidden/>
              </w:rPr>
              <w:t>4</w:t>
            </w:r>
            <w:r>
              <w:rPr>
                <w:noProof/>
                <w:webHidden/>
              </w:rPr>
              <w:fldChar w:fldCharType="end"/>
            </w:r>
          </w:hyperlink>
        </w:p>
        <w:p w14:paraId="653C565F" w14:textId="206C8251" w:rsidR="007D19A1" w:rsidRDefault="007D19A1">
          <w:pPr>
            <w:pStyle w:val="Sommario2"/>
            <w:tabs>
              <w:tab w:val="left" w:pos="880"/>
              <w:tab w:val="right" w:leader="dot" w:pos="9344"/>
            </w:tabs>
            <w:rPr>
              <w:noProof/>
              <w:kern w:val="2"/>
              <w:lang w:val="it-IT" w:eastAsia="it-IT"/>
              <w14:ligatures w14:val="standardContextual"/>
            </w:rPr>
          </w:pPr>
          <w:hyperlink w:anchor="_Toc243860536" w:history="1">
            <w:r w:rsidRPr="004E4D46">
              <w:rPr>
                <w:rStyle w:val="Collegamentoipertestuale"/>
                <w:rFonts w:cstheme="minorHAnsi"/>
                <w:b/>
                <w:bCs/>
                <w:noProof/>
                <w:lang w:val="it-IT"/>
              </w:rPr>
              <w:t>1.2</w:t>
            </w:r>
            <w:r>
              <w:rPr>
                <w:noProof/>
                <w:kern w:val="2"/>
                <w:lang w:val="it-IT" w:eastAsia="it-IT"/>
                <w14:ligatures w14:val="standardContextual"/>
              </w:rPr>
              <w:tab/>
            </w:r>
            <w:r w:rsidRPr="004E4D46">
              <w:rPr>
                <w:rStyle w:val="Collegamentoipertestuale"/>
                <w:rFonts w:cstheme="minorHAnsi"/>
                <w:b/>
                <w:bCs/>
                <w:noProof/>
                <w:lang w:val="it-IT"/>
              </w:rPr>
              <w:t>Distribución de pines</w:t>
            </w:r>
            <w:r>
              <w:rPr>
                <w:noProof/>
                <w:webHidden/>
              </w:rPr>
              <w:tab/>
            </w:r>
            <w:r>
              <w:rPr>
                <w:noProof/>
                <w:webHidden/>
              </w:rPr>
              <w:fldChar w:fldCharType="begin"/>
            </w:r>
            <w:r>
              <w:rPr>
                <w:noProof/>
                <w:webHidden/>
              </w:rPr>
              <w:instrText xml:space="preserve"> PAGEREF _Toc243860536 \h </w:instrText>
            </w:r>
            <w:r>
              <w:rPr>
                <w:noProof/>
                <w:webHidden/>
              </w:rPr>
            </w:r>
            <w:r>
              <w:rPr>
                <w:noProof/>
                <w:webHidden/>
              </w:rPr>
              <w:fldChar w:fldCharType="separate"/>
            </w:r>
            <w:r>
              <w:rPr>
                <w:noProof/>
                <w:webHidden/>
              </w:rPr>
              <w:t>5</w:t>
            </w:r>
            <w:r>
              <w:rPr>
                <w:noProof/>
                <w:webHidden/>
              </w:rPr>
              <w:fldChar w:fldCharType="end"/>
            </w:r>
          </w:hyperlink>
        </w:p>
        <w:p w14:paraId="56CA6B47" w14:textId="4D860677" w:rsidR="007D19A1" w:rsidRDefault="007D19A1">
          <w:pPr>
            <w:pStyle w:val="Sommario2"/>
            <w:tabs>
              <w:tab w:val="left" w:pos="880"/>
              <w:tab w:val="right" w:leader="dot" w:pos="9344"/>
            </w:tabs>
            <w:rPr>
              <w:noProof/>
              <w:kern w:val="2"/>
              <w:lang w:val="it-IT" w:eastAsia="it-IT"/>
              <w14:ligatures w14:val="standardContextual"/>
            </w:rPr>
          </w:pPr>
          <w:hyperlink w:anchor="_Toc243860537" w:history="1">
            <w:r w:rsidRPr="004E4D46">
              <w:rPr>
                <w:rStyle w:val="Collegamentoipertestuale"/>
                <w:rFonts w:cstheme="minorHAnsi"/>
                <w:b/>
                <w:bCs/>
                <w:noProof/>
              </w:rPr>
              <w:t>1.3</w:t>
            </w:r>
            <w:r>
              <w:rPr>
                <w:noProof/>
                <w:kern w:val="2"/>
                <w:lang w:val="it-IT" w:eastAsia="it-IT"/>
                <w14:ligatures w14:val="standardContextual"/>
              </w:rPr>
              <w:tab/>
            </w:r>
            <w:r w:rsidRPr="004E4D46">
              <w:rPr>
                <w:rStyle w:val="Collegamentoipertestuale"/>
                <w:rFonts w:cstheme="minorHAnsi"/>
                <w:b/>
                <w:bCs/>
                <w:noProof/>
              </w:rPr>
              <w:t>Instrucciones de instalación (en el puerto OBD)</w:t>
            </w:r>
            <w:r>
              <w:rPr>
                <w:noProof/>
                <w:webHidden/>
              </w:rPr>
              <w:tab/>
            </w:r>
            <w:r>
              <w:rPr>
                <w:noProof/>
                <w:webHidden/>
              </w:rPr>
              <w:fldChar w:fldCharType="begin"/>
            </w:r>
            <w:r>
              <w:rPr>
                <w:noProof/>
                <w:webHidden/>
              </w:rPr>
              <w:instrText xml:space="preserve"> PAGEREF _Toc243860537 \h </w:instrText>
            </w:r>
            <w:r>
              <w:rPr>
                <w:noProof/>
                <w:webHidden/>
              </w:rPr>
            </w:r>
            <w:r>
              <w:rPr>
                <w:noProof/>
                <w:webHidden/>
              </w:rPr>
              <w:fldChar w:fldCharType="separate"/>
            </w:r>
            <w:r>
              <w:rPr>
                <w:noProof/>
                <w:webHidden/>
              </w:rPr>
              <w:t>6</w:t>
            </w:r>
            <w:r>
              <w:rPr>
                <w:noProof/>
                <w:webHidden/>
              </w:rPr>
              <w:fldChar w:fldCharType="end"/>
            </w:r>
          </w:hyperlink>
        </w:p>
        <w:p w14:paraId="2E826ACB" w14:textId="16547DCE" w:rsidR="007D19A1" w:rsidRDefault="007D19A1">
          <w:pPr>
            <w:pStyle w:val="Sommario2"/>
            <w:tabs>
              <w:tab w:val="left" w:pos="880"/>
              <w:tab w:val="right" w:leader="dot" w:pos="9344"/>
            </w:tabs>
            <w:rPr>
              <w:noProof/>
              <w:kern w:val="2"/>
              <w:lang w:val="it-IT" w:eastAsia="it-IT"/>
              <w14:ligatures w14:val="standardContextual"/>
            </w:rPr>
          </w:pPr>
          <w:hyperlink w:anchor="_Toc243860538" w:history="1">
            <w:r w:rsidRPr="004E4D46">
              <w:rPr>
                <w:rStyle w:val="Collegamentoipertestuale"/>
                <w:rFonts w:cstheme="minorHAnsi"/>
                <w:b/>
                <w:bCs/>
                <w:noProof/>
              </w:rPr>
              <w:t>1.4</w:t>
            </w:r>
            <w:r>
              <w:rPr>
                <w:noProof/>
                <w:kern w:val="2"/>
                <w:lang w:val="it-IT" w:eastAsia="it-IT"/>
                <w14:ligatures w14:val="standardContextual"/>
              </w:rPr>
              <w:tab/>
            </w:r>
            <w:r w:rsidRPr="004E4D46">
              <w:rPr>
                <w:rStyle w:val="Collegamentoipertestuale"/>
                <w:rFonts w:cstheme="minorHAnsi"/>
                <w:b/>
                <w:bCs/>
                <w:noProof/>
              </w:rPr>
              <w:t>Instrucciones de instalación del cable OBD (opcional)</w:t>
            </w:r>
            <w:r>
              <w:rPr>
                <w:noProof/>
                <w:webHidden/>
              </w:rPr>
              <w:tab/>
            </w:r>
            <w:r>
              <w:rPr>
                <w:noProof/>
                <w:webHidden/>
              </w:rPr>
              <w:fldChar w:fldCharType="begin"/>
            </w:r>
            <w:r>
              <w:rPr>
                <w:noProof/>
                <w:webHidden/>
              </w:rPr>
              <w:instrText xml:space="preserve"> PAGEREF _Toc243860538 \h </w:instrText>
            </w:r>
            <w:r>
              <w:rPr>
                <w:noProof/>
                <w:webHidden/>
              </w:rPr>
            </w:r>
            <w:r>
              <w:rPr>
                <w:noProof/>
                <w:webHidden/>
              </w:rPr>
              <w:fldChar w:fldCharType="separate"/>
            </w:r>
            <w:r>
              <w:rPr>
                <w:noProof/>
                <w:webHidden/>
              </w:rPr>
              <w:t>7</w:t>
            </w:r>
            <w:r>
              <w:rPr>
                <w:noProof/>
                <w:webHidden/>
              </w:rPr>
              <w:fldChar w:fldCharType="end"/>
            </w:r>
          </w:hyperlink>
        </w:p>
        <w:p w14:paraId="5C47CC14" w14:textId="295BFCA1" w:rsidR="007D19A1" w:rsidRDefault="007D19A1">
          <w:pPr>
            <w:pStyle w:val="Sommario2"/>
            <w:tabs>
              <w:tab w:val="left" w:pos="880"/>
              <w:tab w:val="right" w:leader="dot" w:pos="9344"/>
            </w:tabs>
            <w:rPr>
              <w:noProof/>
              <w:kern w:val="2"/>
              <w:lang w:val="it-IT" w:eastAsia="it-IT"/>
              <w14:ligatures w14:val="standardContextual"/>
            </w:rPr>
          </w:pPr>
          <w:hyperlink w:anchor="_Toc243860539" w:history="1">
            <w:r w:rsidRPr="004E4D46">
              <w:rPr>
                <w:rStyle w:val="Collegamentoipertestuale"/>
                <w:rFonts w:cstheme="minorHAnsi"/>
                <w:b/>
                <w:bCs/>
                <w:noProof/>
                <w:lang w:val="it-IT"/>
              </w:rPr>
              <w:t>1.5</w:t>
            </w:r>
            <w:r>
              <w:rPr>
                <w:noProof/>
                <w:kern w:val="2"/>
                <w:lang w:val="it-IT" w:eastAsia="it-IT"/>
                <w14:ligatures w14:val="standardContextual"/>
              </w:rPr>
              <w:tab/>
            </w:r>
            <w:r w:rsidRPr="004E4D46">
              <w:rPr>
                <w:rStyle w:val="Collegamentoipertestuale"/>
                <w:rFonts w:cstheme="minorHAnsi"/>
                <w:b/>
                <w:bCs/>
                <w:noProof/>
                <w:lang w:val="it-IT"/>
              </w:rPr>
              <w:t>Primer arranque (con cableado adicional)</w:t>
            </w:r>
            <w:r>
              <w:rPr>
                <w:noProof/>
                <w:webHidden/>
              </w:rPr>
              <w:tab/>
            </w:r>
            <w:r>
              <w:rPr>
                <w:noProof/>
                <w:webHidden/>
              </w:rPr>
              <w:fldChar w:fldCharType="begin"/>
            </w:r>
            <w:r>
              <w:rPr>
                <w:noProof/>
                <w:webHidden/>
              </w:rPr>
              <w:instrText xml:space="preserve"> PAGEREF _Toc243860539 \h </w:instrText>
            </w:r>
            <w:r>
              <w:rPr>
                <w:noProof/>
                <w:webHidden/>
              </w:rPr>
            </w:r>
            <w:r>
              <w:rPr>
                <w:noProof/>
                <w:webHidden/>
              </w:rPr>
              <w:fldChar w:fldCharType="separate"/>
            </w:r>
            <w:r>
              <w:rPr>
                <w:noProof/>
                <w:webHidden/>
              </w:rPr>
              <w:t>9</w:t>
            </w:r>
            <w:r>
              <w:rPr>
                <w:noProof/>
                <w:webHidden/>
              </w:rPr>
              <w:fldChar w:fldCharType="end"/>
            </w:r>
          </w:hyperlink>
        </w:p>
        <w:p w14:paraId="496D0F67" w14:textId="10156977" w:rsidR="007D19A1" w:rsidRDefault="007D19A1">
          <w:pPr>
            <w:pStyle w:val="Sommario2"/>
            <w:tabs>
              <w:tab w:val="left" w:pos="880"/>
              <w:tab w:val="right" w:leader="dot" w:pos="9344"/>
            </w:tabs>
            <w:rPr>
              <w:noProof/>
              <w:kern w:val="2"/>
              <w:lang w:val="it-IT" w:eastAsia="it-IT"/>
              <w14:ligatures w14:val="standardContextual"/>
            </w:rPr>
          </w:pPr>
          <w:hyperlink w:anchor="_Toc243860540" w:history="1">
            <w:r w:rsidRPr="004E4D46">
              <w:rPr>
                <w:rStyle w:val="Collegamentoipertestuale"/>
                <w:rFonts w:cstheme="minorHAnsi"/>
                <w:b/>
                <w:bCs/>
                <w:noProof/>
                <w:lang w:val="it-IT"/>
              </w:rPr>
              <w:t>1.6</w:t>
            </w:r>
            <w:r>
              <w:rPr>
                <w:noProof/>
                <w:kern w:val="2"/>
                <w:lang w:val="it-IT" w:eastAsia="it-IT"/>
                <w14:ligatures w14:val="standardContextual"/>
              </w:rPr>
              <w:tab/>
            </w:r>
            <w:r w:rsidRPr="004E4D46">
              <w:rPr>
                <w:rStyle w:val="Collegamentoipertestuale"/>
                <w:rFonts w:cstheme="minorHAnsi"/>
                <w:b/>
                <w:bCs/>
                <w:noProof/>
                <w:lang w:val="it-IT"/>
              </w:rPr>
              <w:t>Primer arranque (inserción en el puerto OBD estándar)</w:t>
            </w:r>
            <w:r>
              <w:rPr>
                <w:noProof/>
                <w:webHidden/>
              </w:rPr>
              <w:tab/>
            </w:r>
            <w:r>
              <w:rPr>
                <w:noProof/>
                <w:webHidden/>
              </w:rPr>
              <w:fldChar w:fldCharType="begin"/>
            </w:r>
            <w:r>
              <w:rPr>
                <w:noProof/>
                <w:webHidden/>
              </w:rPr>
              <w:instrText xml:space="preserve"> PAGEREF _Toc243860540 \h </w:instrText>
            </w:r>
            <w:r>
              <w:rPr>
                <w:noProof/>
                <w:webHidden/>
              </w:rPr>
            </w:r>
            <w:r>
              <w:rPr>
                <w:noProof/>
                <w:webHidden/>
              </w:rPr>
              <w:fldChar w:fldCharType="separate"/>
            </w:r>
            <w:r>
              <w:rPr>
                <w:noProof/>
                <w:webHidden/>
              </w:rPr>
              <w:t>9</w:t>
            </w:r>
            <w:r>
              <w:rPr>
                <w:noProof/>
                <w:webHidden/>
              </w:rPr>
              <w:fldChar w:fldCharType="end"/>
            </w:r>
          </w:hyperlink>
        </w:p>
        <w:p w14:paraId="77F4D115" w14:textId="4790E723" w:rsidR="007D19A1" w:rsidRDefault="007D19A1">
          <w:pPr>
            <w:pStyle w:val="Sommario2"/>
            <w:tabs>
              <w:tab w:val="left" w:pos="880"/>
              <w:tab w:val="right" w:leader="dot" w:pos="9344"/>
            </w:tabs>
            <w:rPr>
              <w:noProof/>
              <w:kern w:val="2"/>
              <w:lang w:val="it-IT" w:eastAsia="it-IT"/>
              <w14:ligatures w14:val="standardContextual"/>
            </w:rPr>
          </w:pPr>
          <w:hyperlink w:anchor="_Toc243860541" w:history="1">
            <w:r w:rsidRPr="004E4D46">
              <w:rPr>
                <w:rStyle w:val="Collegamentoipertestuale"/>
                <w:rFonts w:cstheme="minorHAnsi"/>
                <w:b/>
                <w:bCs/>
                <w:noProof/>
              </w:rPr>
              <w:t>1.7</w:t>
            </w:r>
            <w:r>
              <w:rPr>
                <w:noProof/>
                <w:kern w:val="2"/>
                <w:lang w:val="it-IT" w:eastAsia="it-IT"/>
                <w14:ligatures w14:val="standardContextual"/>
              </w:rPr>
              <w:tab/>
            </w:r>
            <w:r w:rsidRPr="004E4D46">
              <w:rPr>
                <w:rStyle w:val="Collegamentoipertestuale"/>
                <w:rFonts w:cstheme="minorHAnsi"/>
                <w:b/>
                <w:bCs/>
                <w:noProof/>
              </w:rPr>
              <w:t>Notas sobre las conexiones a 5V (opcional)</w:t>
            </w:r>
            <w:r>
              <w:rPr>
                <w:noProof/>
                <w:webHidden/>
              </w:rPr>
              <w:tab/>
            </w:r>
            <w:r>
              <w:rPr>
                <w:noProof/>
                <w:webHidden/>
              </w:rPr>
              <w:fldChar w:fldCharType="begin"/>
            </w:r>
            <w:r>
              <w:rPr>
                <w:noProof/>
                <w:webHidden/>
              </w:rPr>
              <w:instrText xml:space="preserve"> PAGEREF _Toc243860541 \h </w:instrText>
            </w:r>
            <w:r>
              <w:rPr>
                <w:noProof/>
                <w:webHidden/>
              </w:rPr>
            </w:r>
            <w:r>
              <w:rPr>
                <w:noProof/>
                <w:webHidden/>
              </w:rPr>
              <w:fldChar w:fldCharType="separate"/>
            </w:r>
            <w:r>
              <w:rPr>
                <w:noProof/>
                <w:webHidden/>
              </w:rPr>
              <w:t>10</w:t>
            </w:r>
            <w:r>
              <w:rPr>
                <w:noProof/>
                <w:webHidden/>
              </w:rPr>
              <w:fldChar w:fldCharType="end"/>
            </w:r>
          </w:hyperlink>
        </w:p>
        <w:p w14:paraId="06061DB3" w14:textId="57234F1A" w:rsidR="007D19A1" w:rsidRDefault="007D19A1">
          <w:pPr>
            <w:pStyle w:val="Sommario2"/>
            <w:tabs>
              <w:tab w:val="left" w:pos="880"/>
              <w:tab w:val="right" w:leader="dot" w:pos="9344"/>
            </w:tabs>
            <w:rPr>
              <w:noProof/>
              <w:kern w:val="2"/>
              <w:lang w:val="it-IT" w:eastAsia="it-IT"/>
              <w14:ligatures w14:val="standardContextual"/>
            </w:rPr>
          </w:pPr>
          <w:hyperlink w:anchor="_Toc243860542" w:history="1">
            <w:r w:rsidRPr="004E4D46">
              <w:rPr>
                <w:rStyle w:val="Collegamentoipertestuale"/>
                <w:rFonts w:cstheme="minorHAnsi"/>
                <w:b/>
                <w:bCs/>
                <w:noProof/>
              </w:rPr>
              <w:t>1.8</w:t>
            </w:r>
            <w:r>
              <w:rPr>
                <w:noProof/>
                <w:kern w:val="2"/>
                <w:lang w:val="it-IT" w:eastAsia="it-IT"/>
                <w14:ligatures w14:val="standardContextual"/>
              </w:rPr>
              <w:tab/>
            </w:r>
            <w:r w:rsidRPr="004E4D46">
              <w:rPr>
                <w:rStyle w:val="Collegamentoipertestuale"/>
                <w:rFonts w:cstheme="minorHAnsi"/>
                <w:b/>
                <w:bCs/>
                <w:noProof/>
              </w:rPr>
              <w:t>Notas sobre las conexiones al bus CAN</w:t>
            </w:r>
            <w:r>
              <w:rPr>
                <w:noProof/>
                <w:webHidden/>
              </w:rPr>
              <w:tab/>
            </w:r>
            <w:r>
              <w:rPr>
                <w:noProof/>
                <w:webHidden/>
              </w:rPr>
              <w:fldChar w:fldCharType="begin"/>
            </w:r>
            <w:r>
              <w:rPr>
                <w:noProof/>
                <w:webHidden/>
              </w:rPr>
              <w:instrText xml:space="preserve"> PAGEREF _Toc243860542 \h </w:instrText>
            </w:r>
            <w:r>
              <w:rPr>
                <w:noProof/>
                <w:webHidden/>
              </w:rPr>
            </w:r>
            <w:r>
              <w:rPr>
                <w:noProof/>
                <w:webHidden/>
              </w:rPr>
              <w:fldChar w:fldCharType="separate"/>
            </w:r>
            <w:r>
              <w:rPr>
                <w:noProof/>
                <w:webHidden/>
              </w:rPr>
              <w:t>10</w:t>
            </w:r>
            <w:r>
              <w:rPr>
                <w:noProof/>
                <w:webHidden/>
              </w:rPr>
              <w:fldChar w:fldCharType="end"/>
            </w:r>
          </w:hyperlink>
        </w:p>
        <w:p w14:paraId="33AE144D" w14:textId="3913B8D2" w:rsidR="007D19A1" w:rsidRDefault="007D19A1">
          <w:pPr>
            <w:pStyle w:val="Sommario2"/>
            <w:tabs>
              <w:tab w:val="left" w:pos="880"/>
              <w:tab w:val="right" w:leader="dot" w:pos="9344"/>
            </w:tabs>
            <w:rPr>
              <w:noProof/>
              <w:kern w:val="2"/>
              <w:lang w:val="it-IT" w:eastAsia="it-IT"/>
              <w14:ligatures w14:val="standardContextual"/>
            </w:rPr>
          </w:pPr>
          <w:hyperlink w:anchor="_Toc243860543" w:history="1">
            <w:r w:rsidRPr="004E4D46">
              <w:rPr>
                <w:rStyle w:val="Collegamentoipertestuale"/>
                <w:rFonts w:cstheme="minorHAnsi"/>
                <w:b/>
                <w:bCs/>
                <w:noProof/>
                <w:lang w:val="it-IT"/>
              </w:rPr>
              <w:t>1.9</w:t>
            </w:r>
            <w:r>
              <w:rPr>
                <w:noProof/>
                <w:kern w:val="2"/>
                <w:lang w:val="it-IT" w:eastAsia="it-IT"/>
                <w14:ligatures w14:val="standardContextual"/>
              </w:rPr>
              <w:tab/>
            </w:r>
            <w:r w:rsidRPr="004E4D46">
              <w:rPr>
                <w:rStyle w:val="Collegamentoipertestuale"/>
                <w:rFonts w:cstheme="minorHAnsi"/>
                <w:b/>
                <w:bCs/>
                <w:noProof/>
                <w:lang w:val="it-IT"/>
              </w:rPr>
              <w:t>Ejemplos de conexión</w:t>
            </w:r>
            <w:r>
              <w:rPr>
                <w:noProof/>
                <w:webHidden/>
              </w:rPr>
              <w:tab/>
            </w:r>
            <w:r>
              <w:rPr>
                <w:noProof/>
                <w:webHidden/>
              </w:rPr>
              <w:fldChar w:fldCharType="begin"/>
            </w:r>
            <w:r>
              <w:rPr>
                <w:noProof/>
                <w:webHidden/>
              </w:rPr>
              <w:instrText xml:space="preserve"> PAGEREF _Toc243860543 \h </w:instrText>
            </w:r>
            <w:r>
              <w:rPr>
                <w:noProof/>
                <w:webHidden/>
              </w:rPr>
            </w:r>
            <w:r>
              <w:rPr>
                <w:noProof/>
                <w:webHidden/>
              </w:rPr>
              <w:fldChar w:fldCharType="separate"/>
            </w:r>
            <w:r>
              <w:rPr>
                <w:noProof/>
                <w:webHidden/>
              </w:rPr>
              <w:t>11</w:t>
            </w:r>
            <w:r>
              <w:rPr>
                <w:noProof/>
                <w:webHidden/>
              </w:rPr>
              <w:fldChar w:fldCharType="end"/>
            </w:r>
          </w:hyperlink>
        </w:p>
        <w:p w14:paraId="384D9142" w14:textId="3AA71C1E" w:rsidR="007D19A1" w:rsidRDefault="007D19A1">
          <w:pPr>
            <w:pStyle w:val="Sommario2"/>
            <w:tabs>
              <w:tab w:val="left" w:pos="880"/>
              <w:tab w:val="right" w:leader="dot" w:pos="9344"/>
            </w:tabs>
            <w:rPr>
              <w:noProof/>
              <w:kern w:val="2"/>
              <w:lang w:val="it-IT" w:eastAsia="it-IT"/>
              <w14:ligatures w14:val="standardContextual"/>
            </w:rPr>
          </w:pPr>
          <w:hyperlink w:anchor="_Toc243860544" w:history="1">
            <w:r w:rsidRPr="004E4D46">
              <w:rPr>
                <w:rStyle w:val="Collegamentoipertestuale"/>
                <w:rFonts w:cstheme="minorHAnsi"/>
                <w:b/>
                <w:bCs/>
                <w:noProof/>
                <w:lang w:val="it-IT"/>
              </w:rPr>
              <w:t>1.10</w:t>
            </w:r>
            <w:r>
              <w:rPr>
                <w:noProof/>
                <w:kern w:val="2"/>
                <w:lang w:val="it-IT" w:eastAsia="it-IT"/>
                <w14:ligatures w14:val="standardContextual"/>
              </w:rPr>
              <w:tab/>
            </w:r>
            <w:r w:rsidRPr="004E4D46">
              <w:rPr>
                <w:rStyle w:val="Collegamentoipertestuale"/>
                <w:rFonts w:cstheme="minorHAnsi"/>
                <w:b/>
                <w:bCs/>
                <w:noProof/>
                <w:lang w:val="it-IT"/>
              </w:rPr>
              <w:t>CARACTERÍSTICAS TÉCNICAS</w:t>
            </w:r>
            <w:r>
              <w:rPr>
                <w:noProof/>
                <w:webHidden/>
              </w:rPr>
              <w:tab/>
            </w:r>
            <w:r>
              <w:rPr>
                <w:noProof/>
                <w:webHidden/>
              </w:rPr>
              <w:fldChar w:fldCharType="begin"/>
            </w:r>
            <w:r>
              <w:rPr>
                <w:noProof/>
                <w:webHidden/>
              </w:rPr>
              <w:instrText xml:space="preserve"> PAGEREF _Toc243860544 \h </w:instrText>
            </w:r>
            <w:r>
              <w:rPr>
                <w:noProof/>
                <w:webHidden/>
              </w:rPr>
            </w:r>
            <w:r>
              <w:rPr>
                <w:noProof/>
                <w:webHidden/>
              </w:rPr>
              <w:fldChar w:fldCharType="separate"/>
            </w:r>
            <w:r>
              <w:rPr>
                <w:noProof/>
                <w:webHidden/>
              </w:rPr>
              <w:t>15</w:t>
            </w:r>
            <w:r>
              <w:rPr>
                <w:noProof/>
                <w:webHidden/>
              </w:rPr>
              <w:fldChar w:fldCharType="end"/>
            </w:r>
          </w:hyperlink>
        </w:p>
        <w:p w14:paraId="12CA6F2A" w14:textId="282120EF" w:rsidR="007D19A1" w:rsidRDefault="007D19A1">
          <w:pPr>
            <w:pStyle w:val="Sommario2"/>
            <w:tabs>
              <w:tab w:val="left" w:pos="880"/>
              <w:tab w:val="right" w:leader="dot" w:pos="9344"/>
            </w:tabs>
            <w:rPr>
              <w:noProof/>
              <w:kern w:val="2"/>
              <w:lang w:val="it-IT" w:eastAsia="it-IT"/>
              <w14:ligatures w14:val="standardContextual"/>
            </w:rPr>
          </w:pPr>
          <w:hyperlink w:anchor="_Toc243860545" w:history="1">
            <w:r w:rsidRPr="004E4D46">
              <w:rPr>
                <w:rStyle w:val="Collegamentoipertestuale"/>
                <w:rFonts w:cstheme="minorHAnsi"/>
                <w:b/>
                <w:bCs/>
                <w:noProof/>
                <w:lang w:val="it-IT"/>
              </w:rPr>
              <w:t>1.11</w:t>
            </w:r>
            <w:r>
              <w:rPr>
                <w:noProof/>
                <w:kern w:val="2"/>
                <w:lang w:val="it-IT" w:eastAsia="it-IT"/>
                <w14:ligatures w14:val="standardContextual"/>
              </w:rPr>
              <w:tab/>
            </w:r>
            <w:r w:rsidRPr="004E4D46">
              <w:rPr>
                <w:rStyle w:val="Collegamentoipertestuale"/>
                <w:rFonts w:cstheme="minorHAnsi"/>
                <w:b/>
                <w:bCs/>
                <w:noProof/>
                <w:lang w:val="it-IT"/>
              </w:rPr>
              <w:t>ACTUALIZACIÓN DE FIRMWARE</w:t>
            </w:r>
            <w:r>
              <w:rPr>
                <w:noProof/>
                <w:webHidden/>
              </w:rPr>
              <w:tab/>
            </w:r>
            <w:r>
              <w:rPr>
                <w:noProof/>
                <w:webHidden/>
              </w:rPr>
              <w:fldChar w:fldCharType="begin"/>
            </w:r>
            <w:r>
              <w:rPr>
                <w:noProof/>
                <w:webHidden/>
              </w:rPr>
              <w:instrText xml:space="preserve"> PAGEREF _Toc243860545 \h </w:instrText>
            </w:r>
            <w:r>
              <w:rPr>
                <w:noProof/>
                <w:webHidden/>
              </w:rPr>
            </w:r>
            <w:r>
              <w:rPr>
                <w:noProof/>
                <w:webHidden/>
              </w:rPr>
              <w:fldChar w:fldCharType="separate"/>
            </w:r>
            <w:r>
              <w:rPr>
                <w:noProof/>
                <w:webHidden/>
              </w:rPr>
              <w:t>16</w:t>
            </w:r>
            <w:r>
              <w:rPr>
                <w:noProof/>
                <w:webHidden/>
              </w:rPr>
              <w:fldChar w:fldCharType="end"/>
            </w:r>
          </w:hyperlink>
        </w:p>
        <w:p w14:paraId="7B175E18" w14:textId="109E3EAA" w:rsidR="007D19A1" w:rsidRDefault="007D19A1">
          <w:pPr>
            <w:pStyle w:val="Sommario2"/>
            <w:tabs>
              <w:tab w:val="left" w:pos="1100"/>
              <w:tab w:val="right" w:leader="dot" w:pos="9344"/>
            </w:tabs>
            <w:rPr>
              <w:noProof/>
              <w:kern w:val="2"/>
              <w:lang w:val="it-IT" w:eastAsia="it-IT"/>
              <w14:ligatures w14:val="standardContextual"/>
            </w:rPr>
          </w:pPr>
          <w:hyperlink w:anchor="_Toc243860546" w:history="1">
            <w:r w:rsidRPr="004E4D46">
              <w:rPr>
                <w:rStyle w:val="Collegamentoipertestuale"/>
                <w:rFonts w:cstheme="minorHAnsi"/>
                <w:b/>
                <w:bCs/>
                <w:noProof/>
                <w:lang w:val="it-IT"/>
              </w:rPr>
              <w:t>1.11.1</w:t>
            </w:r>
            <w:r>
              <w:rPr>
                <w:noProof/>
                <w:kern w:val="2"/>
                <w:lang w:val="it-IT" w:eastAsia="it-IT"/>
                <w14:ligatures w14:val="standardContextual"/>
              </w:rPr>
              <w:tab/>
            </w:r>
            <w:r w:rsidRPr="004E4D46">
              <w:rPr>
                <w:rStyle w:val="Collegamentoipertestuale"/>
                <w:rFonts w:cstheme="minorHAnsi"/>
                <w:b/>
                <w:bCs/>
                <w:noProof/>
                <w:lang w:val="it-IT"/>
              </w:rPr>
              <w:t>Procedimiento para la programación del firmware mediante PC</w:t>
            </w:r>
            <w:r>
              <w:rPr>
                <w:noProof/>
                <w:webHidden/>
              </w:rPr>
              <w:tab/>
            </w:r>
            <w:r>
              <w:rPr>
                <w:noProof/>
                <w:webHidden/>
              </w:rPr>
              <w:fldChar w:fldCharType="begin"/>
            </w:r>
            <w:r>
              <w:rPr>
                <w:noProof/>
                <w:webHidden/>
              </w:rPr>
              <w:instrText xml:space="preserve"> PAGEREF _Toc243860546 \h </w:instrText>
            </w:r>
            <w:r>
              <w:rPr>
                <w:noProof/>
                <w:webHidden/>
              </w:rPr>
            </w:r>
            <w:r>
              <w:rPr>
                <w:noProof/>
                <w:webHidden/>
              </w:rPr>
              <w:fldChar w:fldCharType="separate"/>
            </w:r>
            <w:r>
              <w:rPr>
                <w:noProof/>
                <w:webHidden/>
              </w:rPr>
              <w:t>17</w:t>
            </w:r>
            <w:r>
              <w:rPr>
                <w:noProof/>
                <w:webHidden/>
              </w:rPr>
              <w:fldChar w:fldCharType="end"/>
            </w:r>
          </w:hyperlink>
        </w:p>
        <w:p w14:paraId="4A81B5A1" w14:textId="672B0F7F" w:rsidR="007D19A1" w:rsidRDefault="007D19A1">
          <w:pPr>
            <w:pStyle w:val="Sommario2"/>
            <w:tabs>
              <w:tab w:val="left" w:pos="1100"/>
              <w:tab w:val="right" w:leader="dot" w:pos="9344"/>
            </w:tabs>
            <w:rPr>
              <w:noProof/>
              <w:kern w:val="2"/>
              <w:lang w:val="it-IT" w:eastAsia="it-IT"/>
              <w14:ligatures w14:val="standardContextual"/>
            </w:rPr>
          </w:pPr>
          <w:hyperlink w:anchor="_Toc243860547" w:history="1">
            <w:r w:rsidRPr="004E4D46">
              <w:rPr>
                <w:rStyle w:val="Collegamentoipertestuale"/>
                <w:rFonts w:cstheme="minorHAnsi"/>
                <w:b/>
                <w:bCs/>
                <w:noProof/>
                <w:lang w:val="it-IT"/>
              </w:rPr>
              <w:t>1.11.2</w:t>
            </w:r>
            <w:r>
              <w:rPr>
                <w:noProof/>
                <w:kern w:val="2"/>
                <w:lang w:val="it-IT" w:eastAsia="it-IT"/>
                <w14:ligatures w14:val="standardContextual"/>
              </w:rPr>
              <w:tab/>
            </w:r>
            <w:r w:rsidRPr="004E4D46">
              <w:rPr>
                <w:rStyle w:val="Collegamentoipertestuale"/>
                <w:rFonts w:cstheme="minorHAnsi"/>
                <w:b/>
                <w:bCs/>
                <w:noProof/>
                <w:lang w:val="it-IT"/>
              </w:rPr>
              <w:t>Procedimiento para la programación del firmware mediante smartphone</w:t>
            </w:r>
            <w:r>
              <w:rPr>
                <w:noProof/>
                <w:webHidden/>
              </w:rPr>
              <w:tab/>
            </w:r>
            <w:r>
              <w:rPr>
                <w:noProof/>
                <w:webHidden/>
              </w:rPr>
              <w:fldChar w:fldCharType="begin"/>
            </w:r>
            <w:r>
              <w:rPr>
                <w:noProof/>
                <w:webHidden/>
              </w:rPr>
              <w:instrText xml:space="preserve"> PAGEREF _Toc243860547 \h </w:instrText>
            </w:r>
            <w:r>
              <w:rPr>
                <w:noProof/>
                <w:webHidden/>
              </w:rPr>
            </w:r>
            <w:r>
              <w:rPr>
                <w:noProof/>
                <w:webHidden/>
              </w:rPr>
              <w:fldChar w:fldCharType="separate"/>
            </w:r>
            <w:r>
              <w:rPr>
                <w:noProof/>
                <w:webHidden/>
              </w:rPr>
              <w:t>20</w:t>
            </w:r>
            <w:r>
              <w:rPr>
                <w:noProof/>
                <w:webHidden/>
              </w:rPr>
              <w:fldChar w:fldCharType="end"/>
            </w:r>
          </w:hyperlink>
        </w:p>
        <w:p w14:paraId="6D21C584" w14:textId="6A57F0B3" w:rsidR="007D19A1" w:rsidRDefault="007D19A1">
          <w:pPr>
            <w:pStyle w:val="Sommario1"/>
            <w:tabs>
              <w:tab w:val="left" w:pos="440"/>
              <w:tab w:val="right" w:leader="dot" w:pos="9344"/>
            </w:tabs>
            <w:rPr>
              <w:noProof/>
              <w:kern w:val="2"/>
              <w:lang w:val="it-IT" w:eastAsia="it-IT"/>
              <w14:ligatures w14:val="standardContextual"/>
            </w:rPr>
          </w:pPr>
          <w:hyperlink w:anchor="_Toc243860548" w:history="1">
            <w:r w:rsidRPr="004E4D46">
              <w:rPr>
                <w:rStyle w:val="Collegamentoipertestuale"/>
                <w:rFonts w:cstheme="minorHAnsi"/>
                <w:b/>
                <w:bCs/>
                <w:noProof/>
              </w:rPr>
              <w:t>2.</w:t>
            </w:r>
            <w:r>
              <w:rPr>
                <w:noProof/>
                <w:kern w:val="2"/>
                <w:lang w:val="it-IT" w:eastAsia="it-IT"/>
                <w14:ligatures w14:val="standardContextual"/>
              </w:rPr>
              <w:tab/>
            </w:r>
            <w:r w:rsidRPr="004E4D46">
              <w:rPr>
                <w:rStyle w:val="Collegamentoipertestuale"/>
                <w:rFonts w:cstheme="minorHAnsi"/>
                <w:b/>
                <w:bCs/>
                <w:noProof/>
              </w:rPr>
              <w:t>USO</w:t>
            </w:r>
            <w:r>
              <w:rPr>
                <w:noProof/>
                <w:webHidden/>
              </w:rPr>
              <w:tab/>
            </w:r>
            <w:r>
              <w:rPr>
                <w:noProof/>
                <w:webHidden/>
              </w:rPr>
              <w:fldChar w:fldCharType="begin"/>
            </w:r>
            <w:r>
              <w:rPr>
                <w:noProof/>
                <w:webHidden/>
              </w:rPr>
              <w:instrText xml:space="preserve"> PAGEREF _Toc243860548 \h </w:instrText>
            </w:r>
            <w:r>
              <w:rPr>
                <w:noProof/>
                <w:webHidden/>
              </w:rPr>
            </w:r>
            <w:r>
              <w:rPr>
                <w:noProof/>
                <w:webHidden/>
              </w:rPr>
              <w:fldChar w:fldCharType="separate"/>
            </w:r>
            <w:r>
              <w:rPr>
                <w:noProof/>
                <w:webHidden/>
              </w:rPr>
              <w:t>24</w:t>
            </w:r>
            <w:r>
              <w:rPr>
                <w:noProof/>
                <w:webHidden/>
              </w:rPr>
              <w:fldChar w:fldCharType="end"/>
            </w:r>
          </w:hyperlink>
        </w:p>
        <w:p w14:paraId="43A34599" w14:textId="40CF77CF" w:rsidR="007D19A1" w:rsidRDefault="007D19A1">
          <w:pPr>
            <w:pStyle w:val="Sommario2"/>
            <w:tabs>
              <w:tab w:val="left" w:pos="880"/>
              <w:tab w:val="right" w:leader="dot" w:pos="9344"/>
            </w:tabs>
            <w:rPr>
              <w:noProof/>
              <w:kern w:val="2"/>
              <w:lang w:val="it-IT" w:eastAsia="it-IT"/>
              <w14:ligatures w14:val="standardContextual"/>
            </w:rPr>
          </w:pPr>
          <w:hyperlink w:anchor="_Toc243860549" w:history="1">
            <w:r w:rsidRPr="004E4D46">
              <w:rPr>
                <w:rStyle w:val="Collegamentoipertestuale"/>
                <w:rFonts w:cstheme="minorHAnsi"/>
                <w:b/>
                <w:bCs/>
                <w:noProof/>
                <w:lang w:val="it-IT"/>
              </w:rPr>
              <w:t>2.1</w:t>
            </w:r>
            <w:r>
              <w:rPr>
                <w:noProof/>
                <w:kern w:val="2"/>
                <w:lang w:val="it-IT" w:eastAsia="it-IT"/>
                <w14:ligatures w14:val="standardContextual"/>
              </w:rPr>
              <w:tab/>
            </w:r>
            <w:r w:rsidRPr="004E4D46">
              <w:rPr>
                <w:rStyle w:val="Collegamentoipertestuale"/>
                <w:rFonts w:cstheme="minorHAnsi"/>
                <w:b/>
                <w:bCs/>
                <w:noProof/>
                <w:lang w:val="it-IT"/>
              </w:rPr>
              <w:t>Primer arranque</w:t>
            </w:r>
            <w:r>
              <w:rPr>
                <w:noProof/>
                <w:webHidden/>
              </w:rPr>
              <w:tab/>
            </w:r>
            <w:r>
              <w:rPr>
                <w:noProof/>
                <w:webHidden/>
              </w:rPr>
              <w:fldChar w:fldCharType="begin"/>
            </w:r>
            <w:r>
              <w:rPr>
                <w:noProof/>
                <w:webHidden/>
              </w:rPr>
              <w:instrText xml:space="preserve"> PAGEREF _Toc243860549 \h </w:instrText>
            </w:r>
            <w:r>
              <w:rPr>
                <w:noProof/>
                <w:webHidden/>
              </w:rPr>
            </w:r>
            <w:r>
              <w:rPr>
                <w:noProof/>
                <w:webHidden/>
              </w:rPr>
              <w:fldChar w:fldCharType="separate"/>
            </w:r>
            <w:r>
              <w:rPr>
                <w:noProof/>
                <w:webHidden/>
              </w:rPr>
              <w:t>24</w:t>
            </w:r>
            <w:r>
              <w:rPr>
                <w:noProof/>
                <w:webHidden/>
              </w:rPr>
              <w:fldChar w:fldCharType="end"/>
            </w:r>
          </w:hyperlink>
        </w:p>
        <w:p w14:paraId="69B1E71B" w14:textId="176C60E1" w:rsidR="007D19A1" w:rsidRDefault="007D19A1">
          <w:pPr>
            <w:pStyle w:val="Sommario2"/>
            <w:tabs>
              <w:tab w:val="left" w:pos="880"/>
              <w:tab w:val="right" w:leader="dot" w:pos="9344"/>
            </w:tabs>
            <w:rPr>
              <w:noProof/>
              <w:kern w:val="2"/>
              <w:lang w:val="it-IT" w:eastAsia="it-IT"/>
              <w14:ligatures w14:val="standardContextual"/>
            </w:rPr>
          </w:pPr>
          <w:hyperlink w:anchor="_Toc243860550" w:history="1">
            <w:r w:rsidRPr="004E4D46">
              <w:rPr>
                <w:rStyle w:val="Collegamentoipertestuale"/>
                <w:rFonts w:cstheme="minorHAnsi"/>
                <w:b/>
                <w:bCs/>
                <w:noProof/>
              </w:rPr>
              <w:t>2.2</w:t>
            </w:r>
            <w:r>
              <w:rPr>
                <w:noProof/>
                <w:kern w:val="2"/>
                <w:lang w:val="it-IT" w:eastAsia="it-IT"/>
                <w14:ligatures w14:val="standardContextual"/>
              </w:rPr>
              <w:tab/>
            </w:r>
            <w:r w:rsidRPr="004E4D46">
              <w:rPr>
                <w:rStyle w:val="Collegamentoipertestuale"/>
                <w:rFonts w:cstheme="minorHAnsi"/>
                <w:b/>
                <w:bCs/>
                <w:noProof/>
              </w:rPr>
              <w:t>Sniffer</w:t>
            </w:r>
            <w:r>
              <w:rPr>
                <w:noProof/>
                <w:webHidden/>
              </w:rPr>
              <w:tab/>
            </w:r>
            <w:r>
              <w:rPr>
                <w:noProof/>
                <w:webHidden/>
              </w:rPr>
              <w:fldChar w:fldCharType="begin"/>
            </w:r>
            <w:r>
              <w:rPr>
                <w:noProof/>
                <w:webHidden/>
              </w:rPr>
              <w:instrText xml:space="preserve"> PAGEREF _Toc243860550 \h </w:instrText>
            </w:r>
            <w:r>
              <w:rPr>
                <w:noProof/>
                <w:webHidden/>
              </w:rPr>
            </w:r>
            <w:r>
              <w:rPr>
                <w:noProof/>
                <w:webHidden/>
              </w:rPr>
              <w:fldChar w:fldCharType="separate"/>
            </w:r>
            <w:r>
              <w:rPr>
                <w:noProof/>
                <w:webHidden/>
              </w:rPr>
              <w:t>24</w:t>
            </w:r>
            <w:r>
              <w:rPr>
                <w:noProof/>
                <w:webHidden/>
              </w:rPr>
              <w:fldChar w:fldCharType="end"/>
            </w:r>
          </w:hyperlink>
        </w:p>
        <w:p w14:paraId="68FBDF8E" w14:textId="1E1C08AC" w:rsidR="007D19A1" w:rsidRDefault="007D19A1">
          <w:pPr>
            <w:pStyle w:val="Sommario2"/>
            <w:tabs>
              <w:tab w:val="left" w:pos="1100"/>
              <w:tab w:val="right" w:leader="dot" w:pos="9344"/>
            </w:tabs>
            <w:rPr>
              <w:noProof/>
              <w:kern w:val="2"/>
              <w:lang w:val="it-IT" w:eastAsia="it-IT"/>
              <w14:ligatures w14:val="standardContextual"/>
            </w:rPr>
          </w:pPr>
          <w:hyperlink w:anchor="_Toc243860551" w:history="1">
            <w:r w:rsidRPr="004E4D46">
              <w:rPr>
                <w:rStyle w:val="Collegamentoipertestuale"/>
                <w:rFonts w:cstheme="minorHAnsi"/>
                <w:b/>
                <w:bCs/>
                <w:noProof/>
                <w:lang w:val="it-IT"/>
              </w:rPr>
              <w:t>2.2.1</w:t>
            </w:r>
            <w:r>
              <w:rPr>
                <w:noProof/>
                <w:kern w:val="2"/>
                <w:lang w:val="it-IT" w:eastAsia="it-IT"/>
                <w14:ligatures w14:val="standardContextual"/>
              </w:rPr>
              <w:tab/>
            </w:r>
            <w:r w:rsidRPr="004E4D46">
              <w:rPr>
                <w:rStyle w:val="Collegamentoipertestuale"/>
                <w:rFonts w:cstheme="minorHAnsi"/>
                <w:b/>
                <w:bCs/>
                <w:noProof/>
                <w:lang w:val="it-IT"/>
              </w:rPr>
              <w:t>Sniffer con firmware dedicado SLCAN</w:t>
            </w:r>
            <w:r>
              <w:rPr>
                <w:noProof/>
                <w:webHidden/>
              </w:rPr>
              <w:tab/>
            </w:r>
            <w:r>
              <w:rPr>
                <w:noProof/>
                <w:webHidden/>
              </w:rPr>
              <w:fldChar w:fldCharType="begin"/>
            </w:r>
            <w:r>
              <w:rPr>
                <w:noProof/>
                <w:webHidden/>
              </w:rPr>
              <w:instrText xml:space="preserve"> PAGEREF _Toc243860551 \h </w:instrText>
            </w:r>
            <w:r>
              <w:rPr>
                <w:noProof/>
                <w:webHidden/>
              </w:rPr>
            </w:r>
            <w:r>
              <w:rPr>
                <w:noProof/>
                <w:webHidden/>
              </w:rPr>
              <w:fldChar w:fldCharType="separate"/>
            </w:r>
            <w:r>
              <w:rPr>
                <w:noProof/>
                <w:webHidden/>
              </w:rPr>
              <w:t>25</w:t>
            </w:r>
            <w:r>
              <w:rPr>
                <w:noProof/>
                <w:webHidden/>
              </w:rPr>
              <w:fldChar w:fldCharType="end"/>
            </w:r>
          </w:hyperlink>
        </w:p>
        <w:p w14:paraId="21BC483E" w14:textId="706B1505" w:rsidR="007D19A1" w:rsidRDefault="007D19A1">
          <w:pPr>
            <w:pStyle w:val="Sommario2"/>
            <w:tabs>
              <w:tab w:val="left" w:pos="1100"/>
              <w:tab w:val="right" w:leader="dot" w:pos="9344"/>
            </w:tabs>
            <w:rPr>
              <w:noProof/>
              <w:kern w:val="2"/>
              <w:lang w:val="it-IT" w:eastAsia="it-IT"/>
              <w14:ligatures w14:val="standardContextual"/>
            </w:rPr>
          </w:pPr>
          <w:hyperlink w:anchor="_Toc243860552" w:history="1">
            <w:r w:rsidRPr="004E4D46">
              <w:rPr>
                <w:rStyle w:val="Collegamentoipertestuale"/>
                <w:rFonts w:cstheme="minorHAnsi"/>
                <w:b/>
                <w:bCs/>
                <w:noProof/>
                <w:lang w:val="it-IT"/>
              </w:rPr>
              <w:t>2.2.2</w:t>
            </w:r>
            <w:r>
              <w:rPr>
                <w:noProof/>
                <w:kern w:val="2"/>
                <w:lang w:val="it-IT" w:eastAsia="it-IT"/>
                <w14:ligatures w14:val="standardContextual"/>
              </w:rPr>
              <w:tab/>
            </w:r>
            <w:r w:rsidRPr="004E4D46">
              <w:rPr>
                <w:rStyle w:val="Collegamentoipertestuale"/>
                <w:rFonts w:cstheme="minorHAnsi"/>
                <w:b/>
                <w:bCs/>
                <w:noProof/>
                <w:lang w:val="it-IT"/>
              </w:rPr>
              <w:t>Sniffer con firmware original y aplicación propia</w:t>
            </w:r>
            <w:r>
              <w:rPr>
                <w:noProof/>
                <w:webHidden/>
              </w:rPr>
              <w:tab/>
            </w:r>
            <w:r>
              <w:rPr>
                <w:noProof/>
                <w:webHidden/>
              </w:rPr>
              <w:fldChar w:fldCharType="begin"/>
            </w:r>
            <w:r>
              <w:rPr>
                <w:noProof/>
                <w:webHidden/>
              </w:rPr>
              <w:instrText xml:space="preserve"> PAGEREF _Toc243860552 \h </w:instrText>
            </w:r>
            <w:r>
              <w:rPr>
                <w:noProof/>
                <w:webHidden/>
              </w:rPr>
            </w:r>
            <w:r>
              <w:rPr>
                <w:noProof/>
                <w:webHidden/>
              </w:rPr>
              <w:fldChar w:fldCharType="separate"/>
            </w:r>
            <w:r>
              <w:rPr>
                <w:noProof/>
                <w:webHidden/>
              </w:rPr>
              <w:t>26</w:t>
            </w:r>
            <w:r>
              <w:rPr>
                <w:noProof/>
                <w:webHidden/>
              </w:rPr>
              <w:fldChar w:fldCharType="end"/>
            </w:r>
          </w:hyperlink>
        </w:p>
        <w:p w14:paraId="4F2C3D73" w14:textId="6A459782" w:rsidR="007D19A1" w:rsidRDefault="007D19A1">
          <w:pPr>
            <w:pStyle w:val="Sommario2"/>
            <w:tabs>
              <w:tab w:val="left" w:pos="880"/>
              <w:tab w:val="right" w:leader="dot" w:pos="9344"/>
            </w:tabs>
            <w:rPr>
              <w:noProof/>
              <w:kern w:val="2"/>
              <w:lang w:val="it-IT" w:eastAsia="it-IT"/>
              <w14:ligatures w14:val="standardContextual"/>
            </w:rPr>
          </w:pPr>
          <w:hyperlink w:anchor="_Toc243860553" w:history="1">
            <w:r w:rsidRPr="004E4D46">
              <w:rPr>
                <w:rStyle w:val="Collegamentoipertestuale"/>
                <w:rFonts w:cstheme="minorHAnsi"/>
                <w:b/>
                <w:bCs/>
                <w:noProof/>
              </w:rPr>
              <w:t>2.3</w:t>
            </w:r>
            <w:r>
              <w:rPr>
                <w:noProof/>
                <w:kern w:val="2"/>
                <w:lang w:val="it-IT" w:eastAsia="it-IT"/>
                <w14:ligatures w14:val="standardContextual"/>
              </w:rPr>
              <w:tab/>
            </w:r>
            <w:r w:rsidRPr="004E4D46">
              <w:rPr>
                <w:rStyle w:val="Collegamentoipertestuale"/>
                <w:rFonts w:cstheme="minorHAnsi"/>
                <w:b/>
                <w:bCs/>
                <w:noProof/>
              </w:rPr>
              <w:t>Start&amp;Stop disabler</w:t>
            </w:r>
            <w:r>
              <w:rPr>
                <w:noProof/>
                <w:webHidden/>
              </w:rPr>
              <w:tab/>
            </w:r>
            <w:r>
              <w:rPr>
                <w:noProof/>
                <w:webHidden/>
              </w:rPr>
              <w:fldChar w:fldCharType="begin"/>
            </w:r>
            <w:r>
              <w:rPr>
                <w:noProof/>
                <w:webHidden/>
              </w:rPr>
              <w:instrText xml:space="preserve"> PAGEREF _Toc243860553 \h </w:instrText>
            </w:r>
            <w:r>
              <w:rPr>
                <w:noProof/>
                <w:webHidden/>
              </w:rPr>
            </w:r>
            <w:r>
              <w:rPr>
                <w:noProof/>
                <w:webHidden/>
              </w:rPr>
              <w:fldChar w:fldCharType="separate"/>
            </w:r>
            <w:r>
              <w:rPr>
                <w:noProof/>
                <w:webHidden/>
              </w:rPr>
              <w:t>26</w:t>
            </w:r>
            <w:r>
              <w:rPr>
                <w:noProof/>
                <w:webHidden/>
              </w:rPr>
              <w:fldChar w:fldCharType="end"/>
            </w:r>
          </w:hyperlink>
        </w:p>
        <w:p w14:paraId="6F3E5731" w14:textId="28220A6A" w:rsidR="007D19A1" w:rsidRDefault="007D19A1">
          <w:pPr>
            <w:pStyle w:val="Sommario2"/>
            <w:tabs>
              <w:tab w:val="right" w:leader="dot" w:pos="9344"/>
            </w:tabs>
            <w:rPr>
              <w:noProof/>
              <w:kern w:val="2"/>
              <w:lang w:val="it-IT" w:eastAsia="it-IT"/>
              <w14:ligatures w14:val="standardContextual"/>
            </w:rPr>
          </w:pPr>
          <w:hyperlink w:anchor="_Toc243860554" w:history="1">
            <w:r w:rsidRPr="004E4D46">
              <w:rPr>
                <w:rStyle w:val="Collegamentoipertestuale"/>
                <w:rFonts w:cstheme="minorHAnsi"/>
                <w:b/>
                <w:bCs/>
                <w:noProof/>
                <w:lang w:val="it-IT"/>
              </w:rPr>
              <w:t>2.4Immobilizer</w:t>
            </w:r>
            <w:r>
              <w:rPr>
                <w:noProof/>
                <w:webHidden/>
              </w:rPr>
              <w:tab/>
            </w:r>
            <w:r>
              <w:rPr>
                <w:noProof/>
                <w:webHidden/>
              </w:rPr>
              <w:fldChar w:fldCharType="begin"/>
            </w:r>
            <w:r>
              <w:rPr>
                <w:noProof/>
                <w:webHidden/>
              </w:rPr>
              <w:instrText xml:space="preserve"> PAGEREF _Toc243860554 \h </w:instrText>
            </w:r>
            <w:r>
              <w:rPr>
                <w:noProof/>
                <w:webHidden/>
              </w:rPr>
            </w:r>
            <w:r>
              <w:rPr>
                <w:noProof/>
                <w:webHidden/>
              </w:rPr>
              <w:fldChar w:fldCharType="separate"/>
            </w:r>
            <w:r>
              <w:rPr>
                <w:noProof/>
                <w:webHidden/>
              </w:rPr>
              <w:t>28</w:t>
            </w:r>
            <w:r>
              <w:rPr>
                <w:noProof/>
                <w:webHidden/>
              </w:rPr>
              <w:fldChar w:fldCharType="end"/>
            </w:r>
          </w:hyperlink>
        </w:p>
        <w:p w14:paraId="45A3DAA7" w14:textId="2B6070A1" w:rsidR="007D19A1" w:rsidRDefault="007D19A1">
          <w:pPr>
            <w:pStyle w:val="Sommario2"/>
            <w:tabs>
              <w:tab w:val="left" w:pos="880"/>
              <w:tab w:val="right" w:leader="dot" w:pos="9344"/>
            </w:tabs>
            <w:rPr>
              <w:noProof/>
              <w:kern w:val="2"/>
              <w:lang w:val="it-IT" w:eastAsia="it-IT"/>
              <w14:ligatures w14:val="standardContextual"/>
            </w:rPr>
          </w:pPr>
          <w:hyperlink w:anchor="_Toc243860555" w:history="1">
            <w:r w:rsidRPr="004E4D46">
              <w:rPr>
                <w:rStyle w:val="Collegamentoipertestuale"/>
                <w:rFonts w:cstheme="minorHAnsi"/>
                <w:b/>
                <w:bCs/>
                <w:noProof/>
                <w:lang w:val="it-IT"/>
              </w:rPr>
              <w:t>2.5</w:t>
            </w:r>
            <w:r>
              <w:rPr>
                <w:noProof/>
                <w:kern w:val="2"/>
                <w:lang w:val="it-IT" w:eastAsia="it-IT"/>
                <w14:ligatures w14:val="standardContextual"/>
              </w:rPr>
              <w:tab/>
            </w:r>
            <w:r w:rsidRPr="004E4D46">
              <w:rPr>
                <w:rStyle w:val="Collegamentoipertestuale"/>
                <w:rFonts w:cstheme="minorHAnsi"/>
                <w:b/>
                <w:bCs/>
                <w:noProof/>
                <w:lang w:val="it-IT"/>
              </w:rPr>
              <w:t>Led Strip Controller</w:t>
            </w:r>
            <w:r>
              <w:rPr>
                <w:noProof/>
                <w:webHidden/>
              </w:rPr>
              <w:tab/>
            </w:r>
            <w:r>
              <w:rPr>
                <w:noProof/>
                <w:webHidden/>
              </w:rPr>
              <w:fldChar w:fldCharType="begin"/>
            </w:r>
            <w:r>
              <w:rPr>
                <w:noProof/>
                <w:webHidden/>
              </w:rPr>
              <w:instrText xml:space="preserve"> PAGEREF _Toc243860555 \h </w:instrText>
            </w:r>
            <w:r>
              <w:rPr>
                <w:noProof/>
                <w:webHidden/>
              </w:rPr>
            </w:r>
            <w:r>
              <w:rPr>
                <w:noProof/>
                <w:webHidden/>
              </w:rPr>
              <w:fldChar w:fldCharType="separate"/>
            </w:r>
            <w:r>
              <w:rPr>
                <w:noProof/>
                <w:webHidden/>
              </w:rPr>
              <w:t>29</w:t>
            </w:r>
            <w:r>
              <w:rPr>
                <w:noProof/>
                <w:webHidden/>
              </w:rPr>
              <w:fldChar w:fldCharType="end"/>
            </w:r>
          </w:hyperlink>
        </w:p>
        <w:p w14:paraId="3A080937" w14:textId="09A9D639" w:rsidR="007D19A1" w:rsidRDefault="007D19A1">
          <w:pPr>
            <w:pStyle w:val="Sommario2"/>
            <w:tabs>
              <w:tab w:val="left" w:pos="880"/>
              <w:tab w:val="right" w:leader="dot" w:pos="9344"/>
            </w:tabs>
            <w:rPr>
              <w:noProof/>
              <w:kern w:val="2"/>
              <w:lang w:val="it-IT" w:eastAsia="it-IT"/>
              <w14:ligatures w14:val="standardContextual"/>
            </w:rPr>
          </w:pPr>
          <w:hyperlink w:anchor="_Toc243860556" w:history="1">
            <w:r w:rsidRPr="004E4D46">
              <w:rPr>
                <w:rStyle w:val="Collegamentoipertestuale"/>
                <w:rFonts w:cstheme="minorHAnsi"/>
                <w:b/>
                <w:bCs/>
                <w:noProof/>
                <w:lang w:val="it-IT"/>
              </w:rPr>
              <w:t>2.6</w:t>
            </w:r>
            <w:r>
              <w:rPr>
                <w:noProof/>
                <w:kern w:val="2"/>
                <w:lang w:val="it-IT" w:eastAsia="it-IT"/>
                <w14:ligatures w14:val="standardContextual"/>
              </w:rPr>
              <w:tab/>
            </w:r>
            <w:r w:rsidRPr="004E4D46">
              <w:rPr>
                <w:rStyle w:val="Collegamentoipertestuale"/>
                <w:rFonts w:cstheme="minorHAnsi"/>
                <w:b/>
                <w:bCs/>
                <w:noProof/>
                <w:lang w:val="it-IT"/>
              </w:rPr>
              <w:t>Shift</w:t>
            </w:r>
            <w:r>
              <w:rPr>
                <w:noProof/>
                <w:webHidden/>
              </w:rPr>
              <w:tab/>
            </w:r>
            <w:r>
              <w:rPr>
                <w:noProof/>
                <w:webHidden/>
              </w:rPr>
              <w:fldChar w:fldCharType="begin"/>
            </w:r>
            <w:r>
              <w:rPr>
                <w:noProof/>
                <w:webHidden/>
              </w:rPr>
              <w:instrText xml:space="preserve"> PAGEREF _Toc243860556 \h </w:instrText>
            </w:r>
            <w:r>
              <w:rPr>
                <w:noProof/>
                <w:webHidden/>
              </w:rPr>
            </w:r>
            <w:r>
              <w:rPr>
                <w:noProof/>
                <w:webHidden/>
              </w:rPr>
              <w:fldChar w:fldCharType="separate"/>
            </w:r>
            <w:r>
              <w:rPr>
                <w:noProof/>
                <w:webHidden/>
              </w:rPr>
              <w:t>31</w:t>
            </w:r>
            <w:r>
              <w:rPr>
                <w:noProof/>
                <w:webHidden/>
              </w:rPr>
              <w:fldChar w:fldCharType="end"/>
            </w:r>
          </w:hyperlink>
        </w:p>
        <w:p w14:paraId="615666EF" w14:textId="2E52F2C5" w:rsidR="007D19A1" w:rsidRDefault="007D19A1">
          <w:pPr>
            <w:pStyle w:val="Sommario2"/>
            <w:tabs>
              <w:tab w:val="left" w:pos="880"/>
              <w:tab w:val="right" w:leader="dot" w:pos="9344"/>
            </w:tabs>
            <w:rPr>
              <w:noProof/>
              <w:kern w:val="2"/>
              <w:lang w:val="it-IT" w:eastAsia="it-IT"/>
              <w14:ligatures w14:val="standardContextual"/>
            </w:rPr>
          </w:pPr>
          <w:hyperlink w:anchor="_Toc243860557" w:history="1">
            <w:r w:rsidRPr="004E4D46">
              <w:rPr>
                <w:rStyle w:val="Collegamentoipertestuale"/>
                <w:rFonts w:cstheme="minorHAnsi"/>
                <w:b/>
                <w:bCs/>
                <w:noProof/>
                <w:lang w:val="it-IT"/>
              </w:rPr>
              <w:t>2.7</w:t>
            </w:r>
            <w:r>
              <w:rPr>
                <w:noProof/>
                <w:kern w:val="2"/>
                <w:lang w:val="it-IT" w:eastAsia="it-IT"/>
                <w14:ligatures w14:val="standardContextual"/>
              </w:rPr>
              <w:tab/>
            </w:r>
            <w:r w:rsidRPr="004E4D46">
              <w:rPr>
                <w:rStyle w:val="Collegamentoipertestuale"/>
                <w:rFonts w:cstheme="minorHAnsi"/>
                <w:b/>
                <w:bCs/>
                <w:noProof/>
                <w:lang w:val="it-IT"/>
              </w:rPr>
              <w:t>My23 IPC</w:t>
            </w:r>
            <w:r>
              <w:rPr>
                <w:noProof/>
                <w:webHidden/>
              </w:rPr>
              <w:tab/>
            </w:r>
            <w:r>
              <w:rPr>
                <w:noProof/>
                <w:webHidden/>
              </w:rPr>
              <w:fldChar w:fldCharType="begin"/>
            </w:r>
            <w:r>
              <w:rPr>
                <w:noProof/>
                <w:webHidden/>
              </w:rPr>
              <w:instrText xml:space="preserve"> PAGEREF _Toc243860557 \h </w:instrText>
            </w:r>
            <w:r>
              <w:rPr>
                <w:noProof/>
                <w:webHidden/>
              </w:rPr>
            </w:r>
            <w:r>
              <w:rPr>
                <w:noProof/>
                <w:webHidden/>
              </w:rPr>
              <w:fldChar w:fldCharType="separate"/>
            </w:r>
            <w:r>
              <w:rPr>
                <w:noProof/>
                <w:webHidden/>
              </w:rPr>
              <w:t>31</w:t>
            </w:r>
            <w:r>
              <w:rPr>
                <w:noProof/>
                <w:webHidden/>
              </w:rPr>
              <w:fldChar w:fldCharType="end"/>
            </w:r>
          </w:hyperlink>
        </w:p>
        <w:p w14:paraId="4AB7C480" w14:textId="1B32C466" w:rsidR="007D19A1" w:rsidRDefault="007D19A1">
          <w:pPr>
            <w:pStyle w:val="Sommario2"/>
            <w:tabs>
              <w:tab w:val="left" w:pos="880"/>
              <w:tab w:val="right" w:leader="dot" w:pos="9344"/>
            </w:tabs>
            <w:rPr>
              <w:noProof/>
              <w:kern w:val="2"/>
              <w:lang w:val="it-IT" w:eastAsia="it-IT"/>
              <w14:ligatures w14:val="standardContextual"/>
            </w:rPr>
          </w:pPr>
          <w:hyperlink w:anchor="_Toc243860558" w:history="1">
            <w:r w:rsidRPr="004E4D46">
              <w:rPr>
                <w:rStyle w:val="Collegamentoipertestuale"/>
                <w:rFonts w:cstheme="minorHAnsi"/>
                <w:b/>
                <w:bCs/>
                <w:noProof/>
                <w:lang w:val="it-IT"/>
              </w:rPr>
              <w:t>2.8</w:t>
            </w:r>
            <w:r>
              <w:rPr>
                <w:noProof/>
                <w:kern w:val="2"/>
                <w:lang w:val="it-IT" w:eastAsia="it-IT"/>
                <w14:ligatures w14:val="standardContextual"/>
              </w:rPr>
              <w:tab/>
            </w:r>
            <w:r w:rsidRPr="004E4D46">
              <w:rPr>
                <w:rStyle w:val="Collegamentoipertestuale"/>
                <w:rFonts w:cstheme="minorHAnsi"/>
                <w:b/>
                <w:bCs/>
                <w:noProof/>
                <w:lang w:val="it-IT"/>
              </w:rPr>
              <w:t>Parámetros en el cuadro</w:t>
            </w:r>
            <w:r>
              <w:rPr>
                <w:noProof/>
                <w:webHidden/>
              </w:rPr>
              <w:tab/>
            </w:r>
            <w:r>
              <w:rPr>
                <w:noProof/>
                <w:webHidden/>
              </w:rPr>
              <w:fldChar w:fldCharType="begin"/>
            </w:r>
            <w:r>
              <w:rPr>
                <w:noProof/>
                <w:webHidden/>
              </w:rPr>
              <w:instrText xml:space="preserve"> PAGEREF _Toc243860558 \h </w:instrText>
            </w:r>
            <w:r>
              <w:rPr>
                <w:noProof/>
                <w:webHidden/>
              </w:rPr>
            </w:r>
            <w:r>
              <w:rPr>
                <w:noProof/>
                <w:webHidden/>
              </w:rPr>
              <w:fldChar w:fldCharType="separate"/>
            </w:r>
            <w:r>
              <w:rPr>
                <w:noProof/>
                <w:webHidden/>
              </w:rPr>
              <w:t>31</w:t>
            </w:r>
            <w:r>
              <w:rPr>
                <w:noProof/>
                <w:webHidden/>
              </w:rPr>
              <w:fldChar w:fldCharType="end"/>
            </w:r>
          </w:hyperlink>
        </w:p>
        <w:p w14:paraId="06FA4F00" w14:textId="5D9B4AFC" w:rsidR="007D19A1" w:rsidRDefault="007D19A1">
          <w:pPr>
            <w:pStyle w:val="Sommario2"/>
            <w:tabs>
              <w:tab w:val="left" w:pos="880"/>
              <w:tab w:val="right" w:leader="dot" w:pos="9344"/>
            </w:tabs>
            <w:rPr>
              <w:noProof/>
              <w:kern w:val="2"/>
              <w:lang w:val="it-IT" w:eastAsia="it-IT"/>
              <w14:ligatures w14:val="standardContextual"/>
            </w:rPr>
          </w:pPr>
          <w:hyperlink w:anchor="_Toc243860559" w:history="1">
            <w:r w:rsidRPr="004E4D46">
              <w:rPr>
                <w:rStyle w:val="Collegamentoipertestuale"/>
                <w:rFonts w:cstheme="minorHAnsi"/>
                <w:b/>
                <w:bCs/>
                <w:noProof/>
                <w:lang w:val="it-IT"/>
              </w:rPr>
              <w:t>2.9</w:t>
            </w:r>
            <w:r>
              <w:rPr>
                <w:noProof/>
                <w:kern w:val="2"/>
                <w:lang w:val="it-IT" w:eastAsia="it-IT"/>
                <w14:ligatures w14:val="standardContextual"/>
              </w:rPr>
              <w:tab/>
            </w:r>
            <w:r w:rsidRPr="004E4D46">
              <w:rPr>
                <w:rStyle w:val="Collegamentoipertestuale"/>
                <w:rFonts w:cstheme="minorHAnsi"/>
                <w:b/>
                <w:bCs/>
                <w:noProof/>
                <w:lang w:val="it-IT"/>
              </w:rPr>
              <w:t>Route</w:t>
            </w:r>
            <w:r>
              <w:rPr>
                <w:noProof/>
                <w:webHidden/>
              </w:rPr>
              <w:tab/>
            </w:r>
            <w:r>
              <w:rPr>
                <w:noProof/>
                <w:webHidden/>
              </w:rPr>
              <w:fldChar w:fldCharType="begin"/>
            </w:r>
            <w:r>
              <w:rPr>
                <w:noProof/>
                <w:webHidden/>
              </w:rPr>
              <w:instrText xml:space="preserve"> PAGEREF _Toc243860559 \h </w:instrText>
            </w:r>
            <w:r>
              <w:rPr>
                <w:noProof/>
                <w:webHidden/>
              </w:rPr>
            </w:r>
            <w:r>
              <w:rPr>
                <w:noProof/>
                <w:webHidden/>
              </w:rPr>
              <w:fldChar w:fldCharType="separate"/>
            </w:r>
            <w:r>
              <w:rPr>
                <w:noProof/>
                <w:webHidden/>
              </w:rPr>
              <w:t>37</w:t>
            </w:r>
            <w:r>
              <w:rPr>
                <w:noProof/>
                <w:webHidden/>
              </w:rPr>
              <w:fldChar w:fldCharType="end"/>
            </w:r>
          </w:hyperlink>
        </w:p>
        <w:p w14:paraId="4BB56713" w14:textId="2BBBB435" w:rsidR="007D19A1" w:rsidRDefault="007D19A1">
          <w:pPr>
            <w:pStyle w:val="Sommario2"/>
            <w:tabs>
              <w:tab w:val="left" w:pos="880"/>
              <w:tab w:val="right" w:leader="dot" w:pos="9344"/>
            </w:tabs>
            <w:rPr>
              <w:noProof/>
              <w:kern w:val="2"/>
              <w:lang w:val="it-IT" w:eastAsia="it-IT"/>
              <w14:ligatures w14:val="standardContextual"/>
            </w:rPr>
          </w:pPr>
          <w:hyperlink w:anchor="_Toc243860560" w:history="1">
            <w:r w:rsidRPr="004E4D46">
              <w:rPr>
                <w:rStyle w:val="Collegamentoipertestuale"/>
                <w:rFonts w:cstheme="minorHAnsi"/>
                <w:b/>
                <w:bCs/>
                <w:noProof/>
                <w:lang w:val="it-IT"/>
              </w:rPr>
              <w:t>2.10</w:t>
            </w:r>
            <w:r>
              <w:rPr>
                <w:noProof/>
                <w:kern w:val="2"/>
                <w:lang w:val="it-IT" w:eastAsia="it-IT"/>
                <w14:ligatures w14:val="standardContextual"/>
              </w:rPr>
              <w:tab/>
            </w:r>
            <w:r w:rsidRPr="004E4D46">
              <w:rPr>
                <w:rStyle w:val="Collegamentoipertestuale"/>
                <w:rFonts w:cstheme="minorHAnsi"/>
                <w:b/>
                <w:bCs/>
                <w:noProof/>
                <w:lang w:val="it-IT"/>
              </w:rPr>
              <w:t>ESC+TC Customizator</w:t>
            </w:r>
            <w:r>
              <w:rPr>
                <w:noProof/>
                <w:webHidden/>
              </w:rPr>
              <w:tab/>
            </w:r>
            <w:r>
              <w:rPr>
                <w:noProof/>
                <w:webHidden/>
              </w:rPr>
              <w:fldChar w:fldCharType="begin"/>
            </w:r>
            <w:r>
              <w:rPr>
                <w:noProof/>
                <w:webHidden/>
              </w:rPr>
              <w:instrText xml:space="preserve"> PAGEREF _Toc243860560 \h </w:instrText>
            </w:r>
            <w:r>
              <w:rPr>
                <w:noProof/>
                <w:webHidden/>
              </w:rPr>
            </w:r>
            <w:r>
              <w:rPr>
                <w:noProof/>
                <w:webHidden/>
              </w:rPr>
              <w:fldChar w:fldCharType="separate"/>
            </w:r>
            <w:r>
              <w:rPr>
                <w:noProof/>
                <w:webHidden/>
              </w:rPr>
              <w:t>38</w:t>
            </w:r>
            <w:r>
              <w:rPr>
                <w:noProof/>
                <w:webHidden/>
              </w:rPr>
              <w:fldChar w:fldCharType="end"/>
            </w:r>
          </w:hyperlink>
        </w:p>
        <w:p w14:paraId="094026F6" w14:textId="014BCBA1" w:rsidR="007D19A1" w:rsidRDefault="007D19A1">
          <w:pPr>
            <w:pStyle w:val="Sommario2"/>
            <w:tabs>
              <w:tab w:val="left" w:pos="880"/>
              <w:tab w:val="right" w:leader="dot" w:pos="9344"/>
            </w:tabs>
            <w:rPr>
              <w:noProof/>
              <w:kern w:val="2"/>
              <w:lang w:val="it-IT" w:eastAsia="it-IT"/>
              <w14:ligatures w14:val="standardContextual"/>
            </w:rPr>
          </w:pPr>
          <w:hyperlink w:anchor="_Toc243860561" w:history="1">
            <w:r w:rsidRPr="004E4D46">
              <w:rPr>
                <w:rStyle w:val="Collegamentoipertestuale"/>
                <w:rFonts w:cstheme="minorHAnsi"/>
                <w:b/>
                <w:bCs/>
                <w:noProof/>
                <w:lang w:val="it-IT"/>
              </w:rPr>
              <w:t>2.11</w:t>
            </w:r>
            <w:r>
              <w:rPr>
                <w:noProof/>
                <w:kern w:val="2"/>
                <w:lang w:val="it-IT" w:eastAsia="it-IT"/>
                <w14:ligatures w14:val="standardContextual"/>
              </w:rPr>
              <w:tab/>
            </w:r>
            <w:r w:rsidRPr="004E4D46">
              <w:rPr>
                <w:rStyle w:val="Collegamentoipertestuale"/>
                <w:rFonts w:cstheme="minorHAnsi"/>
                <w:b/>
                <w:bCs/>
                <w:noProof/>
                <w:lang w:val="it-IT"/>
              </w:rPr>
              <w:t>DYNO</w:t>
            </w:r>
            <w:r>
              <w:rPr>
                <w:noProof/>
                <w:webHidden/>
              </w:rPr>
              <w:tab/>
            </w:r>
            <w:r>
              <w:rPr>
                <w:noProof/>
                <w:webHidden/>
              </w:rPr>
              <w:fldChar w:fldCharType="begin"/>
            </w:r>
            <w:r>
              <w:rPr>
                <w:noProof/>
                <w:webHidden/>
              </w:rPr>
              <w:instrText xml:space="preserve"> PAGEREF _Toc243860561 \h </w:instrText>
            </w:r>
            <w:r>
              <w:rPr>
                <w:noProof/>
                <w:webHidden/>
              </w:rPr>
            </w:r>
            <w:r>
              <w:rPr>
                <w:noProof/>
                <w:webHidden/>
              </w:rPr>
              <w:fldChar w:fldCharType="separate"/>
            </w:r>
            <w:r>
              <w:rPr>
                <w:noProof/>
                <w:webHidden/>
              </w:rPr>
              <w:t>39</w:t>
            </w:r>
            <w:r>
              <w:rPr>
                <w:noProof/>
                <w:webHidden/>
              </w:rPr>
              <w:fldChar w:fldCharType="end"/>
            </w:r>
          </w:hyperlink>
        </w:p>
        <w:p w14:paraId="7D2363C9" w14:textId="4F481AD3" w:rsidR="007D19A1" w:rsidRDefault="007D19A1">
          <w:pPr>
            <w:pStyle w:val="Sommario2"/>
            <w:tabs>
              <w:tab w:val="left" w:pos="880"/>
              <w:tab w:val="right" w:leader="dot" w:pos="9344"/>
            </w:tabs>
            <w:rPr>
              <w:noProof/>
              <w:kern w:val="2"/>
              <w:lang w:val="it-IT" w:eastAsia="it-IT"/>
              <w14:ligatures w14:val="standardContextual"/>
            </w:rPr>
          </w:pPr>
          <w:hyperlink w:anchor="_Toc243860562" w:history="1">
            <w:r w:rsidRPr="004E4D46">
              <w:rPr>
                <w:rStyle w:val="Collegamentoipertestuale"/>
                <w:rFonts w:cstheme="minorHAnsi"/>
                <w:b/>
                <w:bCs/>
                <w:noProof/>
                <w:lang w:val="it-IT"/>
              </w:rPr>
              <w:t>2.12</w:t>
            </w:r>
            <w:r>
              <w:rPr>
                <w:noProof/>
                <w:kern w:val="2"/>
                <w:lang w:val="it-IT" w:eastAsia="it-IT"/>
                <w14:ligatures w14:val="standardContextual"/>
              </w:rPr>
              <w:tab/>
            </w:r>
            <w:r w:rsidRPr="004E4D46">
              <w:rPr>
                <w:rStyle w:val="Collegamentoipertestuale"/>
                <w:rFonts w:cstheme="minorHAnsi"/>
                <w:b/>
                <w:bCs/>
                <w:noProof/>
                <w:lang w:val="it-IT"/>
              </w:rPr>
              <w:t>ACC Virtual Pad</w:t>
            </w:r>
            <w:r>
              <w:rPr>
                <w:noProof/>
                <w:webHidden/>
              </w:rPr>
              <w:tab/>
            </w:r>
            <w:r>
              <w:rPr>
                <w:noProof/>
                <w:webHidden/>
              </w:rPr>
              <w:fldChar w:fldCharType="begin"/>
            </w:r>
            <w:r>
              <w:rPr>
                <w:noProof/>
                <w:webHidden/>
              </w:rPr>
              <w:instrText xml:space="preserve"> PAGEREF _Toc243860562 \h </w:instrText>
            </w:r>
            <w:r>
              <w:rPr>
                <w:noProof/>
                <w:webHidden/>
              </w:rPr>
            </w:r>
            <w:r>
              <w:rPr>
                <w:noProof/>
                <w:webHidden/>
              </w:rPr>
              <w:fldChar w:fldCharType="separate"/>
            </w:r>
            <w:r>
              <w:rPr>
                <w:noProof/>
                <w:webHidden/>
              </w:rPr>
              <w:t>39</w:t>
            </w:r>
            <w:r>
              <w:rPr>
                <w:noProof/>
                <w:webHidden/>
              </w:rPr>
              <w:fldChar w:fldCharType="end"/>
            </w:r>
          </w:hyperlink>
        </w:p>
        <w:p w14:paraId="51B80D9B" w14:textId="33487A46" w:rsidR="007D19A1" w:rsidRDefault="007D19A1">
          <w:pPr>
            <w:pStyle w:val="Sommario2"/>
            <w:tabs>
              <w:tab w:val="left" w:pos="880"/>
              <w:tab w:val="right" w:leader="dot" w:pos="9344"/>
            </w:tabs>
            <w:rPr>
              <w:noProof/>
              <w:kern w:val="2"/>
              <w:lang w:val="it-IT" w:eastAsia="it-IT"/>
              <w14:ligatures w14:val="standardContextual"/>
            </w:rPr>
          </w:pPr>
          <w:hyperlink w:anchor="_Toc243860563" w:history="1">
            <w:r w:rsidRPr="004E4D46">
              <w:rPr>
                <w:rStyle w:val="Collegamentoipertestuale"/>
                <w:rFonts w:cstheme="minorHAnsi"/>
                <w:b/>
                <w:bCs/>
                <w:noProof/>
                <w:lang w:val="it-IT"/>
              </w:rPr>
              <w:t>2.13</w:t>
            </w:r>
            <w:r>
              <w:rPr>
                <w:noProof/>
                <w:kern w:val="2"/>
                <w:lang w:val="it-IT" w:eastAsia="it-IT"/>
                <w14:ligatures w14:val="standardContextual"/>
              </w:rPr>
              <w:tab/>
            </w:r>
            <w:r w:rsidRPr="004E4D46">
              <w:rPr>
                <w:rStyle w:val="Collegamentoipertestuale"/>
                <w:rFonts w:cstheme="minorHAnsi"/>
                <w:b/>
                <w:bCs/>
                <w:noProof/>
                <w:lang w:val="it-IT"/>
              </w:rPr>
              <w:t>CLEAR FAULTS</w:t>
            </w:r>
            <w:r>
              <w:rPr>
                <w:noProof/>
                <w:webHidden/>
              </w:rPr>
              <w:tab/>
            </w:r>
            <w:r>
              <w:rPr>
                <w:noProof/>
                <w:webHidden/>
              </w:rPr>
              <w:fldChar w:fldCharType="begin"/>
            </w:r>
            <w:r>
              <w:rPr>
                <w:noProof/>
                <w:webHidden/>
              </w:rPr>
              <w:instrText xml:space="preserve"> PAGEREF _Toc243860563 \h </w:instrText>
            </w:r>
            <w:r>
              <w:rPr>
                <w:noProof/>
                <w:webHidden/>
              </w:rPr>
            </w:r>
            <w:r>
              <w:rPr>
                <w:noProof/>
                <w:webHidden/>
              </w:rPr>
              <w:fldChar w:fldCharType="separate"/>
            </w:r>
            <w:r>
              <w:rPr>
                <w:noProof/>
                <w:webHidden/>
              </w:rPr>
              <w:t>41</w:t>
            </w:r>
            <w:r>
              <w:rPr>
                <w:noProof/>
                <w:webHidden/>
              </w:rPr>
              <w:fldChar w:fldCharType="end"/>
            </w:r>
          </w:hyperlink>
        </w:p>
        <w:p w14:paraId="1CEEC941" w14:textId="4AB0A662" w:rsidR="007D19A1" w:rsidRDefault="007D19A1">
          <w:pPr>
            <w:pStyle w:val="Sommario2"/>
            <w:tabs>
              <w:tab w:val="left" w:pos="880"/>
              <w:tab w:val="right" w:leader="dot" w:pos="9344"/>
            </w:tabs>
            <w:rPr>
              <w:noProof/>
              <w:kern w:val="2"/>
              <w:lang w:val="it-IT" w:eastAsia="it-IT"/>
              <w14:ligatures w14:val="standardContextual"/>
            </w:rPr>
          </w:pPr>
          <w:hyperlink w:anchor="_Toc243860564" w:history="1">
            <w:r w:rsidRPr="004E4D46">
              <w:rPr>
                <w:rStyle w:val="Collegamentoipertestuale"/>
                <w:rFonts w:cstheme="minorHAnsi"/>
                <w:b/>
                <w:bCs/>
                <w:noProof/>
                <w:lang w:val="it-IT"/>
              </w:rPr>
              <w:t>2.14</w:t>
            </w:r>
            <w:r>
              <w:rPr>
                <w:noProof/>
                <w:kern w:val="2"/>
                <w:lang w:val="it-IT" w:eastAsia="it-IT"/>
                <w14:ligatures w14:val="standardContextual"/>
              </w:rPr>
              <w:tab/>
            </w:r>
            <w:r w:rsidRPr="004E4D46">
              <w:rPr>
                <w:rStyle w:val="Collegamentoipertestuale"/>
                <w:rFonts w:cstheme="minorHAnsi"/>
                <w:b/>
                <w:bCs/>
                <w:noProof/>
                <w:lang w:val="it-IT"/>
              </w:rPr>
              <w:t>REGENERATION ALERT</w:t>
            </w:r>
            <w:r>
              <w:rPr>
                <w:noProof/>
                <w:webHidden/>
              </w:rPr>
              <w:tab/>
            </w:r>
            <w:r>
              <w:rPr>
                <w:noProof/>
                <w:webHidden/>
              </w:rPr>
              <w:fldChar w:fldCharType="begin"/>
            </w:r>
            <w:r>
              <w:rPr>
                <w:noProof/>
                <w:webHidden/>
              </w:rPr>
              <w:instrText xml:space="preserve"> PAGEREF _Toc243860564 \h </w:instrText>
            </w:r>
            <w:r>
              <w:rPr>
                <w:noProof/>
                <w:webHidden/>
              </w:rPr>
            </w:r>
            <w:r>
              <w:rPr>
                <w:noProof/>
                <w:webHidden/>
              </w:rPr>
              <w:fldChar w:fldCharType="separate"/>
            </w:r>
            <w:r>
              <w:rPr>
                <w:noProof/>
                <w:webHidden/>
              </w:rPr>
              <w:t>41</w:t>
            </w:r>
            <w:r>
              <w:rPr>
                <w:noProof/>
                <w:webHidden/>
              </w:rPr>
              <w:fldChar w:fldCharType="end"/>
            </w:r>
          </w:hyperlink>
        </w:p>
        <w:p w14:paraId="0FAB8334" w14:textId="78330238" w:rsidR="007D19A1" w:rsidRDefault="007D19A1">
          <w:pPr>
            <w:pStyle w:val="Sommario2"/>
            <w:tabs>
              <w:tab w:val="left" w:pos="880"/>
              <w:tab w:val="right" w:leader="dot" w:pos="9344"/>
            </w:tabs>
            <w:rPr>
              <w:noProof/>
              <w:kern w:val="2"/>
              <w:lang w:val="it-IT" w:eastAsia="it-IT"/>
              <w14:ligatures w14:val="standardContextual"/>
            </w:rPr>
          </w:pPr>
          <w:hyperlink w:anchor="_Toc243860565" w:history="1">
            <w:r w:rsidRPr="004E4D46">
              <w:rPr>
                <w:rStyle w:val="Collegamentoipertestuale"/>
                <w:rFonts w:cstheme="minorHAnsi"/>
                <w:b/>
                <w:bCs/>
                <w:noProof/>
                <w:lang w:val="it-IT"/>
              </w:rPr>
              <w:t>2.15</w:t>
            </w:r>
            <w:r>
              <w:rPr>
                <w:noProof/>
                <w:kern w:val="2"/>
                <w:lang w:val="it-IT" w:eastAsia="it-IT"/>
                <w14:ligatures w14:val="standardContextual"/>
              </w:rPr>
              <w:tab/>
            </w:r>
            <w:r w:rsidRPr="004E4D46">
              <w:rPr>
                <w:rStyle w:val="Collegamentoipertestuale"/>
                <w:rFonts w:cstheme="minorHAnsi"/>
                <w:b/>
                <w:bCs/>
                <w:noProof/>
                <w:lang w:val="it-IT"/>
              </w:rPr>
              <w:t>4WD DISABLER</w:t>
            </w:r>
            <w:r>
              <w:rPr>
                <w:noProof/>
                <w:webHidden/>
              </w:rPr>
              <w:tab/>
            </w:r>
            <w:r>
              <w:rPr>
                <w:noProof/>
                <w:webHidden/>
              </w:rPr>
              <w:fldChar w:fldCharType="begin"/>
            </w:r>
            <w:r>
              <w:rPr>
                <w:noProof/>
                <w:webHidden/>
              </w:rPr>
              <w:instrText xml:space="preserve"> PAGEREF _Toc243860565 \h </w:instrText>
            </w:r>
            <w:r>
              <w:rPr>
                <w:noProof/>
                <w:webHidden/>
              </w:rPr>
            </w:r>
            <w:r>
              <w:rPr>
                <w:noProof/>
                <w:webHidden/>
              </w:rPr>
              <w:fldChar w:fldCharType="separate"/>
            </w:r>
            <w:r>
              <w:rPr>
                <w:noProof/>
                <w:webHidden/>
              </w:rPr>
              <w:t>41</w:t>
            </w:r>
            <w:r>
              <w:rPr>
                <w:noProof/>
                <w:webHidden/>
              </w:rPr>
              <w:fldChar w:fldCharType="end"/>
            </w:r>
          </w:hyperlink>
        </w:p>
        <w:p w14:paraId="41D52B65" w14:textId="156F2414" w:rsidR="007D19A1" w:rsidRDefault="007D19A1">
          <w:pPr>
            <w:pStyle w:val="Sommario2"/>
            <w:tabs>
              <w:tab w:val="left" w:pos="880"/>
              <w:tab w:val="right" w:leader="dot" w:pos="9344"/>
            </w:tabs>
            <w:rPr>
              <w:noProof/>
              <w:kern w:val="2"/>
              <w:lang w:val="it-IT" w:eastAsia="it-IT"/>
              <w14:ligatures w14:val="standardContextual"/>
            </w:rPr>
          </w:pPr>
          <w:hyperlink w:anchor="_Toc243860566" w:history="1">
            <w:r w:rsidRPr="004E4D46">
              <w:rPr>
                <w:rStyle w:val="Collegamentoipertestuale"/>
                <w:rFonts w:cstheme="minorHAnsi"/>
                <w:b/>
                <w:bCs/>
                <w:noProof/>
                <w:lang w:val="it-IT"/>
              </w:rPr>
              <w:t>2.16</w:t>
            </w:r>
            <w:r>
              <w:rPr>
                <w:noProof/>
                <w:kern w:val="2"/>
                <w:lang w:val="it-IT" w:eastAsia="it-IT"/>
                <w14:ligatures w14:val="standardContextual"/>
              </w:rPr>
              <w:tab/>
            </w:r>
            <w:r w:rsidRPr="004E4D46">
              <w:rPr>
                <w:rStyle w:val="Collegamentoipertestuale"/>
                <w:rFonts w:cstheme="minorHAnsi"/>
                <w:b/>
                <w:bCs/>
                <w:noProof/>
                <w:lang w:val="it-IT"/>
              </w:rPr>
              <w:t>BRAKES OVERRIDE</w:t>
            </w:r>
            <w:r>
              <w:rPr>
                <w:noProof/>
                <w:webHidden/>
              </w:rPr>
              <w:tab/>
            </w:r>
            <w:r>
              <w:rPr>
                <w:noProof/>
                <w:webHidden/>
              </w:rPr>
              <w:fldChar w:fldCharType="begin"/>
            </w:r>
            <w:r>
              <w:rPr>
                <w:noProof/>
                <w:webHidden/>
              </w:rPr>
              <w:instrText xml:space="preserve"> PAGEREF _Toc243860566 \h </w:instrText>
            </w:r>
            <w:r>
              <w:rPr>
                <w:noProof/>
                <w:webHidden/>
              </w:rPr>
            </w:r>
            <w:r>
              <w:rPr>
                <w:noProof/>
                <w:webHidden/>
              </w:rPr>
              <w:fldChar w:fldCharType="separate"/>
            </w:r>
            <w:r>
              <w:rPr>
                <w:noProof/>
                <w:webHidden/>
              </w:rPr>
              <w:t>42</w:t>
            </w:r>
            <w:r>
              <w:rPr>
                <w:noProof/>
                <w:webHidden/>
              </w:rPr>
              <w:fldChar w:fldCharType="end"/>
            </w:r>
          </w:hyperlink>
        </w:p>
        <w:p w14:paraId="29EEA2CD" w14:textId="292BDE0E" w:rsidR="007D19A1" w:rsidRDefault="007D19A1">
          <w:pPr>
            <w:pStyle w:val="Sommario2"/>
            <w:tabs>
              <w:tab w:val="left" w:pos="1100"/>
              <w:tab w:val="right" w:leader="dot" w:pos="9344"/>
            </w:tabs>
            <w:rPr>
              <w:noProof/>
              <w:kern w:val="2"/>
              <w:lang w:val="it-IT" w:eastAsia="it-IT"/>
              <w14:ligatures w14:val="standardContextual"/>
            </w:rPr>
          </w:pPr>
          <w:hyperlink w:anchor="_Toc243860567" w:history="1">
            <w:r w:rsidRPr="004E4D46">
              <w:rPr>
                <w:rStyle w:val="Collegamentoipertestuale"/>
                <w:rFonts w:cstheme="minorHAnsi"/>
                <w:b/>
                <w:bCs/>
                <w:noProof/>
                <w:lang w:val="it-IT"/>
              </w:rPr>
              <w:t>2.16.1</w:t>
            </w:r>
            <w:r>
              <w:rPr>
                <w:noProof/>
                <w:kern w:val="2"/>
                <w:lang w:val="it-IT" w:eastAsia="it-IT"/>
                <w14:ligatures w14:val="standardContextual"/>
              </w:rPr>
              <w:tab/>
            </w:r>
            <w:r w:rsidRPr="004E4D46">
              <w:rPr>
                <w:rStyle w:val="Collegamentoipertestuale"/>
                <w:rFonts w:cstheme="minorHAnsi"/>
                <w:b/>
                <w:bCs/>
                <w:noProof/>
                <w:lang w:val="it-IT"/>
              </w:rPr>
              <w:t>Launch Assist</w:t>
            </w:r>
            <w:r>
              <w:rPr>
                <w:noProof/>
                <w:webHidden/>
              </w:rPr>
              <w:tab/>
            </w:r>
            <w:r>
              <w:rPr>
                <w:noProof/>
                <w:webHidden/>
              </w:rPr>
              <w:fldChar w:fldCharType="begin"/>
            </w:r>
            <w:r>
              <w:rPr>
                <w:noProof/>
                <w:webHidden/>
              </w:rPr>
              <w:instrText xml:space="preserve"> PAGEREF _Toc243860567 \h </w:instrText>
            </w:r>
            <w:r>
              <w:rPr>
                <w:noProof/>
                <w:webHidden/>
              </w:rPr>
            </w:r>
            <w:r>
              <w:rPr>
                <w:noProof/>
                <w:webHidden/>
              </w:rPr>
              <w:fldChar w:fldCharType="separate"/>
            </w:r>
            <w:r>
              <w:rPr>
                <w:noProof/>
                <w:webHidden/>
              </w:rPr>
              <w:t>42</w:t>
            </w:r>
            <w:r>
              <w:rPr>
                <w:noProof/>
                <w:webHidden/>
              </w:rPr>
              <w:fldChar w:fldCharType="end"/>
            </w:r>
          </w:hyperlink>
        </w:p>
        <w:p w14:paraId="42E85589" w14:textId="49D8F333" w:rsidR="007D19A1" w:rsidRDefault="007D19A1">
          <w:pPr>
            <w:pStyle w:val="Sommario2"/>
            <w:tabs>
              <w:tab w:val="left" w:pos="1100"/>
              <w:tab w:val="right" w:leader="dot" w:pos="9344"/>
            </w:tabs>
            <w:rPr>
              <w:noProof/>
              <w:kern w:val="2"/>
              <w:lang w:val="it-IT" w:eastAsia="it-IT"/>
              <w14:ligatures w14:val="standardContextual"/>
            </w:rPr>
          </w:pPr>
          <w:hyperlink w:anchor="_Toc243860568" w:history="1">
            <w:r w:rsidRPr="004E4D46">
              <w:rPr>
                <w:rStyle w:val="Collegamentoipertestuale"/>
                <w:rFonts w:cstheme="minorHAnsi"/>
                <w:b/>
                <w:bCs/>
                <w:noProof/>
                <w:lang w:val="it-IT"/>
              </w:rPr>
              <w:t>2.16.2</w:t>
            </w:r>
            <w:r>
              <w:rPr>
                <w:noProof/>
                <w:kern w:val="2"/>
                <w:lang w:val="it-IT" w:eastAsia="it-IT"/>
                <w14:ligatures w14:val="standardContextual"/>
              </w:rPr>
              <w:tab/>
            </w:r>
            <w:r w:rsidRPr="004E4D46">
              <w:rPr>
                <w:rStyle w:val="Collegamentoipertestuale"/>
                <w:rFonts w:cstheme="minorHAnsi"/>
                <w:b/>
                <w:bCs/>
                <w:noProof/>
                <w:lang w:val="it-IT"/>
              </w:rPr>
              <w:t>Burn Out</w:t>
            </w:r>
            <w:r>
              <w:rPr>
                <w:noProof/>
                <w:webHidden/>
              </w:rPr>
              <w:tab/>
            </w:r>
            <w:r>
              <w:rPr>
                <w:noProof/>
                <w:webHidden/>
              </w:rPr>
              <w:fldChar w:fldCharType="begin"/>
            </w:r>
            <w:r>
              <w:rPr>
                <w:noProof/>
                <w:webHidden/>
              </w:rPr>
              <w:instrText xml:space="preserve"> PAGEREF _Toc243860568 \h </w:instrText>
            </w:r>
            <w:r>
              <w:rPr>
                <w:noProof/>
                <w:webHidden/>
              </w:rPr>
            </w:r>
            <w:r>
              <w:rPr>
                <w:noProof/>
                <w:webHidden/>
              </w:rPr>
              <w:fldChar w:fldCharType="separate"/>
            </w:r>
            <w:r>
              <w:rPr>
                <w:noProof/>
                <w:webHidden/>
              </w:rPr>
              <w:t>42</w:t>
            </w:r>
            <w:r>
              <w:rPr>
                <w:noProof/>
                <w:webHidden/>
              </w:rPr>
              <w:fldChar w:fldCharType="end"/>
            </w:r>
          </w:hyperlink>
        </w:p>
        <w:p w14:paraId="6626320C" w14:textId="3995C217" w:rsidR="007D19A1" w:rsidRDefault="007D19A1">
          <w:pPr>
            <w:pStyle w:val="Sommario2"/>
            <w:tabs>
              <w:tab w:val="left" w:pos="880"/>
              <w:tab w:val="right" w:leader="dot" w:pos="9344"/>
            </w:tabs>
            <w:rPr>
              <w:noProof/>
              <w:kern w:val="2"/>
              <w:lang w:val="it-IT" w:eastAsia="it-IT"/>
              <w14:ligatures w14:val="standardContextual"/>
            </w:rPr>
          </w:pPr>
          <w:hyperlink w:anchor="_Toc243860569" w:history="1">
            <w:r w:rsidRPr="004E4D46">
              <w:rPr>
                <w:rStyle w:val="Collegamentoipertestuale"/>
                <w:rFonts w:cstheme="minorHAnsi"/>
                <w:b/>
                <w:bCs/>
                <w:noProof/>
                <w:lang w:val="it-IT"/>
              </w:rPr>
              <w:t>2.17</w:t>
            </w:r>
            <w:r>
              <w:rPr>
                <w:noProof/>
                <w:kern w:val="2"/>
                <w:lang w:val="it-IT" w:eastAsia="it-IT"/>
                <w14:ligatures w14:val="standardContextual"/>
              </w:rPr>
              <w:tab/>
            </w:r>
            <w:r w:rsidRPr="004E4D46">
              <w:rPr>
                <w:rStyle w:val="Collegamentoipertestuale"/>
                <w:rFonts w:cstheme="minorHAnsi"/>
                <w:b/>
                <w:bCs/>
                <w:noProof/>
                <w:lang w:val="it-IT"/>
              </w:rPr>
              <w:t>REMOTE START</w:t>
            </w:r>
            <w:r>
              <w:rPr>
                <w:noProof/>
                <w:webHidden/>
              </w:rPr>
              <w:tab/>
            </w:r>
            <w:r>
              <w:rPr>
                <w:noProof/>
                <w:webHidden/>
              </w:rPr>
              <w:fldChar w:fldCharType="begin"/>
            </w:r>
            <w:r>
              <w:rPr>
                <w:noProof/>
                <w:webHidden/>
              </w:rPr>
              <w:instrText xml:space="preserve"> PAGEREF _Toc243860569 \h </w:instrText>
            </w:r>
            <w:r>
              <w:rPr>
                <w:noProof/>
                <w:webHidden/>
              </w:rPr>
            </w:r>
            <w:r>
              <w:rPr>
                <w:noProof/>
                <w:webHidden/>
              </w:rPr>
              <w:fldChar w:fldCharType="separate"/>
            </w:r>
            <w:r>
              <w:rPr>
                <w:noProof/>
                <w:webHidden/>
              </w:rPr>
              <w:t>43</w:t>
            </w:r>
            <w:r>
              <w:rPr>
                <w:noProof/>
                <w:webHidden/>
              </w:rPr>
              <w:fldChar w:fldCharType="end"/>
            </w:r>
          </w:hyperlink>
        </w:p>
        <w:p w14:paraId="625AE8EC" w14:textId="6143D300" w:rsidR="007D19A1" w:rsidRDefault="007D19A1">
          <w:pPr>
            <w:pStyle w:val="Sommario2"/>
            <w:tabs>
              <w:tab w:val="left" w:pos="880"/>
              <w:tab w:val="right" w:leader="dot" w:pos="9344"/>
            </w:tabs>
            <w:rPr>
              <w:noProof/>
              <w:kern w:val="2"/>
              <w:lang w:val="it-IT" w:eastAsia="it-IT"/>
              <w14:ligatures w14:val="standardContextual"/>
            </w:rPr>
          </w:pPr>
          <w:hyperlink w:anchor="_Toc243860570" w:history="1">
            <w:r w:rsidRPr="004E4D46">
              <w:rPr>
                <w:rStyle w:val="Collegamentoipertestuale"/>
                <w:rFonts w:cstheme="minorHAnsi"/>
                <w:b/>
                <w:bCs/>
                <w:noProof/>
                <w:lang w:val="it-IT"/>
              </w:rPr>
              <w:t>2.18</w:t>
            </w:r>
            <w:r>
              <w:rPr>
                <w:noProof/>
                <w:kern w:val="2"/>
                <w:lang w:val="it-IT" w:eastAsia="it-IT"/>
                <w14:ligatures w14:val="standardContextual"/>
              </w:rPr>
              <w:tab/>
            </w:r>
            <w:r w:rsidRPr="004E4D46">
              <w:rPr>
                <w:rStyle w:val="Collegamentoipertestuale"/>
                <w:rFonts w:cstheme="minorHAnsi"/>
                <w:b/>
                <w:bCs/>
                <w:noProof/>
                <w:lang w:val="it-IT"/>
              </w:rPr>
              <w:t>READ FAULTS</w:t>
            </w:r>
            <w:r>
              <w:rPr>
                <w:noProof/>
                <w:webHidden/>
              </w:rPr>
              <w:tab/>
            </w:r>
            <w:r>
              <w:rPr>
                <w:noProof/>
                <w:webHidden/>
              </w:rPr>
              <w:fldChar w:fldCharType="begin"/>
            </w:r>
            <w:r>
              <w:rPr>
                <w:noProof/>
                <w:webHidden/>
              </w:rPr>
              <w:instrText xml:space="preserve"> PAGEREF _Toc243860570 \h </w:instrText>
            </w:r>
            <w:r>
              <w:rPr>
                <w:noProof/>
                <w:webHidden/>
              </w:rPr>
            </w:r>
            <w:r>
              <w:rPr>
                <w:noProof/>
                <w:webHidden/>
              </w:rPr>
              <w:fldChar w:fldCharType="separate"/>
            </w:r>
            <w:r>
              <w:rPr>
                <w:noProof/>
                <w:webHidden/>
              </w:rPr>
              <w:t>43</w:t>
            </w:r>
            <w:r>
              <w:rPr>
                <w:noProof/>
                <w:webHidden/>
              </w:rPr>
              <w:fldChar w:fldCharType="end"/>
            </w:r>
          </w:hyperlink>
        </w:p>
        <w:p w14:paraId="54A69B85" w14:textId="004F9E06" w:rsidR="007D19A1" w:rsidRDefault="007D19A1">
          <w:pPr>
            <w:pStyle w:val="Sommario2"/>
            <w:tabs>
              <w:tab w:val="left" w:pos="880"/>
              <w:tab w:val="right" w:leader="dot" w:pos="9344"/>
            </w:tabs>
            <w:rPr>
              <w:noProof/>
              <w:kern w:val="2"/>
              <w:lang w:val="it-IT" w:eastAsia="it-IT"/>
              <w14:ligatures w14:val="standardContextual"/>
            </w:rPr>
          </w:pPr>
          <w:hyperlink w:anchor="_Toc243860571" w:history="1">
            <w:r w:rsidRPr="004E4D46">
              <w:rPr>
                <w:rStyle w:val="Collegamentoipertestuale"/>
                <w:rFonts w:cstheme="minorHAnsi"/>
                <w:b/>
                <w:bCs/>
                <w:noProof/>
                <w:lang w:val="it-IT"/>
              </w:rPr>
              <w:t>2.19</w:t>
            </w:r>
            <w:r>
              <w:rPr>
                <w:noProof/>
                <w:kern w:val="2"/>
                <w:lang w:val="it-IT" w:eastAsia="it-IT"/>
                <w14:ligatures w14:val="standardContextual"/>
              </w:rPr>
              <w:tab/>
            </w:r>
            <w:r w:rsidRPr="004E4D46">
              <w:rPr>
                <w:rStyle w:val="Collegamentoipertestuale"/>
                <w:rFonts w:cstheme="minorHAnsi"/>
                <w:b/>
                <w:bCs/>
                <w:noProof/>
                <w:lang w:val="it-IT"/>
              </w:rPr>
              <w:t>ODOMETER BLINK</w:t>
            </w:r>
            <w:r>
              <w:rPr>
                <w:noProof/>
                <w:webHidden/>
              </w:rPr>
              <w:tab/>
            </w:r>
            <w:r>
              <w:rPr>
                <w:noProof/>
                <w:webHidden/>
              </w:rPr>
              <w:fldChar w:fldCharType="begin"/>
            </w:r>
            <w:r>
              <w:rPr>
                <w:noProof/>
                <w:webHidden/>
              </w:rPr>
              <w:instrText xml:space="preserve"> PAGEREF _Toc243860571 \h </w:instrText>
            </w:r>
            <w:r>
              <w:rPr>
                <w:noProof/>
                <w:webHidden/>
              </w:rPr>
            </w:r>
            <w:r>
              <w:rPr>
                <w:noProof/>
                <w:webHidden/>
              </w:rPr>
              <w:fldChar w:fldCharType="separate"/>
            </w:r>
            <w:r>
              <w:rPr>
                <w:noProof/>
                <w:webHidden/>
              </w:rPr>
              <w:t>44</w:t>
            </w:r>
            <w:r>
              <w:rPr>
                <w:noProof/>
                <w:webHidden/>
              </w:rPr>
              <w:fldChar w:fldCharType="end"/>
            </w:r>
          </w:hyperlink>
        </w:p>
        <w:p w14:paraId="16A92BD7" w14:textId="6B5D902C" w:rsidR="007D19A1" w:rsidRDefault="007D19A1">
          <w:pPr>
            <w:pStyle w:val="Sommario2"/>
            <w:tabs>
              <w:tab w:val="left" w:pos="880"/>
              <w:tab w:val="right" w:leader="dot" w:pos="9344"/>
            </w:tabs>
            <w:rPr>
              <w:noProof/>
              <w:kern w:val="2"/>
              <w:lang w:val="it-IT" w:eastAsia="it-IT"/>
              <w14:ligatures w14:val="standardContextual"/>
            </w:rPr>
          </w:pPr>
          <w:hyperlink w:anchor="_Toc243860572" w:history="1">
            <w:r w:rsidRPr="004E4D46">
              <w:rPr>
                <w:rStyle w:val="Collegamentoipertestuale"/>
                <w:rFonts w:cstheme="minorHAnsi"/>
                <w:b/>
                <w:bCs/>
                <w:noProof/>
                <w:lang w:val="it-IT"/>
              </w:rPr>
              <w:t>2.20</w:t>
            </w:r>
            <w:r>
              <w:rPr>
                <w:noProof/>
                <w:kern w:val="2"/>
                <w:lang w:val="it-IT" w:eastAsia="it-IT"/>
                <w14:ligatures w14:val="standardContextual"/>
              </w:rPr>
              <w:tab/>
            </w:r>
            <w:r w:rsidRPr="004E4D46">
              <w:rPr>
                <w:rStyle w:val="Collegamentoipertestuale"/>
                <w:rFonts w:cstheme="minorHAnsi"/>
                <w:b/>
                <w:bCs/>
                <w:noProof/>
                <w:lang w:val="it-IT"/>
              </w:rPr>
              <w:t>SEAT BELT ALARM</w:t>
            </w:r>
            <w:r>
              <w:rPr>
                <w:noProof/>
                <w:webHidden/>
              </w:rPr>
              <w:tab/>
            </w:r>
            <w:r>
              <w:rPr>
                <w:noProof/>
                <w:webHidden/>
              </w:rPr>
              <w:fldChar w:fldCharType="begin"/>
            </w:r>
            <w:r>
              <w:rPr>
                <w:noProof/>
                <w:webHidden/>
              </w:rPr>
              <w:instrText xml:space="preserve"> PAGEREF _Toc243860572 \h </w:instrText>
            </w:r>
            <w:r>
              <w:rPr>
                <w:noProof/>
                <w:webHidden/>
              </w:rPr>
            </w:r>
            <w:r>
              <w:rPr>
                <w:noProof/>
                <w:webHidden/>
              </w:rPr>
              <w:fldChar w:fldCharType="separate"/>
            </w:r>
            <w:r>
              <w:rPr>
                <w:noProof/>
                <w:webHidden/>
              </w:rPr>
              <w:t>45</w:t>
            </w:r>
            <w:r>
              <w:rPr>
                <w:noProof/>
                <w:webHidden/>
              </w:rPr>
              <w:fldChar w:fldCharType="end"/>
            </w:r>
          </w:hyperlink>
        </w:p>
        <w:p w14:paraId="73038782" w14:textId="70C52CD9" w:rsidR="007D19A1" w:rsidRDefault="007D19A1">
          <w:pPr>
            <w:pStyle w:val="Sommario2"/>
            <w:tabs>
              <w:tab w:val="left" w:pos="880"/>
              <w:tab w:val="right" w:leader="dot" w:pos="9344"/>
            </w:tabs>
            <w:rPr>
              <w:noProof/>
              <w:kern w:val="2"/>
              <w:lang w:val="it-IT" w:eastAsia="it-IT"/>
              <w14:ligatures w14:val="standardContextual"/>
            </w:rPr>
          </w:pPr>
          <w:hyperlink w:anchor="_Toc243860573" w:history="1">
            <w:r w:rsidRPr="004E4D46">
              <w:rPr>
                <w:rStyle w:val="Collegamentoipertestuale"/>
                <w:rFonts w:cstheme="minorHAnsi"/>
                <w:b/>
                <w:bCs/>
                <w:noProof/>
                <w:lang w:val="it-IT"/>
              </w:rPr>
              <w:t>2.21</w:t>
            </w:r>
            <w:r>
              <w:rPr>
                <w:noProof/>
                <w:kern w:val="2"/>
                <w:lang w:val="it-IT" w:eastAsia="it-IT"/>
                <w14:ligatures w14:val="standardContextual"/>
              </w:rPr>
              <w:tab/>
            </w:r>
            <w:r w:rsidRPr="004E4D46">
              <w:rPr>
                <w:rStyle w:val="Collegamentoipertestuale"/>
                <w:rFonts w:cstheme="minorHAnsi"/>
                <w:b/>
                <w:bCs/>
                <w:noProof/>
                <w:lang w:val="it-IT"/>
              </w:rPr>
              <w:t>PEDAL BOOSTER</w:t>
            </w:r>
            <w:r>
              <w:rPr>
                <w:noProof/>
                <w:webHidden/>
              </w:rPr>
              <w:tab/>
            </w:r>
            <w:r>
              <w:rPr>
                <w:noProof/>
                <w:webHidden/>
              </w:rPr>
              <w:fldChar w:fldCharType="begin"/>
            </w:r>
            <w:r>
              <w:rPr>
                <w:noProof/>
                <w:webHidden/>
              </w:rPr>
              <w:instrText xml:space="preserve"> PAGEREF _Toc243860573 \h </w:instrText>
            </w:r>
            <w:r>
              <w:rPr>
                <w:noProof/>
                <w:webHidden/>
              </w:rPr>
            </w:r>
            <w:r>
              <w:rPr>
                <w:noProof/>
                <w:webHidden/>
              </w:rPr>
              <w:fldChar w:fldCharType="separate"/>
            </w:r>
            <w:r>
              <w:rPr>
                <w:noProof/>
                <w:webHidden/>
              </w:rPr>
              <w:t>45</w:t>
            </w:r>
            <w:r>
              <w:rPr>
                <w:noProof/>
                <w:webHidden/>
              </w:rPr>
              <w:fldChar w:fldCharType="end"/>
            </w:r>
          </w:hyperlink>
        </w:p>
        <w:p w14:paraId="69726D1A" w14:textId="66C82870" w:rsidR="007D19A1" w:rsidRDefault="007D19A1">
          <w:pPr>
            <w:pStyle w:val="Sommario2"/>
            <w:tabs>
              <w:tab w:val="left" w:pos="880"/>
              <w:tab w:val="right" w:leader="dot" w:pos="9344"/>
            </w:tabs>
            <w:rPr>
              <w:noProof/>
              <w:kern w:val="2"/>
              <w:lang w:val="it-IT" w:eastAsia="it-IT"/>
              <w14:ligatures w14:val="standardContextual"/>
            </w:rPr>
          </w:pPr>
          <w:hyperlink w:anchor="_Toc243860574" w:history="1">
            <w:r w:rsidRPr="004E4D46">
              <w:rPr>
                <w:rStyle w:val="Collegamentoipertestuale"/>
                <w:rFonts w:cstheme="minorHAnsi"/>
                <w:b/>
                <w:bCs/>
                <w:noProof/>
                <w:lang w:val="it-IT"/>
              </w:rPr>
              <w:t>2.22</w:t>
            </w:r>
            <w:r>
              <w:rPr>
                <w:noProof/>
                <w:kern w:val="2"/>
                <w:lang w:val="it-IT" w:eastAsia="it-IT"/>
                <w14:ligatures w14:val="standardContextual"/>
              </w:rPr>
              <w:tab/>
            </w:r>
            <w:r w:rsidRPr="004E4D46">
              <w:rPr>
                <w:rStyle w:val="Collegamentoipertestuale"/>
                <w:rFonts w:cstheme="minorHAnsi"/>
                <w:b/>
                <w:bCs/>
                <w:noProof/>
                <w:lang w:val="it-IT"/>
              </w:rPr>
              <w:t>MAIN SETUP MENU</w:t>
            </w:r>
            <w:r>
              <w:rPr>
                <w:noProof/>
                <w:webHidden/>
              </w:rPr>
              <w:tab/>
            </w:r>
            <w:r>
              <w:rPr>
                <w:noProof/>
                <w:webHidden/>
              </w:rPr>
              <w:fldChar w:fldCharType="begin"/>
            </w:r>
            <w:r>
              <w:rPr>
                <w:noProof/>
                <w:webHidden/>
              </w:rPr>
              <w:instrText xml:space="preserve"> PAGEREF _Toc243860574 \h </w:instrText>
            </w:r>
            <w:r>
              <w:rPr>
                <w:noProof/>
                <w:webHidden/>
              </w:rPr>
            </w:r>
            <w:r>
              <w:rPr>
                <w:noProof/>
                <w:webHidden/>
              </w:rPr>
              <w:fldChar w:fldCharType="separate"/>
            </w:r>
            <w:r>
              <w:rPr>
                <w:noProof/>
                <w:webHidden/>
              </w:rPr>
              <w:t>46</w:t>
            </w:r>
            <w:r>
              <w:rPr>
                <w:noProof/>
                <w:webHidden/>
              </w:rPr>
              <w:fldChar w:fldCharType="end"/>
            </w:r>
          </w:hyperlink>
        </w:p>
        <w:p w14:paraId="65D0676B" w14:textId="21BDA76B" w:rsidR="007D19A1" w:rsidRDefault="007D19A1">
          <w:pPr>
            <w:pStyle w:val="Sommario2"/>
            <w:tabs>
              <w:tab w:val="left" w:pos="880"/>
              <w:tab w:val="right" w:leader="dot" w:pos="9344"/>
            </w:tabs>
            <w:rPr>
              <w:noProof/>
              <w:kern w:val="2"/>
              <w:lang w:val="it-IT" w:eastAsia="it-IT"/>
              <w14:ligatures w14:val="standardContextual"/>
            </w:rPr>
          </w:pPr>
          <w:hyperlink w:anchor="_Toc243860575" w:history="1">
            <w:r w:rsidRPr="004E4D46">
              <w:rPr>
                <w:rStyle w:val="Collegamentoipertestuale"/>
                <w:rFonts w:cstheme="minorHAnsi"/>
                <w:b/>
                <w:bCs/>
                <w:noProof/>
                <w:lang w:val="it-IT"/>
              </w:rPr>
              <w:t>2.23</w:t>
            </w:r>
            <w:r>
              <w:rPr>
                <w:noProof/>
                <w:kern w:val="2"/>
                <w:lang w:val="it-IT" w:eastAsia="it-IT"/>
                <w14:ligatures w14:val="standardContextual"/>
              </w:rPr>
              <w:tab/>
            </w:r>
            <w:r w:rsidRPr="004E4D46">
              <w:rPr>
                <w:rStyle w:val="Collegamentoipertestuale"/>
                <w:rFonts w:cstheme="minorHAnsi"/>
                <w:b/>
                <w:bCs/>
                <w:noProof/>
                <w:lang w:val="it-IT"/>
              </w:rPr>
              <w:t>PARAMS SETUP MENU</w:t>
            </w:r>
            <w:r>
              <w:rPr>
                <w:noProof/>
                <w:webHidden/>
              </w:rPr>
              <w:tab/>
            </w:r>
            <w:r>
              <w:rPr>
                <w:noProof/>
                <w:webHidden/>
              </w:rPr>
              <w:fldChar w:fldCharType="begin"/>
            </w:r>
            <w:r>
              <w:rPr>
                <w:noProof/>
                <w:webHidden/>
              </w:rPr>
              <w:instrText xml:space="preserve"> PAGEREF _Toc243860575 \h </w:instrText>
            </w:r>
            <w:r>
              <w:rPr>
                <w:noProof/>
                <w:webHidden/>
              </w:rPr>
            </w:r>
            <w:r>
              <w:rPr>
                <w:noProof/>
                <w:webHidden/>
              </w:rPr>
              <w:fldChar w:fldCharType="separate"/>
            </w:r>
            <w:r>
              <w:rPr>
                <w:noProof/>
                <w:webHidden/>
              </w:rPr>
              <w:t>46</w:t>
            </w:r>
            <w:r>
              <w:rPr>
                <w:noProof/>
                <w:webHidden/>
              </w:rPr>
              <w:fldChar w:fldCharType="end"/>
            </w:r>
          </w:hyperlink>
        </w:p>
        <w:p w14:paraId="071C6012" w14:textId="0FC12B5F" w:rsidR="007D19A1" w:rsidRDefault="007D19A1">
          <w:pPr>
            <w:pStyle w:val="Sommario2"/>
            <w:tabs>
              <w:tab w:val="left" w:pos="880"/>
              <w:tab w:val="right" w:leader="dot" w:pos="9344"/>
            </w:tabs>
            <w:rPr>
              <w:noProof/>
              <w:kern w:val="2"/>
              <w:lang w:val="it-IT" w:eastAsia="it-IT"/>
              <w14:ligatures w14:val="standardContextual"/>
            </w:rPr>
          </w:pPr>
          <w:hyperlink w:anchor="_Toc243860576" w:history="1">
            <w:r w:rsidRPr="004E4D46">
              <w:rPr>
                <w:rStyle w:val="Collegamentoipertestuale"/>
                <w:rFonts w:cstheme="minorHAnsi"/>
                <w:b/>
                <w:bCs/>
                <w:noProof/>
                <w:lang w:val="it-IT"/>
              </w:rPr>
              <w:t>2.24</w:t>
            </w:r>
            <w:r>
              <w:rPr>
                <w:noProof/>
                <w:kern w:val="2"/>
                <w:lang w:val="it-IT" w:eastAsia="it-IT"/>
                <w14:ligatures w14:val="standardContextual"/>
              </w:rPr>
              <w:tab/>
            </w:r>
            <w:r w:rsidRPr="004E4D46">
              <w:rPr>
                <w:rStyle w:val="Collegamentoipertestuale"/>
                <w:rFonts w:cstheme="minorHAnsi"/>
                <w:b/>
                <w:bCs/>
                <w:noProof/>
                <w:lang w:val="it-IT"/>
              </w:rPr>
              <w:t>SHOW RACE MASK</w:t>
            </w:r>
            <w:r>
              <w:rPr>
                <w:noProof/>
                <w:webHidden/>
              </w:rPr>
              <w:tab/>
            </w:r>
            <w:r>
              <w:rPr>
                <w:noProof/>
                <w:webHidden/>
              </w:rPr>
              <w:fldChar w:fldCharType="begin"/>
            </w:r>
            <w:r>
              <w:rPr>
                <w:noProof/>
                <w:webHidden/>
              </w:rPr>
              <w:instrText xml:space="preserve"> PAGEREF _Toc243860576 \h </w:instrText>
            </w:r>
            <w:r>
              <w:rPr>
                <w:noProof/>
                <w:webHidden/>
              </w:rPr>
            </w:r>
            <w:r>
              <w:rPr>
                <w:noProof/>
                <w:webHidden/>
              </w:rPr>
              <w:fldChar w:fldCharType="separate"/>
            </w:r>
            <w:r>
              <w:rPr>
                <w:noProof/>
                <w:webHidden/>
              </w:rPr>
              <w:t>46</w:t>
            </w:r>
            <w:r>
              <w:rPr>
                <w:noProof/>
                <w:webHidden/>
              </w:rPr>
              <w:fldChar w:fldCharType="end"/>
            </w:r>
          </w:hyperlink>
        </w:p>
        <w:p w14:paraId="669E511A" w14:textId="4C7E8C86" w:rsidR="007D19A1" w:rsidRDefault="007D19A1">
          <w:pPr>
            <w:pStyle w:val="Sommario2"/>
            <w:tabs>
              <w:tab w:val="left" w:pos="880"/>
              <w:tab w:val="right" w:leader="dot" w:pos="9344"/>
            </w:tabs>
            <w:rPr>
              <w:noProof/>
              <w:kern w:val="2"/>
              <w:lang w:val="it-IT" w:eastAsia="it-IT"/>
              <w14:ligatures w14:val="standardContextual"/>
            </w:rPr>
          </w:pPr>
          <w:hyperlink w:anchor="_Toc243860577" w:history="1">
            <w:r w:rsidRPr="004E4D46">
              <w:rPr>
                <w:rStyle w:val="Collegamentoipertestuale"/>
                <w:rFonts w:cstheme="minorHAnsi"/>
                <w:b/>
                <w:bCs/>
                <w:noProof/>
                <w:lang w:val="it-IT"/>
              </w:rPr>
              <w:t>2.25</w:t>
            </w:r>
            <w:r>
              <w:rPr>
                <w:noProof/>
                <w:kern w:val="2"/>
                <w:lang w:val="it-IT" w:eastAsia="it-IT"/>
                <w14:ligatures w14:val="standardContextual"/>
              </w:rPr>
              <w:tab/>
            </w:r>
            <w:r w:rsidRPr="004E4D46">
              <w:rPr>
                <w:rStyle w:val="Collegamentoipertestuale"/>
                <w:rFonts w:cstheme="minorHAnsi"/>
                <w:b/>
                <w:bCs/>
                <w:noProof/>
                <w:lang w:val="it-IT"/>
              </w:rPr>
              <w:t>PARK MIRROR</w:t>
            </w:r>
            <w:r>
              <w:rPr>
                <w:noProof/>
                <w:webHidden/>
              </w:rPr>
              <w:tab/>
            </w:r>
            <w:r>
              <w:rPr>
                <w:noProof/>
                <w:webHidden/>
              </w:rPr>
              <w:fldChar w:fldCharType="begin"/>
            </w:r>
            <w:r>
              <w:rPr>
                <w:noProof/>
                <w:webHidden/>
              </w:rPr>
              <w:instrText xml:space="preserve"> PAGEREF _Toc243860577 \h </w:instrText>
            </w:r>
            <w:r>
              <w:rPr>
                <w:noProof/>
                <w:webHidden/>
              </w:rPr>
            </w:r>
            <w:r>
              <w:rPr>
                <w:noProof/>
                <w:webHidden/>
              </w:rPr>
              <w:fldChar w:fldCharType="separate"/>
            </w:r>
            <w:r>
              <w:rPr>
                <w:noProof/>
                <w:webHidden/>
              </w:rPr>
              <w:t>46</w:t>
            </w:r>
            <w:r>
              <w:rPr>
                <w:noProof/>
                <w:webHidden/>
              </w:rPr>
              <w:fldChar w:fldCharType="end"/>
            </w:r>
          </w:hyperlink>
        </w:p>
        <w:p w14:paraId="629A45FC" w14:textId="37C392D0" w:rsidR="007D19A1" w:rsidRDefault="007D19A1">
          <w:pPr>
            <w:pStyle w:val="Sommario2"/>
            <w:tabs>
              <w:tab w:val="left" w:pos="880"/>
              <w:tab w:val="right" w:leader="dot" w:pos="9344"/>
            </w:tabs>
            <w:rPr>
              <w:noProof/>
              <w:kern w:val="2"/>
              <w:lang w:val="it-IT" w:eastAsia="it-IT"/>
              <w14:ligatures w14:val="standardContextual"/>
            </w:rPr>
          </w:pPr>
          <w:hyperlink w:anchor="_Toc243860578" w:history="1">
            <w:r w:rsidRPr="004E4D46">
              <w:rPr>
                <w:rStyle w:val="Collegamentoipertestuale"/>
                <w:rFonts w:cstheme="minorHAnsi"/>
                <w:b/>
                <w:bCs/>
                <w:noProof/>
                <w:lang w:val="it-IT"/>
              </w:rPr>
              <w:t>2.26</w:t>
            </w:r>
            <w:r>
              <w:rPr>
                <w:noProof/>
                <w:kern w:val="2"/>
                <w:lang w:val="it-IT" w:eastAsia="it-IT"/>
                <w14:ligatures w14:val="standardContextual"/>
              </w:rPr>
              <w:tab/>
            </w:r>
            <w:r w:rsidRPr="004E4D46">
              <w:rPr>
                <w:rStyle w:val="Collegamentoipertestuale"/>
                <w:rFonts w:cstheme="minorHAnsi"/>
                <w:b/>
                <w:bCs/>
                <w:noProof/>
                <w:lang w:val="it-IT"/>
              </w:rPr>
              <w:t>ACC AUTOSTART</w:t>
            </w:r>
            <w:r>
              <w:rPr>
                <w:noProof/>
                <w:webHidden/>
              </w:rPr>
              <w:tab/>
            </w:r>
            <w:r>
              <w:rPr>
                <w:noProof/>
                <w:webHidden/>
              </w:rPr>
              <w:fldChar w:fldCharType="begin"/>
            </w:r>
            <w:r>
              <w:rPr>
                <w:noProof/>
                <w:webHidden/>
              </w:rPr>
              <w:instrText xml:space="preserve"> PAGEREF _Toc243860578 \h </w:instrText>
            </w:r>
            <w:r>
              <w:rPr>
                <w:noProof/>
                <w:webHidden/>
              </w:rPr>
            </w:r>
            <w:r>
              <w:rPr>
                <w:noProof/>
                <w:webHidden/>
              </w:rPr>
              <w:fldChar w:fldCharType="separate"/>
            </w:r>
            <w:r>
              <w:rPr>
                <w:noProof/>
                <w:webHidden/>
              </w:rPr>
              <w:t>47</w:t>
            </w:r>
            <w:r>
              <w:rPr>
                <w:noProof/>
                <w:webHidden/>
              </w:rPr>
              <w:fldChar w:fldCharType="end"/>
            </w:r>
          </w:hyperlink>
        </w:p>
        <w:p w14:paraId="537BB1D5" w14:textId="77980CEB" w:rsidR="007D19A1" w:rsidRDefault="007D19A1">
          <w:pPr>
            <w:pStyle w:val="Sommario2"/>
            <w:tabs>
              <w:tab w:val="left" w:pos="880"/>
              <w:tab w:val="right" w:leader="dot" w:pos="9344"/>
            </w:tabs>
            <w:rPr>
              <w:noProof/>
              <w:kern w:val="2"/>
              <w:lang w:val="it-IT" w:eastAsia="it-IT"/>
              <w14:ligatures w14:val="standardContextual"/>
            </w:rPr>
          </w:pPr>
          <w:hyperlink w:anchor="_Toc243860579" w:history="1">
            <w:r w:rsidRPr="004E4D46">
              <w:rPr>
                <w:rStyle w:val="Collegamentoipertestuale"/>
                <w:rFonts w:cstheme="minorHAnsi"/>
                <w:b/>
                <w:bCs/>
                <w:noProof/>
                <w:lang w:val="it-IT"/>
              </w:rPr>
              <w:t>2.27</w:t>
            </w:r>
            <w:r>
              <w:rPr>
                <w:noProof/>
                <w:kern w:val="2"/>
                <w:lang w:val="it-IT" w:eastAsia="it-IT"/>
                <w14:ligatures w14:val="standardContextual"/>
              </w:rPr>
              <w:tab/>
            </w:r>
            <w:r w:rsidRPr="004E4D46">
              <w:rPr>
                <w:rStyle w:val="Collegamentoipertestuale"/>
                <w:rFonts w:cstheme="minorHAnsi"/>
                <w:b/>
                <w:bCs/>
                <w:noProof/>
                <w:lang w:val="it-IT"/>
              </w:rPr>
              <w:t>CLOSE WINDOWS</w:t>
            </w:r>
            <w:r>
              <w:rPr>
                <w:noProof/>
                <w:webHidden/>
              </w:rPr>
              <w:tab/>
            </w:r>
            <w:r>
              <w:rPr>
                <w:noProof/>
                <w:webHidden/>
              </w:rPr>
              <w:fldChar w:fldCharType="begin"/>
            </w:r>
            <w:r>
              <w:rPr>
                <w:noProof/>
                <w:webHidden/>
              </w:rPr>
              <w:instrText xml:space="preserve"> PAGEREF _Toc243860579 \h </w:instrText>
            </w:r>
            <w:r>
              <w:rPr>
                <w:noProof/>
                <w:webHidden/>
              </w:rPr>
            </w:r>
            <w:r>
              <w:rPr>
                <w:noProof/>
                <w:webHidden/>
              </w:rPr>
              <w:fldChar w:fldCharType="separate"/>
            </w:r>
            <w:r>
              <w:rPr>
                <w:noProof/>
                <w:webHidden/>
              </w:rPr>
              <w:t>47</w:t>
            </w:r>
            <w:r>
              <w:rPr>
                <w:noProof/>
                <w:webHidden/>
              </w:rPr>
              <w:fldChar w:fldCharType="end"/>
            </w:r>
          </w:hyperlink>
        </w:p>
        <w:p w14:paraId="4B6217B0" w14:textId="36FEFF2C" w:rsidR="007D19A1" w:rsidRDefault="007D19A1">
          <w:pPr>
            <w:pStyle w:val="Sommario2"/>
            <w:tabs>
              <w:tab w:val="left" w:pos="880"/>
              <w:tab w:val="right" w:leader="dot" w:pos="9344"/>
            </w:tabs>
            <w:rPr>
              <w:noProof/>
              <w:kern w:val="2"/>
              <w:lang w:val="it-IT" w:eastAsia="it-IT"/>
              <w14:ligatures w14:val="standardContextual"/>
            </w:rPr>
          </w:pPr>
          <w:hyperlink w:anchor="_Toc243860580" w:history="1">
            <w:r w:rsidRPr="004E4D46">
              <w:rPr>
                <w:rStyle w:val="Collegamentoipertestuale"/>
                <w:rFonts w:cstheme="minorHAnsi"/>
                <w:b/>
                <w:bCs/>
                <w:noProof/>
                <w:lang w:val="it-IT"/>
              </w:rPr>
              <w:t>2.28</w:t>
            </w:r>
            <w:r>
              <w:rPr>
                <w:noProof/>
                <w:kern w:val="2"/>
                <w:lang w:val="it-IT" w:eastAsia="it-IT"/>
                <w14:ligatures w14:val="standardContextual"/>
              </w:rPr>
              <w:tab/>
            </w:r>
            <w:r w:rsidRPr="004E4D46">
              <w:rPr>
                <w:rStyle w:val="Collegamentoipertestuale"/>
                <w:rFonts w:cstheme="minorHAnsi"/>
                <w:b/>
                <w:bCs/>
                <w:noProof/>
                <w:lang w:val="it-IT"/>
              </w:rPr>
              <w:t>OPEN WINDOWS</w:t>
            </w:r>
            <w:r>
              <w:rPr>
                <w:noProof/>
                <w:webHidden/>
              </w:rPr>
              <w:tab/>
            </w:r>
            <w:r>
              <w:rPr>
                <w:noProof/>
                <w:webHidden/>
              </w:rPr>
              <w:fldChar w:fldCharType="begin"/>
            </w:r>
            <w:r>
              <w:rPr>
                <w:noProof/>
                <w:webHidden/>
              </w:rPr>
              <w:instrText xml:space="preserve"> PAGEREF _Toc243860580 \h </w:instrText>
            </w:r>
            <w:r>
              <w:rPr>
                <w:noProof/>
                <w:webHidden/>
              </w:rPr>
            </w:r>
            <w:r>
              <w:rPr>
                <w:noProof/>
                <w:webHidden/>
              </w:rPr>
              <w:fldChar w:fldCharType="separate"/>
            </w:r>
            <w:r>
              <w:rPr>
                <w:noProof/>
                <w:webHidden/>
              </w:rPr>
              <w:t>47</w:t>
            </w:r>
            <w:r>
              <w:rPr>
                <w:noProof/>
                <w:webHidden/>
              </w:rPr>
              <w:fldChar w:fldCharType="end"/>
            </w:r>
          </w:hyperlink>
        </w:p>
        <w:p w14:paraId="0D339694" w14:textId="46E528F1" w:rsidR="007D19A1" w:rsidRDefault="007D19A1">
          <w:pPr>
            <w:pStyle w:val="Sommario2"/>
            <w:tabs>
              <w:tab w:val="left" w:pos="880"/>
              <w:tab w:val="right" w:leader="dot" w:pos="9344"/>
            </w:tabs>
            <w:rPr>
              <w:noProof/>
              <w:kern w:val="2"/>
              <w:lang w:val="it-IT" w:eastAsia="it-IT"/>
              <w14:ligatures w14:val="standardContextual"/>
            </w:rPr>
          </w:pPr>
          <w:hyperlink w:anchor="_Toc243860581" w:history="1">
            <w:r w:rsidRPr="004E4D46">
              <w:rPr>
                <w:rStyle w:val="Collegamentoipertestuale"/>
                <w:rFonts w:cstheme="minorHAnsi"/>
                <w:b/>
                <w:bCs/>
                <w:noProof/>
              </w:rPr>
              <w:t>2.29</w:t>
            </w:r>
            <w:r>
              <w:rPr>
                <w:noProof/>
                <w:kern w:val="2"/>
                <w:lang w:val="it-IT" w:eastAsia="it-IT"/>
                <w14:ligatures w14:val="standardContextual"/>
              </w:rPr>
              <w:tab/>
            </w:r>
            <w:r w:rsidRPr="004E4D46">
              <w:rPr>
                <w:rStyle w:val="Collegamentoipertestuale"/>
                <w:rFonts w:cstheme="minorHAnsi"/>
                <w:b/>
                <w:bCs/>
                <w:noProof/>
              </w:rPr>
              <w:t>HAS VIRTUAL PAD</w:t>
            </w:r>
            <w:r>
              <w:rPr>
                <w:noProof/>
                <w:webHidden/>
              </w:rPr>
              <w:tab/>
            </w:r>
            <w:r>
              <w:rPr>
                <w:noProof/>
                <w:webHidden/>
              </w:rPr>
              <w:fldChar w:fldCharType="begin"/>
            </w:r>
            <w:r>
              <w:rPr>
                <w:noProof/>
                <w:webHidden/>
              </w:rPr>
              <w:instrText xml:space="preserve"> PAGEREF _Toc243860581 \h </w:instrText>
            </w:r>
            <w:r>
              <w:rPr>
                <w:noProof/>
                <w:webHidden/>
              </w:rPr>
            </w:r>
            <w:r>
              <w:rPr>
                <w:noProof/>
                <w:webHidden/>
              </w:rPr>
              <w:fldChar w:fldCharType="separate"/>
            </w:r>
            <w:r>
              <w:rPr>
                <w:noProof/>
                <w:webHidden/>
              </w:rPr>
              <w:t>48</w:t>
            </w:r>
            <w:r>
              <w:rPr>
                <w:noProof/>
                <w:webHidden/>
              </w:rPr>
              <w:fldChar w:fldCharType="end"/>
            </w:r>
          </w:hyperlink>
        </w:p>
        <w:p w14:paraId="0F2464DD" w14:textId="2D6ABAAA" w:rsidR="007D19A1" w:rsidRDefault="007D19A1">
          <w:pPr>
            <w:pStyle w:val="Sommario2"/>
            <w:tabs>
              <w:tab w:val="left" w:pos="880"/>
              <w:tab w:val="right" w:leader="dot" w:pos="9344"/>
            </w:tabs>
            <w:rPr>
              <w:noProof/>
              <w:kern w:val="2"/>
              <w:lang w:val="it-IT" w:eastAsia="it-IT"/>
              <w14:ligatures w14:val="standardContextual"/>
            </w:rPr>
          </w:pPr>
          <w:hyperlink w:anchor="_Toc243860582" w:history="1">
            <w:r w:rsidRPr="004E4D46">
              <w:rPr>
                <w:rStyle w:val="Collegamentoipertestuale"/>
                <w:rFonts w:cstheme="minorHAnsi"/>
                <w:b/>
                <w:bCs/>
                <w:noProof/>
                <w:lang w:val="it-IT"/>
              </w:rPr>
              <w:t>2.30</w:t>
            </w:r>
            <w:r>
              <w:rPr>
                <w:noProof/>
                <w:kern w:val="2"/>
                <w:lang w:val="it-IT" w:eastAsia="it-IT"/>
                <w14:ligatures w14:val="standardContextual"/>
              </w:rPr>
              <w:tab/>
            </w:r>
            <w:r w:rsidRPr="004E4D46">
              <w:rPr>
                <w:rStyle w:val="Collegamentoipertestuale"/>
                <w:rFonts w:cstheme="minorHAnsi"/>
                <w:b/>
                <w:bCs/>
                <w:noProof/>
                <w:lang w:val="it-IT"/>
              </w:rPr>
              <w:t>EXHAUST FLAP</w:t>
            </w:r>
            <w:r>
              <w:rPr>
                <w:noProof/>
                <w:webHidden/>
              </w:rPr>
              <w:tab/>
            </w:r>
            <w:r>
              <w:rPr>
                <w:noProof/>
                <w:webHidden/>
              </w:rPr>
              <w:fldChar w:fldCharType="begin"/>
            </w:r>
            <w:r>
              <w:rPr>
                <w:noProof/>
                <w:webHidden/>
              </w:rPr>
              <w:instrText xml:space="preserve"> PAGEREF _Toc243860582 \h </w:instrText>
            </w:r>
            <w:r>
              <w:rPr>
                <w:noProof/>
                <w:webHidden/>
              </w:rPr>
            </w:r>
            <w:r>
              <w:rPr>
                <w:noProof/>
                <w:webHidden/>
              </w:rPr>
              <w:fldChar w:fldCharType="separate"/>
            </w:r>
            <w:r>
              <w:rPr>
                <w:noProof/>
                <w:webHidden/>
              </w:rPr>
              <w:t>48</w:t>
            </w:r>
            <w:r>
              <w:rPr>
                <w:noProof/>
                <w:webHidden/>
              </w:rPr>
              <w:fldChar w:fldCharType="end"/>
            </w:r>
          </w:hyperlink>
        </w:p>
        <w:p w14:paraId="023E3580" w14:textId="77157CB5" w:rsidR="007D19A1" w:rsidRDefault="007D19A1">
          <w:pPr>
            <w:pStyle w:val="Sommario2"/>
            <w:tabs>
              <w:tab w:val="left" w:pos="880"/>
              <w:tab w:val="right" w:leader="dot" w:pos="9344"/>
            </w:tabs>
            <w:rPr>
              <w:noProof/>
              <w:kern w:val="2"/>
              <w:lang w:val="it-IT" w:eastAsia="it-IT"/>
              <w14:ligatures w14:val="standardContextual"/>
            </w:rPr>
          </w:pPr>
          <w:hyperlink w:anchor="_Toc243860583" w:history="1">
            <w:r w:rsidRPr="004E4D46">
              <w:rPr>
                <w:rStyle w:val="Collegamentoipertestuale"/>
                <w:rFonts w:cstheme="minorHAnsi"/>
                <w:b/>
                <w:bCs/>
                <w:noProof/>
                <w:lang w:val="it-IT"/>
              </w:rPr>
              <w:t>2.31</w:t>
            </w:r>
            <w:r>
              <w:rPr>
                <w:noProof/>
                <w:kern w:val="2"/>
                <w:lang w:val="it-IT" w:eastAsia="it-IT"/>
                <w14:ligatures w14:val="standardContextual"/>
              </w:rPr>
              <w:tab/>
            </w:r>
            <w:r w:rsidRPr="004E4D46">
              <w:rPr>
                <w:rStyle w:val="Collegamentoipertestuale"/>
                <w:rFonts w:cstheme="minorHAnsi"/>
                <w:b/>
                <w:bCs/>
                <w:noProof/>
                <w:lang w:val="it-IT"/>
              </w:rPr>
              <w:t>FRONT PARK MUTE</w:t>
            </w:r>
            <w:r>
              <w:rPr>
                <w:noProof/>
                <w:webHidden/>
              </w:rPr>
              <w:tab/>
            </w:r>
            <w:r>
              <w:rPr>
                <w:noProof/>
                <w:webHidden/>
              </w:rPr>
              <w:fldChar w:fldCharType="begin"/>
            </w:r>
            <w:r>
              <w:rPr>
                <w:noProof/>
                <w:webHidden/>
              </w:rPr>
              <w:instrText xml:space="preserve"> PAGEREF _Toc243860583 \h </w:instrText>
            </w:r>
            <w:r>
              <w:rPr>
                <w:noProof/>
                <w:webHidden/>
              </w:rPr>
            </w:r>
            <w:r>
              <w:rPr>
                <w:noProof/>
                <w:webHidden/>
              </w:rPr>
              <w:fldChar w:fldCharType="separate"/>
            </w:r>
            <w:r>
              <w:rPr>
                <w:noProof/>
                <w:webHidden/>
              </w:rPr>
              <w:t>49</w:t>
            </w:r>
            <w:r>
              <w:rPr>
                <w:noProof/>
                <w:webHidden/>
              </w:rPr>
              <w:fldChar w:fldCharType="end"/>
            </w:r>
          </w:hyperlink>
        </w:p>
        <w:p w14:paraId="2797205B" w14:textId="0DDBD767" w:rsidR="007D19A1" w:rsidRDefault="007D19A1">
          <w:pPr>
            <w:pStyle w:val="Sommario2"/>
            <w:tabs>
              <w:tab w:val="left" w:pos="880"/>
              <w:tab w:val="right" w:leader="dot" w:pos="9344"/>
            </w:tabs>
            <w:rPr>
              <w:noProof/>
              <w:kern w:val="2"/>
              <w:lang w:val="it-IT" w:eastAsia="it-IT"/>
              <w14:ligatures w14:val="standardContextual"/>
            </w:rPr>
          </w:pPr>
          <w:hyperlink w:anchor="_Toc243860584" w:history="1">
            <w:r w:rsidRPr="004E4D46">
              <w:rPr>
                <w:rStyle w:val="Collegamentoipertestuale"/>
                <w:rFonts w:cstheme="minorHAnsi"/>
                <w:b/>
                <w:bCs/>
                <w:noProof/>
                <w:lang w:val="it-IT"/>
              </w:rPr>
              <w:t>2.32</w:t>
            </w:r>
            <w:r>
              <w:rPr>
                <w:noProof/>
                <w:kern w:val="2"/>
                <w:lang w:val="it-IT" w:eastAsia="it-IT"/>
                <w14:ligatures w14:val="standardContextual"/>
              </w:rPr>
              <w:tab/>
            </w:r>
            <w:r w:rsidRPr="004E4D46">
              <w:rPr>
                <w:rStyle w:val="Collegamentoipertestuale"/>
                <w:rFonts w:cstheme="minorHAnsi"/>
                <w:b/>
                <w:bCs/>
                <w:noProof/>
                <w:lang w:val="it-IT"/>
              </w:rPr>
              <w:t>ELM327</w:t>
            </w:r>
            <w:r>
              <w:rPr>
                <w:noProof/>
                <w:webHidden/>
              </w:rPr>
              <w:tab/>
            </w:r>
            <w:r>
              <w:rPr>
                <w:noProof/>
                <w:webHidden/>
              </w:rPr>
              <w:fldChar w:fldCharType="begin"/>
            </w:r>
            <w:r>
              <w:rPr>
                <w:noProof/>
                <w:webHidden/>
              </w:rPr>
              <w:instrText xml:space="preserve"> PAGEREF _Toc243860584 \h </w:instrText>
            </w:r>
            <w:r>
              <w:rPr>
                <w:noProof/>
                <w:webHidden/>
              </w:rPr>
            </w:r>
            <w:r>
              <w:rPr>
                <w:noProof/>
                <w:webHidden/>
              </w:rPr>
              <w:fldChar w:fldCharType="separate"/>
            </w:r>
            <w:r>
              <w:rPr>
                <w:noProof/>
                <w:webHidden/>
              </w:rPr>
              <w:t>49</w:t>
            </w:r>
            <w:r>
              <w:rPr>
                <w:noProof/>
                <w:webHidden/>
              </w:rPr>
              <w:fldChar w:fldCharType="end"/>
            </w:r>
          </w:hyperlink>
        </w:p>
        <w:p w14:paraId="6BC10705" w14:textId="2ED821C4" w:rsidR="007D19A1" w:rsidRDefault="007D19A1">
          <w:pPr>
            <w:pStyle w:val="Sommario2"/>
            <w:tabs>
              <w:tab w:val="left" w:pos="880"/>
              <w:tab w:val="right" w:leader="dot" w:pos="9344"/>
            </w:tabs>
            <w:rPr>
              <w:noProof/>
              <w:kern w:val="2"/>
              <w:lang w:val="it-IT" w:eastAsia="it-IT"/>
              <w14:ligatures w14:val="standardContextual"/>
            </w:rPr>
          </w:pPr>
          <w:hyperlink w:anchor="_Toc243860585" w:history="1">
            <w:r w:rsidRPr="004E4D46">
              <w:rPr>
                <w:rStyle w:val="Collegamentoipertestuale"/>
                <w:rFonts w:cstheme="minorHAnsi"/>
                <w:b/>
                <w:bCs/>
                <w:noProof/>
                <w:lang w:val="it-IT"/>
              </w:rPr>
              <w:t>2.33</w:t>
            </w:r>
            <w:r>
              <w:rPr>
                <w:noProof/>
                <w:kern w:val="2"/>
                <w:lang w:val="it-IT" w:eastAsia="it-IT"/>
                <w14:ligatures w14:val="standardContextual"/>
              </w:rPr>
              <w:tab/>
            </w:r>
            <w:r w:rsidRPr="004E4D46">
              <w:rPr>
                <w:rStyle w:val="Collegamentoipertestuale"/>
                <w:rFonts w:cstheme="minorHAnsi"/>
                <w:b/>
                <w:bCs/>
                <w:noProof/>
                <w:lang w:val="it-IT"/>
              </w:rPr>
              <w:t>MAX HOLD</w:t>
            </w:r>
            <w:r>
              <w:rPr>
                <w:noProof/>
                <w:webHidden/>
              </w:rPr>
              <w:tab/>
            </w:r>
            <w:r>
              <w:rPr>
                <w:noProof/>
                <w:webHidden/>
              </w:rPr>
              <w:fldChar w:fldCharType="begin"/>
            </w:r>
            <w:r>
              <w:rPr>
                <w:noProof/>
                <w:webHidden/>
              </w:rPr>
              <w:instrText xml:space="preserve"> PAGEREF _Toc243860585 \h </w:instrText>
            </w:r>
            <w:r>
              <w:rPr>
                <w:noProof/>
                <w:webHidden/>
              </w:rPr>
            </w:r>
            <w:r>
              <w:rPr>
                <w:noProof/>
                <w:webHidden/>
              </w:rPr>
              <w:fldChar w:fldCharType="separate"/>
            </w:r>
            <w:r>
              <w:rPr>
                <w:noProof/>
                <w:webHidden/>
              </w:rPr>
              <w:t>50</w:t>
            </w:r>
            <w:r>
              <w:rPr>
                <w:noProof/>
                <w:webHidden/>
              </w:rPr>
              <w:fldChar w:fldCharType="end"/>
            </w:r>
          </w:hyperlink>
        </w:p>
        <w:p w14:paraId="673731FE" w14:textId="21B65CEC" w:rsidR="007D19A1" w:rsidRDefault="007D19A1">
          <w:pPr>
            <w:pStyle w:val="Sommario2"/>
            <w:tabs>
              <w:tab w:val="left" w:pos="880"/>
              <w:tab w:val="right" w:leader="dot" w:pos="9344"/>
            </w:tabs>
            <w:rPr>
              <w:noProof/>
              <w:kern w:val="2"/>
              <w:lang w:val="it-IT" w:eastAsia="it-IT"/>
              <w14:ligatures w14:val="standardContextual"/>
            </w:rPr>
          </w:pPr>
          <w:hyperlink w:anchor="_Toc243860586" w:history="1">
            <w:r w:rsidRPr="004E4D46">
              <w:rPr>
                <w:rStyle w:val="Collegamentoipertestuale"/>
                <w:rFonts w:cstheme="minorHAnsi"/>
                <w:b/>
                <w:bCs/>
                <w:noProof/>
                <w:lang w:val="it-IT"/>
              </w:rPr>
              <w:t>2.34</w:t>
            </w:r>
            <w:r>
              <w:rPr>
                <w:noProof/>
                <w:kern w:val="2"/>
                <w:lang w:val="it-IT" w:eastAsia="it-IT"/>
                <w14:ligatures w14:val="standardContextual"/>
              </w:rPr>
              <w:tab/>
            </w:r>
            <w:r w:rsidRPr="004E4D46">
              <w:rPr>
                <w:rStyle w:val="Collegamentoipertestuale"/>
                <w:rFonts w:cstheme="minorHAnsi"/>
                <w:b/>
                <w:bCs/>
                <w:noProof/>
                <w:lang w:val="it-IT"/>
              </w:rPr>
              <w:t>DNA MEMORY</w:t>
            </w:r>
            <w:r>
              <w:rPr>
                <w:noProof/>
                <w:webHidden/>
              </w:rPr>
              <w:tab/>
            </w:r>
            <w:r>
              <w:rPr>
                <w:noProof/>
                <w:webHidden/>
              </w:rPr>
              <w:fldChar w:fldCharType="begin"/>
            </w:r>
            <w:r>
              <w:rPr>
                <w:noProof/>
                <w:webHidden/>
              </w:rPr>
              <w:instrText xml:space="preserve"> PAGEREF _Toc243860586 \h </w:instrText>
            </w:r>
            <w:r>
              <w:rPr>
                <w:noProof/>
                <w:webHidden/>
              </w:rPr>
            </w:r>
            <w:r>
              <w:rPr>
                <w:noProof/>
                <w:webHidden/>
              </w:rPr>
              <w:fldChar w:fldCharType="separate"/>
            </w:r>
            <w:r>
              <w:rPr>
                <w:noProof/>
                <w:webHidden/>
              </w:rPr>
              <w:t>50</w:t>
            </w:r>
            <w:r>
              <w:rPr>
                <w:noProof/>
                <w:webHidden/>
              </w:rPr>
              <w:fldChar w:fldCharType="end"/>
            </w:r>
          </w:hyperlink>
        </w:p>
        <w:p w14:paraId="53F16863" w14:textId="4B85BBC2" w:rsidR="00972F36" w:rsidRPr="00972F36" w:rsidRDefault="00972F36">
          <w:pPr>
            <w:rPr>
              <w:lang w:val="it-IT"/>
            </w:rPr>
          </w:pPr>
          <w:r>
            <w:rPr>
              <w:b/>
              <w:bCs/>
              <w:lang w:val="it-IT"/>
            </w:rPr>
            <w:fldChar w:fldCharType="end"/>
          </w:r>
        </w:p>
      </w:sdtContent>
    </w:sdt>
    <w:p w14:paraId="6F3E79E6" w14:textId="77777777" w:rsidR="00972F36" w:rsidRDefault="00972F36">
      <w:pPr>
        <w:rPr>
          <w:lang w:val="it-IT"/>
        </w:rPr>
      </w:pPr>
      <w:r>
        <w:rPr>
          <w:lang w:val="it-IT"/>
        </w:rPr>
        <w:br w:type="page"/>
      </w:r>
    </w:p>
    <w:p w14:paraId="4AD767E3" w14:textId="77777777" w:rsidR="000A21E9" w:rsidRDefault="000A21E9" w:rsidP="000A21E9">
      <w:pPr>
        <w:pStyle w:val="Titolo1"/>
        <w:jc w:val="center"/>
        <w:rPr>
          <w:rStyle w:val="Enfasigrassetto"/>
          <w:rFonts w:asciiTheme="minorHAnsi" w:hAnsiTheme="minorHAnsi" w:cstheme="minorHAnsi"/>
          <w:color w:val="auto"/>
        </w:rPr>
      </w:pPr>
    </w:p>
    <w:p w14:paraId="44B948B4" w14:textId="77777777" w:rsidR="000A21E9" w:rsidRDefault="000A21E9" w:rsidP="000A21E9">
      <w:pPr>
        <w:pStyle w:val="Titolo1"/>
        <w:numPr>
          <w:ilvl w:val="0"/>
          <w:numId w:val="8"/>
        </w:numPr>
        <w:jc w:val="center"/>
        <w:rPr>
          <w:rStyle w:val="Enfasigrassetto"/>
          <w:rFonts w:asciiTheme="minorHAnsi" w:hAnsiTheme="minorHAnsi" w:cstheme="minorHAnsi"/>
          <w:color w:val="auto"/>
        </w:rPr>
      </w:pPr>
      <w:bookmarkStart w:id="0" w:name="_Toc243860534"/>
      <w:r>
        <w:rPr>
          <w:rStyle w:val="Enfasigrassetto"/>
          <w:rFonts w:asciiTheme="minorHAnsi" w:hAnsiTheme="minorHAnsi" w:cstheme="minorHAnsi"/>
          <w:color w:val="auto"/>
        </w:rPr>
        <w:t>INSTALACIÓN</w:t>
      </w:r>
      <w:bookmarkEnd w:id="0"/>
    </w:p>
    <w:p w14:paraId="1327080C" w14:textId="77777777" w:rsidR="000A21E9" w:rsidRDefault="000A21E9" w:rsidP="000A21E9"/>
    <w:p w14:paraId="5B6C61FD" w14:textId="77777777" w:rsidR="000A21E9" w:rsidRPr="000A21E9" w:rsidRDefault="000A21E9" w:rsidP="000A21E9"/>
    <w:p w14:paraId="67F81880" w14:textId="77777777" w:rsidR="00972F36" w:rsidRDefault="000A21E9" w:rsidP="000A21E9">
      <w:pPr>
        <w:pStyle w:val="Titolo2"/>
        <w:rPr>
          <w:rStyle w:val="Enfasigrassetto"/>
          <w:rFonts w:asciiTheme="minorHAnsi" w:hAnsiTheme="minorHAnsi" w:cstheme="minorHAnsi"/>
          <w:color w:val="auto"/>
        </w:rPr>
      </w:pPr>
      <w:bookmarkStart w:id="1" w:name="_Toc243860535"/>
      <w:r>
        <w:rPr>
          <w:rStyle w:val="Enfasigrassetto"/>
          <w:rFonts w:asciiTheme="minorHAnsi" w:hAnsiTheme="minorHAnsi" w:cstheme="minorHAnsi"/>
          <w:color w:val="auto"/>
        </w:rPr>
        <w:t>1.1</w:t>
      </w:r>
      <w:r>
        <w:rPr>
          <w:rStyle w:val="Enfasigrassetto"/>
          <w:rFonts w:asciiTheme="minorHAnsi" w:hAnsiTheme="minorHAnsi" w:cstheme="minorHAnsi"/>
          <w:color w:val="auto"/>
        </w:rPr>
        <w:tab/>
        <w:t>Composición</w:t>
      </w:r>
      <w:bookmarkEnd w:id="1"/>
    </w:p>
    <w:p w14:paraId="33D0CE6D" w14:textId="77777777" w:rsidR="00972F36" w:rsidRPr="00972F36" w:rsidRDefault="00972F36" w:rsidP="00972F36"/>
    <w:p w14:paraId="6C8C02F6" w14:textId="77777777" w:rsidR="00341503" w:rsidRPr="00CD5749" w:rsidRDefault="00297030" w:rsidP="00CD5749">
      <w:pPr>
        <w:jc w:val="center"/>
      </w:pPr>
      <w:r>
        <w:rPr>
          <w:noProof/>
        </w:rPr>
        <w:drawing>
          <wp:inline distT="0" distB="0" distL="0" distR="0" wp14:anchorId="325D9C88" wp14:editId="10A7D459">
            <wp:extent cx="2583211" cy="2313745"/>
            <wp:effectExtent l="0" t="0" r="7620" b="0"/>
            <wp:docPr id="781633535"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7289" b="15519"/>
                    <a:stretch/>
                  </pic:blipFill>
                  <pic:spPr bwMode="auto">
                    <a:xfrm>
                      <a:off x="0" y="0"/>
                      <a:ext cx="2602465" cy="233099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C016252" wp14:editId="016EBF26">
            <wp:extent cx="2411730" cy="2314135"/>
            <wp:effectExtent l="0" t="0" r="7620" b="0"/>
            <wp:docPr id="1618152605"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7717" b="10300"/>
                    <a:stretch/>
                  </pic:blipFill>
                  <pic:spPr bwMode="auto">
                    <a:xfrm>
                      <a:off x="0" y="0"/>
                      <a:ext cx="2418199" cy="2320342"/>
                    </a:xfrm>
                    <a:prstGeom prst="rect">
                      <a:avLst/>
                    </a:prstGeom>
                    <a:noFill/>
                    <a:ln>
                      <a:noFill/>
                    </a:ln>
                    <a:extLst>
                      <a:ext uri="{53640926-AAD7-44D8-BBD7-CCE9431645EC}">
                        <a14:shadowObscured xmlns:a14="http://schemas.microsoft.com/office/drawing/2010/main"/>
                      </a:ext>
                    </a:extLst>
                  </pic:spPr>
                </pic:pic>
              </a:graphicData>
            </a:graphic>
          </wp:inline>
        </w:drawing>
      </w:r>
    </w:p>
    <w:p w14:paraId="525A8FA0" w14:textId="77777777" w:rsidR="00341503" w:rsidRPr="00CD5749" w:rsidRDefault="00341503" w:rsidP="00CD5749">
      <w:pPr>
        <w:jc w:val="center"/>
        <w:rPr>
          <w:b/>
          <w:bCs/>
        </w:rPr>
      </w:pPr>
      <w:r>
        <w:rPr>
          <w:b/>
          <w:bCs/>
        </w:rPr>
        <w:t>Composición</w:t>
      </w:r>
    </w:p>
    <w:p w14:paraId="7744DB7E" w14:textId="77777777" w:rsidR="00CD5749" w:rsidRPr="00F07265" w:rsidRDefault="00CD5749" w:rsidP="00CD5749">
      <w:pPr>
        <w:pStyle w:val="Paragrafoelenco"/>
        <w:ind w:left="0"/>
        <w:jc w:val="both"/>
        <w:rPr>
          <w:lang w:val="it-IT"/>
        </w:rPr>
      </w:pPr>
      <w:r>
        <w:t>El cable y las “tomas de derivación” (conectores rápidos o IDC) que se muestran en la foto anterior se suministran solo si se ha acordado previamente. El Baccable puede utilizarse conectándolo directamente al OBD si el vehículo no está equipado con SGW o si está equipado con un bypass del SGW (SGW = Secure Gateway). Por lo tanto, no es obligatorio utilizar el cable y los conectores rápidos suministrados.</w:t>
      </w:r>
    </w:p>
    <w:p w14:paraId="27A55FF8" w14:textId="77777777" w:rsidR="000A21E9" w:rsidRPr="00F07265" w:rsidRDefault="000A21E9">
      <w:pPr>
        <w:rPr>
          <w:lang w:val="it-IT"/>
        </w:rPr>
      </w:pPr>
      <w:r>
        <w:rPr>
          <w:lang w:val="it-IT"/>
        </w:rPr>
        <w:br w:type="page"/>
      </w:r>
    </w:p>
    <w:p w14:paraId="0E5F75DA" w14:textId="77777777" w:rsidR="000A21E9" w:rsidRPr="00F07265" w:rsidRDefault="000A21E9" w:rsidP="000A21E9">
      <w:pPr>
        <w:pStyle w:val="Titolo2"/>
        <w:rPr>
          <w:rStyle w:val="Enfasigrassetto"/>
          <w:rFonts w:asciiTheme="minorHAnsi" w:hAnsiTheme="minorHAnsi" w:cstheme="minorHAnsi"/>
          <w:color w:val="auto"/>
          <w:lang w:val="it-IT"/>
        </w:rPr>
      </w:pPr>
      <w:bookmarkStart w:id="2" w:name="_Toc243860536"/>
      <w:r>
        <w:rPr>
          <w:rStyle w:val="Enfasigrassetto"/>
          <w:rFonts w:asciiTheme="minorHAnsi" w:hAnsiTheme="minorHAnsi" w:cstheme="minorHAnsi"/>
          <w:color w:val="auto"/>
          <w:lang w:val="it-IT"/>
        </w:rPr>
        <w:lastRenderedPageBreak/>
        <w:t>1.2</w:t>
      </w:r>
      <w:r>
        <w:rPr>
          <w:rStyle w:val="Enfasigrassetto"/>
          <w:rFonts w:asciiTheme="minorHAnsi" w:hAnsiTheme="minorHAnsi" w:cstheme="minorHAnsi"/>
          <w:color w:val="auto"/>
          <w:lang w:val="it-IT"/>
        </w:rPr>
        <w:tab/>
        <w:t>Distribución de pines</w:t>
      </w:r>
      <w:bookmarkEnd w:id="2"/>
    </w:p>
    <w:p w14:paraId="7F38EDFB" w14:textId="77777777" w:rsidR="00CD5749" w:rsidRPr="00F07265" w:rsidRDefault="00CD5749" w:rsidP="00CD5749">
      <w:pPr>
        <w:pStyle w:val="Paragrafoelenco"/>
        <w:ind w:left="426" w:hanging="426"/>
        <w:jc w:val="center"/>
        <w:rPr>
          <w:lang w:val="it-IT"/>
        </w:rPr>
      </w:pPr>
    </w:p>
    <w:p w14:paraId="460EA274" w14:textId="77777777" w:rsidR="00CD5749" w:rsidRPr="00F07265" w:rsidRDefault="00CD5749" w:rsidP="00CD5749">
      <w:pPr>
        <w:pStyle w:val="Paragrafoelenco"/>
        <w:ind w:left="426" w:hanging="426"/>
        <w:jc w:val="center"/>
        <w:rPr>
          <w:lang w:val="it-IT"/>
        </w:rPr>
      </w:pPr>
      <w:r>
        <w:rPr>
          <w:lang w:val="it-IT"/>
        </w:rPr>
        <w:t>El Baccable OBD V.3 está equipado con un conector OBD con la siguiente distribución de pines:</w:t>
      </w:r>
    </w:p>
    <w:p w14:paraId="3A7B281D" w14:textId="77777777" w:rsidR="001221E5" w:rsidRPr="00D4421C" w:rsidRDefault="00A96910" w:rsidP="005251C0">
      <w:pPr>
        <w:pStyle w:val="Paragrafoelenco"/>
        <w:ind w:left="426" w:hanging="426"/>
        <w:jc w:val="center"/>
        <w:rPr>
          <w:lang w:val="it-IT"/>
        </w:rPr>
      </w:pPr>
      <w:r>
        <w:rPr>
          <w:noProof/>
        </w:rPr>
        <w:drawing>
          <wp:inline distT="0" distB="0" distL="0" distR="0" wp14:anchorId="239A252E" wp14:editId="6B911373">
            <wp:extent cx="5891135" cy="5891135"/>
            <wp:effectExtent l="0" t="0" r="0" b="0"/>
            <wp:docPr id="94582576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1332" cy="5911332"/>
                    </a:xfrm>
                    <a:prstGeom prst="rect">
                      <a:avLst/>
                    </a:prstGeom>
                    <a:noFill/>
                    <a:ln>
                      <a:noFill/>
                    </a:ln>
                  </pic:spPr>
                </pic:pic>
              </a:graphicData>
            </a:graphic>
          </wp:inline>
        </w:drawing>
      </w:r>
    </w:p>
    <w:p w14:paraId="21BEB090" w14:textId="77777777" w:rsidR="00D4421C" w:rsidRPr="00CD5749" w:rsidRDefault="005251C0" w:rsidP="005251C0">
      <w:pPr>
        <w:pStyle w:val="Paragrafoelenco"/>
        <w:ind w:left="426" w:hanging="426"/>
        <w:jc w:val="center"/>
        <w:rPr>
          <w:b/>
          <w:bCs/>
        </w:rPr>
      </w:pPr>
      <w:r>
        <w:rPr>
          <w:b/>
          <w:bCs/>
        </w:rPr>
        <w:t>Distribución de pines de BACCABLE y del cable OBD</w:t>
      </w:r>
    </w:p>
    <w:p w14:paraId="2B88377D" w14:textId="77777777" w:rsidR="00E62083" w:rsidRPr="00CD5749" w:rsidRDefault="00E62083" w:rsidP="005251C0">
      <w:pPr>
        <w:pStyle w:val="Paragrafoelenco"/>
        <w:ind w:left="426" w:hanging="426"/>
        <w:jc w:val="center"/>
      </w:pPr>
    </w:p>
    <w:p w14:paraId="23C59293" w14:textId="77777777" w:rsidR="001960A0" w:rsidRPr="00F07265" w:rsidRDefault="00CD5749" w:rsidP="00E62083">
      <w:pPr>
        <w:pStyle w:val="Paragrafoelenco"/>
        <w:ind w:left="0"/>
        <w:jc w:val="both"/>
        <w:rPr>
          <w:lang w:val="it-IT"/>
        </w:rPr>
      </w:pPr>
      <w:r>
        <w:rPr>
          <w:lang w:val="it-IT"/>
        </w:rPr>
        <w:t>El pin 16 corresponde a la alimentación de 12V del puerto OBD del vehículo, pero también puede conectarse a una alimentación de 5V si es necesario, ya que el BACCABLE admite un amplio rango de tensiones de entrada.</w:t>
      </w:r>
    </w:p>
    <w:p w14:paraId="6D94D4E9" w14:textId="77777777" w:rsidR="000A21E9" w:rsidRPr="00F07265" w:rsidRDefault="000A21E9">
      <w:pPr>
        <w:rPr>
          <w:rStyle w:val="Enfasigrassetto"/>
          <w:rFonts w:eastAsiaTheme="majorEastAsia" w:cstheme="minorHAnsi"/>
          <w:sz w:val="36"/>
          <w:szCs w:val="36"/>
          <w:lang w:val="it-IT"/>
        </w:rPr>
      </w:pPr>
      <w:r>
        <w:rPr>
          <w:rStyle w:val="Enfasigrassetto"/>
          <w:rFonts w:cstheme="minorHAnsi"/>
          <w:lang w:val="it-IT"/>
        </w:rPr>
        <w:br w:type="page"/>
      </w:r>
    </w:p>
    <w:p w14:paraId="01B8E1BD" w14:textId="77777777" w:rsidR="008338A7" w:rsidRPr="00972F36" w:rsidRDefault="000A21E9" w:rsidP="000A21E9">
      <w:pPr>
        <w:pStyle w:val="Titolo2"/>
        <w:rPr>
          <w:rStyle w:val="Enfasigrassetto"/>
          <w:rFonts w:asciiTheme="minorHAnsi" w:hAnsiTheme="minorHAnsi" w:cstheme="minorHAnsi"/>
          <w:color w:val="auto"/>
        </w:rPr>
      </w:pPr>
      <w:bookmarkStart w:id="3" w:name="_Toc243860537"/>
      <w:r>
        <w:rPr>
          <w:rStyle w:val="Enfasigrassetto"/>
          <w:rFonts w:asciiTheme="minorHAnsi" w:hAnsiTheme="minorHAnsi" w:cstheme="minorHAnsi"/>
          <w:color w:val="auto"/>
        </w:rPr>
        <w:lastRenderedPageBreak/>
        <w:t>1.3</w:t>
      </w:r>
      <w:r>
        <w:rPr>
          <w:rStyle w:val="Enfasigrassetto"/>
          <w:rFonts w:asciiTheme="minorHAnsi" w:hAnsiTheme="minorHAnsi" w:cstheme="minorHAnsi"/>
          <w:color w:val="auto"/>
        </w:rPr>
        <w:tab/>
        <w:t>Instrucciones de instalación (en el puerto OBD)</w:t>
      </w:r>
      <w:bookmarkEnd w:id="3"/>
    </w:p>
    <w:p w14:paraId="2CB8C323" w14:textId="77777777" w:rsidR="001960A0" w:rsidRPr="00CD5749" w:rsidRDefault="001960A0" w:rsidP="00E97FE7">
      <w:pPr>
        <w:pStyle w:val="Paragrafoelenco"/>
        <w:ind w:left="426" w:hanging="426"/>
        <w:jc w:val="center"/>
        <w:rPr>
          <w:b/>
          <w:bCs/>
        </w:rPr>
      </w:pPr>
    </w:p>
    <w:p w14:paraId="4722E764" w14:textId="77777777" w:rsidR="00213857" w:rsidRDefault="00CD5749" w:rsidP="00E97FE7">
      <w:pPr>
        <w:pStyle w:val="Paragrafoelenco"/>
        <w:numPr>
          <w:ilvl w:val="0"/>
          <w:numId w:val="1"/>
        </w:numPr>
        <w:ind w:left="426" w:hanging="426"/>
        <w:jc w:val="both"/>
        <w:rPr>
          <w:lang w:val="it-IT"/>
        </w:rPr>
      </w:pPr>
      <w:r>
        <w:rPr>
          <w:lang w:val="it-IT"/>
        </w:rPr>
        <w:t>Al insertar el BACCABLE en el puerto OBD del vehículo, tenga cuidado de no pulsar el botón PROGRAMMING. Si esto ocurre, retire el BACCABLE y vuelva a insertarlo.</w:t>
      </w:r>
    </w:p>
    <w:p w14:paraId="2113B15C" w14:textId="77777777" w:rsidR="005251C0" w:rsidRDefault="009B460C" w:rsidP="005251C0">
      <w:pPr>
        <w:pStyle w:val="Paragrafoelenco"/>
        <w:ind w:left="426"/>
        <w:jc w:val="center"/>
        <w:rPr>
          <w:b/>
          <w:bCs/>
          <w:lang w:val="it-IT"/>
        </w:rPr>
      </w:pPr>
      <w:r>
        <w:rPr>
          <w:noProof/>
        </w:rPr>
        <mc:AlternateContent>
          <mc:Choice Requires="wps">
            <w:drawing>
              <wp:anchor distT="0" distB="0" distL="114300" distR="114300" simplePos="0" relativeHeight="251659264" behindDoc="0" locked="0" layoutInCell="1" allowOverlap="1" wp14:anchorId="37A41664" wp14:editId="2CFBDEA9">
                <wp:simplePos x="0" y="0"/>
                <wp:positionH relativeFrom="column">
                  <wp:posOffset>4540152</wp:posOffset>
                </wp:positionH>
                <wp:positionV relativeFrom="paragraph">
                  <wp:posOffset>271487</wp:posOffset>
                </wp:positionV>
                <wp:extent cx="1506220" cy="309245"/>
                <wp:effectExtent l="514350" t="0" r="17780" b="128905"/>
                <wp:wrapNone/>
                <wp:docPr id="1350543780" name="Fumetto: rettangolo 41"/>
                <wp:cNvGraphicFramePr/>
                <a:graphic xmlns:a="http://schemas.openxmlformats.org/drawingml/2006/main">
                  <a:graphicData uri="http://schemas.microsoft.com/office/word/2010/wordprocessingShape">
                    <wps:wsp>
                      <wps:cNvSpPr/>
                      <wps:spPr>
                        <a:xfrm>
                          <a:off x="0" y="0"/>
                          <a:ext cx="1506220" cy="309245"/>
                        </a:xfrm>
                        <a:prstGeom prst="wedgeRectCallout">
                          <a:avLst>
                            <a:gd name="adj1" fmla="val -81382"/>
                            <a:gd name="adj2" fmla="val 77436"/>
                          </a:avLst>
                        </a:prstGeom>
                      </wps:spPr>
                      <wps:style>
                        <a:lnRef idx="2">
                          <a:schemeClr val="dk1"/>
                        </a:lnRef>
                        <a:fillRef idx="1">
                          <a:schemeClr val="lt1"/>
                        </a:fillRef>
                        <a:effectRef idx="0">
                          <a:schemeClr val="dk1"/>
                        </a:effectRef>
                        <a:fontRef idx="minor">
                          <a:schemeClr val="dk1"/>
                        </a:fontRef>
                      </wps:style>
                      <wps:txbx>
                        <w:txbxContent>
                          <w:p w14:paraId="20CF6AF7" w14:textId="77777777" w:rsidR="009B460C" w:rsidRPr="009B460C" w:rsidRDefault="009B460C" w:rsidP="009B460C">
                            <w:pPr>
                              <w:jc w:val="center"/>
                              <w:rPr>
                                <w:lang w:val="en-US"/>
                              </w:rPr>
                            </w:pPr>
                            <w:r>
                              <w:rPr>
                                <w:lang w:val="en-US"/>
                              </w:rPr>
                              <w:t>PROGRAMMING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A41664"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Fumetto: rettangolo 41" o:spid="_x0000_s1026" type="#_x0000_t61" style="position:absolute;left:0;text-align:left;margin-left:357.5pt;margin-top:21.4pt;width:118.6pt;height:2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" adj="-6779,27526" fillcolor="white [3201]" strokecolor="black [3200]" strokeweight="1pt">
                <v:textbox>
                  <w:txbxContent>
                    <w:p w14:paraId="20CF6AF7" w14:textId="77777777" w:rsidR="009B460C" w:rsidRPr="009B460C" w:rsidRDefault="009B460C" w:rsidP="009B460C">
                      <w:pPr>
                        <w:jc w:val="center"/>
                        <w:rPr>
                          <w:lang w:val="en-US"/>
                        </w:rPr>
                      </w:pPr>
                      <w:r>
                        <w:rPr>
                          <w:lang w:val="en-US"/>
                        </w:rPr>
                        <w:t>PROGRAMMING</w:t>
                      </w:r>
                    </w:p>
                  </w:txbxContent>
                </v:textbox>
              </v:shape>
            </w:pict>
          </mc:Fallback>
        </mc:AlternateContent>
      </w:r>
      <w:r>
        <w:rPr>
          <w:noProof/>
        </w:rPr>
        <w:drawing>
          <wp:inline distT="0" distB="0" distL="0" distR="0" wp14:anchorId="5599B530" wp14:editId="686EE5B2">
            <wp:extent cx="2700997" cy="2488565"/>
            <wp:effectExtent l="0" t="0" r="4445" b="6985"/>
            <wp:docPr id="13392703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5101" r="46053" b="25195"/>
                    <a:stretch/>
                  </pic:blipFill>
                  <pic:spPr bwMode="auto">
                    <a:xfrm>
                      <a:off x="0" y="0"/>
                      <a:ext cx="2729894" cy="2515189"/>
                    </a:xfrm>
                    <a:prstGeom prst="rect">
                      <a:avLst/>
                    </a:prstGeom>
                    <a:noFill/>
                    <a:ln>
                      <a:noFill/>
                    </a:ln>
                    <a:extLst>
                      <a:ext uri="{53640926-AAD7-44D8-BBD7-CCE9431645EC}">
                        <a14:shadowObscured xmlns:a14="http://schemas.microsoft.com/office/drawing/2010/main"/>
                      </a:ext>
                    </a:extLst>
                  </pic:spPr>
                </pic:pic>
              </a:graphicData>
            </a:graphic>
          </wp:inline>
        </w:drawing>
      </w:r>
    </w:p>
    <w:p w14:paraId="0B87DB96" w14:textId="77777777" w:rsidR="005251C0" w:rsidRDefault="00CD5749" w:rsidP="005251C0">
      <w:pPr>
        <w:pStyle w:val="Paragrafoelenco"/>
        <w:ind w:left="426"/>
        <w:jc w:val="center"/>
        <w:rPr>
          <w:b/>
          <w:bCs/>
          <w:lang w:val="it-IT"/>
        </w:rPr>
      </w:pPr>
      <w:r>
        <w:rPr>
          <w:b/>
          <w:bCs/>
          <w:lang w:val="it-IT"/>
        </w:rPr>
        <w:t>Botón PROGRAMMING</w:t>
      </w:r>
    </w:p>
    <w:p w14:paraId="75FFAFB4" w14:textId="77777777" w:rsidR="00E62083" w:rsidRPr="005251C0" w:rsidRDefault="00E62083" w:rsidP="005251C0">
      <w:pPr>
        <w:pStyle w:val="Paragrafoelenco"/>
        <w:ind w:left="426"/>
        <w:jc w:val="center"/>
        <w:rPr>
          <w:b/>
          <w:bCs/>
          <w:lang w:val="it-IT"/>
        </w:rPr>
      </w:pPr>
    </w:p>
    <w:p w14:paraId="6D047EA7" w14:textId="77777777" w:rsidR="00B82B2C" w:rsidRPr="00F07265" w:rsidRDefault="00996B1A" w:rsidP="00E97FE7">
      <w:pPr>
        <w:pStyle w:val="Paragrafoelenco"/>
        <w:numPr>
          <w:ilvl w:val="0"/>
          <w:numId w:val="1"/>
        </w:numPr>
        <w:ind w:left="426" w:hanging="426"/>
        <w:jc w:val="both"/>
        <w:rPr>
          <w:lang w:val="it-IT"/>
        </w:rPr>
      </w:pPr>
      <w:r>
        <w:rPr>
          <w:lang w:val="it-IT"/>
        </w:rPr>
        <w:t>Al retirar el BACCABLE del puerto OBD del vehículo, no tire de la carcasa. En su lugar, empuje colocando la punta de los dedos en el lado del conector OBD hacia usted, para evitar forzar el enganche que mantiene unidas la carcasa (la parte con la etiqueta “BACCABLE”) y la parte donde se encuentra el conector OBD.</w:t>
      </w:r>
    </w:p>
    <w:p w14:paraId="607BCD05" w14:textId="77777777" w:rsidR="00B82B2C" w:rsidRDefault="00B82B2C" w:rsidP="00B82B2C">
      <w:pPr>
        <w:pStyle w:val="Paragrafoelenco"/>
        <w:ind w:left="426"/>
        <w:jc w:val="both"/>
        <w:rPr>
          <w:lang w:val="it-IT"/>
        </w:rPr>
      </w:pPr>
      <w:r>
        <w:rPr>
          <w:noProof/>
          <w:lang w:val="it-IT"/>
        </w:rPr>
        <mc:AlternateContent>
          <mc:Choice Requires="wps">
            <w:drawing>
              <wp:inline distT="0" distB="0" distL="0" distR="0" wp14:anchorId="2606D4D4" wp14:editId="6F1F9A76">
                <wp:extent cx="5704450" cy="2644726"/>
                <wp:effectExtent l="0" t="0" r="10795" b="22860"/>
                <wp:docPr id="1636936888" name="Rettangolo 42"/>
                <wp:cNvGraphicFramePr/>
                <a:graphic xmlns:a="http://schemas.openxmlformats.org/drawingml/2006/main">
                  <a:graphicData uri="http://schemas.microsoft.com/office/word/2010/wordprocessingShape">
                    <wps:wsp>
                      <wps:cNvSpPr/>
                      <wps:spPr>
                        <a:xfrm>
                          <a:off x="0" y="0"/>
                          <a:ext cx="5704450" cy="264472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719FB8C" w14:textId="77777777" w:rsidR="00996B1A" w:rsidRPr="00F07265" w:rsidRDefault="00996B1A" w:rsidP="00996B1A">
                            <w:pPr>
                              <w:jc w:val="both"/>
                              <w:rPr>
                                <w:lang w:val="it-IT"/>
                              </w:rPr>
                            </w:pPr>
                            <w:r>
                              <w:rPr>
                                <w:lang w:val="it-IT"/>
                              </w:rPr>
                              <w:t>Si el ensamblaje se desengancha accidentalmente, retire por completo las partes (placa PCB y carcasa) del conector OBD. A continuación, vuelva a insertar la PCB (placa de circuito impreso) en la carcasa con la etiqueta “BACCABLE”, alineando las partes como se muestra en la imagen anterior. Después, inserte el lado con el conector OBD hasta que toque la carcasa.</w:t>
                            </w:r>
                          </w:p>
                          <w:p w14:paraId="1AD4038D" w14:textId="77777777" w:rsidR="00996B1A" w:rsidRPr="00F07265" w:rsidRDefault="00996B1A" w:rsidP="00996B1A">
                            <w:pPr>
                              <w:jc w:val="both"/>
                              <w:rPr>
                                <w:lang w:val="it-IT"/>
                              </w:rPr>
                            </w:pPr>
                            <w:r>
                              <w:rPr>
                                <w:b/>
                                <w:bCs/>
                                <w:lang w:val="it-IT"/>
                              </w:rPr>
                              <w:t>ADVERTENCIA: El conector OBD debe tener los dos pines más largos alineados con el lado largo. Si se inserta incorrectamente, retire el lado del conector OBD, gírelo y vuelva a insertarlo.</w:t>
                            </w:r>
                          </w:p>
                          <w:p w14:paraId="5298FBF5" w14:textId="77777777" w:rsidR="00996B1A" w:rsidRPr="00F07265" w:rsidRDefault="00996B1A" w:rsidP="00996B1A">
                            <w:pPr>
                              <w:jc w:val="both"/>
                              <w:rPr>
                                <w:lang w:val="it-IT"/>
                              </w:rPr>
                            </w:pPr>
                            <w:r>
                              <w:rPr>
                                <w:lang w:val="it-IT"/>
                              </w:rPr>
                              <w:t>Una vez que el lado del conector OBD esté en contacto con la carcasa, sujete firmemente el BACCABLE y presione con firmeza las cuatro esquinas, asegurándose de que la tapa encaje gradualmente por todos los lados hasta quedar completamente asegurada.</w:t>
                            </w:r>
                          </w:p>
                          <w:p w14:paraId="5206C7A2" w14:textId="77777777" w:rsidR="00B82B2C" w:rsidRPr="00F07265" w:rsidRDefault="00B82B2C" w:rsidP="00A26A42">
                            <w:pPr>
                              <w:jc w:val="both"/>
                              <w:rPr>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606D4D4" id="Rettangolo 42" o:spid="_x0000_s1027" style="width:449.15pt;height:20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" fillcolor="#4472c4 [3204]" strokecolor="#09101d [484]" strokeweight="1pt">
                <v:textbox>
                  <w:txbxContent>
                    <w:p w14:paraId="5719FB8C" w14:textId="77777777" w:rsidR="00996B1A" w:rsidRPr="00F07265" w:rsidRDefault="00996B1A" w:rsidP="00996B1A">
                      <w:pPr>
                        <w:jc w:val="both"/>
                        <w:rPr>
                          <w:lang w:val="it-IT"/>
                        </w:rPr>
                      </w:pPr>
                      <w:r>
                        <w:rPr>
                          <w:lang w:val="it-IT"/>
                        </w:rPr>
                        <w:t>Si el ensamblaje se desengancha accidentalmente, retire por completo las partes (placa PCB y carcasa) del conector OBD. A continuación, vuelva a insertar la PCB (placa de circuito impreso) en la carcasa con la etiqueta “BACCABLE”, alineando las partes como se muestra en la imagen anterior. Después, inserte el lado con el conector OBD hasta que toque la carcasa.</w:t>
                      </w:r>
                    </w:p>
                    <w:p w14:paraId="1AD4038D" w14:textId="77777777" w:rsidR="00996B1A" w:rsidRPr="00F07265" w:rsidRDefault="00996B1A" w:rsidP="00996B1A">
                      <w:pPr>
                        <w:jc w:val="both"/>
                        <w:rPr>
                          <w:lang w:val="it-IT"/>
                        </w:rPr>
                      </w:pPr>
                      <w:r>
                        <w:rPr>
                          <w:b/>
                          <w:bCs/>
                          <w:lang w:val="it-IT"/>
                        </w:rPr>
                        <w:t>ADVERTENCIA: El conector OBD debe tener los dos pines más largos alineados con el lado largo. Si se inserta incorrectamente, retire el lado del conector OBD, gírelo y vuelva a insertarlo.</w:t>
                      </w:r>
                    </w:p>
                    <w:p w14:paraId="5298FBF5" w14:textId="77777777" w:rsidR="00996B1A" w:rsidRPr="00F07265" w:rsidRDefault="00996B1A" w:rsidP="00996B1A">
                      <w:pPr>
                        <w:jc w:val="both"/>
                        <w:rPr>
                          <w:lang w:val="it-IT"/>
                        </w:rPr>
                      </w:pPr>
                      <w:r>
                        <w:rPr>
                          <w:lang w:val="it-IT"/>
                        </w:rPr>
                        <w:t>Una vez que el lado del conector OBD esté en contacto con la carcasa, sujete firmemente el BACCABLE y presione con firmeza las cuatro esquinas, asegurándose de que la tapa encaje gradualmente por todos los lados hasta quedar completamente asegurada.</w:t>
                      </w:r>
                    </w:p>
                    <w:p w14:paraId="5206C7A2" w14:textId="77777777" w:rsidR="00B82B2C" w:rsidRPr="00F07265" w:rsidRDefault="00B82B2C" w:rsidP="00A26A42">
                      <w:pPr>
                        <w:jc w:val="both"/>
                        <w:rPr>
                          <w:lang w:val="it-IT"/>
                        </w:rPr>
                      </w:pPr>
                    </w:p>
                  </w:txbxContent>
                </v:textbox>
                <w10:anchorlock/>
              </v:rect>
            </w:pict>
          </mc:Fallback>
        </mc:AlternateContent>
      </w:r>
    </w:p>
    <w:p w14:paraId="08751881" w14:textId="77777777" w:rsidR="00C56F4E" w:rsidRDefault="00C56F4E">
      <w:pPr>
        <w:rPr>
          <w:b/>
          <w:bCs/>
          <w:lang w:val="it-IT"/>
        </w:rPr>
      </w:pPr>
      <w:r>
        <w:rPr>
          <w:b/>
          <w:bCs/>
          <w:lang w:val="it-IT"/>
        </w:rPr>
        <w:br w:type="page"/>
      </w:r>
    </w:p>
    <w:p w14:paraId="0F39BE9E" w14:textId="77777777" w:rsidR="00C56F4E" w:rsidRDefault="000A21E9" w:rsidP="000A21E9">
      <w:pPr>
        <w:pStyle w:val="Titolo2"/>
        <w:rPr>
          <w:rStyle w:val="Enfasigrassetto"/>
          <w:rFonts w:asciiTheme="minorHAnsi" w:hAnsiTheme="minorHAnsi" w:cstheme="minorHAnsi"/>
          <w:color w:val="auto"/>
        </w:rPr>
      </w:pPr>
      <w:bookmarkStart w:id="4" w:name="_Toc243860538"/>
      <w:r>
        <w:rPr>
          <w:rStyle w:val="Enfasigrassetto"/>
          <w:rFonts w:asciiTheme="minorHAnsi" w:hAnsiTheme="minorHAnsi" w:cstheme="minorHAnsi"/>
          <w:color w:val="auto"/>
        </w:rPr>
        <w:lastRenderedPageBreak/>
        <w:t>1.4</w:t>
      </w:r>
      <w:r>
        <w:rPr>
          <w:rStyle w:val="Enfasigrassetto"/>
          <w:rFonts w:asciiTheme="minorHAnsi" w:hAnsiTheme="minorHAnsi" w:cstheme="minorHAnsi"/>
          <w:color w:val="auto"/>
        </w:rPr>
        <w:tab/>
        <w:t>Instrucciones de instalación del cable OBD (opcional)</w:t>
      </w:r>
      <w:bookmarkEnd w:id="4"/>
    </w:p>
    <w:p w14:paraId="35527E41" w14:textId="77777777" w:rsidR="00E3204D" w:rsidRPr="00E3204D" w:rsidRDefault="00E3204D" w:rsidP="00E3204D"/>
    <w:p w14:paraId="38C248B3" w14:textId="77777777" w:rsidR="00E633D0" w:rsidRPr="00F07265" w:rsidRDefault="00E633D0" w:rsidP="00E3204D">
      <w:pPr>
        <w:pStyle w:val="Paragrafoelenco"/>
        <w:numPr>
          <w:ilvl w:val="0"/>
          <w:numId w:val="4"/>
        </w:numPr>
        <w:ind w:left="284" w:hanging="284"/>
        <w:jc w:val="both"/>
        <w:rPr>
          <w:lang w:val="it-IT"/>
        </w:rPr>
      </w:pPr>
      <w:r>
        <w:rPr>
          <w:lang w:val="it-IT"/>
        </w:rPr>
        <w:t>Además del cable, se suministran IDC (también llamados “tomas de derivación”). Se trata de conectores rápidos para derivar la señal deseada sin cortar el cable del cableado del vehículo. Los conectores rápidos dobles están pensados para los pines H y L, mientras que los individuales (rojos) engarzan un solo cable y pueden utilizarse para la alimentación o para un solo pin (H o L).</w:t>
      </w:r>
    </w:p>
    <w:p w14:paraId="106BC0A4" w14:textId="77777777" w:rsidR="00E633D0" w:rsidRPr="00F07265" w:rsidRDefault="00E633D0" w:rsidP="00E3204D">
      <w:pPr>
        <w:pStyle w:val="Paragrafoelenco"/>
        <w:numPr>
          <w:ilvl w:val="0"/>
          <w:numId w:val="4"/>
        </w:numPr>
        <w:ind w:left="284" w:hanging="284"/>
        <w:jc w:val="both"/>
        <w:rPr>
          <w:lang w:val="it-IT"/>
        </w:rPr>
      </w:pPr>
      <w:r>
        <w:rPr>
          <w:lang w:val="it-IT"/>
        </w:rPr>
        <w:t>El conector rápido puede engarzar una amplia gama de secciones de cable; sin embargo, esta versatilidad hace que el conector “doble” sea más complicado de utilizar. Para fijar el cable con el conector “individual” (por ejemplo en CAN H o CAN L), basta con apretarlo con fuerza con unos alicates y después cerrar la lengüeta de protección. Si se han suministrado los conectores rápidos “dobles”, con un destornillador plano pequeño empuje el cable dentro de la guillotina, haciendo que penetre en ella, y solo después cierre la tapa con bisagra. Si esta operación previa se ha realizado correctamente, al cerrar con fuerza la tapa del conector “doble”, esta deberá engancharse a los clips de cierre y quedar perfectamente apretada, sin huecos entre la tapa transparente y la base negra. El conector rápido “individual” de color rojo, en cambio, puede apretarse con unos alicates, por lo que no debería requerir operaciones previas. Al terminar el apriete, compruebe siempre la solidez de la conexión.</w:t>
      </w:r>
    </w:p>
    <w:p w14:paraId="10C9FD3E" w14:textId="77777777" w:rsidR="00137C11" w:rsidRDefault="00137C11">
      <w:pPr>
        <w:rPr>
          <w:lang w:val="it-IT"/>
        </w:rPr>
      </w:pPr>
    </w:p>
    <w:p w14:paraId="3004E6B3" w14:textId="77777777" w:rsidR="007103FA" w:rsidRDefault="007103FA" w:rsidP="007103FA">
      <w:pPr>
        <w:jc w:val="both"/>
      </w:pPr>
      <w:r>
        <w:rPr>
          <w:lang w:val="it-IT"/>
        </w:rPr>
        <w:t>La siguiente imagen muestra el nombre de la señal presente en los pines del conector de diagnóstico OBD (el conector de la figura se ve desde el lado de los pines externos y no desde el lado de los cables). Los pines 4 y 5 son la masa (GND) y el pin 16 es el de 12 voltios.</w:t>
      </w:r>
    </w:p>
    <w:p w14:paraId="47133D30" w14:textId="77777777" w:rsidR="008338A7" w:rsidRPr="007103FA" w:rsidRDefault="008338A7" w:rsidP="00E3204D">
      <w:pPr>
        <w:jc w:val="center"/>
      </w:pPr>
      <w:r>
        <w:rPr>
          <w:noProof/>
        </w:rPr>
        <w:lastRenderedPageBreak/>
        <w:drawing>
          <wp:inline distT="0" distB="0" distL="0" distR="0" wp14:anchorId="2A758BB7" wp14:editId="7A7DC637">
            <wp:extent cx="5551965" cy="4467069"/>
            <wp:effectExtent l="0" t="0" r="0" b="0"/>
            <wp:docPr id="199618753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6540" cy="4519026"/>
                    </a:xfrm>
                    <a:prstGeom prst="rect">
                      <a:avLst/>
                    </a:prstGeom>
                    <a:noFill/>
                    <a:ln>
                      <a:noFill/>
                    </a:ln>
                  </pic:spPr>
                </pic:pic>
              </a:graphicData>
            </a:graphic>
          </wp:inline>
        </w:drawing>
      </w:r>
    </w:p>
    <w:p w14:paraId="481F4450" w14:textId="77777777" w:rsidR="00E3204D" w:rsidRDefault="00E3204D">
      <w:pPr>
        <w:rPr>
          <w:b/>
          <w:bCs/>
        </w:rPr>
      </w:pPr>
      <w:r>
        <w:rPr>
          <w:b/>
          <w:bCs/>
        </w:rPr>
        <w:br w:type="page"/>
      </w:r>
    </w:p>
    <w:p w14:paraId="728C7DC9" w14:textId="77777777" w:rsidR="00B94B66" w:rsidRPr="00F07265" w:rsidRDefault="00B94B66" w:rsidP="00B94B66">
      <w:pPr>
        <w:pStyle w:val="Titolo2"/>
        <w:rPr>
          <w:rStyle w:val="Enfasigrassetto"/>
          <w:rFonts w:asciiTheme="minorHAnsi" w:hAnsiTheme="minorHAnsi" w:cstheme="minorHAnsi"/>
          <w:color w:val="auto"/>
          <w:lang w:val="it-IT"/>
        </w:rPr>
      </w:pPr>
      <w:bookmarkStart w:id="5" w:name="_Toc243860539"/>
      <w:r>
        <w:rPr>
          <w:rStyle w:val="Enfasigrassetto"/>
          <w:rFonts w:asciiTheme="minorHAnsi" w:hAnsiTheme="minorHAnsi" w:cstheme="minorHAnsi"/>
          <w:color w:val="auto"/>
          <w:lang w:val="it-IT"/>
        </w:rPr>
        <w:lastRenderedPageBreak/>
        <w:t>1.5</w:t>
      </w:r>
      <w:r>
        <w:rPr>
          <w:rStyle w:val="Enfasigrassetto"/>
          <w:rFonts w:asciiTheme="minorHAnsi" w:hAnsiTheme="minorHAnsi" w:cstheme="minorHAnsi"/>
          <w:color w:val="auto"/>
          <w:lang w:val="it-IT"/>
        </w:rPr>
        <w:tab/>
        <w:t>Primer arranque (con cableado adicional)</w:t>
      </w:r>
      <w:bookmarkEnd w:id="5"/>
    </w:p>
    <w:p w14:paraId="12C2883A" w14:textId="77777777" w:rsidR="00B94B66" w:rsidRPr="00F07265" w:rsidRDefault="00B94B66" w:rsidP="00B94B66">
      <w:pPr>
        <w:rPr>
          <w:lang w:val="it-IT"/>
        </w:rPr>
      </w:pPr>
    </w:p>
    <w:p w14:paraId="4BF0C474" w14:textId="77777777" w:rsidR="00B94B66" w:rsidRPr="00F07265" w:rsidRDefault="00B94B66" w:rsidP="00B94B66">
      <w:pPr>
        <w:rPr>
          <w:lang w:val="it-IT"/>
        </w:rPr>
      </w:pPr>
      <w:r>
        <w:rPr>
          <w:lang w:val="it-IT"/>
        </w:rPr>
        <w:t>Durante el primer arranque, realice las siguientes comprobaciones preliminares:</w:t>
      </w:r>
    </w:p>
    <w:p w14:paraId="6EAD767F" w14:textId="77777777" w:rsidR="00B94B66" w:rsidRPr="00B94B66" w:rsidRDefault="00B94B66" w:rsidP="00B94B66">
      <w:pPr>
        <w:numPr>
          <w:ilvl w:val="0"/>
          <w:numId w:val="17"/>
        </w:numPr>
      </w:pPr>
      <w:r>
        <w:t>Verifique que todas las conexiones se hayan realizado según el diagrama y los requisitos definidos en este documento.</w:t>
      </w:r>
    </w:p>
    <w:p w14:paraId="0FA7D69B" w14:textId="77777777" w:rsidR="00B94B66" w:rsidRPr="00F07265" w:rsidRDefault="00B94B66" w:rsidP="00B94B66">
      <w:pPr>
        <w:numPr>
          <w:ilvl w:val="0"/>
          <w:numId w:val="17"/>
        </w:numPr>
        <w:rPr>
          <w:lang w:val="it-IT"/>
        </w:rPr>
      </w:pPr>
      <w:r>
        <w:rPr>
          <w:lang w:val="it-IT"/>
        </w:rPr>
        <w:t>Con el contacto puesto, compruebe que el LED verde del interior de la carcasa del BACCABLE esté encendido, confirmando la correcta recepción de alimentación.</w:t>
      </w:r>
    </w:p>
    <w:p w14:paraId="34E0C483" w14:textId="77777777" w:rsidR="00B94B66" w:rsidRPr="00F07265" w:rsidRDefault="00B94B66" w:rsidP="00B94B66">
      <w:pPr>
        <w:numPr>
          <w:ilvl w:val="0"/>
          <w:numId w:val="17"/>
        </w:numPr>
        <w:rPr>
          <w:lang w:val="it-IT"/>
        </w:rPr>
      </w:pPr>
      <w:r>
        <w:rPr>
          <w:lang w:val="it-IT"/>
        </w:rPr>
        <w:t>Si el cuadro no se enciende o aparecen errores aleatorios en el cuadro de instrumentos, compruebe que no se hayan invertido los pines H y L, o que uno de los dos no se haya conectado por error a otro cable.</w:t>
      </w:r>
    </w:p>
    <w:p w14:paraId="2DDFA504" w14:textId="77777777" w:rsidR="00B94B66" w:rsidRPr="00F07265" w:rsidRDefault="00B94B66" w:rsidP="00B94B66">
      <w:pPr>
        <w:numPr>
          <w:ilvl w:val="0"/>
          <w:numId w:val="17"/>
        </w:numPr>
        <w:rPr>
          <w:lang w:val="it-IT"/>
        </w:rPr>
      </w:pPr>
      <w:r>
        <w:rPr>
          <w:lang w:val="it-IT"/>
        </w:rPr>
        <w:t>Compruebe que el LED azul interno parpadee dos veces al arrancar, lo que indica la correcta activación de la función Inmovilizador, activa por defecto (sin una alineación perfecta entre el ojo y el LED no es posible verlo, por lo que pueden ser necesarios varios encendidos para esta comprobación).</w:t>
      </w:r>
    </w:p>
    <w:p w14:paraId="77CA529B" w14:textId="77777777" w:rsidR="00B94B66" w:rsidRDefault="00B94B66" w:rsidP="00B94B66">
      <w:pPr>
        <w:numPr>
          <w:ilvl w:val="0"/>
          <w:numId w:val="17"/>
        </w:numPr>
      </w:pPr>
      <w:r>
        <w:rPr>
          <w:lang w:val="it-IT"/>
        </w:rPr>
        <w:t xml:space="preserve">En cuanto se inserta el BACCABLE, si el cuadro de instrumentos del vehículo ya está encendido, este debería parpadear una vez para indicar que el inmovilizador está activo (habilitado por defecto). </w:t>
      </w:r>
      <w:r>
        <w:t>Si esto no ocurre, compruebe las conexiones al bus CAN.</w:t>
      </w:r>
    </w:p>
    <w:p w14:paraId="27D00171" w14:textId="77777777" w:rsidR="002239BF" w:rsidRPr="00B94B66" w:rsidRDefault="002239BF" w:rsidP="002239BF">
      <w:pPr>
        <w:ind w:left="720"/>
      </w:pPr>
    </w:p>
    <w:p w14:paraId="71D40CB6" w14:textId="77777777" w:rsidR="00B94B66" w:rsidRPr="00F07265" w:rsidRDefault="00B94B66" w:rsidP="002239BF">
      <w:pPr>
        <w:pStyle w:val="Titolo2"/>
        <w:rPr>
          <w:rStyle w:val="Enfasigrassetto"/>
          <w:rFonts w:asciiTheme="minorHAnsi" w:hAnsiTheme="minorHAnsi" w:cstheme="minorHAnsi"/>
          <w:color w:val="auto"/>
          <w:lang w:val="it-IT"/>
        </w:rPr>
      </w:pPr>
      <w:bookmarkStart w:id="6" w:name="_Toc243860540"/>
      <w:r>
        <w:rPr>
          <w:rStyle w:val="Enfasigrassetto"/>
          <w:rFonts w:asciiTheme="minorHAnsi" w:hAnsiTheme="minorHAnsi" w:cstheme="minorHAnsi"/>
          <w:color w:val="auto"/>
          <w:lang w:val="it-IT"/>
        </w:rPr>
        <w:t>1.6</w:t>
      </w:r>
      <w:r>
        <w:rPr>
          <w:rStyle w:val="Enfasigrassetto"/>
          <w:rFonts w:asciiTheme="minorHAnsi" w:hAnsiTheme="minorHAnsi" w:cstheme="minorHAnsi"/>
          <w:color w:val="auto"/>
          <w:lang w:val="it-IT"/>
        </w:rPr>
        <w:tab/>
        <w:t>Primer arranque (inserción en el puerto OBD estándar)</w:t>
      </w:r>
      <w:bookmarkEnd w:id="6"/>
    </w:p>
    <w:p w14:paraId="6EF898F3" w14:textId="77777777" w:rsidR="00B94B66" w:rsidRPr="00F07265" w:rsidRDefault="00B94B66" w:rsidP="00B94B66">
      <w:pPr>
        <w:rPr>
          <w:lang w:val="it-IT"/>
        </w:rPr>
      </w:pPr>
    </w:p>
    <w:p w14:paraId="5210A5C7" w14:textId="77777777" w:rsidR="002239BF" w:rsidRPr="00F07265" w:rsidRDefault="00B94B66" w:rsidP="00B94B66">
      <w:pPr>
        <w:rPr>
          <w:lang w:val="it-IT"/>
        </w:rPr>
      </w:pPr>
      <w:r>
        <w:rPr>
          <w:lang w:val="it-IT"/>
        </w:rPr>
        <w:t>En el primer uso, debe definir qué funciones desea utilizar en su vehículo accediendo al menú SETUP.</w:t>
      </w:r>
    </w:p>
    <w:p w14:paraId="63B494BD" w14:textId="77777777" w:rsidR="00B94B66" w:rsidRPr="00F07265" w:rsidRDefault="00B94B66" w:rsidP="00B94B66">
      <w:pPr>
        <w:rPr>
          <w:lang w:val="it-IT"/>
        </w:rPr>
      </w:pPr>
      <w:r>
        <w:rPr>
          <w:lang w:val="it-IT"/>
        </w:rPr>
        <w:t>Las instrucciones para acceder al menú SETUP, desplazarse por la lista de funciones disponibles, activar/desactivar funciones y guardar los ajustes de forma permanente se indican en el apartado 2.1.</w:t>
      </w:r>
    </w:p>
    <w:p w14:paraId="21BB0183" w14:textId="77777777" w:rsidR="002239BF" w:rsidRPr="00F07265" w:rsidRDefault="002239BF">
      <w:pPr>
        <w:rPr>
          <w:rStyle w:val="Enfasigrassetto"/>
          <w:rFonts w:eastAsiaTheme="majorEastAsia" w:cstheme="minorHAnsi"/>
          <w:sz w:val="32"/>
          <w:szCs w:val="32"/>
          <w:lang w:val="it-IT"/>
        </w:rPr>
      </w:pPr>
      <w:r>
        <w:rPr>
          <w:rStyle w:val="Enfasigrassetto"/>
          <w:rFonts w:cstheme="minorHAnsi"/>
          <w:lang w:val="it-IT"/>
        </w:rPr>
        <w:br w:type="page"/>
      </w:r>
    </w:p>
    <w:p w14:paraId="1E35B2D1" w14:textId="77777777" w:rsidR="007103FA" w:rsidRDefault="000A21E9" w:rsidP="000A21E9">
      <w:pPr>
        <w:pStyle w:val="Titolo2"/>
        <w:rPr>
          <w:rStyle w:val="Enfasigrassetto"/>
          <w:rFonts w:asciiTheme="minorHAnsi" w:hAnsiTheme="minorHAnsi" w:cstheme="minorHAnsi"/>
          <w:color w:val="auto"/>
        </w:rPr>
      </w:pPr>
      <w:bookmarkStart w:id="7" w:name="_Toc243860541"/>
      <w:r>
        <w:rPr>
          <w:rStyle w:val="Enfasigrassetto"/>
          <w:rFonts w:asciiTheme="minorHAnsi" w:hAnsiTheme="minorHAnsi" w:cstheme="minorHAnsi"/>
          <w:color w:val="auto"/>
        </w:rPr>
        <w:lastRenderedPageBreak/>
        <w:t>1.7</w:t>
      </w:r>
      <w:r>
        <w:rPr>
          <w:rStyle w:val="Enfasigrassetto"/>
          <w:rFonts w:asciiTheme="minorHAnsi" w:hAnsiTheme="minorHAnsi" w:cstheme="minorHAnsi"/>
          <w:color w:val="auto"/>
        </w:rPr>
        <w:tab/>
        <w:t>Notas sobre las conexiones a 5V (opcional)</w:t>
      </w:r>
      <w:bookmarkEnd w:id="7"/>
    </w:p>
    <w:p w14:paraId="0D19C68F" w14:textId="77777777" w:rsidR="00E3204D" w:rsidRPr="00E3204D" w:rsidRDefault="00E3204D" w:rsidP="00E3204D"/>
    <w:p w14:paraId="30E30C21" w14:textId="77777777" w:rsidR="007103FA" w:rsidRPr="007103FA" w:rsidRDefault="007103FA" w:rsidP="007103FA">
      <w:pPr>
        <w:pStyle w:val="Paragrafoelenco"/>
        <w:ind w:left="284" w:hanging="284"/>
        <w:jc w:val="both"/>
      </w:pPr>
      <w:r>
        <w:rPr>
          <w:lang w:val="it-IT"/>
        </w:rPr>
        <w:t>Si se opta por alimentar el baccable con los 5 voltios, es posible conectarse, por ejemplo, al USB HUB situado en el compartimento portaobjetos de la consola central, junto al freno de mano. Esta tensión tiene la característica de activarse en cuanto se entra en el coche, pero también cuando alguien se conecta al RF HUB como un ladrón. Para llegar a esta tensión puede seguir estas indicaciones:</w:t>
      </w:r>
    </w:p>
    <w:p w14:paraId="11551FF7" w14:textId="77777777" w:rsidR="007103FA" w:rsidRPr="00F07265" w:rsidRDefault="007103FA" w:rsidP="007103FA">
      <w:pPr>
        <w:pStyle w:val="Paragrafoelenco"/>
        <w:numPr>
          <w:ilvl w:val="0"/>
          <w:numId w:val="6"/>
        </w:numPr>
        <w:jc w:val="both"/>
        <w:rPr>
          <w:lang w:val="it-IT"/>
        </w:rPr>
      </w:pPr>
      <w:r>
        <w:rPr>
          <w:lang w:val="it-IT"/>
        </w:rPr>
        <w:t>Retire y desconecte el USB HUB del vehículo.</w:t>
      </w:r>
    </w:p>
    <w:p w14:paraId="09B7EF45" w14:textId="77777777" w:rsidR="007103FA" w:rsidRPr="00F07265" w:rsidRDefault="007103FA" w:rsidP="007103FA">
      <w:pPr>
        <w:pStyle w:val="Paragrafoelenco"/>
        <w:numPr>
          <w:ilvl w:val="0"/>
          <w:numId w:val="6"/>
        </w:numPr>
        <w:jc w:val="both"/>
        <w:rPr>
          <w:lang w:val="it-IT"/>
        </w:rPr>
      </w:pPr>
      <w:r>
        <w:rPr>
          <w:lang w:val="it-IT"/>
        </w:rPr>
        <w:t>Separe las 4 lengüetas de la tapa trasera con destornilladores pequeños y pinzas, y luego extraiga la placa de circuito impreso.</w:t>
      </w:r>
    </w:p>
    <w:p w14:paraId="7062E7CE" w14:textId="77777777" w:rsidR="007103FA" w:rsidRPr="00F07265" w:rsidRDefault="007103FA" w:rsidP="007103FA">
      <w:pPr>
        <w:pStyle w:val="Paragrafoelenco"/>
        <w:numPr>
          <w:ilvl w:val="0"/>
          <w:numId w:val="6"/>
        </w:numPr>
        <w:jc w:val="both"/>
        <w:rPr>
          <w:lang w:val="it-IT"/>
        </w:rPr>
      </w:pPr>
      <w:r>
        <w:rPr>
          <w:lang w:val="it-IT"/>
        </w:rPr>
        <w:t>Perfore un agujero en el plástico trasero en la zona no ocupada por conectores para permitir el paso del cable, como se muestra en la figura (asegúrese de perforar un orificio preciso para evitar que el cable quede demasiado suelto; si es necesario, aplique una gota de silicona en el interior al final para dar resistencia en caso de que se tire del cable).</w:t>
      </w:r>
    </w:p>
    <w:p w14:paraId="1D63BD74" w14:textId="77777777" w:rsidR="009D3174" w:rsidRPr="00D567A7" w:rsidRDefault="007103FA" w:rsidP="00D567A7">
      <w:pPr>
        <w:pStyle w:val="Paragrafoelenco"/>
        <w:numPr>
          <w:ilvl w:val="0"/>
          <w:numId w:val="6"/>
        </w:numPr>
        <w:jc w:val="both"/>
      </w:pPr>
      <w:r>
        <w:rPr>
          <w:lang w:val="it-IT"/>
        </w:rPr>
        <w:t xml:space="preserve">Suelde el cable a la placa de circuito impreso del USB HUB, en el pin +5V del conector USB. </w:t>
      </w:r>
      <w:r>
        <w:t>Puede usar las imágenes de referencia siguientes para identificar el pin correcto.</w:t>
      </w:r>
    </w:p>
    <w:p w14:paraId="1667C91C" w14:textId="77777777" w:rsidR="009D3174" w:rsidRPr="00D567A7" w:rsidRDefault="009D3174" w:rsidP="00E97FE7">
      <w:pPr>
        <w:jc w:val="center"/>
      </w:pPr>
      <w:r>
        <w:rPr>
          <w:noProof/>
        </w:rPr>
        <w:drawing>
          <wp:inline distT="0" distB="0" distL="0" distR="0" wp14:anchorId="462A2AE9" wp14:editId="5ABCFB18">
            <wp:extent cx="2618509" cy="1392382"/>
            <wp:effectExtent l="0" t="0" r="0" b="0"/>
            <wp:docPr id="867148006" name="Immagine 9"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48006" name="Immagine 9" descr="Immagine che contiene testo&#10;&#10;Descrizione generata automaticamente"/>
                    <pic:cNvPicPr>
                      <a:picLocks noChangeAspect="1" noChangeArrowheads="1"/>
                    </pic:cNvPicPr>
                  </pic:nvPicPr>
                  <pic:blipFill rotWithShape="1">
                    <a:blip r:embed="rId13">
                      <a:extLst>
                        <a:ext uri="{28A0092B-C50C-407E-A947-70E740481C1C}">
                          <a14:useLocalDpi xmlns:a14="http://schemas.microsoft.com/office/drawing/2010/main" val="0"/>
                        </a:ext>
                      </a:extLst>
                    </a:blip>
                    <a:srcRect l="50732" t="17080" r="5179" b="50218"/>
                    <a:stretch/>
                  </pic:blipFill>
                  <pic:spPr bwMode="auto">
                    <a:xfrm>
                      <a:off x="0" y="0"/>
                      <a:ext cx="2618797" cy="1392535"/>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1EF9A861" wp14:editId="6ABD50DA">
            <wp:extent cx="1475740" cy="1323340"/>
            <wp:effectExtent l="0" t="0" r="0" b="0"/>
            <wp:docPr id="55067346" name="Immagine 10" descr="Immagine che contiene testo, schermata, Rettangol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7346" name="Immagine 10" descr="Immagine che contiene testo, schermata, Rettangolo, linea&#10;&#10;Descrizione generata automa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5740" cy="1323340"/>
                    </a:xfrm>
                    <a:prstGeom prst="rect">
                      <a:avLst/>
                    </a:prstGeom>
                    <a:noFill/>
                    <a:ln>
                      <a:noFill/>
                    </a:ln>
                  </pic:spPr>
                </pic:pic>
              </a:graphicData>
            </a:graphic>
          </wp:inline>
        </w:drawing>
      </w:r>
    </w:p>
    <w:p w14:paraId="269AF2F7" w14:textId="77777777" w:rsidR="000C008C" w:rsidRPr="000C008C" w:rsidRDefault="000C008C" w:rsidP="000C008C">
      <w:pPr>
        <w:jc w:val="both"/>
        <w:rPr>
          <w:b/>
          <w:bCs/>
        </w:rPr>
      </w:pPr>
    </w:p>
    <w:p w14:paraId="2167C5A0" w14:textId="77777777" w:rsidR="009D3174" w:rsidRPr="000C008C" w:rsidRDefault="000C008C" w:rsidP="00F07265">
      <w:pPr>
        <w:pStyle w:val="Titolo2"/>
        <w:rPr>
          <w:rStyle w:val="Enfasigrassetto"/>
          <w:rFonts w:asciiTheme="minorHAnsi" w:hAnsiTheme="minorHAnsi" w:cstheme="minorHAnsi"/>
          <w:color w:val="auto"/>
        </w:rPr>
      </w:pPr>
      <w:bookmarkStart w:id="8" w:name="_Toc243860542"/>
      <w:r>
        <w:rPr>
          <w:rStyle w:val="Enfasigrassetto"/>
          <w:rFonts w:asciiTheme="minorHAnsi" w:hAnsiTheme="minorHAnsi" w:cstheme="minorHAnsi"/>
          <w:color w:val="auto"/>
        </w:rPr>
        <w:t>1.8</w:t>
      </w:r>
      <w:r>
        <w:rPr>
          <w:rStyle w:val="Enfasigrassetto"/>
          <w:rFonts w:asciiTheme="minorHAnsi" w:hAnsiTheme="minorHAnsi" w:cstheme="minorHAnsi"/>
          <w:color w:val="auto"/>
        </w:rPr>
        <w:tab/>
        <w:t>Notas sobre las conexiones al bus CAN</w:t>
      </w:r>
      <w:bookmarkEnd w:id="8"/>
    </w:p>
    <w:p w14:paraId="25154113" w14:textId="77777777" w:rsidR="000C008C" w:rsidRDefault="000C008C" w:rsidP="00D567A7">
      <w:pPr>
        <w:jc w:val="both"/>
      </w:pPr>
    </w:p>
    <w:p w14:paraId="3B6E475A" w14:textId="77777777" w:rsidR="005B4A94" w:rsidRPr="00F07265" w:rsidRDefault="00D567A7" w:rsidP="00D567A7">
      <w:pPr>
        <w:jc w:val="both"/>
        <w:rPr>
          <w:lang w:val="it-IT"/>
        </w:rPr>
      </w:pPr>
      <w:r>
        <w:rPr>
          <w:lang w:val="it-IT"/>
        </w:rPr>
        <w:t>Si el vehículo está equipado con un SGW (Secure Gateway), los pines del puerto OBD no podrán utilizarse para conectar el BACCABLE. En su lugar, será necesario utilizar un cableado de bypass del SGW, disponible para comprar en línea, que proporcionará un puerto OBD para la conexión del BACCABLE. Alternativamente, puede interceptar los cables del bus CAN deseado en otros puntos del vehículo, aguas arriba del SGW.</w:t>
      </w:r>
      <w:r>
        <w:rPr>
          <w:lang w:val="it-IT"/>
        </w:rPr>
        <w:br w:type="page"/>
      </w:r>
    </w:p>
    <w:p w14:paraId="10B40C2F" w14:textId="77777777" w:rsidR="00E3204D" w:rsidRPr="00F07265" w:rsidRDefault="000A21E9" w:rsidP="000A21E9">
      <w:pPr>
        <w:pStyle w:val="Titolo2"/>
        <w:rPr>
          <w:rStyle w:val="Enfasigrassetto"/>
          <w:rFonts w:asciiTheme="minorHAnsi" w:hAnsiTheme="minorHAnsi" w:cstheme="minorHAnsi"/>
          <w:color w:val="auto"/>
          <w:lang w:val="it-IT"/>
        </w:rPr>
      </w:pPr>
      <w:bookmarkStart w:id="9" w:name="_Toc243860543"/>
      <w:r>
        <w:rPr>
          <w:rStyle w:val="Enfasigrassetto"/>
          <w:rFonts w:asciiTheme="minorHAnsi" w:hAnsiTheme="minorHAnsi" w:cstheme="minorHAnsi"/>
          <w:color w:val="auto"/>
          <w:lang w:val="it-IT"/>
        </w:rPr>
        <w:lastRenderedPageBreak/>
        <w:t>1.9</w:t>
      </w:r>
      <w:r>
        <w:rPr>
          <w:rStyle w:val="Enfasigrassetto"/>
          <w:rFonts w:asciiTheme="minorHAnsi" w:hAnsiTheme="minorHAnsi" w:cstheme="minorHAnsi"/>
          <w:color w:val="auto"/>
          <w:lang w:val="it-IT"/>
        </w:rPr>
        <w:tab/>
        <w:t>Ejemplos de conexión</w:t>
      </w:r>
      <w:bookmarkEnd w:id="9"/>
    </w:p>
    <w:p w14:paraId="66441B4C" w14:textId="77777777" w:rsidR="00E3204D" w:rsidRPr="00F07265" w:rsidRDefault="00E3204D" w:rsidP="00E3204D">
      <w:pPr>
        <w:rPr>
          <w:lang w:val="it-IT"/>
        </w:rPr>
      </w:pPr>
    </w:p>
    <w:p w14:paraId="5DD8239A" w14:textId="77777777" w:rsidR="00B22792" w:rsidRPr="00F07265" w:rsidRDefault="00D567A7" w:rsidP="0059167A">
      <w:pPr>
        <w:jc w:val="both"/>
        <w:rPr>
          <w:b/>
          <w:bCs/>
          <w:lang w:val="it-IT"/>
        </w:rPr>
      </w:pPr>
      <w:r>
        <w:rPr>
          <w:b/>
          <w:bCs/>
          <w:lang w:val="it-IT"/>
        </w:rPr>
        <w:t>Ejemplo 1 de un punto aguas arriba del SGW donde se puede detectar el bus C1:</w:t>
      </w:r>
    </w:p>
    <w:p w14:paraId="47DAA17D" w14:textId="77777777" w:rsidR="00E3204D" w:rsidRDefault="005B4A94" w:rsidP="00E3204D">
      <w:pPr>
        <w:ind w:left="-709" w:right="-711"/>
        <w:jc w:val="center"/>
        <w:rPr>
          <w:b/>
          <w:bCs/>
        </w:rPr>
      </w:pPr>
      <w:r>
        <w:rPr>
          <w:noProof/>
        </w:rPr>
        <w:drawing>
          <wp:inline distT="0" distB="0" distL="0" distR="0" wp14:anchorId="7BD39D33" wp14:editId="00429DD9">
            <wp:extent cx="4385602" cy="4572000"/>
            <wp:effectExtent l="0" t="0" r="0" b="0"/>
            <wp:docPr id="1904345776" name="Immagine 4" descr="Immagine che contiene giocattolo, plast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45776" name="Immagine 4" descr="Immagine che contiene giocattolo, plastica&#10;&#10;Descrizione generata automaticamente"/>
                    <pic:cNvPicPr>
                      <a:picLocks noChangeAspect="1" noChangeArrowheads="1"/>
                    </pic:cNvPicPr>
                  </pic:nvPicPr>
                  <pic:blipFill rotWithShape="1">
                    <a:blip r:embed="rId15">
                      <a:extLst>
                        <a:ext uri="{28A0092B-C50C-407E-A947-70E740481C1C}">
                          <a14:useLocalDpi xmlns:a14="http://schemas.microsoft.com/office/drawing/2010/main" val="0"/>
                        </a:ext>
                      </a:extLst>
                    </a:blip>
                    <a:srcRect t="10765"/>
                    <a:stretch/>
                  </pic:blipFill>
                  <pic:spPr bwMode="auto">
                    <a:xfrm>
                      <a:off x="0" y="0"/>
                      <a:ext cx="4432733" cy="462113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6AE4C1A" wp14:editId="37AA32C0">
            <wp:extent cx="6663350" cy="2955552"/>
            <wp:effectExtent l="0" t="0" r="4445" b="0"/>
            <wp:docPr id="1310308793" name="Immagine 6" descr="Immagine che contiene testo, schermata, diagramma,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08793" name="Immagine 6" descr="Immagine che contiene testo, schermata, diagramma, Piano&#10;&#10;Descrizione generata automa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99658" cy="2971656"/>
                    </a:xfrm>
                    <a:prstGeom prst="rect">
                      <a:avLst/>
                    </a:prstGeom>
                    <a:noFill/>
                    <a:ln>
                      <a:noFill/>
                    </a:ln>
                  </pic:spPr>
                </pic:pic>
              </a:graphicData>
            </a:graphic>
          </wp:inline>
        </w:drawing>
      </w:r>
      <w:r>
        <w:rPr>
          <w:b/>
          <w:bCs/>
        </w:rPr>
        <w:br w:type="page"/>
      </w:r>
    </w:p>
    <w:p w14:paraId="29720A62" w14:textId="77777777" w:rsidR="00B22792" w:rsidRPr="00F07265" w:rsidRDefault="00D567A7" w:rsidP="00B22792">
      <w:pPr>
        <w:ind w:left="-709" w:right="-711"/>
        <w:jc w:val="both"/>
        <w:rPr>
          <w:b/>
          <w:bCs/>
          <w:noProof/>
          <w:lang w:val="it-IT"/>
        </w:rPr>
      </w:pPr>
      <w:r>
        <w:rPr>
          <w:b/>
          <w:bCs/>
          <w:lang w:val="it-IT"/>
        </w:rPr>
        <w:lastRenderedPageBreak/>
        <w:t>Ejemplo 2 de un punto aguas arriba del SGW donde se puede detectar el bus C1:</w:t>
      </w:r>
    </w:p>
    <w:p w14:paraId="17052081" w14:textId="77777777" w:rsidR="00B22792" w:rsidRDefault="004F6637" w:rsidP="005B4A94">
      <w:pPr>
        <w:ind w:left="-709" w:right="-711"/>
        <w:jc w:val="center"/>
        <w:rPr>
          <w:lang w:val="it-IT"/>
        </w:rPr>
      </w:pPr>
      <w:r>
        <w:rPr>
          <w:noProof/>
          <w:lang w:val="it-IT"/>
        </w:rPr>
        <w:drawing>
          <wp:inline distT="0" distB="0" distL="0" distR="0" wp14:anchorId="1769C587" wp14:editId="4FCB8690">
            <wp:extent cx="6753828" cy="4010349"/>
            <wp:effectExtent l="0" t="0" r="9525" b="0"/>
            <wp:docPr id="1093252236" name="Immagine 1" descr="Immagine che contiene Attrezzature mediche, plast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52236" name="Immagine 1" descr="Immagine che contiene Attrezzature mediche, plastica&#10;&#10;Descrizione generata automaticamente"/>
                    <pic:cNvPicPr/>
                  </pic:nvPicPr>
                  <pic:blipFill>
                    <a:blip r:embed="rId17"/>
                    <a:stretch>
                      <a:fillRect/>
                    </a:stretch>
                  </pic:blipFill>
                  <pic:spPr>
                    <a:xfrm>
                      <a:off x="0" y="0"/>
                      <a:ext cx="6823213" cy="4051549"/>
                    </a:xfrm>
                    <a:prstGeom prst="rect">
                      <a:avLst/>
                    </a:prstGeom>
                  </pic:spPr>
                </pic:pic>
              </a:graphicData>
            </a:graphic>
          </wp:inline>
        </w:drawing>
      </w:r>
      <w:r>
        <w:rPr>
          <w:noProof/>
        </w:rPr>
        <w:drawing>
          <wp:inline distT="0" distB="0" distL="0" distR="0" wp14:anchorId="4DF616D5" wp14:editId="74D6BF05">
            <wp:extent cx="6743538" cy="3312126"/>
            <wp:effectExtent l="0" t="0" r="635" b="3175"/>
            <wp:docPr id="2052063199" name="Immagine 3" descr="Immagine che contiene testo, schermata, diagramm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63199" name="Immagine 3" descr="Immagine che contiene testo, schermata, diagramma, numero&#10;&#10;Descrizione generata automaticamente"/>
                    <pic:cNvPicPr>
                      <a:picLocks noChangeAspect="1" noChangeArrowheads="1"/>
                    </pic:cNvPicPr>
                  </pic:nvPicPr>
                  <pic:blipFill rotWithShape="1">
                    <a:blip r:embed="rId18">
                      <a:extLst>
                        <a:ext uri="{28A0092B-C50C-407E-A947-70E740481C1C}">
                          <a14:useLocalDpi xmlns:a14="http://schemas.microsoft.com/office/drawing/2010/main" val="0"/>
                        </a:ext>
                      </a:extLst>
                    </a:blip>
                    <a:srcRect l="1144" r="10137"/>
                    <a:stretch/>
                  </pic:blipFill>
                  <pic:spPr bwMode="auto">
                    <a:xfrm>
                      <a:off x="0" y="0"/>
                      <a:ext cx="6781653" cy="3330846"/>
                    </a:xfrm>
                    <a:prstGeom prst="rect">
                      <a:avLst/>
                    </a:prstGeom>
                    <a:noFill/>
                    <a:ln>
                      <a:noFill/>
                    </a:ln>
                    <a:extLst>
                      <a:ext uri="{53640926-AAD7-44D8-BBD7-CCE9431645EC}">
                        <a14:shadowObscured xmlns:a14="http://schemas.microsoft.com/office/drawing/2010/main"/>
                      </a:ext>
                    </a:extLst>
                  </pic:spPr>
                </pic:pic>
              </a:graphicData>
            </a:graphic>
          </wp:inline>
        </w:drawing>
      </w:r>
    </w:p>
    <w:p w14:paraId="3ABCB29B" w14:textId="77777777" w:rsidR="005B4A94" w:rsidRDefault="005B4A94">
      <w:pPr>
        <w:rPr>
          <w:lang w:val="it-IT"/>
        </w:rPr>
      </w:pPr>
      <w:r>
        <w:rPr>
          <w:lang w:val="it-IT"/>
        </w:rPr>
        <w:br w:type="page"/>
      </w:r>
    </w:p>
    <w:p w14:paraId="741CB18F" w14:textId="77777777" w:rsidR="005B4A94" w:rsidRPr="00F07265" w:rsidRDefault="00D567A7" w:rsidP="0059167A">
      <w:pPr>
        <w:jc w:val="both"/>
        <w:rPr>
          <w:b/>
          <w:bCs/>
          <w:lang w:val="it-IT"/>
        </w:rPr>
      </w:pPr>
      <w:r>
        <w:rPr>
          <w:b/>
          <w:bCs/>
          <w:lang w:val="it-IT"/>
        </w:rPr>
        <w:lastRenderedPageBreak/>
        <w:t>Ejemplo 3 de un punto aguas arriba del SGW:</w:t>
      </w:r>
    </w:p>
    <w:p w14:paraId="0BD49F35" w14:textId="77777777" w:rsidR="005B4A94" w:rsidRPr="00F07265" w:rsidRDefault="00D567A7" w:rsidP="0059167A">
      <w:pPr>
        <w:jc w:val="both"/>
        <w:rPr>
          <w:lang w:val="it-IT"/>
        </w:rPr>
      </w:pPr>
      <w:r>
        <w:rPr>
          <w:lang w:val="it-IT"/>
        </w:rPr>
        <w:t>En el caso de una transmisión automática, se puede utilizar el siguiente extracto del manual, junto con la distribución de pines del conector de la transmisión:</w:t>
      </w:r>
    </w:p>
    <w:p w14:paraId="76EC693A" w14:textId="77777777" w:rsidR="005B4A94" w:rsidRDefault="005B4A94" w:rsidP="0059167A">
      <w:pPr>
        <w:jc w:val="both"/>
        <w:rPr>
          <w:lang w:val="it-IT"/>
        </w:rPr>
      </w:pPr>
      <w:r>
        <w:rPr>
          <w:noProof/>
          <w:lang w:val="it-IT"/>
        </w:rPr>
        <w:drawing>
          <wp:inline distT="0" distB="0" distL="0" distR="0" wp14:anchorId="6D6B1441" wp14:editId="3FF5021E">
            <wp:extent cx="5939790" cy="4716780"/>
            <wp:effectExtent l="19050" t="19050" r="22860" b="26670"/>
            <wp:docPr id="2038611040" name="Immagine 1" descr="Immagine che contiene testo, schermata, diagramma, Rettang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11040" name="Immagine 1" descr="Immagine che contiene testo, schermata, diagramma, Rettangolo&#10;&#10;Descrizione generata automaticamente"/>
                    <pic:cNvPicPr/>
                  </pic:nvPicPr>
                  <pic:blipFill>
                    <a:blip r:embed="rId19"/>
                    <a:stretch>
                      <a:fillRect/>
                    </a:stretch>
                  </pic:blipFill>
                  <pic:spPr>
                    <a:xfrm>
                      <a:off x="0" y="0"/>
                      <a:ext cx="5939790" cy="4716780"/>
                    </a:xfrm>
                    <a:prstGeom prst="rect">
                      <a:avLst/>
                    </a:prstGeom>
                    <a:ln w="12700">
                      <a:solidFill>
                        <a:schemeClr val="tx1"/>
                      </a:solidFill>
                    </a:ln>
                  </pic:spPr>
                </pic:pic>
              </a:graphicData>
            </a:graphic>
          </wp:inline>
        </w:drawing>
      </w:r>
    </w:p>
    <w:p w14:paraId="668DC004" w14:textId="77777777" w:rsidR="00D24B51" w:rsidRDefault="00D24B51" w:rsidP="00D24B51">
      <w:pPr>
        <w:rPr>
          <w:b/>
          <w:bCs/>
          <w:lang w:val="it-IT"/>
        </w:rPr>
      </w:pPr>
      <w:r>
        <w:rPr>
          <w:b/>
          <w:bCs/>
          <w:lang w:val="it-IT"/>
        </w:rPr>
        <w:br w:type="page"/>
      </w:r>
    </w:p>
    <w:p w14:paraId="670C53A9" w14:textId="77777777" w:rsidR="00D24B51" w:rsidRPr="00F07265" w:rsidRDefault="00D24B51" w:rsidP="00D24B51">
      <w:pPr>
        <w:jc w:val="both"/>
        <w:rPr>
          <w:b/>
          <w:bCs/>
          <w:lang w:val="it-IT"/>
        </w:rPr>
      </w:pPr>
      <w:r>
        <w:rPr>
          <w:b/>
          <w:bCs/>
          <w:lang w:val="it-IT"/>
        </w:rPr>
        <w:lastRenderedPageBreak/>
        <w:t>Ejemplo 4 de un punto aguas arriba del SGW:</w:t>
      </w:r>
    </w:p>
    <w:p w14:paraId="5EF25E0C" w14:textId="77777777" w:rsidR="00D24B51" w:rsidRPr="00F07265" w:rsidRDefault="00D24B51" w:rsidP="00D24B51">
      <w:pPr>
        <w:jc w:val="both"/>
        <w:rPr>
          <w:lang w:val="it-IT"/>
        </w:rPr>
      </w:pPr>
      <w:r>
        <w:rPr>
          <w:lang w:val="it-IT"/>
        </w:rPr>
        <w:t>En el Body, situado a los pies del asiento del acompañante, se encuentran todos los buses y la alimentación.</w:t>
      </w:r>
    </w:p>
    <w:p w14:paraId="130EE288" w14:textId="77777777" w:rsidR="00D24B51" w:rsidRDefault="00D24B51" w:rsidP="00D24B51">
      <w:pPr>
        <w:jc w:val="both"/>
        <w:rPr>
          <w:lang w:val="it-IT"/>
        </w:rPr>
      </w:pPr>
      <w:r>
        <w:rPr>
          <w:noProof/>
        </w:rPr>
        <w:drawing>
          <wp:inline distT="0" distB="0" distL="0" distR="0" wp14:anchorId="355F0028" wp14:editId="77F40BA0">
            <wp:extent cx="4812030" cy="4904114"/>
            <wp:effectExtent l="0" t="0" r="7620" b="0"/>
            <wp:docPr id="8719472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29945" cy="4922372"/>
                    </a:xfrm>
                    <a:prstGeom prst="rect">
                      <a:avLst/>
                    </a:prstGeom>
                    <a:noFill/>
                    <a:ln>
                      <a:noFill/>
                    </a:ln>
                  </pic:spPr>
                </pic:pic>
              </a:graphicData>
            </a:graphic>
          </wp:inline>
        </w:drawing>
      </w:r>
    </w:p>
    <w:p w14:paraId="3D152BA9" w14:textId="77777777" w:rsidR="00B6032B" w:rsidRPr="00B6032B" w:rsidRDefault="00B6032B" w:rsidP="00B6032B">
      <w:pPr>
        <w:jc w:val="center"/>
        <w:rPr>
          <w:b/>
          <w:bCs/>
        </w:rPr>
      </w:pPr>
      <w:r>
        <w:t>Bus CAN y alimentación en el Body Computer</w:t>
      </w:r>
    </w:p>
    <w:p w14:paraId="7038CB55" w14:textId="77777777" w:rsidR="005B4A94" w:rsidRPr="00F07265" w:rsidRDefault="00D24B51" w:rsidP="0059167A">
      <w:pPr>
        <w:jc w:val="both"/>
        <w:rPr>
          <w:lang w:val="it-IT"/>
        </w:rPr>
      </w:pPr>
      <w:r>
        <w:rPr>
          <w:lang w:val="it-IT"/>
        </w:rPr>
        <w:t>La siguiente imagen muestra la disposición de los principales conectores del Body:</w:t>
      </w:r>
    </w:p>
    <w:p w14:paraId="4DDD6D05" w14:textId="77777777" w:rsidR="00D24B51" w:rsidRDefault="00D24B51" w:rsidP="0059167A">
      <w:pPr>
        <w:jc w:val="both"/>
      </w:pPr>
      <w:r>
        <w:rPr>
          <w:noProof/>
        </w:rPr>
        <w:drawing>
          <wp:inline distT="0" distB="0" distL="0" distR="0" wp14:anchorId="461C3762" wp14:editId="43858F01">
            <wp:extent cx="2983230" cy="1979349"/>
            <wp:effectExtent l="0" t="0" r="7620" b="1905"/>
            <wp:docPr id="162740533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5319" t="8474" r="23172" b="14532"/>
                    <a:stretch/>
                  </pic:blipFill>
                  <pic:spPr bwMode="auto">
                    <a:xfrm>
                      <a:off x="0" y="0"/>
                      <a:ext cx="2991598" cy="198490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5CC027C" wp14:editId="2E88492E">
            <wp:extent cx="2819992" cy="1921510"/>
            <wp:effectExtent l="0" t="0" r="0" b="2540"/>
            <wp:docPr id="81722019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l="2403" t="8408" r="2403" b="26727"/>
                    <a:stretch/>
                  </pic:blipFill>
                  <pic:spPr bwMode="auto">
                    <a:xfrm>
                      <a:off x="0" y="0"/>
                      <a:ext cx="2866306" cy="1953068"/>
                    </a:xfrm>
                    <a:prstGeom prst="rect">
                      <a:avLst/>
                    </a:prstGeom>
                    <a:noFill/>
                    <a:ln>
                      <a:noFill/>
                    </a:ln>
                    <a:extLst>
                      <a:ext uri="{53640926-AAD7-44D8-BBD7-CCE9431645EC}">
                        <a14:shadowObscured xmlns:a14="http://schemas.microsoft.com/office/drawing/2010/main"/>
                      </a:ext>
                    </a:extLst>
                  </pic:spPr>
                </pic:pic>
              </a:graphicData>
            </a:graphic>
          </wp:inline>
        </w:drawing>
      </w:r>
    </w:p>
    <w:p w14:paraId="42AC3D72" w14:textId="77777777" w:rsidR="00B6032B" w:rsidRDefault="00D24B51" w:rsidP="00B6032B">
      <w:pPr>
        <w:jc w:val="center"/>
        <w:rPr>
          <w:b/>
          <w:bCs/>
        </w:rPr>
      </w:pPr>
      <w:r>
        <w:rPr>
          <w:b/>
          <w:bCs/>
        </w:rPr>
        <w:t>Conector C4 del Body Conector C8 del Body</w:t>
      </w:r>
      <w:r>
        <w:rPr>
          <w:b/>
          <w:bCs/>
        </w:rPr>
        <w:tab/>
      </w:r>
      <w:r>
        <w:rPr>
          <w:b/>
          <w:bCs/>
        </w:rPr>
        <w:tab/>
      </w:r>
      <w:r>
        <w:rPr>
          <w:b/>
          <w:bCs/>
        </w:rPr>
        <w:tab/>
      </w:r>
      <w:r>
        <w:rPr>
          <w:b/>
          <w:bCs/>
        </w:rPr>
        <w:tab/>
      </w:r>
      <w:r>
        <w:rPr>
          <w:b/>
          <w:bCs/>
        </w:rPr>
        <w:br w:type="page"/>
      </w:r>
    </w:p>
    <w:p w14:paraId="64BE1614" w14:textId="77777777" w:rsidR="00D24B51" w:rsidRPr="00D24B51" w:rsidRDefault="00D24B51" w:rsidP="00D24B51">
      <w:pPr>
        <w:jc w:val="center"/>
        <w:rPr>
          <w:b/>
          <w:bCs/>
        </w:rPr>
      </w:pPr>
    </w:p>
    <w:p w14:paraId="6B61EB09" w14:textId="77777777" w:rsidR="002239BF" w:rsidRPr="00F07265" w:rsidRDefault="002239BF" w:rsidP="002239BF">
      <w:pPr>
        <w:pStyle w:val="Titolo2"/>
        <w:rPr>
          <w:rStyle w:val="Enfasigrassetto"/>
          <w:rFonts w:asciiTheme="minorHAnsi" w:hAnsiTheme="minorHAnsi" w:cstheme="minorHAnsi"/>
          <w:color w:val="auto"/>
          <w:lang w:val="it-IT"/>
        </w:rPr>
      </w:pPr>
      <w:bookmarkStart w:id="10" w:name="_Toc196905527"/>
      <w:bookmarkStart w:id="11" w:name="_Toc243860544"/>
      <w:r>
        <w:rPr>
          <w:rStyle w:val="Enfasigrassetto"/>
          <w:rFonts w:asciiTheme="minorHAnsi" w:hAnsiTheme="minorHAnsi" w:cstheme="minorHAnsi"/>
          <w:color w:val="auto"/>
          <w:lang w:val="it-IT"/>
        </w:rPr>
        <w:t>1.10</w:t>
      </w:r>
      <w:r>
        <w:rPr>
          <w:rStyle w:val="Enfasigrassetto"/>
          <w:rFonts w:asciiTheme="minorHAnsi" w:hAnsiTheme="minorHAnsi" w:cstheme="minorHAnsi"/>
          <w:color w:val="auto"/>
          <w:lang w:val="it-IT"/>
        </w:rPr>
        <w:tab/>
        <w:t>CARACTERÍSTICAS TÉCNICAS</w:t>
      </w:r>
      <w:bookmarkEnd w:id="10"/>
      <w:bookmarkEnd w:id="11"/>
    </w:p>
    <w:p w14:paraId="26829615" w14:textId="77777777" w:rsidR="00B6032B" w:rsidRPr="00F07265" w:rsidRDefault="00B6032B" w:rsidP="00D24B51">
      <w:pPr>
        <w:spacing w:after="0"/>
        <w:jc w:val="both"/>
        <w:rPr>
          <w:b/>
          <w:bCs/>
          <w:lang w:val="it-IT"/>
        </w:rPr>
      </w:pPr>
    </w:p>
    <w:p w14:paraId="7AC466FC" w14:textId="77777777" w:rsidR="002239BF" w:rsidRPr="00F07265" w:rsidRDefault="002239BF" w:rsidP="00B6032B">
      <w:pPr>
        <w:spacing w:after="240"/>
        <w:jc w:val="both"/>
        <w:rPr>
          <w:lang w:val="it-IT"/>
        </w:rPr>
      </w:pPr>
      <w:r>
        <w:rPr>
          <w:b/>
          <w:bCs/>
          <w:lang w:val="it-IT"/>
        </w:rPr>
        <w:t>Dimensiones: 57,5mm (ancho) x 44,5mm (alto) x 22mm (profundidad)</w:t>
      </w:r>
    </w:p>
    <w:p w14:paraId="5BAFDD10" w14:textId="77777777" w:rsidR="002239BF" w:rsidRPr="00F07265" w:rsidRDefault="002239BF" w:rsidP="00B6032B">
      <w:pPr>
        <w:spacing w:after="240"/>
        <w:jc w:val="both"/>
        <w:rPr>
          <w:b/>
          <w:bCs/>
          <w:lang w:val="it-IT"/>
        </w:rPr>
      </w:pPr>
      <w:r>
        <w:rPr>
          <w:b/>
          <w:bCs/>
          <w:lang w:val="it-IT"/>
        </w:rPr>
        <w:t>Peso: menos de 50 gramos</w:t>
      </w:r>
    </w:p>
    <w:p w14:paraId="04C0910C" w14:textId="77777777" w:rsidR="002239BF" w:rsidRPr="00F07265" w:rsidRDefault="002239BF" w:rsidP="00B6032B">
      <w:pPr>
        <w:spacing w:after="240"/>
        <w:jc w:val="both"/>
        <w:rPr>
          <w:b/>
          <w:bCs/>
          <w:lang w:val="it-IT"/>
        </w:rPr>
      </w:pPr>
      <w:r>
        <w:rPr>
          <w:b/>
          <w:bCs/>
          <w:lang w:val="it-IT"/>
        </w:rPr>
        <w:t>Tensión de alimentación: 4,5V - 35V (DC)</w:t>
      </w:r>
    </w:p>
    <w:p w14:paraId="6A8931DA" w14:textId="77777777" w:rsidR="00E3204D" w:rsidRPr="00F07265" w:rsidRDefault="002239BF" w:rsidP="00B6032B">
      <w:pPr>
        <w:spacing w:after="240"/>
        <w:jc w:val="both"/>
        <w:rPr>
          <w:lang w:val="it-IT"/>
        </w:rPr>
      </w:pPr>
      <w:r>
        <w:rPr>
          <w:b/>
          <w:bCs/>
          <w:lang w:val="it-IT"/>
        </w:rPr>
        <w:t>Consumo de corriente a 12V: aproximadamente 15mA con el vehículo apagado en modo de reposo. Menos de 30mA durante el funcionamiento con el vehículo encendido.</w:t>
      </w:r>
      <w:r>
        <w:rPr>
          <w:lang w:val="it-IT"/>
        </w:rPr>
        <w:br w:type="page"/>
      </w:r>
    </w:p>
    <w:p w14:paraId="2C4A76C0" w14:textId="77777777" w:rsidR="00B75AB8" w:rsidRPr="00F07265" w:rsidRDefault="00B75AB8" w:rsidP="00B75AB8">
      <w:pPr>
        <w:pStyle w:val="Titolo2"/>
        <w:rPr>
          <w:rStyle w:val="Enfasigrassetto"/>
          <w:rFonts w:asciiTheme="minorHAnsi" w:hAnsiTheme="minorHAnsi" w:cstheme="minorHAnsi"/>
          <w:color w:val="auto"/>
          <w:lang w:val="it-IT"/>
        </w:rPr>
      </w:pPr>
      <w:bookmarkStart w:id="12" w:name="_Toc243860545"/>
      <w:r>
        <w:rPr>
          <w:rStyle w:val="Enfasigrassetto"/>
          <w:rFonts w:asciiTheme="minorHAnsi" w:hAnsiTheme="minorHAnsi" w:cstheme="minorHAnsi"/>
          <w:color w:val="auto"/>
          <w:lang w:val="it-IT"/>
        </w:rPr>
        <w:lastRenderedPageBreak/>
        <w:t>1.11</w:t>
      </w:r>
      <w:r>
        <w:rPr>
          <w:rStyle w:val="Enfasigrassetto"/>
          <w:rFonts w:asciiTheme="minorHAnsi" w:hAnsiTheme="minorHAnsi" w:cstheme="minorHAnsi"/>
          <w:color w:val="auto"/>
          <w:lang w:val="it-IT"/>
        </w:rPr>
        <w:tab/>
        <w:t>ACTUALIZACIÓN DE FIRMWARE</w:t>
      </w:r>
      <w:bookmarkEnd w:id="12"/>
    </w:p>
    <w:p w14:paraId="3FBA7592" w14:textId="77777777" w:rsidR="00B75AB8" w:rsidRPr="00F07265" w:rsidRDefault="00B75AB8" w:rsidP="00B75AB8">
      <w:pPr>
        <w:jc w:val="both"/>
        <w:rPr>
          <w:lang w:val="it-IT"/>
        </w:rPr>
      </w:pPr>
      <w:r>
        <w:rPr>
          <w:lang w:val="it-IT"/>
        </w:rPr>
        <w:t>El BACCABLE se entrega preprogramado con la última versión de firmware disponible; sin embargo, es posible beneficiarse de futuras actualizaciones de firmware mediante el procedimiento de actualización de firmware.</w:t>
      </w:r>
    </w:p>
    <w:p w14:paraId="6F3D495D" w14:textId="77777777" w:rsidR="00B75AB8" w:rsidRPr="00582585" w:rsidRDefault="00B75AB8" w:rsidP="00B75AB8">
      <w:pPr>
        <w:jc w:val="both"/>
      </w:pPr>
      <w:r>
        <w:t>Estas operaciones se realizan cómodamente a través de la Baccable App para PC Windows y smartphone Android.</w:t>
      </w:r>
    </w:p>
    <w:p w14:paraId="1D346122" w14:textId="77777777" w:rsidR="00B75AB8" w:rsidRDefault="00B75AB8" w:rsidP="00B75AB8"/>
    <w:p w14:paraId="7D7F2200" w14:textId="77777777" w:rsidR="00B75AB8" w:rsidRDefault="00B75AB8" w:rsidP="00B75AB8">
      <w:pPr>
        <w:jc w:val="center"/>
        <w:rPr>
          <w:lang w:val="it-IT"/>
        </w:rPr>
      </w:pPr>
      <w:r>
        <w:rPr>
          <w:noProof/>
        </w:rPr>
        <mc:AlternateContent>
          <mc:Choice Requires="wpg">
            <w:drawing>
              <wp:anchor distT="0" distB="0" distL="114300" distR="114300" simplePos="0" relativeHeight="251661312" behindDoc="0" locked="0" layoutInCell="1" allowOverlap="1" wp14:anchorId="3D6C468C" wp14:editId="7DDB44B8">
                <wp:simplePos x="0" y="0"/>
                <wp:positionH relativeFrom="column">
                  <wp:posOffset>1304290</wp:posOffset>
                </wp:positionH>
                <wp:positionV relativeFrom="paragraph">
                  <wp:posOffset>172266</wp:posOffset>
                </wp:positionV>
                <wp:extent cx="4367802" cy="2378438"/>
                <wp:effectExtent l="0" t="0" r="13970" b="22225"/>
                <wp:wrapNone/>
                <wp:docPr id="1185694503" name="Gruppo 2"/>
                <wp:cNvGraphicFramePr/>
                <a:graphic xmlns:a="http://schemas.openxmlformats.org/drawingml/2006/main">
                  <a:graphicData uri="http://schemas.microsoft.com/office/word/2010/wordprocessingGroup">
                    <wpg:wgp>
                      <wpg:cNvGrpSpPr/>
                      <wpg:grpSpPr>
                        <a:xfrm>
                          <a:off x="0" y="0"/>
                          <a:ext cx="4367802" cy="2378438"/>
                          <a:chOff x="0" y="0"/>
                          <a:chExt cx="4367802" cy="2378438"/>
                        </a:xfrm>
                      </wpg:grpSpPr>
                      <wps:wsp>
                        <wps:cNvPr id="1293728970" name="Fumetto: rettangolo 1"/>
                        <wps:cNvSpPr/>
                        <wps:spPr>
                          <a:xfrm>
                            <a:off x="3061607" y="0"/>
                            <a:ext cx="1306195" cy="750570"/>
                          </a:xfrm>
                          <a:prstGeom prst="wedgeRectCallout">
                            <a:avLst>
                              <a:gd name="adj1" fmla="val -90838"/>
                              <a:gd name="adj2" fmla="val 23341"/>
                            </a:avLst>
                          </a:prstGeom>
                        </wps:spPr>
                        <wps:style>
                          <a:lnRef idx="2">
                            <a:schemeClr val="dk1"/>
                          </a:lnRef>
                          <a:fillRef idx="1">
                            <a:schemeClr val="lt1"/>
                          </a:fillRef>
                          <a:effectRef idx="0">
                            <a:schemeClr val="dk1"/>
                          </a:effectRef>
                          <a:fontRef idx="minor">
                            <a:schemeClr val="dk1"/>
                          </a:fontRef>
                        </wps:style>
                        <wps:txbx>
                          <w:txbxContent>
                            <w:p w14:paraId="5F86AA18" w14:textId="77777777" w:rsidR="00B75AB8" w:rsidRDefault="00B75AB8" w:rsidP="00B75AB8">
                              <w:pPr>
                                <w:jc w:val="center"/>
                              </w:pPr>
                              <w:r>
                                <w:t>Botón de programación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2013723" name="Fumetto: rettangolo 1"/>
                        <wps:cNvSpPr/>
                        <wps:spPr>
                          <a:xfrm>
                            <a:off x="1992086" y="1845129"/>
                            <a:ext cx="955221" cy="506095"/>
                          </a:xfrm>
                          <a:prstGeom prst="wedgeRectCallout">
                            <a:avLst>
                              <a:gd name="adj1" fmla="val -40210"/>
                              <a:gd name="adj2" fmla="val -89582"/>
                            </a:avLst>
                          </a:prstGeom>
                        </wps:spPr>
                        <wps:style>
                          <a:lnRef idx="2">
                            <a:schemeClr val="dk1"/>
                          </a:lnRef>
                          <a:fillRef idx="1">
                            <a:schemeClr val="lt1"/>
                          </a:fillRef>
                          <a:effectRef idx="0">
                            <a:schemeClr val="dk1"/>
                          </a:effectRef>
                          <a:fontRef idx="minor">
                            <a:schemeClr val="dk1"/>
                          </a:fontRef>
                        </wps:style>
                        <wps:txbx>
                          <w:txbxContent>
                            <w:p w14:paraId="275E546B" w14:textId="77777777" w:rsidR="00B75AB8" w:rsidRDefault="00B75AB8" w:rsidP="00B75AB8">
                              <w:pPr>
                                <w:jc w:val="center"/>
                              </w:pPr>
                              <w:r>
                                <w:t>Conector USB Bus C1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3688291" name="Fumetto: rettangolo 1"/>
                        <wps:cNvSpPr/>
                        <wps:spPr>
                          <a:xfrm>
                            <a:off x="996043" y="1872343"/>
                            <a:ext cx="930275" cy="506095"/>
                          </a:xfrm>
                          <a:prstGeom prst="wedgeRectCallout">
                            <a:avLst>
                              <a:gd name="adj1" fmla="val -12126"/>
                              <a:gd name="adj2" fmla="val -84742"/>
                            </a:avLst>
                          </a:prstGeom>
                        </wps:spPr>
                        <wps:style>
                          <a:lnRef idx="2">
                            <a:schemeClr val="dk1"/>
                          </a:lnRef>
                          <a:fillRef idx="1">
                            <a:schemeClr val="lt1"/>
                          </a:fillRef>
                          <a:effectRef idx="0">
                            <a:schemeClr val="dk1"/>
                          </a:effectRef>
                          <a:fontRef idx="minor">
                            <a:schemeClr val="dk1"/>
                          </a:fontRef>
                        </wps:style>
                        <wps:txbx>
                          <w:txbxContent>
                            <w:p w14:paraId="76015466" w14:textId="77777777" w:rsidR="00B75AB8" w:rsidRDefault="00B75AB8" w:rsidP="00B75AB8">
                              <w:pPr>
                                <w:jc w:val="center"/>
                              </w:pPr>
                              <w:r>
                                <w:t>Conector USB Bus C2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207409" name="Fumetto: rettangolo 1"/>
                        <wps:cNvSpPr/>
                        <wps:spPr>
                          <a:xfrm>
                            <a:off x="0" y="1866900"/>
                            <a:ext cx="930275" cy="506095"/>
                          </a:xfrm>
                          <a:prstGeom prst="wedgeRectCallout">
                            <a:avLst>
                              <a:gd name="adj1" fmla="val 32633"/>
                              <a:gd name="adj2" fmla="val -86355"/>
                            </a:avLst>
                          </a:prstGeom>
                        </wps:spPr>
                        <wps:style>
                          <a:lnRef idx="2">
                            <a:schemeClr val="dk1"/>
                          </a:lnRef>
                          <a:fillRef idx="1">
                            <a:schemeClr val="lt1"/>
                          </a:fillRef>
                          <a:effectRef idx="0">
                            <a:schemeClr val="dk1"/>
                          </a:effectRef>
                          <a:fontRef idx="minor">
                            <a:schemeClr val="dk1"/>
                          </a:fontRef>
                        </wps:style>
                        <wps:txbx>
                          <w:txbxContent>
                            <w:p w14:paraId="75FD063D" w14:textId="77777777" w:rsidR="00B75AB8" w:rsidRDefault="00B75AB8" w:rsidP="00B75AB8">
                              <w:pPr>
                                <w:jc w:val="center"/>
                              </w:pPr>
                              <w:r>
                                <w:t>Conector USB Bus BH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D6C468C" id="Gruppo 2" o:spid="_x0000_s1028" style="position:absolute;left:0;text-align:left;margin-left:102.7pt;margin-top:13.55pt;width:343.9pt;height:187.3pt;z-index:251661312;mso-position-horizontal-relative:text;mso-position-vertical-relative:text" coordsize="43678,23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">
                <v:shape id="Fumetto: rettangolo 1" o:spid="_x0000_s1029" type="#_x0000_t61" style="position:absolute;left:30616;width:13062;height:7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" adj="-8821,15842" fillcolor="white [3201]" strokecolor="black [3200]" strokeweight="1pt">
                  <v:textbox>
                    <w:txbxContent>
                      <w:p w14:paraId="5F86AA18" w14:textId="77777777" w:rsidR="00B75AB8" w:rsidRDefault="00B75AB8" w:rsidP="00B75AB8">
                        <w:pPr>
                          <w:jc w:val="center"/>
                        </w:pPr>
                        <w:r>
                          <w:t>Botón de programación</w:t>
                        </w:r>
                      </w:p>
                    </w:txbxContent>
                  </v:textbox>
                </v:shape>
                <v:shape id="Fumetto: rettangolo 1" o:spid="_x0000_s1030" type="#_x0000_t61" style="position:absolute;left:19920;top:18451;width:9553;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" adj="2115,-8550" fillcolor="white [3201]" strokecolor="black [3200]" strokeweight="1pt">
                  <v:textbox>
                    <w:txbxContent>
                      <w:p w14:paraId="275E546B" w14:textId="77777777" w:rsidR="00B75AB8" w:rsidRDefault="00B75AB8" w:rsidP="00B75AB8">
                        <w:pPr>
                          <w:jc w:val="center"/>
                        </w:pPr>
                        <w:r>
                          <w:t>Conector USB Bus C1</w:t>
                        </w:r>
                      </w:p>
                    </w:txbxContent>
                  </v:textbox>
                </v:shape>
                <v:shape id="Fumetto: rettangolo 1" o:spid="_x0000_s1031" type="#_x0000_t61" style="position:absolute;left:9960;top:18723;width:9303;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" adj="8181,-7504" fillcolor="white [3201]" strokecolor="black [3200]" strokeweight="1pt">
                  <v:textbox>
                    <w:txbxContent>
                      <w:p w14:paraId="76015466" w14:textId="77777777" w:rsidR="00B75AB8" w:rsidRDefault="00B75AB8" w:rsidP="00B75AB8">
                        <w:pPr>
                          <w:jc w:val="center"/>
                        </w:pPr>
                        <w:r>
                          <w:t>Conector USB Bus C2</w:t>
                        </w:r>
                      </w:p>
                    </w:txbxContent>
                  </v:textbox>
                </v:shape>
                <v:shape id="Fumetto: rettangolo 1" o:spid="_x0000_s1032" type="#_x0000_t61" style="position:absolute;top:18669;width:9302;height:5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" adj="17849,-7853" fillcolor="white [3201]" strokecolor="black [3200]" strokeweight="1pt">
                  <v:textbox>
                    <w:txbxContent>
                      <w:p w14:paraId="75FD063D" w14:textId="77777777" w:rsidR="00B75AB8" w:rsidRDefault="00B75AB8" w:rsidP="00B75AB8">
                        <w:pPr>
                          <w:jc w:val="center"/>
                        </w:pPr>
                        <w:r>
                          <w:t>Conector USB Bus BH</w:t>
                        </w:r>
                      </w:p>
                    </w:txbxContent>
                  </v:textbox>
                </v:shape>
              </v:group>
            </w:pict>
          </mc:Fallback>
        </mc:AlternateContent>
      </w:r>
      <w:r>
        <w:rPr>
          <w:noProof/>
        </w:rPr>
        <w:drawing>
          <wp:inline distT="0" distB="0" distL="0" distR="0" wp14:anchorId="5FE83B35" wp14:editId="3BB7097E">
            <wp:extent cx="2700997" cy="2488565"/>
            <wp:effectExtent l="0" t="0" r="4445" b="6985"/>
            <wp:docPr id="31703909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5101" r="46053" b="25195"/>
                    <a:stretch/>
                  </pic:blipFill>
                  <pic:spPr bwMode="auto">
                    <a:xfrm>
                      <a:off x="0" y="0"/>
                      <a:ext cx="2729894" cy="2515189"/>
                    </a:xfrm>
                    <a:prstGeom prst="rect">
                      <a:avLst/>
                    </a:prstGeom>
                    <a:noFill/>
                    <a:ln>
                      <a:noFill/>
                    </a:ln>
                    <a:extLst>
                      <a:ext uri="{53640926-AAD7-44D8-BBD7-CCE9431645EC}">
                        <a14:shadowObscured xmlns:a14="http://schemas.microsoft.com/office/drawing/2010/main"/>
                      </a:ext>
                    </a:extLst>
                  </pic:spPr>
                </pic:pic>
              </a:graphicData>
            </a:graphic>
          </wp:inline>
        </w:drawing>
      </w:r>
    </w:p>
    <w:p w14:paraId="1148533D" w14:textId="77777777" w:rsidR="00B75AB8" w:rsidRPr="00F07265" w:rsidRDefault="00B75AB8" w:rsidP="00B75AB8">
      <w:pPr>
        <w:jc w:val="center"/>
        <w:rPr>
          <w:b/>
          <w:bCs/>
          <w:lang w:val="it-IT"/>
        </w:rPr>
      </w:pPr>
      <w:r>
        <w:rPr>
          <w:b/>
          <w:bCs/>
          <w:lang w:val="it-IT"/>
        </w:rPr>
        <w:t>Conectores y botón de programación, utilizados durante la fase de programación</w:t>
      </w:r>
    </w:p>
    <w:p w14:paraId="1EADFABE" w14:textId="77777777" w:rsidR="00B75AB8" w:rsidRPr="00B928D8" w:rsidRDefault="00B75AB8" w:rsidP="00B75AB8">
      <w:pPr>
        <w:rPr>
          <w:lang w:val="it-IT"/>
        </w:rPr>
      </w:pPr>
      <w:r>
        <w:rPr>
          <w:lang w:val="it-IT"/>
        </w:rPr>
        <w:br w:type="page"/>
      </w:r>
    </w:p>
    <w:p w14:paraId="13790B9D" w14:textId="77777777" w:rsidR="00B75AB8" w:rsidRPr="00B928D8" w:rsidRDefault="00B75AB8" w:rsidP="00B75AB8">
      <w:pPr>
        <w:jc w:val="both"/>
        <w:rPr>
          <w:lang w:val="it-IT"/>
        </w:rPr>
      </w:pPr>
      <w:r>
        <w:rPr>
          <w:lang w:val="it-IT"/>
        </w:rPr>
        <w:lastRenderedPageBreak/>
        <w:t>Realice el procedimiento de carga del firmware en los tres conectores USB, cargando el firmware correspondiente en cada puerto USB (uno por cada USB).</w:t>
      </w:r>
    </w:p>
    <w:p w14:paraId="25BF4F8B" w14:textId="77777777" w:rsidR="00B75AB8" w:rsidRPr="00582585" w:rsidRDefault="00B75AB8" w:rsidP="00B75AB8">
      <w:pPr>
        <w:jc w:val="both"/>
        <w:rPr>
          <w:lang w:val="it-IT"/>
        </w:rPr>
      </w:pPr>
      <w:r>
        <w:rPr>
          <w:lang w:val="it-IT"/>
        </w:rPr>
        <w:t>A continuación se describen 2 procedimientos: uno para cargar el firmware mediante un PC con Windows, y el otro para cargar el firmware mediante un smartphone Android.</w:t>
      </w:r>
    </w:p>
    <w:p w14:paraId="375B423E" w14:textId="77777777" w:rsidR="00B75AB8" w:rsidRPr="00F07265" w:rsidRDefault="00B75AB8" w:rsidP="00B75AB8">
      <w:pPr>
        <w:rPr>
          <w:lang w:val="it-IT"/>
        </w:rPr>
      </w:pPr>
    </w:p>
    <w:p w14:paraId="43090796" w14:textId="77777777" w:rsidR="00B75AB8" w:rsidRPr="00F07265" w:rsidRDefault="00E61988" w:rsidP="00645266">
      <w:pPr>
        <w:pStyle w:val="Titolo2"/>
        <w:numPr>
          <w:ilvl w:val="2"/>
          <w:numId w:val="8"/>
        </w:numPr>
        <w:rPr>
          <w:rStyle w:val="Enfasigrassetto"/>
          <w:rFonts w:asciiTheme="minorHAnsi" w:hAnsiTheme="minorHAnsi" w:cstheme="minorHAnsi"/>
          <w:color w:val="auto"/>
          <w:lang w:val="it-IT"/>
        </w:rPr>
      </w:pPr>
      <w:bookmarkStart w:id="13" w:name="_Toc243860546"/>
      <w:r>
        <w:rPr>
          <w:rStyle w:val="Enfasigrassetto"/>
          <w:rFonts w:asciiTheme="minorHAnsi" w:hAnsiTheme="minorHAnsi" w:cstheme="minorHAnsi"/>
          <w:color w:val="auto"/>
          <w:lang w:val="it-IT"/>
        </w:rPr>
        <w:t>Procedimiento para la programación del firmware mediante PC</w:t>
      </w:r>
      <w:bookmarkEnd w:id="13"/>
    </w:p>
    <w:p w14:paraId="4C74CEC6" w14:textId="77777777" w:rsidR="00A3128B" w:rsidRPr="00582585" w:rsidRDefault="00A3128B" w:rsidP="00A3128B">
      <w:pPr>
        <w:jc w:val="both"/>
        <w:rPr>
          <w:lang w:val="it-IT"/>
        </w:rPr>
      </w:pPr>
      <w:r>
        <w:rPr>
          <w:lang w:val="it-IT"/>
        </w:rPr>
        <w:t>Para llevar a cabo este procedimiento necesitará:</w:t>
      </w:r>
    </w:p>
    <w:p w14:paraId="382D4E22" w14:textId="77777777" w:rsidR="00A3128B" w:rsidRPr="00582585" w:rsidRDefault="00A3128B" w:rsidP="00A3128B">
      <w:pPr>
        <w:pStyle w:val="Paragrafoelenco"/>
        <w:numPr>
          <w:ilvl w:val="0"/>
          <w:numId w:val="26"/>
        </w:numPr>
        <w:jc w:val="both"/>
        <w:rPr>
          <w:lang w:val="it-IT"/>
        </w:rPr>
      </w:pPr>
      <w:r>
        <w:rPr>
          <w:lang w:val="it-IT"/>
        </w:rPr>
        <w:t>un PC con sistema operativo Microsoft Windows y puerto USB</w:t>
      </w:r>
    </w:p>
    <w:p w14:paraId="3D1B3DC7" w14:textId="77777777" w:rsidR="00A3128B" w:rsidRPr="00B928D8" w:rsidRDefault="00A3128B" w:rsidP="00A3128B">
      <w:pPr>
        <w:pStyle w:val="Paragrafoelenco"/>
        <w:numPr>
          <w:ilvl w:val="0"/>
          <w:numId w:val="26"/>
        </w:numPr>
        <w:jc w:val="both"/>
        <w:rPr>
          <w:lang w:val="it-IT"/>
        </w:rPr>
      </w:pPr>
      <w:r>
        <w:rPr>
          <w:lang w:val="it-IT"/>
        </w:rPr>
        <w:t xml:space="preserve">la aplicación BaccableAppForWindows, disponible en </w:t>
      </w:r>
      <w:hyperlink r:id="rId23" w:history="1">
        <w:r>
          <w:rPr>
            <w:rStyle w:val="Collegamentoipertestuale"/>
            <w:lang w:val="it-IT"/>
          </w:rPr>
          <w:t>https://www.tr3ma.com/baccable</w:t>
        </w:r>
      </w:hyperlink>
    </w:p>
    <w:p w14:paraId="591DC373" w14:textId="77777777" w:rsidR="00A3128B" w:rsidRDefault="00A3128B" w:rsidP="00A3128B">
      <w:pPr>
        <w:pStyle w:val="Paragrafoelenco"/>
        <w:numPr>
          <w:ilvl w:val="0"/>
          <w:numId w:val="26"/>
        </w:numPr>
        <w:jc w:val="both"/>
      </w:pPr>
      <w:r>
        <w:t>un cable USB para conectar el PC al BACCABLE</w:t>
      </w:r>
    </w:p>
    <w:p w14:paraId="65DFE98B" w14:textId="77777777" w:rsidR="00E61988" w:rsidRPr="00F07265" w:rsidRDefault="00E61988" w:rsidP="00E61988">
      <w:pPr>
        <w:ind w:left="360"/>
        <w:rPr>
          <w:lang w:val="it-IT"/>
        </w:rPr>
      </w:pPr>
    </w:p>
    <w:p w14:paraId="5A0F605F" w14:textId="77777777" w:rsidR="00E61988" w:rsidRDefault="00E61988" w:rsidP="00645266">
      <w:pPr>
        <w:pStyle w:val="Paragrafoelenco"/>
        <w:numPr>
          <w:ilvl w:val="0"/>
          <w:numId w:val="22"/>
        </w:numPr>
      </w:pPr>
      <w:r>
        <w:rPr>
          <w:lang w:val="it-IT"/>
        </w:rPr>
        <w:t xml:space="preserve">Para empezar, es necesario instalar los controladores del Baccable en el PC. Si en el PC ya está instalado </w:t>
      </w:r>
      <w:r>
        <w:rPr>
          <w:rStyle w:val="Enfasigrassetto"/>
          <w:lang w:val="it-IT"/>
        </w:rPr>
        <w:t>STM32CubeProgrammer</w:t>
      </w:r>
      <w:r>
        <w:rPr>
          <w:lang w:val="it-IT"/>
        </w:rPr>
        <w:t xml:space="preserve"> o </w:t>
      </w:r>
      <w:r>
        <w:rPr>
          <w:rStyle w:val="Enfasigrassetto"/>
          <w:lang w:val="it-IT"/>
        </w:rPr>
        <w:t>DfuSe</w:t>
      </w:r>
      <w:r>
        <w:rPr>
          <w:lang w:val="it-IT"/>
        </w:rPr>
        <w:t xml:space="preserve"> de ST, no es necesario hacer nada más; en caso contrario, utilice </w:t>
      </w:r>
      <w:r>
        <w:rPr>
          <w:rStyle w:val="Enfasigrassetto"/>
          <w:lang w:val="it-IT"/>
        </w:rPr>
        <w:t>Zadig</w:t>
      </w:r>
      <w:r>
        <w:rPr>
          <w:lang w:val="it-IT"/>
        </w:rPr>
        <w:t xml:space="preserve"> (</w:t>
      </w:r>
      <w:hyperlink r:id="rId24" w:tgtFrame="_blank" w:history="1">
        <w:r>
          <w:rPr>
            <w:rStyle w:val="Collegamentoipertestuale"/>
            <w:lang w:val="it-IT"/>
          </w:rPr>
          <w:t>https://zadig.akeo.ie</w:t>
        </w:r>
      </w:hyperlink>
      <w:r>
        <w:rPr>
          <w:lang w:val="it-IT"/>
        </w:rPr>
        <w:t xml:space="preserve">), poniendo la placa en modo de programación y luego → Options </w:t>
      </w:r>
      <w:r>
        <w:rPr>
          <w:rFonts w:ascii="Cambria Math" w:hAnsi="Cambria Math" w:cs="Cambria Math"/>
          <w:lang w:val="it-IT"/>
        </w:rPr>
        <w:t>▸</w:t>
      </w:r>
      <w:r>
        <w:rPr>
          <w:lang w:val="it-IT"/>
        </w:rPr>
        <w:t xml:space="preserve"> </w:t>
      </w:r>
      <w:r>
        <w:rPr>
          <w:rStyle w:val="Enfasicorsivo"/>
          <w:lang w:val="it-IT"/>
        </w:rPr>
        <w:t>List All Devices</w:t>
      </w:r>
      <w:r>
        <w:rPr>
          <w:lang w:val="it-IT"/>
        </w:rPr>
        <w:t xml:space="preserve"> → seleccione </w:t>
      </w:r>
      <w:r>
        <w:rPr>
          <w:rStyle w:val="Enfasicorsivo"/>
          <w:lang w:val="it-IT"/>
        </w:rPr>
        <w:t>STM32 BOOTLOADER</w:t>
      </w:r>
      <w:r>
        <w:rPr>
          <w:lang w:val="it-IT"/>
        </w:rPr>
        <w:t xml:space="preserve"> → controlador </w:t>
      </w:r>
      <w:r>
        <w:rPr>
          <w:rStyle w:val="Enfasigrassetto"/>
          <w:lang w:val="it-IT"/>
        </w:rPr>
        <w:t>WinUSB</w:t>
      </w:r>
      <w:r>
        <w:rPr>
          <w:lang w:val="it-IT"/>
        </w:rPr>
        <w:t xml:space="preserve"> → </w:t>
      </w:r>
      <w:r>
        <w:rPr>
          <w:rStyle w:val="Enfasicorsivo"/>
          <w:lang w:val="it-IT"/>
        </w:rPr>
        <w:t>Install Driver</w:t>
      </w:r>
      <w:r>
        <w:rPr>
          <w:lang w:val="it-IT"/>
        </w:rPr>
        <w:t xml:space="preserve">. </w:t>
      </w:r>
      <w:r>
        <w:t>Al finalizar, desconecte la placa.</w:t>
      </w:r>
    </w:p>
    <w:p w14:paraId="1AF1056A" w14:textId="77777777" w:rsidR="00E61988" w:rsidRPr="00F07265" w:rsidRDefault="00E61988" w:rsidP="00645266">
      <w:pPr>
        <w:pStyle w:val="Paragrafoelenco"/>
        <w:numPr>
          <w:ilvl w:val="0"/>
          <w:numId w:val="22"/>
        </w:numPr>
        <w:rPr>
          <w:lang w:val="it-IT"/>
        </w:rPr>
      </w:pPr>
      <w:r>
        <w:rPr>
          <w:lang w:val="it-IT"/>
        </w:rPr>
        <w:t>Mantenga pulsado el botón de programación de la placa</w:t>
      </w:r>
    </w:p>
    <w:p w14:paraId="2B697260" w14:textId="77777777" w:rsidR="00E61988" w:rsidRPr="00F07265" w:rsidRDefault="00E61988" w:rsidP="00645266">
      <w:pPr>
        <w:pStyle w:val="Paragrafoelenco"/>
        <w:numPr>
          <w:ilvl w:val="0"/>
          <w:numId w:val="22"/>
        </w:numPr>
        <w:rPr>
          <w:lang w:val="it-IT"/>
        </w:rPr>
      </w:pPr>
      <w:r>
        <w:rPr>
          <w:lang w:val="it-IT"/>
        </w:rPr>
        <w:t>Conecte el puerto USB (C1, C2, BH) al PC. La placa será reconocida por el PC como un dispositivo serie llamado “STM32 Bootloader”</w:t>
      </w:r>
    </w:p>
    <w:p w14:paraId="07558F91" w14:textId="77777777" w:rsidR="00E61988" w:rsidRPr="00F07265" w:rsidRDefault="00E61988" w:rsidP="00645266">
      <w:pPr>
        <w:pStyle w:val="Paragrafoelenco"/>
        <w:numPr>
          <w:ilvl w:val="0"/>
          <w:numId w:val="22"/>
        </w:numPr>
        <w:rPr>
          <w:lang w:val="it-IT"/>
        </w:rPr>
      </w:pPr>
      <w:r>
        <w:rPr>
          <w:lang w:val="it-IT"/>
        </w:rPr>
        <w:t>Solo cuando el LED verde esté encendido, se puede soltar el botón de programación</w:t>
      </w:r>
    </w:p>
    <w:p w14:paraId="7871541C" w14:textId="77777777" w:rsidR="00E61988" w:rsidRPr="00F07265" w:rsidRDefault="00E61988" w:rsidP="00E61988">
      <w:pPr>
        <w:ind w:left="360"/>
        <w:rPr>
          <w:lang w:val="it-IT"/>
        </w:rPr>
      </w:pPr>
      <w:r>
        <w:rPr>
          <w:b/>
          <w:bCs/>
          <w:lang w:val="it-IT"/>
        </w:rPr>
        <w:t>Nota1: Si el LED verde del BACCABLE parpadea o emite una luz débil, use un cable USB más corto o sustituya el cable USB</w:t>
      </w:r>
    </w:p>
    <w:p w14:paraId="2EB4BD58" w14:textId="77777777" w:rsidR="00E61988" w:rsidRPr="00F07265" w:rsidRDefault="00E61988" w:rsidP="00E61988">
      <w:pPr>
        <w:ind w:left="360"/>
        <w:rPr>
          <w:lang w:val="it-IT"/>
        </w:rPr>
      </w:pPr>
      <w:r>
        <w:rPr>
          <w:b/>
          <w:bCs/>
          <w:lang w:val="it-IT"/>
        </w:rPr>
        <w:t>Nota2: Si el PC no detecta la placa, asegúrese de haber pulsado correctamente el botón de programación antes de conectar el cable USB, y manténgalo pulsado hasta que el conector USB esté completamente insertado por ambos lados. Si el problema persiste, gire 180 grados el conector USB-C en el lado del BACCABLE y vuelva a intentarlo</w:t>
      </w:r>
    </w:p>
    <w:p w14:paraId="66D0A684" w14:textId="77777777" w:rsidR="00B75AB8" w:rsidRPr="00B928D8" w:rsidRDefault="00B75AB8" w:rsidP="00B75AB8">
      <w:pPr>
        <w:pStyle w:val="Paragrafoelenco"/>
        <w:numPr>
          <w:ilvl w:val="0"/>
          <w:numId w:val="22"/>
        </w:numPr>
        <w:rPr>
          <w:lang w:val="it-IT"/>
        </w:rPr>
      </w:pPr>
      <w:r>
        <w:rPr>
          <w:lang w:val="it-IT"/>
        </w:rPr>
        <w:t>Abra la aplicación Baccable y seleccione «Actualizar firmware»</w:t>
      </w:r>
    </w:p>
    <w:p w14:paraId="6D911614" w14:textId="77777777" w:rsidR="00B75AB8" w:rsidRDefault="00B75AB8" w:rsidP="00B75AB8">
      <w:pPr>
        <w:jc w:val="center"/>
      </w:pPr>
      <w:r>
        <w:rPr>
          <w:noProof/>
        </w:rPr>
        <w:lastRenderedPageBreak/>
        <w:drawing>
          <wp:inline distT="0" distB="0" distL="0" distR="0" wp14:anchorId="4E29B671" wp14:editId="3148E8B0">
            <wp:extent cx="4334375" cy="2557346"/>
            <wp:effectExtent l="0" t="0" r="9525" b="0"/>
            <wp:docPr id="11889589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50911" cy="2567102"/>
                    </a:xfrm>
                    <a:prstGeom prst="rect">
                      <a:avLst/>
                    </a:prstGeom>
                    <a:noFill/>
                    <a:ln>
                      <a:noFill/>
                    </a:ln>
                  </pic:spPr>
                </pic:pic>
              </a:graphicData>
            </a:graphic>
          </wp:inline>
        </w:drawing>
      </w:r>
    </w:p>
    <w:p w14:paraId="7208EE54" w14:textId="77777777" w:rsidR="00B75AB8" w:rsidRPr="00B928D8" w:rsidRDefault="00B75AB8" w:rsidP="00B75AB8">
      <w:pPr>
        <w:pStyle w:val="Paragrafoelenco"/>
        <w:numPr>
          <w:ilvl w:val="0"/>
          <w:numId w:val="22"/>
        </w:numPr>
        <w:rPr>
          <w:lang w:val="it-IT"/>
        </w:rPr>
      </w:pPr>
      <w:r>
        <w:rPr>
          <w:lang w:val="it-IT"/>
        </w:rPr>
        <w:t>En la ventana «Elegir firmware», seleccione la versión de firmware deseada y luego toque el conector USB representado en la ventana que ha decidido conectar al dispositivo.</w:t>
      </w:r>
    </w:p>
    <w:p w14:paraId="5BAC1077" w14:textId="77777777" w:rsidR="00B75AB8" w:rsidRDefault="00B75AB8" w:rsidP="00B75AB8">
      <w:pPr>
        <w:jc w:val="center"/>
      </w:pPr>
      <w:r>
        <w:rPr>
          <w:noProof/>
        </w:rPr>
        <w:drawing>
          <wp:inline distT="0" distB="0" distL="0" distR="0" wp14:anchorId="55138765" wp14:editId="693E1743">
            <wp:extent cx="2683727" cy="4247330"/>
            <wp:effectExtent l="0" t="0" r="2540" b="1270"/>
            <wp:docPr id="51053552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96085" cy="4266888"/>
                    </a:xfrm>
                    <a:prstGeom prst="rect">
                      <a:avLst/>
                    </a:prstGeom>
                    <a:noFill/>
                    <a:ln>
                      <a:noFill/>
                    </a:ln>
                  </pic:spPr>
                </pic:pic>
              </a:graphicData>
            </a:graphic>
          </wp:inline>
        </w:drawing>
      </w:r>
    </w:p>
    <w:p w14:paraId="73007A1F" w14:textId="77777777" w:rsidR="00B75AB8" w:rsidRPr="00B928D8" w:rsidRDefault="00B75AB8" w:rsidP="00B75AB8">
      <w:pPr>
        <w:pStyle w:val="Paragrafoelenco"/>
        <w:numPr>
          <w:ilvl w:val="0"/>
          <w:numId w:val="22"/>
        </w:numPr>
        <w:rPr>
          <w:lang w:val="it-IT"/>
        </w:rPr>
      </w:pPr>
      <w:r>
        <w:rPr>
          <w:lang w:val="it-IT"/>
        </w:rPr>
        <w:t>En la ventana «Conectar la placa», si la placa no ha sido detectada, aparecerá el mensaje «esperando bootloader»</w:t>
      </w:r>
    </w:p>
    <w:p w14:paraId="7459EFBE" w14:textId="77777777" w:rsidR="00B75AB8" w:rsidRDefault="00B75AB8" w:rsidP="00B75AB8">
      <w:pPr>
        <w:jc w:val="center"/>
      </w:pPr>
      <w:r>
        <w:rPr>
          <w:noProof/>
        </w:rPr>
        <w:lastRenderedPageBreak/>
        <w:drawing>
          <wp:inline distT="0" distB="0" distL="0" distR="0" wp14:anchorId="0E0F62EC" wp14:editId="7F52BBB1">
            <wp:extent cx="2445834" cy="1925811"/>
            <wp:effectExtent l="0" t="0" r="0" b="0"/>
            <wp:docPr id="30753650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57716" cy="1935166"/>
                    </a:xfrm>
                    <a:prstGeom prst="rect">
                      <a:avLst/>
                    </a:prstGeom>
                    <a:noFill/>
                    <a:ln>
                      <a:noFill/>
                    </a:ln>
                  </pic:spPr>
                </pic:pic>
              </a:graphicData>
            </a:graphic>
          </wp:inline>
        </w:drawing>
      </w:r>
    </w:p>
    <w:p w14:paraId="394F4F39" w14:textId="77777777" w:rsidR="00B75AB8" w:rsidRDefault="00B75AB8" w:rsidP="00B75AB8">
      <w:pPr>
        <w:jc w:val="both"/>
      </w:pPr>
      <w:r>
        <w:rPr>
          <w:b/>
          <w:bCs/>
          <w:lang w:val="it-IT"/>
        </w:rPr>
        <w:t>Nota</w:t>
      </w:r>
      <w:r>
        <w:rPr>
          <w:lang w:val="it-IT"/>
        </w:rPr>
        <w:t xml:space="preserve">: en caso de errores, es posible que exista una incompatibilidad entre el chipset del puerto USB del PC y el chip utilizado en el Baccable. Para superar este error, puede repetir el procedimiento con otros puertos USB del PC, utilizar otro PC, o utilizar un hub USB (preferiblemente lento, no de última generación) entre el Baccable y el PC. </w:t>
      </w:r>
      <w:r>
        <w:t>Este último método es ideal en los PC de nueva generación.</w:t>
      </w:r>
    </w:p>
    <w:p w14:paraId="329F19A5" w14:textId="77777777" w:rsidR="00B75AB8" w:rsidRPr="00B928D8" w:rsidRDefault="00B75AB8" w:rsidP="00B75AB8">
      <w:pPr>
        <w:pStyle w:val="Paragrafoelenco"/>
        <w:numPr>
          <w:ilvl w:val="0"/>
          <w:numId w:val="22"/>
        </w:numPr>
        <w:rPr>
          <w:lang w:val="it-IT"/>
        </w:rPr>
      </w:pPr>
      <w:r>
        <w:rPr>
          <w:lang w:val="it-IT"/>
        </w:rPr>
        <w:t>En la ventana «Conectar la placa», si la placa ha sido detectada, aparecerá el mensaje «Bootloader detectado», y podrá pulsar el botón CONTINUAR.</w:t>
      </w:r>
    </w:p>
    <w:p w14:paraId="1CA7A3EA" w14:textId="77777777" w:rsidR="00B75AB8" w:rsidRDefault="00B75AB8" w:rsidP="00B75AB8">
      <w:pPr>
        <w:jc w:val="center"/>
      </w:pPr>
      <w:r>
        <w:rPr>
          <w:noProof/>
        </w:rPr>
        <w:drawing>
          <wp:inline distT="0" distB="0" distL="0" distR="0" wp14:anchorId="23F76BD7" wp14:editId="65F0D85E">
            <wp:extent cx="2596684" cy="2096135"/>
            <wp:effectExtent l="0" t="0" r="0" b="0"/>
            <wp:docPr id="45771374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16857" cy="2112420"/>
                    </a:xfrm>
                    <a:prstGeom prst="rect">
                      <a:avLst/>
                    </a:prstGeom>
                    <a:noFill/>
                    <a:ln>
                      <a:noFill/>
                    </a:ln>
                  </pic:spPr>
                </pic:pic>
              </a:graphicData>
            </a:graphic>
          </wp:inline>
        </w:drawing>
      </w:r>
    </w:p>
    <w:p w14:paraId="6647FABB" w14:textId="77777777" w:rsidR="00B75AB8" w:rsidRPr="00B928D8" w:rsidRDefault="00B75AB8" w:rsidP="00B75AB8">
      <w:pPr>
        <w:pStyle w:val="Paragrafoelenco"/>
        <w:numPr>
          <w:ilvl w:val="0"/>
          <w:numId w:val="22"/>
        </w:numPr>
        <w:rPr>
          <w:lang w:val="it-IT"/>
        </w:rPr>
      </w:pPr>
      <w:r>
        <w:rPr>
          <w:lang w:val="it-IT"/>
        </w:rPr>
        <w:t>En la ventana «Opciones de borrado», seleccione las opciones deseadas, o deje las casillas sin marcar si solo desea actualizar el firmware. Pulse el botón Programar para proceder con la actualización del firmware</w:t>
      </w:r>
    </w:p>
    <w:p w14:paraId="726AD702" w14:textId="77777777" w:rsidR="00B75AB8" w:rsidRDefault="00B75AB8" w:rsidP="00B75AB8">
      <w:pPr>
        <w:jc w:val="center"/>
      </w:pPr>
      <w:r>
        <w:rPr>
          <w:noProof/>
        </w:rPr>
        <w:drawing>
          <wp:inline distT="0" distB="0" distL="0" distR="0" wp14:anchorId="63A97001" wp14:editId="763AB8BE">
            <wp:extent cx="2715218" cy="1888056"/>
            <wp:effectExtent l="0" t="0" r="9525" b="0"/>
            <wp:docPr id="26186936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30507" cy="1898688"/>
                    </a:xfrm>
                    <a:prstGeom prst="rect">
                      <a:avLst/>
                    </a:prstGeom>
                    <a:noFill/>
                    <a:ln>
                      <a:noFill/>
                    </a:ln>
                  </pic:spPr>
                </pic:pic>
              </a:graphicData>
            </a:graphic>
          </wp:inline>
        </w:drawing>
      </w:r>
    </w:p>
    <w:p w14:paraId="07C76A55" w14:textId="77777777" w:rsidR="00B75AB8" w:rsidRDefault="00B75AB8" w:rsidP="00B75AB8">
      <w:pPr>
        <w:pStyle w:val="Paragrafoelenco"/>
        <w:numPr>
          <w:ilvl w:val="0"/>
          <w:numId w:val="22"/>
        </w:numPr>
      </w:pPr>
      <w:r>
        <w:rPr>
          <w:lang w:val="it-IT"/>
        </w:rPr>
        <w:lastRenderedPageBreak/>
        <w:t xml:space="preserve">Espere a que se escriba el firmware y compruebe el resultado. En caso de error se mostrará la ventana «PROGRAMACIÓN FALLIDA», mientras que si tiene éxito se mostrará la ventana «ACTUALIZACIÓN COMPLETADA». </w:t>
      </w:r>
      <w:r>
        <w:t>Repita el procedimiento en los 3 conectores USB del Baccable.</w:t>
      </w:r>
    </w:p>
    <w:p w14:paraId="0846E313" w14:textId="77777777" w:rsidR="00B75AB8" w:rsidRDefault="00B75AB8" w:rsidP="00B75AB8">
      <w:pPr>
        <w:jc w:val="center"/>
      </w:pPr>
      <w:r>
        <w:rPr>
          <w:noProof/>
        </w:rPr>
        <w:drawing>
          <wp:inline distT="0" distB="0" distL="0" distR="0" wp14:anchorId="45CE3DD2" wp14:editId="1426713E">
            <wp:extent cx="2375360" cy="1947979"/>
            <wp:effectExtent l="0" t="0" r="6350" b="0"/>
            <wp:docPr id="1286779808"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83329" cy="1954514"/>
                    </a:xfrm>
                    <a:prstGeom prst="rect">
                      <a:avLst/>
                    </a:prstGeom>
                    <a:noFill/>
                    <a:ln>
                      <a:noFill/>
                    </a:ln>
                  </pic:spPr>
                </pic:pic>
              </a:graphicData>
            </a:graphic>
          </wp:inline>
        </w:drawing>
      </w:r>
    </w:p>
    <w:p w14:paraId="2281F91D" w14:textId="77777777" w:rsidR="00B75AB8" w:rsidRPr="00F07265" w:rsidRDefault="00B75AB8" w:rsidP="00B75AB8">
      <w:pPr>
        <w:pStyle w:val="Paragrafoelenco"/>
        <w:rPr>
          <w:lang w:val="it-IT"/>
        </w:rPr>
      </w:pPr>
    </w:p>
    <w:p w14:paraId="6F3EA3A0" w14:textId="77777777" w:rsidR="00B75AB8" w:rsidRPr="007E3A81" w:rsidRDefault="00B75AB8" w:rsidP="00B75AB8">
      <w:pPr>
        <w:pStyle w:val="Paragrafoelenco"/>
        <w:rPr>
          <w:lang w:val="it-IT"/>
        </w:rPr>
      </w:pPr>
      <w:r>
        <w:rPr>
          <w:noProof/>
          <w:lang w:val="it-IT"/>
        </w:rPr>
        <mc:AlternateContent>
          <mc:Choice Requires="wps">
            <w:drawing>
              <wp:anchor distT="0" distB="0" distL="114300" distR="114300" simplePos="0" relativeHeight="251670528" behindDoc="0" locked="0" layoutInCell="1" allowOverlap="1" wp14:anchorId="21D303BC" wp14:editId="3742FD38">
                <wp:simplePos x="0" y="0"/>
                <wp:positionH relativeFrom="column">
                  <wp:posOffset>3443085</wp:posOffset>
                </wp:positionH>
                <wp:positionV relativeFrom="paragraph">
                  <wp:posOffset>1390996</wp:posOffset>
                </wp:positionV>
                <wp:extent cx="401782" cy="1295400"/>
                <wp:effectExtent l="19050" t="19050" r="36830" b="19050"/>
                <wp:wrapNone/>
                <wp:docPr id="2010948517" name="Freccia in su 10"/>
                <wp:cNvGraphicFramePr/>
                <a:graphic xmlns:a="http://schemas.openxmlformats.org/drawingml/2006/main">
                  <a:graphicData uri="http://schemas.microsoft.com/office/word/2010/wordprocessingShape">
                    <wps:wsp>
                      <wps:cNvSpPr/>
                      <wps:spPr>
                        <a:xfrm>
                          <a:off x="0" y="0"/>
                          <a:ext cx="401782" cy="1295400"/>
                        </a:xfrm>
                        <a:prstGeom prst="up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519DF5" id="Freccia in su 10" o:spid="_x0000_s1026" type="#_x0000_t68" style="position:absolute;margin-left:271.1pt;margin-top:109.55pt;width:31.65pt;height:10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" adj="3350" fillcolor="#ed7d31 [3205]" strokecolor="#261103 [485]" strokeweight="1pt"/>
            </w:pict>
          </mc:Fallback>
        </mc:AlternateContent>
      </w:r>
      <w:r>
        <w:rPr>
          <w:noProof/>
          <w:lang w:val="it-IT"/>
        </w:rPr>
        <w:drawing>
          <wp:inline distT="0" distB="0" distL="0" distR="0" wp14:anchorId="1FF9107B" wp14:editId="30FA0EEF">
            <wp:extent cx="4076037" cy="3060296"/>
            <wp:effectExtent l="0" t="0" r="1270" b="6985"/>
            <wp:docPr id="17992009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00996" name=""/>
                    <pic:cNvPicPr/>
                  </pic:nvPicPr>
                  <pic:blipFill>
                    <a:blip r:embed="rId30"/>
                    <a:stretch>
                      <a:fillRect/>
                    </a:stretch>
                  </pic:blipFill>
                  <pic:spPr>
                    <a:xfrm>
                      <a:off x="0" y="0"/>
                      <a:ext cx="4086701" cy="3068302"/>
                    </a:xfrm>
                    <a:prstGeom prst="rect">
                      <a:avLst/>
                    </a:prstGeom>
                  </pic:spPr>
                </pic:pic>
              </a:graphicData>
            </a:graphic>
          </wp:inline>
        </w:drawing>
      </w:r>
    </w:p>
    <w:p w14:paraId="51182603" w14:textId="77777777" w:rsidR="00B75AB8" w:rsidRPr="00582585" w:rsidRDefault="00B75AB8" w:rsidP="00645266">
      <w:pPr>
        <w:pStyle w:val="Titolo2"/>
        <w:rPr>
          <w:rStyle w:val="Enfasigrassetto"/>
          <w:rFonts w:asciiTheme="minorHAnsi" w:hAnsiTheme="minorHAnsi" w:cstheme="minorHAnsi"/>
          <w:color w:val="auto"/>
          <w:lang w:val="it-IT"/>
        </w:rPr>
      </w:pPr>
      <w:bookmarkStart w:id="14" w:name="_Toc243860547"/>
      <w:r>
        <w:rPr>
          <w:rStyle w:val="Enfasigrassetto"/>
          <w:rFonts w:asciiTheme="minorHAnsi" w:hAnsiTheme="minorHAnsi" w:cstheme="minorHAnsi"/>
          <w:color w:val="auto"/>
          <w:lang w:val="it-IT"/>
        </w:rPr>
        <w:t>1.11.2</w:t>
      </w:r>
      <w:r>
        <w:rPr>
          <w:rStyle w:val="Enfasigrassetto"/>
          <w:rFonts w:asciiTheme="minorHAnsi" w:hAnsiTheme="minorHAnsi" w:cstheme="minorHAnsi"/>
          <w:color w:val="auto"/>
          <w:lang w:val="it-IT"/>
        </w:rPr>
        <w:tab/>
        <w:t>Procedimiento para la programación del firmware mediante smartphone</w:t>
      </w:r>
      <w:bookmarkEnd w:id="14"/>
    </w:p>
    <w:p w14:paraId="267728B8" w14:textId="77777777" w:rsidR="00A3128B" w:rsidRDefault="00A3128B" w:rsidP="00A3128B">
      <w:pPr>
        <w:jc w:val="both"/>
        <w:rPr>
          <w:lang w:val="it-IT"/>
        </w:rPr>
      </w:pPr>
    </w:p>
    <w:p w14:paraId="4461D656" w14:textId="77777777" w:rsidR="00A3128B" w:rsidRPr="00582585" w:rsidRDefault="00A3128B" w:rsidP="00A3128B">
      <w:pPr>
        <w:jc w:val="both"/>
        <w:rPr>
          <w:lang w:val="it-IT"/>
        </w:rPr>
      </w:pPr>
      <w:r>
        <w:rPr>
          <w:lang w:val="it-IT"/>
        </w:rPr>
        <w:t>Para llevar a cabo este procedimiento necesitará:</w:t>
      </w:r>
    </w:p>
    <w:p w14:paraId="7868839F" w14:textId="77777777" w:rsidR="00A3128B" w:rsidRDefault="00A3128B" w:rsidP="00A3128B">
      <w:pPr>
        <w:pStyle w:val="Paragrafoelenco"/>
        <w:numPr>
          <w:ilvl w:val="0"/>
          <w:numId w:val="26"/>
        </w:numPr>
        <w:jc w:val="both"/>
      </w:pPr>
      <w:r>
        <w:t>un smartphone Android</w:t>
      </w:r>
    </w:p>
    <w:p w14:paraId="5C8E578E" w14:textId="77777777" w:rsidR="00A3128B" w:rsidRPr="00B928D8" w:rsidRDefault="00A3128B" w:rsidP="00A3128B">
      <w:pPr>
        <w:pStyle w:val="Paragrafoelenco"/>
        <w:numPr>
          <w:ilvl w:val="0"/>
          <w:numId w:val="26"/>
        </w:numPr>
        <w:jc w:val="both"/>
        <w:rPr>
          <w:lang w:val="it-IT"/>
        </w:rPr>
      </w:pPr>
      <w:r>
        <w:rPr>
          <w:lang w:val="it-IT"/>
        </w:rPr>
        <w:t xml:space="preserve">la aplicación BaccableApp, disponible en </w:t>
      </w:r>
      <w:hyperlink r:id="rId31" w:history="1">
        <w:r>
          <w:rPr>
            <w:rStyle w:val="Collegamentoipertestuale"/>
            <w:lang w:val="it-IT"/>
          </w:rPr>
          <w:t>https://www.tr3ma.com/baccable</w:t>
        </w:r>
      </w:hyperlink>
    </w:p>
    <w:p w14:paraId="5BC1D8E5" w14:textId="77777777" w:rsidR="00A3128B" w:rsidRDefault="00A3128B" w:rsidP="00A3128B">
      <w:pPr>
        <w:pStyle w:val="Paragrafoelenco"/>
        <w:numPr>
          <w:ilvl w:val="0"/>
          <w:numId w:val="26"/>
        </w:numPr>
        <w:jc w:val="both"/>
      </w:pPr>
      <w:r>
        <w:t>un cable USB entre el smartphone y el BACCABLE</w:t>
      </w:r>
    </w:p>
    <w:p w14:paraId="36AAC220" w14:textId="77777777" w:rsidR="00B75AB8" w:rsidRPr="00A3128B" w:rsidRDefault="00B75AB8" w:rsidP="00B75AB8"/>
    <w:p w14:paraId="4FE625E8" w14:textId="77777777" w:rsidR="00B75AB8" w:rsidRPr="00582585" w:rsidRDefault="00B75AB8" w:rsidP="00B75AB8">
      <w:pPr>
        <w:pStyle w:val="Paragrafoelenco"/>
        <w:numPr>
          <w:ilvl w:val="0"/>
          <w:numId w:val="27"/>
        </w:numPr>
        <w:jc w:val="both"/>
        <w:rPr>
          <w:lang w:val="it-IT"/>
        </w:rPr>
      </w:pPr>
      <w:r>
        <w:rPr>
          <w:lang w:val="it-IT"/>
        </w:rPr>
        <w:t>Mantenga pulsado el botón de programación de la placa.</w:t>
      </w:r>
    </w:p>
    <w:p w14:paraId="4B491EC8" w14:textId="77777777" w:rsidR="00B75AB8" w:rsidRPr="00582585" w:rsidRDefault="00B75AB8" w:rsidP="00B75AB8">
      <w:pPr>
        <w:pStyle w:val="Paragrafoelenco"/>
        <w:numPr>
          <w:ilvl w:val="0"/>
          <w:numId w:val="27"/>
        </w:numPr>
        <w:jc w:val="both"/>
        <w:rPr>
          <w:lang w:val="it-IT"/>
        </w:rPr>
      </w:pPr>
      <w:r>
        <w:rPr>
          <w:lang w:val="it-IT"/>
        </w:rPr>
        <w:lastRenderedPageBreak/>
        <w:t>Conecte el cable USB OTG al smartphone y, a continuación, conecte el puerto USB del BACCABLE (C1, C2 o BH) al cable OTG.</w:t>
      </w:r>
    </w:p>
    <w:p w14:paraId="4F2EAEE7" w14:textId="77777777" w:rsidR="00B75AB8" w:rsidRPr="00582585" w:rsidRDefault="00B75AB8" w:rsidP="00B75AB8">
      <w:pPr>
        <w:pStyle w:val="Paragrafoelenco"/>
        <w:numPr>
          <w:ilvl w:val="0"/>
          <w:numId w:val="27"/>
        </w:numPr>
        <w:jc w:val="both"/>
        <w:rPr>
          <w:lang w:val="it-IT"/>
        </w:rPr>
      </w:pPr>
      <w:r>
        <w:rPr>
          <w:lang w:val="it-IT"/>
        </w:rPr>
        <w:t>Solo cuando el LED verde del Baccable esté encendido podrá soltar el botón de programación.</w:t>
      </w:r>
    </w:p>
    <w:p w14:paraId="4CF8C25D" w14:textId="77777777" w:rsidR="00B75AB8" w:rsidRPr="00B928D8" w:rsidRDefault="00B75AB8" w:rsidP="00B75AB8">
      <w:pPr>
        <w:jc w:val="both"/>
        <w:rPr>
          <w:lang w:val="it-IT"/>
        </w:rPr>
      </w:pPr>
      <w:r>
        <w:rPr>
          <w:b/>
          <w:bCs/>
          <w:lang w:val="it-IT"/>
        </w:rPr>
        <w:t>Nota</w:t>
      </w:r>
      <w:r>
        <w:rPr>
          <w:lang w:val="it-IT"/>
        </w:rPr>
        <w:t>: si ninguno de los LED del Baccable se enciende, deberá entrar en los ajustes y activar la opción Accesibilidad -&gt; conexión OTG, o comprobar el cable.</w:t>
      </w:r>
    </w:p>
    <w:p w14:paraId="7E453995" w14:textId="77777777" w:rsidR="00B75AB8" w:rsidRPr="00582585" w:rsidRDefault="00B75AB8" w:rsidP="00B75AB8">
      <w:pPr>
        <w:pStyle w:val="Paragrafoelenco"/>
        <w:numPr>
          <w:ilvl w:val="0"/>
          <w:numId w:val="27"/>
        </w:numPr>
        <w:jc w:val="both"/>
        <w:rPr>
          <w:lang w:val="it-IT"/>
        </w:rPr>
      </w:pPr>
      <w:r>
        <w:rPr>
          <w:lang w:val="it-IT"/>
        </w:rPr>
        <w:t>Abra la aplicación en el smartphone: en la primera conexión, Android solicitará permiso para acceder al dispositivo USB, que debe concederse para continuar.</w:t>
      </w:r>
    </w:p>
    <w:p w14:paraId="40BEF420" w14:textId="77777777" w:rsidR="00B75AB8" w:rsidRDefault="00B75AB8" w:rsidP="00B75AB8">
      <w:pPr>
        <w:pStyle w:val="Paragrafoelenco"/>
        <w:numPr>
          <w:ilvl w:val="0"/>
          <w:numId w:val="27"/>
        </w:numPr>
      </w:pPr>
      <w:r>
        <w:t>Pulse el botón «Actualizar Baccable»</w:t>
      </w:r>
    </w:p>
    <w:p w14:paraId="78A85826" w14:textId="77777777" w:rsidR="00B75AB8" w:rsidRDefault="00B75AB8" w:rsidP="00B75AB8">
      <w:pPr>
        <w:jc w:val="center"/>
      </w:pPr>
      <w:r>
        <w:rPr>
          <w:noProof/>
        </w:rPr>
        <w:drawing>
          <wp:inline distT="0" distB="0" distL="0" distR="0" wp14:anchorId="041BAEE9" wp14:editId="3511CA15">
            <wp:extent cx="988741" cy="1500052"/>
            <wp:effectExtent l="0" t="0" r="1905" b="5080"/>
            <wp:docPr id="20662415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8543" b="13320"/>
                    <a:stretch/>
                  </pic:blipFill>
                  <pic:spPr bwMode="auto">
                    <a:xfrm>
                      <a:off x="0" y="0"/>
                      <a:ext cx="1010800" cy="1533518"/>
                    </a:xfrm>
                    <a:prstGeom prst="rect">
                      <a:avLst/>
                    </a:prstGeom>
                    <a:noFill/>
                    <a:ln>
                      <a:noFill/>
                    </a:ln>
                    <a:extLst>
                      <a:ext uri="{53640926-AAD7-44D8-BBD7-CCE9431645EC}">
                        <a14:shadowObscured xmlns:a14="http://schemas.microsoft.com/office/drawing/2010/main"/>
                      </a:ext>
                    </a:extLst>
                  </pic:spPr>
                </pic:pic>
              </a:graphicData>
            </a:graphic>
          </wp:inline>
        </w:drawing>
      </w:r>
    </w:p>
    <w:p w14:paraId="6D4A928D" w14:textId="77777777" w:rsidR="00B75AB8" w:rsidRPr="00B928D8" w:rsidRDefault="00B75AB8" w:rsidP="00B75AB8">
      <w:pPr>
        <w:pStyle w:val="Paragrafoelenco"/>
        <w:numPr>
          <w:ilvl w:val="0"/>
          <w:numId w:val="27"/>
        </w:numPr>
        <w:rPr>
          <w:lang w:val="it-IT"/>
        </w:rPr>
      </w:pPr>
      <w:r>
        <w:rPr>
          <w:lang w:val="it-IT"/>
        </w:rPr>
        <w:t>Seleccione la versión de firmware que desea instalar y, a continuación, pulse el botón correspondiente al conector USB que estaba conectado al Baccable</w:t>
      </w:r>
    </w:p>
    <w:p w14:paraId="60E52907" w14:textId="77777777" w:rsidR="00B75AB8" w:rsidRDefault="00B75AB8" w:rsidP="00B75AB8">
      <w:pPr>
        <w:jc w:val="center"/>
      </w:pPr>
      <w:r>
        <w:rPr>
          <w:noProof/>
        </w:rPr>
        <w:drawing>
          <wp:inline distT="0" distB="0" distL="0" distR="0" wp14:anchorId="06824C44" wp14:editId="5EBAB4CD">
            <wp:extent cx="1776095" cy="3425876"/>
            <wp:effectExtent l="0" t="0" r="0" b="3175"/>
            <wp:docPr id="129637836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698" b="8686"/>
                    <a:stretch/>
                  </pic:blipFill>
                  <pic:spPr bwMode="auto">
                    <a:xfrm>
                      <a:off x="0" y="0"/>
                      <a:ext cx="1786689" cy="3446311"/>
                    </a:xfrm>
                    <a:prstGeom prst="rect">
                      <a:avLst/>
                    </a:prstGeom>
                    <a:noFill/>
                    <a:ln>
                      <a:noFill/>
                    </a:ln>
                    <a:extLst>
                      <a:ext uri="{53640926-AAD7-44D8-BBD7-CCE9431645EC}">
                        <a14:shadowObscured xmlns:a14="http://schemas.microsoft.com/office/drawing/2010/main"/>
                      </a:ext>
                    </a:extLst>
                  </pic:spPr>
                </pic:pic>
              </a:graphicData>
            </a:graphic>
          </wp:inline>
        </w:drawing>
      </w:r>
    </w:p>
    <w:p w14:paraId="5263CA7B" w14:textId="77777777" w:rsidR="00B75AB8" w:rsidRPr="00B928D8" w:rsidRDefault="00B75AB8" w:rsidP="00B75AB8">
      <w:pPr>
        <w:pStyle w:val="Paragrafoelenco"/>
        <w:numPr>
          <w:ilvl w:val="0"/>
          <w:numId w:val="27"/>
        </w:numPr>
        <w:rPr>
          <w:lang w:val="it-IT"/>
        </w:rPr>
      </w:pPr>
      <w:r>
        <w:rPr>
          <w:lang w:val="it-IT"/>
        </w:rPr>
        <w:t>En la ventana «Conectar la placa», si la placa no ha sido detectada, aparecerá el mensaje «esperando bootloader»; en caso contrario, pasará directamente a la siguiente pantalla</w:t>
      </w:r>
    </w:p>
    <w:p w14:paraId="595BC1D3" w14:textId="77777777" w:rsidR="00B75AB8" w:rsidRPr="00B928D8" w:rsidRDefault="00B75AB8" w:rsidP="00B75AB8">
      <w:pPr>
        <w:pStyle w:val="Paragrafoelenco"/>
        <w:numPr>
          <w:ilvl w:val="0"/>
          <w:numId w:val="27"/>
        </w:numPr>
        <w:rPr>
          <w:lang w:val="it-IT"/>
        </w:rPr>
      </w:pPr>
      <w:r>
        <w:rPr>
          <w:lang w:val="it-IT"/>
        </w:rPr>
        <w:t>Seleccione las opciones de borrado deseadas, o deje las opciones sin marcar si solo desea actualizar el firmware. Pulse el botón Programar para iniciar la actualización del firmware.</w:t>
      </w:r>
    </w:p>
    <w:p w14:paraId="3027A022" w14:textId="77777777" w:rsidR="00B75AB8" w:rsidRDefault="00B75AB8" w:rsidP="00B75AB8">
      <w:pPr>
        <w:jc w:val="center"/>
      </w:pPr>
      <w:r>
        <w:rPr>
          <w:noProof/>
        </w:rPr>
        <w:lastRenderedPageBreak/>
        <w:drawing>
          <wp:inline distT="0" distB="0" distL="0" distR="0" wp14:anchorId="5CD99D09" wp14:editId="6C178E4B">
            <wp:extent cx="1851103" cy="3463569"/>
            <wp:effectExtent l="0" t="0" r="0" b="3810"/>
            <wp:docPr id="178046742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0540" b="5440"/>
                    <a:stretch/>
                  </pic:blipFill>
                  <pic:spPr bwMode="auto">
                    <a:xfrm>
                      <a:off x="0" y="0"/>
                      <a:ext cx="1876114" cy="3510366"/>
                    </a:xfrm>
                    <a:prstGeom prst="rect">
                      <a:avLst/>
                    </a:prstGeom>
                    <a:noFill/>
                    <a:ln>
                      <a:noFill/>
                    </a:ln>
                    <a:extLst>
                      <a:ext uri="{53640926-AAD7-44D8-BBD7-CCE9431645EC}">
                        <a14:shadowObscured xmlns:a14="http://schemas.microsoft.com/office/drawing/2010/main"/>
                      </a:ext>
                    </a:extLst>
                  </pic:spPr>
                </pic:pic>
              </a:graphicData>
            </a:graphic>
          </wp:inline>
        </w:drawing>
      </w:r>
    </w:p>
    <w:p w14:paraId="7B370214" w14:textId="77777777" w:rsidR="00B75AB8" w:rsidRDefault="00B75AB8" w:rsidP="00B75AB8">
      <w:pPr>
        <w:pStyle w:val="Paragrafoelenco"/>
        <w:numPr>
          <w:ilvl w:val="0"/>
          <w:numId w:val="27"/>
        </w:numPr>
      </w:pPr>
      <w:r>
        <w:rPr>
          <w:lang w:val="it-IT"/>
        </w:rPr>
        <w:t xml:space="preserve">Al finalizar la programación, aparecerá una ventana de estado que muestra el resultado de la actualización del firmware. </w:t>
      </w:r>
      <w:r>
        <w:t>Repita el procedimiento en los 3 conectores USB del Baccable.</w:t>
      </w:r>
    </w:p>
    <w:p w14:paraId="0857AF48" w14:textId="77777777" w:rsidR="00B75AB8" w:rsidRDefault="00B75AB8" w:rsidP="00B75AB8">
      <w:pPr>
        <w:jc w:val="center"/>
      </w:pPr>
      <w:r>
        <w:rPr>
          <w:noProof/>
        </w:rPr>
        <w:lastRenderedPageBreak/>
        <w:drawing>
          <wp:inline distT="0" distB="0" distL="0" distR="0" wp14:anchorId="3D2F143E" wp14:editId="52285A93">
            <wp:extent cx="2430966" cy="5412773"/>
            <wp:effectExtent l="0" t="0" r="7620" b="0"/>
            <wp:docPr id="38147405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35315" cy="5422457"/>
                    </a:xfrm>
                    <a:prstGeom prst="rect">
                      <a:avLst/>
                    </a:prstGeom>
                    <a:noFill/>
                    <a:ln>
                      <a:noFill/>
                    </a:ln>
                  </pic:spPr>
                </pic:pic>
              </a:graphicData>
            </a:graphic>
          </wp:inline>
        </w:drawing>
      </w:r>
    </w:p>
    <w:p w14:paraId="26EC13EE" w14:textId="77777777" w:rsidR="00B75AB8" w:rsidRPr="007E3A81" w:rsidRDefault="00B75AB8" w:rsidP="00B75AB8">
      <w:pPr>
        <w:rPr>
          <w:rStyle w:val="Enfasigrassetto"/>
          <w:rFonts w:eastAsiaTheme="majorEastAsia" w:cstheme="minorHAnsi"/>
          <w:sz w:val="40"/>
          <w:szCs w:val="40"/>
          <w:lang w:val="it-IT"/>
        </w:rPr>
      </w:pPr>
      <w:r>
        <w:rPr>
          <w:rStyle w:val="Enfasigrassetto"/>
          <w:rFonts w:cstheme="minorHAnsi"/>
          <w:lang w:val="it-IT"/>
        </w:rPr>
        <w:br w:type="page"/>
      </w:r>
    </w:p>
    <w:p w14:paraId="49C562D5" w14:textId="77777777" w:rsidR="00F0113D" w:rsidRDefault="00E3204D" w:rsidP="000A21E9">
      <w:pPr>
        <w:pStyle w:val="Titolo1"/>
        <w:numPr>
          <w:ilvl w:val="0"/>
          <w:numId w:val="8"/>
        </w:numPr>
        <w:jc w:val="center"/>
        <w:rPr>
          <w:rStyle w:val="Enfasigrassetto"/>
          <w:rFonts w:asciiTheme="minorHAnsi" w:hAnsiTheme="minorHAnsi" w:cstheme="minorHAnsi"/>
          <w:color w:val="auto"/>
        </w:rPr>
      </w:pPr>
      <w:bookmarkStart w:id="15" w:name="_Toc205197644"/>
      <w:bookmarkStart w:id="16" w:name="_Toc205197645"/>
      <w:bookmarkStart w:id="17" w:name="_Hlk194154488"/>
      <w:bookmarkStart w:id="18" w:name="_Toc243860548"/>
      <w:bookmarkEnd w:id="15"/>
      <w:bookmarkEnd w:id="16"/>
      <w:r>
        <w:rPr>
          <w:rStyle w:val="Enfasigrassetto"/>
          <w:rFonts w:asciiTheme="minorHAnsi" w:hAnsiTheme="minorHAnsi" w:cstheme="minorHAnsi"/>
          <w:color w:val="auto"/>
        </w:rPr>
        <w:lastRenderedPageBreak/>
        <w:t>USO</w:t>
      </w:r>
      <w:bookmarkEnd w:id="18"/>
    </w:p>
    <w:p w14:paraId="346D6942" w14:textId="77777777" w:rsidR="00F045E7" w:rsidRPr="00F045E7" w:rsidRDefault="00F045E7" w:rsidP="00F045E7"/>
    <w:p w14:paraId="646BE7AF" w14:textId="77777777" w:rsidR="00A96910" w:rsidRPr="00B9789D" w:rsidRDefault="00A96910" w:rsidP="00A96910">
      <w:pPr>
        <w:pStyle w:val="Titolo2"/>
        <w:rPr>
          <w:rStyle w:val="Enfasigrassetto"/>
          <w:rFonts w:asciiTheme="minorHAnsi" w:hAnsiTheme="minorHAnsi" w:cstheme="minorHAnsi"/>
          <w:color w:val="auto"/>
          <w:lang w:val="it-IT"/>
        </w:rPr>
      </w:pPr>
      <w:bookmarkStart w:id="19" w:name="_Toc196901128"/>
      <w:bookmarkStart w:id="20" w:name="_Toc243860549"/>
      <w:r>
        <w:rPr>
          <w:rStyle w:val="Enfasigrassetto"/>
          <w:rFonts w:asciiTheme="minorHAnsi" w:hAnsiTheme="minorHAnsi" w:cstheme="minorHAnsi"/>
          <w:color w:val="auto"/>
          <w:lang w:val="it-IT"/>
        </w:rPr>
        <w:t>2.1</w:t>
      </w:r>
      <w:r>
        <w:rPr>
          <w:rStyle w:val="Enfasigrassetto"/>
          <w:rFonts w:asciiTheme="minorHAnsi" w:hAnsiTheme="minorHAnsi" w:cstheme="minorHAnsi"/>
          <w:color w:val="auto"/>
          <w:lang w:val="it-IT"/>
        </w:rPr>
        <w:tab/>
        <w:t>Primer arranque</w:t>
      </w:r>
      <w:bookmarkEnd w:id="19"/>
      <w:bookmarkEnd w:id="20"/>
    </w:p>
    <w:p w14:paraId="1AA41532" w14:textId="77777777" w:rsidR="00A96910" w:rsidRDefault="00A96910" w:rsidP="00A96910">
      <w:pPr>
        <w:jc w:val="both"/>
      </w:pPr>
    </w:p>
    <w:p w14:paraId="23CDD2DE" w14:textId="77777777" w:rsidR="00A96910" w:rsidRPr="00F07265" w:rsidRDefault="00A96910" w:rsidP="00A96910">
      <w:pPr>
        <w:jc w:val="both"/>
        <w:rPr>
          <w:lang w:val="it-IT"/>
        </w:rPr>
      </w:pPr>
      <w:r>
        <w:rPr>
          <w:lang w:val="it-IT"/>
        </w:rPr>
        <w:t>Al utilizar el BACCABLE por primera vez, es necesario configurar las funciones que desea activar en su vehículo, de entre las disponibles, siguiendo las instrucciones a continuación:</w:t>
      </w:r>
    </w:p>
    <w:p w14:paraId="2A1F4EDD" w14:textId="77777777" w:rsidR="00A96910" w:rsidRPr="00A96910" w:rsidRDefault="00A96910" w:rsidP="00A96910">
      <w:pPr>
        <w:numPr>
          <w:ilvl w:val="0"/>
          <w:numId w:val="16"/>
        </w:numPr>
        <w:jc w:val="both"/>
      </w:pPr>
      <w:r>
        <w:t>Inserte el BACCABLE en el conector OBD.</w:t>
      </w:r>
    </w:p>
    <w:p w14:paraId="0E214151" w14:textId="77777777" w:rsidR="00A96910" w:rsidRPr="00A96910" w:rsidRDefault="00A96910" w:rsidP="00A96910">
      <w:pPr>
        <w:numPr>
          <w:ilvl w:val="0"/>
          <w:numId w:val="16"/>
        </w:numPr>
        <w:jc w:val="both"/>
      </w:pPr>
      <w:r>
        <w:t>Arranque el motor.</w:t>
      </w:r>
    </w:p>
    <w:p w14:paraId="2CD3696A" w14:textId="77777777" w:rsidR="00A96910" w:rsidRPr="00F07265" w:rsidRDefault="00A96910" w:rsidP="00A96910">
      <w:pPr>
        <w:numPr>
          <w:ilvl w:val="0"/>
          <w:numId w:val="16"/>
        </w:numPr>
        <w:jc w:val="both"/>
        <w:rPr>
          <w:lang w:val="it-IT"/>
        </w:rPr>
      </w:pPr>
      <w:r>
        <w:rPr>
          <w:lang w:val="it-IT"/>
        </w:rPr>
        <w:t>Con el control de crucero desactivado, pulse el botón RES (o el botón DISTANCE) del volante durante unos 2 segundos. La pantalla donde normalmente se muestra el nombre de la emisora de radio mostrará el texto BACCABLE junto con el identificador de la versión instalada.</w:t>
      </w:r>
    </w:p>
    <w:p w14:paraId="457FC8B2" w14:textId="77777777" w:rsidR="00A96910" w:rsidRPr="00A96910" w:rsidRDefault="00A96910" w:rsidP="00A96910">
      <w:pPr>
        <w:numPr>
          <w:ilvl w:val="0"/>
          <w:numId w:val="16"/>
        </w:numPr>
        <w:jc w:val="both"/>
      </w:pPr>
      <w:r>
        <w:t>Navegue por el menú circular con los botones de subir y bajar hasta llegar al elemento SETUP MENU.</w:t>
      </w:r>
    </w:p>
    <w:p w14:paraId="52432F8D" w14:textId="77777777" w:rsidR="00A96910" w:rsidRPr="00A96910" w:rsidRDefault="00A96910" w:rsidP="00A96910">
      <w:pPr>
        <w:numPr>
          <w:ilvl w:val="0"/>
          <w:numId w:val="16"/>
        </w:numPr>
        <w:jc w:val="both"/>
      </w:pPr>
      <w:r>
        <w:rPr>
          <w:lang w:val="it-IT"/>
        </w:rPr>
        <w:t xml:space="preserve">Pulse y suelte inmediatamente el botón RES (o el botón DISTANCE) para entrar en el menú SETUP. </w:t>
      </w:r>
      <w:r>
        <w:t>Se mostrará el texto SAVE &amp; EXIT.</w:t>
      </w:r>
    </w:p>
    <w:p w14:paraId="76841AB9" w14:textId="77777777" w:rsidR="00A96910" w:rsidRDefault="00A96910" w:rsidP="00A96910">
      <w:pPr>
        <w:numPr>
          <w:ilvl w:val="0"/>
          <w:numId w:val="16"/>
        </w:numPr>
        <w:jc w:val="both"/>
      </w:pPr>
      <w:r>
        <w:rPr>
          <w:lang w:val="it-IT"/>
        </w:rPr>
        <w:t xml:space="preserve">Navegue por el menú circular con los botones de subir y bajar para recorrer la lista de funciones disponibles. El símbolo O a la izquierda indica que la función está desmarcada, mientras que el símbolo Ø indica que la función está seleccionada. </w:t>
      </w:r>
      <w:r>
        <w:t>Las funciones se describen en este capítulo y sus subcapítulos.</w:t>
      </w:r>
    </w:p>
    <w:p w14:paraId="450217A1" w14:textId="77777777" w:rsidR="00A96910" w:rsidRPr="00F07265" w:rsidRDefault="00A96910" w:rsidP="00A96910">
      <w:pPr>
        <w:ind w:left="720"/>
        <w:jc w:val="both"/>
        <w:rPr>
          <w:lang w:val="it-IT"/>
        </w:rPr>
      </w:pPr>
      <w:r>
        <w:rPr>
          <w:b/>
          <w:bCs/>
          <w:lang w:val="it-IT"/>
        </w:rPr>
        <w:t>Nota 1: Una excepción es el umbral de RPM del motor para la función shift, detallado en el apartado 2.6, y la selección DIESEL/GASOLINA, detallada en el apartado 2.7.</w:t>
      </w:r>
    </w:p>
    <w:p w14:paraId="7C514F08" w14:textId="77777777" w:rsidR="00A96910" w:rsidRPr="00F07265" w:rsidRDefault="00A96910" w:rsidP="00A96910">
      <w:pPr>
        <w:numPr>
          <w:ilvl w:val="0"/>
          <w:numId w:val="16"/>
        </w:numPr>
        <w:jc w:val="both"/>
        <w:rPr>
          <w:lang w:val="it-IT"/>
        </w:rPr>
      </w:pPr>
      <w:r>
        <w:rPr>
          <w:lang w:val="it-IT"/>
        </w:rPr>
        <w:t>Pulse y suelte inmediatamente el botón RES (o el botón DISTANCE) para seleccionar o deseleccionar la función mostrada.</w:t>
      </w:r>
    </w:p>
    <w:p w14:paraId="5651D40D" w14:textId="77777777" w:rsidR="00A96910" w:rsidRPr="00F07265" w:rsidRDefault="00A96910" w:rsidP="00A96910">
      <w:pPr>
        <w:numPr>
          <w:ilvl w:val="0"/>
          <w:numId w:val="16"/>
        </w:numPr>
        <w:jc w:val="both"/>
        <w:rPr>
          <w:lang w:val="it-IT"/>
        </w:rPr>
      </w:pPr>
      <w:r>
        <w:rPr>
          <w:lang w:val="it-IT"/>
        </w:rPr>
        <w:t>Después de recorrer toda la lista de funciones y activar todas las que desee, volverá al elemento SAVE &amp; EXIT. Pulse y suelte inmediatamente el botón RES (o el botón DISTANCE) del volante para guardar de forma permanente los ajustes seleccionados y volver al menú principal.</w:t>
      </w:r>
    </w:p>
    <w:p w14:paraId="1C40D12A" w14:textId="77777777" w:rsidR="00A96910" w:rsidRPr="00F07265" w:rsidRDefault="00A96910" w:rsidP="00A96910">
      <w:pPr>
        <w:ind w:left="720"/>
        <w:jc w:val="both"/>
        <w:rPr>
          <w:lang w:val="it-IT"/>
        </w:rPr>
      </w:pPr>
      <w:r>
        <w:rPr>
          <w:b/>
          <w:bCs/>
          <w:lang w:val="it-IT"/>
        </w:rPr>
        <w:t>Nota 2: Los elementos mostrados en el menú principal dependen de los ajustes realizados dentro del SETUP MENU, al que puede acceder en cualquier momento.</w:t>
      </w:r>
    </w:p>
    <w:p w14:paraId="7DA4F4F2" w14:textId="77777777" w:rsidR="00A96910" w:rsidRPr="00F07265" w:rsidRDefault="00A96910" w:rsidP="00A96910">
      <w:pPr>
        <w:numPr>
          <w:ilvl w:val="0"/>
          <w:numId w:val="16"/>
        </w:numPr>
        <w:jc w:val="both"/>
        <w:rPr>
          <w:lang w:val="it-IT"/>
        </w:rPr>
      </w:pPr>
      <w:r>
        <w:rPr>
          <w:lang w:val="it-IT"/>
        </w:rPr>
        <w:t>Unos 40 segundos después de apagar el motor, el menú se desactivará automáticamente. Para volver a mostrarlo, pulse el botón RES (o el botón DISTANCE) durante unos 2 segundos.</w:t>
      </w:r>
    </w:p>
    <w:p w14:paraId="3C55ED10" w14:textId="77777777" w:rsidR="00A96910" w:rsidRPr="00F07265" w:rsidRDefault="00A96910" w:rsidP="00A96910">
      <w:pPr>
        <w:numPr>
          <w:ilvl w:val="0"/>
          <w:numId w:val="16"/>
        </w:numPr>
        <w:jc w:val="both"/>
        <w:rPr>
          <w:lang w:val="it-IT"/>
        </w:rPr>
      </w:pPr>
      <w:r>
        <w:rPr>
          <w:lang w:val="it-IT"/>
        </w:rPr>
        <w:t>En caso de que el vehículo se reinicie, el menú se mostrará de nuevo en la última página visualizada antes del apagado.</w:t>
      </w:r>
    </w:p>
    <w:p w14:paraId="4774501C" w14:textId="77777777" w:rsidR="00361572" w:rsidRDefault="00997184">
      <w:pPr>
        <w:jc w:val="both"/>
        <w:rPr>
          <w:lang w:val="es-ES"/>
        </w:rPr>
      </w:pPr>
      <w:r>
        <w:rPr>
          <w:b/>
          <w:bCs/>
          <w:lang w:val="es-ES"/>
        </w:rPr>
        <w:t xml:space="preserve">ADVERTENCIA: </w:t>
      </w:r>
      <w:r>
        <w:rPr>
          <w:lang w:val="es-ES"/>
        </w:rPr>
        <w:t>El menú SETUP incluye una función actualmente en desarrollo que no debe activarse: REMOTE START.</w:t>
      </w:r>
    </w:p>
    <w:p w14:paraId="54321F15" w14:textId="77777777" w:rsidR="00E3204D" w:rsidRPr="00582585" w:rsidRDefault="000A21E9" w:rsidP="00F045E7">
      <w:pPr>
        <w:pStyle w:val="Titolo2"/>
        <w:rPr>
          <w:rStyle w:val="Enfasigrassetto"/>
          <w:rFonts w:asciiTheme="minorHAnsi" w:hAnsiTheme="minorHAnsi" w:cstheme="minorHAnsi"/>
          <w:color w:val="auto"/>
        </w:rPr>
      </w:pPr>
      <w:bookmarkStart w:id="21" w:name="_Toc243860550"/>
      <w:r>
        <w:rPr>
          <w:rStyle w:val="Enfasigrassetto"/>
          <w:rFonts w:asciiTheme="minorHAnsi" w:hAnsiTheme="minorHAnsi" w:cstheme="minorHAnsi"/>
          <w:color w:val="auto"/>
        </w:rPr>
        <w:t>2.2</w:t>
      </w:r>
      <w:r>
        <w:rPr>
          <w:rStyle w:val="Enfasigrassetto"/>
          <w:rFonts w:asciiTheme="minorHAnsi" w:hAnsiTheme="minorHAnsi" w:cstheme="minorHAnsi"/>
          <w:color w:val="auto"/>
        </w:rPr>
        <w:tab/>
        <w:t>Sniffer</w:t>
      </w:r>
      <w:bookmarkEnd w:id="21"/>
    </w:p>
    <w:p w14:paraId="21DF4B76" w14:textId="77777777" w:rsidR="00F045E7" w:rsidRPr="00582585" w:rsidRDefault="00F045E7" w:rsidP="00F045E7"/>
    <w:p w14:paraId="0E5EB7C0" w14:textId="77777777" w:rsidR="00F045E7" w:rsidRDefault="00F045E7" w:rsidP="00F76FFA">
      <w:pPr>
        <w:ind w:left="426" w:hanging="426"/>
        <w:jc w:val="both"/>
      </w:pPr>
      <w:r>
        <w:rPr>
          <w:b/>
          <w:bCs/>
        </w:rPr>
        <w:lastRenderedPageBreak/>
        <w:t>Descripción breve:</w:t>
      </w:r>
      <w:r>
        <w:t xml:space="preserve"> Actúa como sniffer, conectado a un ordenador personal o a un smartphone Android, es decir, permite registrar los mensajes del bus CAN.</w:t>
      </w:r>
    </w:p>
    <w:p w14:paraId="62BBF7F8" w14:textId="77777777" w:rsidR="00F045E7" w:rsidRPr="00582585" w:rsidRDefault="00F045E7" w:rsidP="00F76FFA">
      <w:pPr>
        <w:jc w:val="both"/>
        <w:rPr>
          <w:lang w:val="it-IT"/>
        </w:rPr>
      </w:pPr>
      <w:r>
        <w:rPr>
          <w:lang w:val="it-IT"/>
        </w:rPr>
        <w:t>El baccable puede usarse para hacer de sniffer de dos formas diferentes:</w:t>
      </w:r>
    </w:p>
    <w:p w14:paraId="6024E046" w14:textId="77777777" w:rsidR="00F045E7" w:rsidRPr="00582585" w:rsidRDefault="00F045E7" w:rsidP="00F76FFA">
      <w:pPr>
        <w:pStyle w:val="Paragrafoelenco"/>
        <w:numPr>
          <w:ilvl w:val="0"/>
          <w:numId w:val="26"/>
        </w:numPr>
        <w:jc w:val="both"/>
        <w:rPr>
          <w:lang w:val="it-IT"/>
        </w:rPr>
      </w:pPr>
      <w:r>
        <w:rPr>
          <w:lang w:val="it-IT"/>
        </w:rPr>
        <w:t>con un firmware dedicado que permite usarlo con SavvyCan en un PC Windows</w:t>
      </w:r>
    </w:p>
    <w:p w14:paraId="01BCCEF3" w14:textId="77777777" w:rsidR="00F045E7" w:rsidRPr="00582585" w:rsidRDefault="00F045E7" w:rsidP="00F76FFA">
      <w:pPr>
        <w:pStyle w:val="Paragrafoelenco"/>
        <w:numPr>
          <w:ilvl w:val="0"/>
          <w:numId w:val="26"/>
        </w:numPr>
        <w:jc w:val="both"/>
        <w:rPr>
          <w:lang w:val="it-IT"/>
        </w:rPr>
      </w:pPr>
      <w:r>
        <w:rPr>
          <w:lang w:val="it-IT"/>
        </w:rPr>
        <w:t>activando la función SNIFFER desde el MAIN SETUP MENU del BACCABLE, para hacer sniffer con la aplicación BACCABLE LOGGER desde un smartphone (o desde un PC Windows), con un botón rápido para compartir en línea el registro capturado (en este caso, al desconectar el USB, el baccable vuelve a realizar su función habitual)</w:t>
      </w:r>
    </w:p>
    <w:p w14:paraId="435BFADF" w14:textId="77777777" w:rsidR="00F045E7" w:rsidRPr="00582585" w:rsidRDefault="00F045E7" w:rsidP="00F76FFA">
      <w:pPr>
        <w:rPr>
          <w:lang w:val="it-IT"/>
        </w:rPr>
      </w:pPr>
    </w:p>
    <w:p w14:paraId="3AB41881" w14:textId="77777777" w:rsidR="00F045E7" w:rsidRPr="00582585" w:rsidRDefault="00F045E7" w:rsidP="00F76FFA">
      <w:pPr>
        <w:pStyle w:val="Titolo2"/>
        <w:rPr>
          <w:rStyle w:val="Enfasigrassetto"/>
          <w:rFonts w:asciiTheme="minorHAnsi" w:hAnsiTheme="minorHAnsi" w:cstheme="minorHAnsi"/>
          <w:color w:val="auto"/>
          <w:lang w:val="it-IT"/>
        </w:rPr>
      </w:pPr>
      <w:bookmarkStart w:id="22" w:name="_Toc243860551"/>
      <w:r>
        <w:rPr>
          <w:rStyle w:val="Enfasigrassetto"/>
          <w:rFonts w:asciiTheme="minorHAnsi" w:hAnsiTheme="minorHAnsi" w:cstheme="minorHAnsi"/>
          <w:color w:val="auto"/>
          <w:lang w:val="it-IT"/>
        </w:rPr>
        <w:t>2.2.1</w:t>
      </w:r>
      <w:r>
        <w:rPr>
          <w:rStyle w:val="Enfasigrassetto"/>
          <w:rFonts w:asciiTheme="minorHAnsi" w:hAnsiTheme="minorHAnsi" w:cstheme="minorHAnsi"/>
          <w:color w:val="auto"/>
          <w:lang w:val="it-IT"/>
        </w:rPr>
        <w:tab/>
        <w:t>Sniffer con firmware dedicado SLCAN</w:t>
      </w:r>
      <w:bookmarkEnd w:id="22"/>
    </w:p>
    <w:p w14:paraId="2A1CCF07" w14:textId="77777777" w:rsidR="00F045E7" w:rsidRPr="00582585" w:rsidRDefault="00F045E7" w:rsidP="00F76FFA">
      <w:pPr>
        <w:ind w:left="426" w:hanging="426"/>
        <w:jc w:val="both"/>
        <w:rPr>
          <w:lang w:val="it-IT"/>
        </w:rPr>
      </w:pPr>
      <w:r>
        <w:rPr>
          <w:b/>
          <w:bCs/>
          <w:lang w:val="it-IT"/>
        </w:rPr>
        <w:t>Descripción breve:</w:t>
      </w:r>
      <w:r>
        <w:rPr>
          <w:lang w:val="it-IT"/>
        </w:rPr>
        <w:t xml:space="preserve"> Actúa como sniffer, conectado a un ordenador personal, es decir, permite registrar los mensajes del bus CAN.</w:t>
      </w:r>
    </w:p>
    <w:p w14:paraId="2E3F01EE" w14:textId="77777777" w:rsidR="002239BF" w:rsidRPr="00F07265" w:rsidRDefault="002239BF" w:rsidP="00F76FFA">
      <w:pPr>
        <w:ind w:left="426" w:hanging="426"/>
        <w:jc w:val="both"/>
        <w:rPr>
          <w:lang w:val="it-IT"/>
        </w:rPr>
      </w:pPr>
      <w:r>
        <w:rPr>
          <w:b/>
          <w:bCs/>
          <w:lang w:val="it-IT"/>
        </w:rPr>
        <w:t>Nota: El uso de esta función requiere reprogramar el BACCABLE. No es una función que pueda activarse o desactivarse desde el SETUP MENU.</w:t>
      </w:r>
    </w:p>
    <w:p w14:paraId="4239DEC1" w14:textId="77777777" w:rsidR="00F045E7" w:rsidRPr="00F07265" w:rsidRDefault="00706009" w:rsidP="00F76FFA">
      <w:pPr>
        <w:pStyle w:val="Paragrafoelenco"/>
        <w:numPr>
          <w:ilvl w:val="0"/>
          <w:numId w:val="9"/>
        </w:numPr>
        <w:ind w:left="426" w:hanging="426"/>
        <w:jc w:val="both"/>
        <w:rPr>
          <w:lang w:val="it-IT"/>
        </w:rPr>
      </w:pPr>
      <w:r>
        <w:rPr>
          <w:lang w:val="it-IT"/>
        </w:rPr>
        <w:t>Cada USB corresponde a un bus CAN específico. Leyendo el nombre del BACCABLE en la carcasa, de izquierda a derecha se encuentran los buses BH, C2 y C1.</w:t>
      </w:r>
    </w:p>
    <w:p w14:paraId="41235D0B" w14:textId="77777777" w:rsidR="00706009" w:rsidRDefault="00706009" w:rsidP="00F76FFA">
      <w:pPr>
        <w:pStyle w:val="Paragrafoelenco"/>
        <w:numPr>
          <w:ilvl w:val="0"/>
          <w:numId w:val="9"/>
        </w:numPr>
        <w:ind w:left="426" w:hanging="426"/>
        <w:jc w:val="both"/>
      </w:pPr>
      <w:r>
        <w:t>Conecte el cable USB del bus deseado al PC (con sistema operativo Windows).</w:t>
      </w:r>
    </w:p>
    <w:p w14:paraId="04B53B0D" w14:textId="77777777" w:rsidR="00706009" w:rsidRDefault="00706009" w:rsidP="00F76FFA">
      <w:pPr>
        <w:pStyle w:val="Paragrafoelenco"/>
        <w:numPr>
          <w:ilvl w:val="0"/>
          <w:numId w:val="9"/>
        </w:numPr>
        <w:ind w:left="426" w:hanging="426"/>
        <w:jc w:val="both"/>
      </w:pPr>
      <w:r>
        <w:t>Abra SavvyCan (el enlace al proyecto de código abierto SavvyCan está disponible en el repositorio de Baccable en GitHub).</w:t>
      </w:r>
    </w:p>
    <w:p w14:paraId="37A72336" w14:textId="77777777" w:rsidR="00706009" w:rsidRDefault="00706009" w:rsidP="00F76FFA">
      <w:pPr>
        <w:pStyle w:val="Paragrafoelenco"/>
        <w:numPr>
          <w:ilvl w:val="0"/>
          <w:numId w:val="9"/>
        </w:numPr>
        <w:ind w:left="426" w:hanging="426"/>
        <w:jc w:val="both"/>
      </w:pPr>
      <w:r>
        <w:t>Desde el menú superior “Connection”, seleccione “Open Connection Window”.</w:t>
      </w:r>
    </w:p>
    <w:p w14:paraId="21FE9F04" w14:textId="77777777" w:rsidR="00706009" w:rsidRDefault="00706009" w:rsidP="00F76FFA">
      <w:pPr>
        <w:pStyle w:val="Paragrafoelenco"/>
        <w:numPr>
          <w:ilvl w:val="0"/>
          <w:numId w:val="9"/>
        </w:numPr>
        <w:ind w:left="426" w:hanging="426"/>
        <w:jc w:val="both"/>
      </w:pPr>
      <w:r>
        <w:t>En la ventana “Connection Settings”, pulse el botón “Add new Device Connection”.</w:t>
      </w:r>
    </w:p>
    <w:p w14:paraId="40273279" w14:textId="77777777" w:rsidR="00706009" w:rsidRPr="00F07265" w:rsidRDefault="00706009" w:rsidP="00F76FFA">
      <w:pPr>
        <w:pStyle w:val="Paragrafoelenco"/>
        <w:numPr>
          <w:ilvl w:val="0"/>
          <w:numId w:val="9"/>
        </w:numPr>
        <w:ind w:left="426" w:hanging="426"/>
        <w:jc w:val="both"/>
        <w:rPr>
          <w:lang w:val="it-IT"/>
        </w:rPr>
      </w:pPr>
      <w:r>
        <w:rPr>
          <w:lang w:val="it-IT"/>
        </w:rPr>
        <w:t>En la ventana “New Connection”, seleccione la opción “LAWICEL/SLCAN”.</w:t>
      </w:r>
    </w:p>
    <w:p w14:paraId="3AC81384" w14:textId="77777777" w:rsidR="00706009" w:rsidRPr="00F07265" w:rsidRDefault="00706009" w:rsidP="00F76FFA">
      <w:pPr>
        <w:pStyle w:val="Paragrafoelenco"/>
        <w:numPr>
          <w:ilvl w:val="0"/>
          <w:numId w:val="9"/>
        </w:numPr>
        <w:ind w:left="426" w:hanging="426"/>
        <w:jc w:val="both"/>
        <w:rPr>
          <w:lang w:val="it-IT"/>
        </w:rPr>
      </w:pPr>
      <w:r>
        <w:rPr>
          <w:lang w:val="it-IT"/>
        </w:rPr>
        <w:t>En la ventana “New Connection”, seleccione en el menú desplegable el puerto COM al que se ha asociado el Baccable (puede consultar el “Administrador de dispositivos” de Windows para ver qué puerto COM virtual está asociado al Baccable, detectado como dispositivo ST).</w:t>
      </w:r>
    </w:p>
    <w:p w14:paraId="28A17457" w14:textId="77777777" w:rsidR="00706009" w:rsidRPr="00F07265" w:rsidRDefault="00706009" w:rsidP="00F76FFA">
      <w:pPr>
        <w:pStyle w:val="Paragrafoelenco"/>
        <w:numPr>
          <w:ilvl w:val="0"/>
          <w:numId w:val="9"/>
        </w:numPr>
        <w:ind w:left="426" w:hanging="426"/>
        <w:jc w:val="both"/>
        <w:rPr>
          <w:lang w:val="it-IT"/>
        </w:rPr>
      </w:pPr>
      <w:r>
        <w:rPr>
          <w:lang w:val="it-IT"/>
        </w:rPr>
        <w:t>En la ventana “New Connection”, deje la velocidad del puerto serie en el valor predeterminado (115000bps).</w:t>
      </w:r>
    </w:p>
    <w:p w14:paraId="54F8E8B9" w14:textId="77777777" w:rsidR="00706009" w:rsidRPr="00F07265" w:rsidRDefault="00706009" w:rsidP="00F76FFA">
      <w:pPr>
        <w:pStyle w:val="Paragrafoelenco"/>
        <w:numPr>
          <w:ilvl w:val="0"/>
          <w:numId w:val="9"/>
        </w:numPr>
        <w:ind w:left="426" w:hanging="426"/>
        <w:jc w:val="both"/>
        <w:rPr>
          <w:lang w:val="it-IT"/>
        </w:rPr>
      </w:pPr>
      <w:r>
        <w:rPr>
          <w:lang w:val="it-IT"/>
        </w:rPr>
        <w:t>En la ventana “New Connection”, configure la velocidad del bus CAN según el bus deseado (500000bps para C1 y C2, o 125000bps para el bus BH).</w:t>
      </w:r>
    </w:p>
    <w:p w14:paraId="6C04E71B" w14:textId="77777777" w:rsidR="00706009" w:rsidRDefault="00706009" w:rsidP="00F76FFA">
      <w:pPr>
        <w:pStyle w:val="Paragrafoelenco"/>
        <w:numPr>
          <w:ilvl w:val="0"/>
          <w:numId w:val="9"/>
        </w:numPr>
        <w:ind w:left="426" w:hanging="426"/>
        <w:jc w:val="both"/>
      </w:pPr>
      <w:r>
        <w:t>En la ventana “New Connection”, pulse el botón “Create new connection”.</w:t>
      </w:r>
    </w:p>
    <w:p w14:paraId="1322F836" w14:textId="77777777" w:rsidR="00706009" w:rsidRPr="00F07265" w:rsidRDefault="00706009" w:rsidP="00F76FFA">
      <w:pPr>
        <w:pStyle w:val="Paragrafoelenco"/>
        <w:numPr>
          <w:ilvl w:val="0"/>
          <w:numId w:val="9"/>
        </w:numPr>
        <w:ind w:left="426" w:hanging="426"/>
        <w:jc w:val="both"/>
        <w:rPr>
          <w:lang w:val="it-IT"/>
        </w:rPr>
      </w:pPr>
      <w:r>
        <w:rPr>
          <w:lang w:val="it-IT"/>
        </w:rPr>
        <w:t>Cierre la ventana “Connection Settings”.</w:t>
      </w:r>
    </w:p>
    <w:p w14:paraId="3F98FDC5" w14:textId="77777777" w:rsidR="00706009" w:rsidRPr="00F07265" w:rsidRDefault="00706009" w:rsidP="00F76FFA">
      <w:pPr>
        <w:pStyle w:val="Paragrafoelenco"/>
        <w:numPr>
          <w:ilvl w:val="0"/>
          <w:numId w:val="9"/>
        </w:numPr>
        <w:ind w:left="426" w:hanging="426"/>
        <w:jc w:val="both"/>
        <w:rPr>
          <w:lang w:val="it-IT"/>
        </w:rPr>
      </w:pPr>
      <w:r>
        <w:rPr>
          <w:lang w:val="it-IT"/>
        </w:rPr>
        <w:t>Si las ECU del vehículo se están comunicando, verá los mensajes correspondientes en la ventana principal de SavvyCan.</w:t>
      </w:r>
    </w:p>
    <w:p w14:paraId="6B4C3359" w14:textId="77777777" w:rsidR="00881EAB" w:rsidRPr="00F07265" w:rsidRDefault="00881EAB" w:rsidP="00F76FFA">
      <w:pPr>
        <w:pStyle w:val="Paragrafoelenco"/>
        <w:numPr>
          <w:ilvl w:val="0"/>
          <w:numId w:val="9"/>
        </w:numPr>
        <w:ind w:left="426" w:hanging="426"/>
        <w:jc w:val="both"/>
        <w:rPr>
          <w:lang w:val="it-IT"/>
        </w:rPr>
      </w:pPr>
      <w:r>
        <w:rPr>
          <w:lang w:val="it-IT"/>
        </w:rPr>
        <w:t>En el lado derecho de la ventana es posible detener y borrar la captura, mientras que en la parte inferior derecha es posible filtrar los mensajes mostrados.</w:t>
      </w:r>
    </w:p>
    <w:p w14:paraId="655AD3CB" w14:textId="77777777" w:rsidR="00881EAB" w:rsidRPr="00F07265" w:rsidRDefault="00881EAB" w:rsidP="00F76FFA">
      <w:pPr>
        <w:pStyle w:val="Paragrafoelenco"/>
        <w:numPr>
          <w:ilvl w:val="0"/>
          <w:numId w:val="9"/>
        </w:numPr>
        <w:ind w:left="426" w:hanging="426"/>
        <w:jc w:val="both"/>
        <w:rPr>
          <w:lang w:val="it-IT"/>
        </w:rPr>
      </w:pPr>
      <w:r>
        <w:rPr>
          <w:lang w:val="it-IT"/>
        </w:rPr>
        <w:t>Desde el menú superior “File”, puede seleccionar “Save Log File” o “Load Log File” para guardar la grabación actual o abrir mensajes grabados previamente.</w:t>
      </w:r>
    </w:p>
    <w:p w14:paraId="687BF354" w14:textId="77777777" w:rsidR="00881EAB" w:rsidRPr="00F07265" w:rsidRDefault="00881EAB" w:rsidP="00F76FFA">
      <w:pPr>
        <w:pStyle w:val="Paragrafoelenco"/>
        <w:numPr>
          <w:ilvl w:val="0"/>
          <w:numId w:val="9"/>
        </w:numPr>
        <w:ind w:left="426" w:hanging="426"/>
        <w:jc w:val="both"/>
        <w:rPr>
          <w:lang w:val="it-IT"/>
        </w:rPr>
      </w:pPr>
      <w:r>
        <w:rPr>
          <w:lang w:val="it-IT"/>
        </w:rPr>
        <w:t>En la parte central inferior de la ventana principal puede enviar mensajes al bus CAN (instrucciones detalladas en el repositorio de SavvyCan).</w:t>
      </w:r>
    </w:p>
    <w:p w14:paraId="7632BC86" w14:textId="77777777" w:rsidR="00881EAB" w:rsidRPr="00F07265" w:rsidRDefault="00881EAB" w:rsidP="00F76FFA">
      <w:pPr>
        <w:pStyle w:val="Paragrafoelenco"/>
        <w:numPr>
          <w:ilvl w:val="0"/>
          <w:numId w:val="9"/>
        </w:numPr>
        <w:ind w:left="426" w:hanging="426"/>
        <w:jc w:val="both"/>
        <w:rPr>
          <w:lang w:val="it-IT"/>
        </w:rPr>
      </w:pPr>
      <w:r>
        <w:rPr>
          <w:lang w:val="it-IT"/>
        </w:rPr>
        <w:t>Desde el menú “RE TOOLS” puede seleccionar “Sniffer” para acceder a una ventana en la que analizar las variaciones de los bytes en función de eventos específicos.</w:t>
      </w:r>
    </w:p>
    <w:p w14:paraId="137746CF" w14:textId="77777777" w:rsidR="00881EAB" w:rsidRPr="00F07265" w:rsidRDefault="00881EAB" w:rsidP="002239BF">
      <w:pPr>
        <w:pStyle w:val="Paragrafoelenco"/>
        <w:ind w:left="426"/>
        <w:rPr>
          <w:lang w:val="it-IT"/>
        </w:rPr>
      </w:pPr>
    </w:p>
    <w:p w14:paraId="61E43CDA" w14:textId="77777777" w:rsidR="00F045E7" w:rsidRPr="00582585" w:rsidRDefault="00F045E7" w:rsidP="00F045E7">
      <w:pPr>
        <w:pStyle w:val="Titolo2"/>
        <w:rPr>
          <w:rStyle w:val="Enfasigrassetto"/>
          <w:rFonts w:asciiTheme="minorHAnsi" w:hAnsiTheme="minorHAnsi" w:cstheme="minorHAnsi"/>
          <w:color w:val="auto"/>
          <w:lang w:val="it-IT"/>
        </w:rPr>
      </w:pPr>
      <w:bookmarkStart w:id="23" w:name="_Toc243860552"/>
      <w:r>
        <w:rPr>
          <w:rStyle w:val="Enfasigrassetto"/>
          <w:rFonts w:asciiTheme="minorHAnsi" w:hAnsiTheme="minorHAnsi" w:cstheme="minorHAnsi"/>
          <w:color w:val="auto"/>
          <w:lang w:val="it-IT"/>
        </w:rPr>
        <w:lastRenderedPageBreak/>
        <w:t>2.2.2</w:t>
      </w:r>
      <w:r>
        <w:rPr>
          <w:rStyle w:val="Enfasigrassetto"/>
          <w:rFonts w:asciiTheme="minorHAnsi" w:hAnsiTheme="minorHAnsi" w:cstheme="minorHAnsi"/>
          <w:color w:val="auto"/>
          <w:lang w:val="it-IT"/>
        </w:rPr>
        <w:tab/>
        <w:t>Sniffer con firmware original y aplicación propia</w:t>
      </w:r>
      <w:bookmarkEnd w:id="23"/>
    </w:p>
    <w:p w14:paraId="0BFF663E" w14:textId="77777777" w:rsidR="00F045E7" w:rsidRPr="00582585" w:rsidRDefault="00F045E7" w:rsidP="00801CB9">
      <w:pPr>
        <w:ind w:left="426" w:hanging="426"/>
        <w:jc w:val="both"/>
        <w:rPr>
          <w:lang w:val="it-IT"/>
        </w:rPr>
      </w:pPr>
      <w:r>
        <w:rPr>
          <w:b/>
          <w:bCs/>
          <w:lang w:val="it-IT"/>
        </w:rPr>
        <w:t>Descripción breve:</w:t>
      </w:r>
      <w:r>
        <w:rPr>
          <w:lang w:val="it-IT"/>
        </w:rPr>
        <w:t xml:space="preserve"> Actúa como sniffer, conectado a un ordenador personal o a un smartphone Android, es decir, es posible registrar los mensajes presentes en los buses CAN</w:t>
      </w:r>
    </w:p>
    <w:p w14:paraId="60021357" w14:textId="77777777" w:rsidR="008D0B02" w:rsidRPr="00582585" w:rsidRDefault="00997184" w:rsidP="00801CB9">
      <w:pPr>
        <w:jc w:val="both"/>
        <w:rPr>
          <w:lang w:val="it-IT"/>
        </w:rPr>
      </w:pPr>
      <w:r>
        <w:rPr>
          <w:lang w:val="it-IT"/>
        </w:rPr>
        <w:t>Para hacer de sniffer es necesario:</w:t>
      </w:r>
    </w:p>
    <w:p w14:paraId="4AACE0FF" w14:textId="77777777" w:rsidR="008D0B02" w:rsidRPr="00582585" w:rsidRDefault="00997184" w:rsidP="00801CB9">
      <w:pPr>
        <w:pStyle w:val="Paragrafoelenco"/>
        <w:numPr>
          <w:ilvl w:val="0"/>
          <w:numId w:val="28"/>
        </w:numPr>
        <w:jc w:val="both"/>
        <w:rPr>
          <w:lang w:val="it-IT"/>
        </w:rPr>
      </w:pPr>
      <w:r>
        <w:rPr>
          <w:lang w:val="it-IT"/>
        </w:rPr>
        <w:t>conectar un cable USB entre el baccable y el PC, o a un smartphone Android (deberá elegirse el conector USB al que conectarse, según el bus del que se desee obtener datos: C1 conector derecho, C2 conector central, BH conector izquierdo).</w:t>
      </w:r>
    </w:p>
    <w:p w14:paraId="65408228" w14:textId="77777777" w:rsidR="008D0B02" w:rsidRPr="00582585" w:rsidRDefault="00997184" w:rsidP="00801CB9">
      <w:pPr>
        <w:pStyle w:val="Paragrafoelenco"/>
        <w:numPr>
          <w:ilvl w:val="0"/>
          <w:numId w:val="28"/>
        </w:numPr>
        <w:jc w:val="both"/>
        <w:rPr>
          <w:lang w:val="it-IT"/>
        </w:rPr>
      </w:pPr>
      <w:r>
        <w:rPr>
          <w:lang w:val="it-IT"/>
        </w:rPr>
        <w:t>acceder al MAIN SETUP MENU del BACCABLE, con el vehículo encendido, y seleccionar la función SNIFFER</w:t>
      </w:r>
    </w:p>
    <w:p w14:paraId="76CE2B78" w14:textId="77777777" w:rsidR="008D0B02" w:rsidRPr="00582585" w:rsidRDefault="00997184" w:rsidP="00801CB9">
      <w:pPr>
        <w:pStyle w:val="Paragrafoelenco"/>
        <w:numPr>
          <w:ilvl w:val="0"/>
          <w:numId w:val="28"/>
        </w:numPr>
        <w:jc w:val="both"/>
        <w:rPr>
          <w:lang w:val="it-IT"/>
        </w:rPr>
      </w:pPr>
      <w:r>
        <w:rPr>
          <w:lang w:val="it-IT"/>
        </w:rPr>
        <w:t>seleccionar SAVE&amp;EXIT para guardar el ajuste</w:t>
      </w:r>
    </w:p>
    <w:p w14:paraId="5E668CDC" w14:textId="77777777" w:rsidR="008D0B02" w:rsidRPr="00582585" w:rsidRDefault="00997184" w:rsidP="00801CB9">
      <w:pPr>
        <w:jc w:val="both"/>
        <w:rPr>
          <w:lang w:val="it-IT"/>
        </w:rPr>
      </w:pPr>
      <w:r>
        <w:rPr>
          <w:lang w:val="it-IT"/>
        </w:rPr>
        <w:t>Desde ese momento, el baccable se convertirá en un sniffer, enviando los paquetes al PC (o al smartphone).</w:t>
      </w:r>
    </w:p>
    <w:p w14:paraId="1F36ADEA" w14:textId="77777777" w:rsidR="008D0B02" w:rsidRPr="00582585" w:rsidRDefault="00997184" w:rsidP="00801CB9">
      <w:pPr>
        <w:jc w:val="both"/>
        <w:rPr>
          <w:lang w:val="it-IT"/>
        </w:rPr>
      </w:pPr>
      <w:r>
        <w:rPr>
          <w:lang w:val="it-IT"/>
        </w:rPr>
        <w:t>En el smartphone o el PC deberá instalarse la aplicación BACCABLE APP, descargada del sitio web www.tr3ma.com/baccable</w:t>
      </w:r>
    </w:p>
    <w:p w14:paraId="0FBAA342" w14:textId="77777777" w:rsidR="00F045E7" w:rsidRPr="00582585" w:rsidRDefault="00F045E7" w:rsidP="00801CB9">
      <w:pPr>
        <w:jc w:val="both"/>
        <w:rPr>
          <w:lang w:val="it-IT"/>
        </w:rPr>
      </w:pPr>
      <w:r>
        <w:rPr>
          <w:b/>
          <w:bCs/>
          <w:lang w:val="it-IT"/>
        </w:rPr>
        <w:t>Nota1</w:t>
      </w:r>
      <w:r>
        <w:rPr>
          <w:lang w:val="it-IT"/>
        </w:rPr>
        <w:t>: transcurridos 10 segundos desde la desconexión del cable USB, el baccable volverá a ser solo un baccable. Si desea volver a usar la función sniffer, deberá desconectar el baccable del OBD y luego volver a conectar el cable USB y, a continuación, el conector OBD.</w:t>
      </w:r>
    </w:p>
    <w:p w14:paraId="0615C5C4" w14:textId="77777777" w:rsidR="00F045E7" w:rsidRPr="00582585" w:rsidRDefault="00F045E7" w:rsidP="00801CB9">
      <w:pPr>
        <w:jc w:val="both"/>
        <w:rPr>
          <w:lang w:val="it-IT"/>
        </w:rPr>
      </w:pPr>
      <w:r>
        <w:rPr>
          <w:b/>
          <w:bCs/>
          <w:lang w:val="it-IT"/>
        </w:rPr>
        <w:t>Nota2</w:t>
      </w:r>
      <w:r>
        <w:rPr>
          <w:lang w:val="it-IT"/>
        </w:rPr>
        <w:t>: si no está utilizando el sniffer, recuerde desactivarlo entrando en el main setup menu, para reducir el efecto de posibles interferencias entre la función sniffer y la función inmovilizador durante los primeros segundos de funcionamiento.</w:t>
      </w:r>
    </w:p>
    <w:p w14:paraId="0C5098D1" w14:textId="77777777" w:rsidR="008D0B02" w:rsidRPr="00582585" w:rsidRDefault="00997184" w:rsidP="00801CB9">
      <w:pPr>
        <w:jc w:val="both"/>
        <w:rPr>
          <w:lang w:val="it-IT"/>
        </w:rPr>
      </w:pPr>
      <w:r>
        <w:rPr>
          <w:lang w:val="it-IT"/>
        </w:rPr>
        <w:t>El funcionamiento de la aplicación "BACCABLE APP" es muy intuitivo:</w:t>
      </w:r>
    </w:p>
    <w:p w14:paraId="0B034EA3" w14:textId="77777777" w:rsidR="008D0B02" w:rsidRPr="00582585" w:rsidRDefault="00997184" w:rsidP="00801CB9">
      <w:pPr>
        <w:pStyle w:val="Paragrafoelenco"/>
        <w:numPr>
          <w:ilvl w:val="0"/>
          <w:numId w:val="26"/>
        </w:numPr>
        <w:jc w:val="both"/>
        <w:rPr>
          <w:lang w:val="it-IT"/>
        </w:rPr>
      </w:pPr>
      <w:r>
        <w:rPr>
          <w:lang w:val="it-IT"/>
        </w:rPr>
        <w:t>Al abrirla, seleccione la opción SNIFFER (conceda los permisos solicitados)</w:t>
      </w:r>
    </w:p>
    <w:p w14:paraId="18EC8C59" w14:textId="77777777" w:rsidR="008D0B02" w:rsidRPr="00582585" w:rsidRDefault="00997184" w:rsidP="00801CB9">
      <w:pPr>
        <w:pStyle w:val="Paragrafoelenco"/>
        <w:numPr>
          <w:ilvl w:val="0"/>
          <w:numId w:val="26"/>
        </w:numPr>
        <w:jc w:val="both"/>
        <w:rPr>
          <w:lang w:val="it-IT"/>
        </w:rPr>
      </w:pPr>
      <w:r>
        <w:rPr>
          <w:lang w:val="it-IT"/>
        </w:rPr>
        <w:t>hay un botón de conexión en la parte superior.</w:t>
      </w:r>
    </w:p>
    <w:p w14:paraId="45D0F099" w14:textId="77777777" w:rsidR="008D0B02" w:rsidRPr="00582585" w:rsidRDefault="00997184" w:rsidP="00801CB9">
      <w:pPr>
        <w:pStyle w:val="Paragrafoelenco"/>
        <w:numPr>
          <w:ilvl w:val="0"/>
          <w:numId w:val="26"/>
        </w:numPr>
        <w:jc w:val="both"/>
        <w:rPr>
          <w:lang w:val="it-IT"/>
        </w:rPr>
      </w:pPr>
      <w:r>
        <w:rPr>
          <w:lang w:val="it-IT"/>
        </w:rPr>
        <w:t>hay un botón en la parte superior para aplicar un filtro a los paquetes</w:t>
      </w:r>
    </w:p>
    <w:p w14:paraId="7BAAF53F" w14:textId="77777777" w:rsidR="008D0B02" w:rsidRPr="00582585" w:rsidRDefault="00997184" w:rsidP="00801CB9">
      <w:pPr>
        <w:pStyle w:val="Paragrafoelenco"/>
        <w:numPr>
          <w:ilvl w:val="0"/>
          <w:numId w:val="26"/>
        </w:numPr>
        <w:jc w:val="both"/>
        <w:rPr>
          <w:lang w:val="it-IT"/>
        </w:rPr>
      </w:pPr>
      <w:r>
        <w:rPr>
          <w:lang w:val="it-IT"/>
        </w:rPr>
        <w:t>hay un botón en la parte superior para ver el registro de eventos (errores de conexión o pérdida de paquetes)</w:t>
      </w:r>
    </w:p>
    <w:p w14:paraId="688F5FA8" w14:textId="77777777" w:rsidR="008D0B02" w:rsidRPr="00582585" w:rsidRDefault="00997184" w:rsidP="00801CB9">
      <w:pPr>
        <w:pStyle w:val="Paragrafoelenco"/>
        <w:numPr>
          <w:ilvl w:val="0"/>
          <w:numId w:val="26"/>
        </w:numPr>
        <w:jc w:val="both"/>
        <w:rPr>
          <w:lang w:val="it-IT"/>
        </w:rPr>
      </w:pPr>
      <w:r>
        <w:rPr>
          <w:lang w:val="it-IT"/>
        </w:rPr>
        <w:t>hay un botón para compartir, por Telegram, WhatsApp, correo electrónico, etc., el archivo recién grabado (formato CSV) y el archivo de registro (formato TXT). En la versión para Windows, este botón da acceso a la carpeta donde se guardan todos los archivos.</w:t>
      </w:r>
    </w:p>
    <w:p w14:paraId="5F558DEA" w14:textId="77777777" w:rsidR="008D0B02" w:rsidRPr="00582585" w:rsidRDefault="00997184" w:rsidP="00801CB9">
      <w:pPr>
        <w:jc w:val="both"/>
        <w:rPr>
          <w:lang w:val="it-IT"/>
        </w:rPr>
      </w:pPr>
      <w:r>
        <w:rPr>
          <w:lang w:val="it-IT"/>
        </w:rPr>
        <w:t>En caso de pérdida de paquetes, en la parte superior de la ventana aparecerá una indicación roja PACKET LOSS.</w:t>
      </w:r>
    </w:p>
    <w:p w14:paraId="70323AB3" w14:textId="77777777" w:rsidR="008D0B02" w:rsidRPr="00582585" w:rsidRDefault="00997184" w:rsidP="00801CB9">
      <w:pPr>
        <w:jc w:val="both"/>
        <w:rPr>
          <w:lang w:val="it-IT"/>
        </w:rPr>
      </w:pPr>
      <w:r>
        <w:rPr>
          <w:lang w:val="it-IT"/>
        </w:rPr>
        <w:t>Cada vez que se pulsa el botón de conexión, se crearán un nuevo archivo recording.CSV y un nuevo archivo log.TXT.</w:t>
      </w:r>
    </w:p>
    <w:p w14:paraId="5202C60F" w14:textId="77777777" w:rsidR="00361572" w:rsidRPr="00B928D8" w:rsidRDefault="00997184" w:rsidP="00801CB9">
      <w:pPr>
        <w:pStyle w:val="Paragrafoelenco"/>
        <w:numPr>
          <w:ilvl w:val="0"/>
          <w:numId w:val="26"/>
        </w:numPr>
        <w:jc w:val="both"/>
        <w:rPr>
          <w:lang w:val="it-IT"/>
        </w:rPr>
      </w:pPr>
      <w:r>
        <w:rPr>
          <w:lang w:val="it-IT"/>
        </w:rPr>
        <w:t>Los archivos creados se guardan en la carpeta /android/data/it.baccable.logger/files/baccablelogger</w:t>
      </w:r>
    </w:p>
    <w:p w14:paraId="4F750FFB" w14:textId="77777777" w:rsidR="00361572" w:rsidRPr="00B928D8" w:rsidRDefault="00997184" w:rsidP="00801CB9">
      <w:pPr>
        <w:jc w:val="both"/>
        <w:rPr>
          <w:lang w:val="it-IT"/>
        </w:rPr>
      </w:pPr>
      <w:r>
        <w:rPr>
          <w:lang w:val="it-IT"/>
        </w:rPr>
        <w:t>- La ventana muestra inmediatamente los mensajes registrados</w:t>
      </w:r>
    </w:p>
    <w:p w14:paraId="58F2E48D" w14:textId="77777777" w:rsidR="00F045E7" w:rsidRDefault="000A21E9" w:rsidP="00F045E7">
      <w:pPr>
        <w:pStyle w:val="Titolo2"/>
        <w:rPr>
          <w:rStyle w:val="Enfasigrassetto"/>
          <w:rFonts w:asciiTheme="minorHAnsi" w:hAnsiTheme="minorHAnsi" w:cstheme="minorHAnsi"/>
          <w:color w:val="auto"/>
        </w:rPr>
      </w:pPr>
      <w:bookmarkStart w:id="24" w:name="_Toc243860553"/>
      <w:r>
        <w:rPr>
          <w:rStyle w:val="Enfasigrassetto"/>
          <w:rFonts w:asciiTheme="minorHAnsi" w:hAnsiTheme="minorHAnsi" w:cstheme="minorHAnsi"/>
          <w:color w:val="auto"/>
        </w:rPr>
        <w:t>2.3</w:t>
      </w:r>
      <w:r>
        <w:rPr>
          <w:rStyle w:val="Enfasigrassetto"/>
          <w:rFonts w:asciiTheme="minorHAnsi" w:hAnsiTheme="minorHAnsi" w:cstheme="minorHAnsi"/>
          <w:color w:val="auto"/>
        </w:rPr>
        <w:tab/>
        <w:t>Start&amp;Stop disabler</w:t>
      </w:r>
      <w:bookmarkEnd w:id="24"/>
    </w:p>
    <w:p w14:paraId="7936E34A" w14:textId="77777777" w:rsidR="00F045E7" w:rsidRDefault="00F045E7" w:rsidP="00F045E7">
      <w:pPr>
        <w:rPr>
          <w:b/>
          <w:bCs/>
        </w:rPr>
      </w:pPr>
    </w:p>
    <w:p w14:paraId="49BA8791" w14:textId="77777777" w:rsidR="00F045E7" w:rsidRPr="00F07265" w:rsidRDefault="00F045E7" w:rsidP="00F045E7">
      <w:pPr>
        <w:rPr>
          <w:b/>
          <w:bCs/>
          <w:lang w:val="it-IT"/>
        </w:rPr>
      </w:pPr>
      <w:r>
        <w:rPr>
          <w:b/>
          <w:bCs/>
        </w:rPr>
        <w:lastRenderedPageBreak/>
        <w:t xml:space="preserve">Descripción breve: Desactiva el Start&amp;Stop, si el motor está girando y si el Start&amp;Stop no está ya desactivado. </w:t>
      </w:r>
      <w:r>
        <w:rPr>
          <w:b/>
          <w:bCs/>
          <w:lang w:val="it-IT"/>
        </w:rPr>
        <w:t>Es una función que puede activarse y desactivarse desde el SETUP MENU descrito en el apartado 2.1.</w:t>
      </w:r>
    </w:p>
    <w:p w14:paraId="13EF9EEB" w14:textId="77777777" w:rsidR="00881EAB" w:rsidRPr="00F07265" w:rsidRDefault="000A21E9">
      <w:pPr>
        <w:rPr>
          <w:lang w:val="it-IT"/>
        </w:rPr>
      </w:pPr>
      <w:r>
        <w:rPr>
          <w:lang w:val="it-IT"/>
        </w:rPr>
        <w:t>No se requieren instrucciones adicionales.</w:t>
      </w:r>
      <w:r>
        <w:rPr>
          <w:lang w:val="it-IT"/>
        </w:rPr>
        <w:br w:type="page"/>
      </w:r>
    </w:p>
    <w:p w14:paraId="6AB05DA8" w14:textId="77777777" w:rsidR="00F045E7" w:rsidRPr="00F07265" w:rsidRDefault="000A21E9" w:rsidP="00F045E7">
      <w:pPr>
        <w:pStyle w:val="Titolo2"/>
        <w:rPr>
          <w:rStyle w:val="Enfasigrassetto"/>
          <w:rFonts w:asciiTheme="minorHAnsi" w:hAnsiTheme="minorHAnsi" w:cstheme="minorHAnsi"/>
          <w:color w:val="auto"/>
          <w:lang w:val="it-IT"/>
        </w:rPr>
      </w:pPr>
      <w:bookmarkStart w:id="25" w:name="_Toc243860554"/>
      <w:r>
        <w:rPr>
          <w:rStyle w:val="Enfasigrassetto"/>
          <w:rFonts w:asciiTheme="minorHAnsi" w:hAnsiTheme="minorHAnsi" w:cstheme="minorHAnsi"/>
          <w:color w:val="auto"/>
          <w:lang w:val="it-IT"/>
        </w:rPr>
        <w:lastRenderedPageBreak/>
        <w:t>2.4Immobilizer</w:t>
      </w:r>
      <w:bookmarkEnd w:id="25"/>
      <w:r>
        <w:rPr>
          <w:rStyle w:val="Enfasigrassetto"/>
          <w:rFonts w:asciiTheme="minorHAnsi" w:hAnsiTheme="minorHAnsi" w:cstheme="minorHAnsi"/>
          <w:color w:val="auto"/>
          <w:lang w:val="it-IT"/>
        </w:rPr>
        <w:tab/>
      </w:r>
    </w:p>
    <w:p w14:paraId="0B05F065" w14:textId="77777777" w:rsidR="00F045E7" w:rsidRPr="00F07265" w:rsidRDefault="00F045E7" w:rsidP="00F045E7">
      <w:pPr>
        <w:rPr>
          <w:lang w:val="it-IT"/>
        </w:rPr>
      </w:pPr>
    </w:p>
    <w:p w14:paraId="7DE3F78D" w14:textId="77777777" w:rsidR="00F045E7" w:rsidRPr="00F07265" w:rsidRDefault="00F045E7" w:rsidP="00F76FFA">
      <w:pPr>
        <w:jc w:val="both"/>
        <w:rPr>
          <w:b/>
          <w:bCs/>
          <w:lang w:val="it-IT"/>
        </w:rPr>
      </w:pPr>
      <w:r>
        <w:rPr>
          <w:lang w:val="it-IT"/>
        </w:rPr>
        <w:t>Descripción breve: Actúa como inmovilizador. Si se detecta una conexión al RFHUB, la reinicia impidiendo que se añada una llave, desactiva el encendido y activa la PANIC ALARM (si está activada en el proxy). El inmovilizador puede desactivarse y reactivarse de forma permanente pulsando el botón del control de crucero hacia arriba durante 30 segundos con el motor en marcha y el control de crucero desactivado. El cuadro de instrumentos parpadeará 5-6 veces si el inmovilizador se ha desactivado correctamente y 3 veces si se ha reactivado.</w:t>
      </w:r>
    </w:p>
    <w:p w14:paraId="2D9CEA83" w14:textId="77777777" w:rsidR="00881EAB" w:rsidRPr="00F07265" w:rsidRDefault="00881EAB" w:rsidP="00F76FFA">
      <w:pPr>
        <w:jc w:val="both"/>
        <w:rPr>
          <w:lang w:val="it-IT"/>
        </w:rPr>
      </w:pPr>
    </w:p>
    <w:p w14:paraId="77DD7B07" w14:textId="77777777" w:rsidR="00881EAB" w:rsidRPr="00F07265" w:rsidRDefault="00881EAB" w:rsidP="00F76FFA">
      <w:pPr>
        <w:jc w:val="both"/>
        <w:rPr>
          <w:lang w:val="it-IT"/>
        </w:rPr>
      </w:pPr>
      <w:r>
        <w:rPr>
          <w:lang w:val="it-IT"/>
        </w:rPr>
        <w:t>La función IMMOBILIZER realiza las siguientes operaciones:</w:t>
      </w:r>
    </w:p>
    <w:p w14:paraId="06C5BAC6" w14:textId="77777777" w:rsidR="00881EAB" w:rsidRPr="00F07265" w:rsidRDefault="00881EAB" w:rsidP="00F76FFA">
      <w:pPr>
        <w:numPr>
          <w:ilvl w:val="0"/>
          <w:numId w:val="10"/>
        </w:numPr>
        <w:jc w:val="both"/>
        <w:rPr>
          <w:lang w:val="it-IT"/>
        </w:rPr>
      </w:pPr>
      <w:r>
        <w:rPr>
          <w:lang w:val="it-IT"/>
        </w:rPr>
        <w:t>Detecta si un ladrón está intentando conectarse al RFHUB (para añadir una llave al vehículo).</w:t>
      </w:r>
    </w:p>
    <w:p w14:paraId="6A9B01E3" w14:textId="77777777" w:rsidR="00881EAB" w:rsidRPr="00F07265" w:rsidRDefault="00881EAB" w:rsidP="00F76FFA">
      <w:pPr>
        <w:numPr>
          <w:ilvl w:val="0"/>
          <w:numId w:val="10"/>
        </w:numPr>
        <w:jc w:val="both"/>
        <w:rPr>
          <w:lang w:val="it-IT"/>
        </w:rPr>
      </w:pPr>
      <w:r>
        <w:rPr>
          <w:lang w:val="it-IT"/>
        </w:rPr>
        <w:t>Activa la PANIC ALARM después de un segundo.</w:t>
      </w:r>
    </w:p>
    <w:p w14:paraId="57A45800" w14:textId="77777777" w:rsidR="00881EAB" w:rsidRPr="00F07265" w:rsidRDefault="00881EAB" w:rsidP="00F76FFA">
      <w:pPr>
        <w:numPr>
          <w:ilvl w:val="0"/>
          <w:numId w:val="10"/>
        </w:numPr>
        <w:jc w:val="both"/>
        <w:rPr>
          <w:lang w:val="it-IT"/>
        </w:rPr>
      </w:pPr>
      <w:r>
        <w:rPr>
          <w:lang w:val="it-IT"/>
        </w:rPr>
        <w:t>Reinicia continuamente el RFHUB para interrumpir la conexión del ladrón, enviando un mensaje durante 10 segundos.</w:t>
      </w:r>
    </w:p>
    <w:p w14:paraId="56D0DF7A" w14:textId="77777777" w:rsidR="00881EAB" w:rsidRPr="00F07265" w:rsidRDefault="00881EAB" w:rsidP="00F76FFA">
      <w:pPr>
        <w:numPr>
          <w:ilvl w:val="0"/>
          <w:numId w:val="10"/>
        </w:numPr>
        <w:jc w:val="both"/>
        <w:rPr>
          <w:lang w:val="it-IT"/>
        </w:rPr>
      </w:pPr>
      <w:r>
        <w:rPr>
          <w:lang w:val="it-IT"/>
        </w:rPr>
        <w:t>Después de 10 segundos, deja de enviar mensajes, detiene la alarma y vuelve al modo de escucha para detectar nuevos intentos de conexión del ladrón.</w:t>
      </w:r>
    </w:p>
    <w:p w14:paraId="261A1F3E" w14:textId="77777777" w:rsidR="00881EAB" w:rsidRPr="00F07265" w:rsidRDefault="00881EAB" w:rsidP="00F76FFA">
      <w:pPr>
        <w:jc w:val="both"/>
        <w:rPr>
          <w:lang w:val="it-IT"/>
        </w:rPr>
      </w:pPr>
      <w:r>
        <w:rPr>
          <w:lang w:val="it-IT"/>
        </w:rPr>
        <w:t>La PANIC ALARM se activará solo si se ha habilitado previamente en la ECU mediante el procedimiento de alineación del proxy con MES.</w:t>
      </w:r>
    </w:p>
    <w:p w14:paraId="532D51C8" w14:textId="77777777" w:rsidR="00881EAB" w:rsidRPr="00F07265" w:rsidRDefault="00881EAB" w:rsidP="00F76FFA">
      <w:pPr>
        <w:jc w:val="both"/>
        <w:rPr>
          <w:lang w:val="it-IT"/>
        </w:rPr>
      </w:pPr>
      <w:r>
        <w:rPr>
          <w:lang w:val="it-IT"/>
        </w:rPr>
        <w:t>La función Inmovilizador no detectará al ladrón si el BACCABLE se alimenta con una tensión disponible solo con el cuadro encendido. Por lo tanto, si se utiliza la función inmovilizador, conecte el BACCABLE al puerto OBD de 12V o directamente a la tensión USB de 5V tomada del conector de la interfaz USB de la zona central, cerca de la toma del encendedor. De hecho, la tensión USB se activa en cuanto el ladrón despierta el RFHUB.</w:t>
      </w:r>
    </w:p>
    <w:p w14:paraId="0CA751B5" w14:textId="77777777" w:rsidR="00881EAB" w:rsidRPr="008E18EE" w:rsidRDefault="00881EAB" w:rsidP="00F76FFA">
      <w:pPr>
        <w:jc w:val="both"/>
        <w:rPr>
          <w:lang w:val="it-IT"/>
        </w:rPr>
      </w:pPr>
      <w:r>
        <w:rPr>
          <w:lang w:val="it-IT"/>
        </w:rPr>
        <w:t>Una vez iniciado el envío del mensaje de reinicio al RFHUB, ni siquiera el botón de encendido funcionará y el coche parecerá completamente apagado.</w:t>
      </w:r>
    </w:p>
    <w:p w14:paraId="09F63D63" w14:textId="77777777" w:rsidR="00881EAB" w:rsidRPr="00F07265" w:rsidRDefault="0053588D" w:rsidP="00F76FFA">
      <w:pPr>
        <w:jc w:val="both"/>
        <w:rPr>
          <w:lang w:val="it-IT"/>
        </w:rPr>
      </w:pPr>
      <w:r>
        <w:rPr>
          <w:lang w:val="it-IT"/>
        </w:rPr>
        <w:t>El inmovilizador está activo por defecto al arrancar. Para cambiar el estado de forma permanente, el motor debe estar en marcha, el control de crucero desactivado, el cambio en punto muerto, y hay que pulsar suavemente el botón de aumento de velocidad del control de crucero durante unos 30-40 segundos. Si el inmovilizador se desactiva, la luminosidad del cuadro de instrumentos parpadeará 5-6 veces. Si se activa, parpadeará 3 veces. El cambio se mantiene incluso después de una pérdida de alimentación. El estado actual del inmovilizador también se puede ver en el menú principal del BACCABLE con el texto “IMMOBILIZER ON” o “IMMOBILIZER OFF”.</w:t>
      </w:r>
    </w:p>
    <w:p w14:paraId="469DAE05" w14:textId="77777777" w:rsidR="00881EAB" w:rsidRPr="00F07265" w:rsidRDefault="0053588D" w:rsidP="00F76FFA">
      <w:pPr>
        <w:jc w:val="both"/>
        <w:rPr>
          <w:lang w:val="it-IT"/>
        </w:rPr>
      </w:pPr>
      <w:r>
        <w:rPr>
          <w:lang w:val="it-IT"/>
        </w:rPr>
        <w:t>Al alimentar el BACCABLE (o al conectar el BACCABLE), si el inmovilizador está activado, el LED azul del BACCABLE parpadeará dos veces y el cuadro de instrumentos parpadeará una vez. Esto es útil para comprobar el estado del inmovilizador.</w:t>
      </w:r>
    </w:p>
    <w:p w14:paraId="2A29D25B" w14:textId="77777777" w:rsidR="0053588D" w:rsidRPr="00F07265" w:rsidRDefault="0053588D" w:rsidP="00F76FFA">
      <w:pPr>
        <w:jc w:val="both"/>
        <w:rPr>
          <w:lang w:val="it-IT"/>
        </w:rPr>
      </w:pPr>
      <w:r>
        <w:rPr>
          <w:lang w:val="it-IT"/>
        </w:rPr>
        <w:t xml:space="preserve">Para comprobar el correcto funcionamiento del inmovilizador, es posible simular la intervención del ladrón conectándose al RF HUB con un ELM327 y la app para smartphone alfaobd o la aplicación </w:t>
      </w:r>
      <w:r>
        <w:rPr>
          <w:lang w:val="it-IT"/>
        </w:rPr>
        <w:lastRenderedPageBreak/>
        <w:t>Multiecuscan en el PC. Al intentar conectarse al RF HUB, ya no será posible arrancar el vehículo y se activará la PANIC ALARM, que producirá un sonido periódico del claxon.</w:t>
      </w:r>
    </w:p>
    <w:p w14:paraId="2177AD0D" w14:textId="77777777" w:rsidR="0053588D" w:rsidRPr="00F07265" w:rsidRDefault="0053588D" w:rsidP="0053588D">
      <w:pPr>
        <w:rPr>
          <w:lang w:val="it-IT"/>
        </w:rPr>
      </w:pPr>
      <w:r>
        <w:rPr>
          <w:lang w:val="it-IT"/>
        </w:rPr>
        <w:t>Sin pánico: desconecte el ELM327, espere 30 segundos y el baccable detendrá la panic alarm. En general, recuerde que al arrancar el vehículo, meter una marcha y empezar a circular, ya a muy pocos km/h la ECU del vehículo interrumpe automáticamente la panic alarm.</w:t>
      </w:r>
    </w:p>
    <w:p w14:paraId="073683D9" w14:textId="77777777" w:rsidR="00383BBD" w:rsidRPr="00F07265" w:rsidRDefault="00383BBD">
      <w:pPr>
        <w:rPr>
          <w:rStyle w:val="Enfasigrassetto"/>
          <w:rFonts w:eastAsiaTheme="majorEastAsia" w:cstheme="minorHAnsi"/>
          <w:sz w:val="32"/>
          <w:szCs w:val="32"/>
          <w:lang w:val="it-IT"/>
        </w:rPr>
      </w:pPr>
    </w:p>
    <w:p w14:paraId="516CD12E" w14:textId="77777777" w:rsidR="00F045E7" w:rsidRPr="00F07265" w:rsidRDefault="000A21E9" w:rsidP="00F045E7">
      <w:pPr>
        <w:pStyle w:val="Titolo2"/>
        <w:rPr>
          <w:rStyle w:val="Enfasigrassetto"/>
          <w:rFonts w:asciiTheme="minorHAnsi" w:hAnsiTheme="minorHAnsi" w:cstheme="minorHAnsi"/>
          <w:color w:val="auto"/>
          <w:lang w:val="it-IT"/>
        </w:rPr>
      </w:pPr>
      <w:bookmarkStart w:id="26" w:name="_Toc243860555"/>
      <w:r>
        <w:rPr>
          <w:rStyle w:val="Enfasigrassetto"/>
          <w:rFonts w:asciiTheme="minorHAnsi" w:hAnsiTheme="minorHAnsi" w:cstheme="minorHAnsi"/>
          <w:color w:val="auto"/>
          <w:lang w:val="it-IT"/>
        </w:rPr>
        <w:t>2.5</w:t>
      </w:r>
      <w:r>
        <w:rPr>
          <w:rStyle w:val="Enfasigrassetto"/>
          <w:rFonts w:asciiTheme="minorHAnsi" w:hAnsiTheme="minorHAnsi" w:cstheme="minorHAnsi"/>
          <w:color w:val="auto"/>
          <w:lang w:val="it-IT"/>
        </w:rPr>
        <w:tab/>
        <w:t>Led Strip Controller</w:t>
      </w:r>
      <w:bookmarkEnd w:id="26"/>
    </w:p>
    <w:p w14:paraId="56A1B823" w14:textId="77777777" w:rsidR="00F045E7" w:rsidRPr="00F07265" w:rsidRDefault="00F045E7" w:rsidP="00F045E7">
      <w:pPr>
        <w:rPr>
          <w:lang w:val="it-IT"/>
        </w:rPr>
      </w:pPr>
    </w:p>
    <w:p w14:paraId="1521FC2C" w14:textId="77777777" w:rsidR="00F045E7" w:rsidRPr="00F07265" w:rsidRDefault="00F045E7" w:rsidP="00F76FFA">
      <w:pPr>
        <w:jc w:val="both"/>
        <w:rPr>
          <w:lang w:val="it-IT"/>
        </w:rPr>
      </w:pPr>
      <w:r>
        <w:rPr>
          <w:lang w:val="it-IT"/>
        </w:rPr>
        <w:t>Descripción breve: Controla una tira de LED WS281x en función de la posición del pedal del acelerador. Es necesario conectar el pin 8 a la tira de LED (opcional), mientras que la alimentación de la tira debe proceder de una tensión ausente cuando el vehículo está apagado. Cada marcha está asociada a un determinado esquema de color de la tira de LED. Los LED se encienden como un vúmetro según la posición del acelerador: se encienden progresivamente en función de la presión del pedal del acelerador. Cuando se suelta el acelerador, solo permanecen encendidos los LED centrales. Se supone que el túnel central del coche está rodeado por la tira de LED, por lo que la parte central queda en la parte trasera del túnel.</w:t>
      </w:r>
    </w:p>
    <w:p w14:paraId="53D3D536" w14:textId="77777777" w:rsidR="0053588D" w:rsidRPr="00F07265" w:rsidRDefault="00FB0189" w:rsidP="00F76FFA">
      <w:pPr>
        <w:jc w:val="both"/>
        <w:rPr>
          <w:lang w:val="it-IT"/>
        </w:rPr>
      </w:pPr>
      <w:r>
        <w:rPr>
          <w:b/>
          <w:bCs/>
          <w:lang w:val="it-IT"/>
        </w:rPr>
        <w:t>Nota: Esta es una función que puede activarse y desactivarse desde el SETUP MENU descrito en el apartado 2.1.</w:t>
      </w:r>
    </w:p>
    <w:p w14:paraId="00A75F6C" w14:textId="77777777" w:rsidR="00FB0189" w:rsidRPr="00F07265" w:rsidRDefault="00FB0189" w:rsidP="00F76FFA">
      <w:pPr>
        <w:jc w:val="both"/>
        <w:rPr>
          <w:b/>
          <w:bCs/>
          <w:lang w:val="it-IT"/>
        </w:rPr>
      </w:pPr>
    </w:p>
    <w:p w14:paraId="30046DCE" w14:textId="77777777" w:rsidR="00F045E7" w:rsidRPr="00F07265" w:rsidRDefault="00383BBD" w:rsidP="00F76FFA">
      <w:pPr>
        <w:pStyle w:val="Paragrafoelenco"/>
        <w:numPr>
          <w:ilvl w:val="0"/>
          <w:numId w:val="11"/>
        </w:numPr>
        <w:ind w:left="426" w:hanging="426"/>
        <w:jc w:val="both"/>
        <w:rPr>
          <w:lang w:val="it-IT"/>
        </w:rPr>
      </w:pPr>
      <w:r>
        <w:rPr>
          <w:lang w:val="it-IT"/>
        </w:rPr>
        <w:t>Conecte el pin 8 al pin de control de la tira de LED WS281x.</w:t>
      </w:r>
    </w:p>
    <w:p w14:paraId="34F53AD3" w14:textId="77777777" w:rsidR="00383BBD" w:rsidRPr="00F07265" w:rsidRDefault="00383BBD" w:rsidP="00F76FFA">
      <w:pPr>
        <w:pStyle w:val="Paragrafoelenco"/>
        <w:numPr>
          <w:ilvl w:val="0"/>
          <w:numId w:val="11"/>
        </w:numPr>
        <w:ind w:left="426" w:hanging="426"/>
        <w:jc w:val="both"/>
        <w:rPr>
          <w:lang w:val="it-IT"/>
        </w:rPr>
      </w:pPr>
      <w:r>
        <w:rPr>
          <w:lang w:val="it-IT"/>
        </w:rPr>
        <w:t>Conecte los terminales + y - de la tira de LED a la tensión deseada (5V o 12V del coche), asegurándose de que esta se desactive cuando el coche entre en modo de reposo, para evitar el consumo de la batería. El número de LED de la tira debe corresponder al valor configurado en el firmware del BACCABLE.</w:t>
      </w:r>
    </w:p>
    <w:p w14:paraId="3EDE7E77" w14:textId="77777777" w:rsidR="00D41736" w:rsidRPr="00F07265" w:rsidRDefault="00D41736" w:rsidP="00F76FFA">
      <w:pPr>
        <w:pStyle w:val="Paragrafoelenco"/>
        <w:ind w:left="0"/>
        <w:jc w:val="both"/>
        <w:rPr>
          <w:lang w:val="it-IT"/>
        </w:rPr>
      </w:pPr>
    </w:p>
    <w:p w14:paraId="78A67A33" w14:textId="77777777" w:rsidR="00D41736" w:rsidRPr="00F07265" w:rsidRDefault="00D41736" w:rsidP="00F76FFA">
      <w:pPr>
        <w:pStyle w:val="Paragrafoelenco"/>
        <w:ind w:left="0"/>
        <w:jc w:val="both"/>
        <w:rPr>
          <w:lang w:val="it-IT"/>
        </w:rPr>
      </w:pPr>
      <w:r>
        <w:rPr>
          <w:lang w:val="it-IT"/>
        </w:rPr>
        <w:t>Un ejemplo de alimentación presente solo con el vehículo encendido, y por tanto adecuada para alimentar la tira de LED, es el pin 12 (+12V) y el pin 1 (GND) del conector del panel Start&amp;Stop y luces.</w:t>
      </w:r>
    </w:p>
    <w:p w14:paraId="25AAEC51" w14:textId="77777777" w:rsidR="00D41736" w:rsidRDefault="00D41736" w:rsidP="00D41736">
      <w:pPr>
        <w:jc w:val="center"/>
      </w:pPr>
      <w:r>
        <w:rPr>
          <w:noProof/>
        </w:rPr>
        <w:drawing>
          <wp:inline distT="0" distB="0" distL="0" distR="0" wp14:anchorId="7127A140" wp14:editId="18620B04">
            <wp:extent cx="3290675" cy="2134748"/>
            <wp:effectExtent l="0" t="0" r="5080" b="0"/>
            <wp:docPr id="37744516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09654" cy="2147060"/>
                    </a:xfrm>
                    <a:prstGeom prst="rect">
                      <a:avLst/>
                    </a:prstGeom>
                    <a:noFill/>
                    <a:ln>
                      <a:noFill/>
                    </a:ln>
                  </pic:spPr>
                </pic:pic>
              </a:graphicData>
            </a:graphic>
          </wp:inline>
        </w:drawing>
      </w:r>
    </w:p>
    <w:p w14:paraId="2938A795" w14:textId="77777777" w:rsidR="00D41736" w:rsidRPr="00D41736" w:rsidRDefault="00D41736" w:rsidP="00D41736">
      <w:pPr>
        <w:jc w:val="center"/>
        <w:rPr>
          <w:b/>
          <w:bCs/>
        </w:rPr>
      </w:pPr>
      <w:r>
        <w:t>Conector del panel Start&amp;Stop y luces</w:t>
      </w:r>
    </w:p>
    <w:p w14:paraId="7D81D5E4" w14:textId="77777777" w:rsidR="0053588D" w:rsidRDefault="0053588D">
      <w:pPr>
        <w:rPr>
          <w:rStyle w:val="Enfasigrassetto"/>
          <w:rFonts w:eastAsiaTheme="majorEastAsia" w:cstheme="minorHAnsi"/>
          <w:sz w:val="32"/>
          <w:szCs w:val="32"/>
        </w:rPr>
      </w:pPr>
      <w:r>
        <w:rPr>
          <w:rStyle w:val="Enfasigrassetto"/>
          <w:rFonts w:cstheme="minorHAnsi"/>
        </w:rPr>
        <w:lastRenderedPageBreak/>
        <w:br w:type="page"/>
      </w:r>
    </w:p>
    <w:p w14:paraId="78F79911" w14:textId="77777777" w:rsidR="00F045E7" w:rsidRPr="00F07265" w:rsidRDefault="000A21E9" w:rsidP="00F76FFA">
      <w:pPr>
        <w:pStyle w:val="Titolo2"/>
        <w:jc w:val="both"/>
        <w:rPr>
          <w:rStyle w:val="Enfasigrassetto"/>
          <w:rFonts w:asciiTheme="minorHAnsi" w:hAnsiTheme="minorHAnsi" w:cstheme="minorHAnsi"/>
          <w:color w:val="auto"/>
          <w:lang w:val="it-IT"/>
        </w:rPr>
      </w:pPr>
      <w:bookmarkStart w:id="27" w:name="_Toc243860556"/>
      <w:r>
        <w:rPr>
          <w:rStyle w:val="Enfasigrassetto"/>
          <w:rFonts w:asciiTheme="minorHAnsi" w:hAnsiTheme="minorHAnsi" w:cstheme="minorHAnsi"/>
          <w:color w:val="auto"/>
          <w:lang w:val="it-IT"/>
        </w:rPr>
        <w:lastRenderedPageBreak/>
        <w:t>2.6</w:t>
      </w:r>
      <w:r>
        <w:rPr>
          <w:rStyle w:val="Enfasigrassetto"/>
          <w:rFonts w:asciiTheme="minorHAnsi" w:hAnsiTheme="minorHAnsi" w:cstheme="minorHAnsi"/>
          <w:color w:val="auto"/>
          <w:lang w:val="it-IT"/>
        </w:rPr>
        <w:tab/>
        <w:t>Shift</w:t>
      </w:r>
      <w:bookmarkEnd w:id="27"/>
    </w:p>
    <w:p w14:paraId="4DB80A26" w14:textId="77777777" w:rsidR="00361572" w:rsidRDefault="00361572">
      <w:pPr>
        <w:jc w:val="both"/>
        <w:rPr>
          <w:lang w:val="es-ES"/>
        </w:rPr>
      </w:pPr>
    </w:p>
    <w:p w14:paraId="286A4014" w14:textId="77777777" w:rsidR="00361572" w:rsidRDefault="00997184">
      <w:pPr>
        <w:jc w:val="both"/>
        <w:rPr>
          <w:lang w:val="es-ES"/>
        </w:rPr>
      </w:pPr>
      <w:r>
        <w:rPr>
          <w:b/>
          <w:bCs/>
          <w:lang w:val="es-ES"/>
        </w:rPr>
        <w:t xml:space="preserve">Descripción breve: </w:t>
      </w:r>
      <w:r>
        <w:rPr>
          <w:lang w:val="es-ES"/>
        </w:rPr>
        <w:t>Muestra, en modo race, el indicador de cambio de marcha en el cuadro de instrumentos (barras amarillas y mensaje SHIFT), a partir del umbral de régimen del motor configurado en el MAIN SETUP MENU.</w:t>
      </w:r>
    </w:p>
    <w:p w14:paraId="0F2904CD" w14:textId="77777777" w:rsidR="00361572" w:rsidRDefault="00997184">
      <w:pPr>
        <w:jc w:val="both"/>
        <w:rPr>
          <w:lang w:val="es-ES"/>
        </w:rPr>
      </w:pPr>
      <w:r>
        <w:rPr>
          <w:b/>
          <w:bCs/>
          <w:lang w:val="es-ES"/>
        </w:rPr>
        <w:t xml:space="preserve">Nota: </w:t>
      </w:r>
      <w:r>
        <w:rPr>
          <w:lang w:val="es-ES"/>
        </w:rPr>
        <w:t>Esta es una función que puede activarse y desactivarse mediante el MAIN SETUP MENU descrito en el apartado 2.1. El umbral de régimen del motor se configura en el elemento SHIFT RPM del MAIN SETUP MENU: cada pulsación del botón RES (o del botón DISTANCE) aumenta el umbral en 250 rpm; superadas las 6000 rpm se vuelve a empezar desde 1500 rpm (menú rotativo).</w:t>
      </w:r>
    </w:p>
    <w:p w14:paraId="33A9F587" w14:textId="77777777" w:rsidR="00361572" w:rsidRDefault="00997184">
      <w:pPr>
        <w:jc w:val="both"/>
        <w:rPr>
          <w:lang w:val="es-ES"/>
        </w:rPr>
      </w:pPr>
      <w:r>
        <w:rPr>
          <w:lang w:val="es-ES"/>
        </w:rPr>
        <w:t>El umbral configurado (SHIFT RPM) es el régimen al que aparece la primera barra amarilla; las barras siguientes y el mensaje SHIFT aparecen a regímenes más altos, según esta secuencia:</w:t>
      </w:r>
    </w:p>
    <w:p w14:paraId="1A3D19B5" w14:textId="77777777" w:rsidR="00361572" w:rsidRDefault="00997184">
      <w:pPr>
        <w:pStyle w:val="Paragrafoelenco"/>
        <w:numPr>
          <w:ilvl w:val="0"/>
          <w:numId w:val="20"/>
        </w:numPr>
        <w:jc w:val="both"/>
        <w:rPr>
          <w:lang w:val="es-ES"/>
        </w:rPr>
      </w:pPr>
      <w:r>
        <w:rPr>
          <w:b/>
          <w:bCs/>
          <w:lang w:val="es-ES"/>
        </w:rPr>
        <w:t>de SHIFT RPM a SHIFT RPM + 499 rpm</w:t>
      </w:r>
      <w:r>
        <w:rPr>
          <w:lang w:val="es-ES"/>
        </w:rPr>
        <w:t>: aparece la primera barra amarilla;</w:t>
      </w:r>
    </w:p>
    <w:p w14:paraId="350FEA2E" w14:textId="77777777" w:rsidR="00361572" w:rsidRDefault="00997184">
      <w:pPr>
        <w:pStyle w:val="Paragrafoelenco"/>
        <w:numPr>
          <w:ilvl w:val="0"/>
          <w:numId w:val="20"/>
        </w:numPr>
        <w:jc w:val="both"/>
        <w:rPr>
          <w:lang w:val="es-ES"/>
        </w:rPr>
      </w:pPr>
      <w:r>
        <w:rPr>
          <w:b/>
          <w:bCs/>
          <w:lang w:val="es-ES"/>
        </w:rPr>
        <w:t>de SHIFT RPM + 500 a SHIFT RPM + 999 rpm</w:t>
      </w:r>
      <w:r>
        <w:rPr>
          <w:lang w:val="es-ES"/>
        </w:rPr>
        <w:t>: aparecen dos barras amarillas;</w:t>
      </w:r>
    </w:p>
    <w:p w14:paraId="3E97ADBE" w14:textId="77777777" w:rsidR="00361572" w:rsidRDefault="00997184">
      <w:pPr>
        <w:pStyle w:val="Paragrafoelenco"/>
        <w:numPr>
          <w:ilvl w:val="0"/>
          <w:numId w:val="20"/>
        </w:numPr>
        <w:jc w:val="both"/>
        <w:rPr>
          <w:lang w:val="es-ES"/>
        </w:rPr>
      </w:pPr>
      <w:r>
        <w:rPr>
          <w:b/>
          <w:bCs/>
          <w:lang w:val="es-ES"/>
        </w:rPr>
        <w:t>a partir de SHIFT RPM + 1000 rpm</w:t>
      </w:r>
      <w:r>
        <w:rPr>
          <w:lang w:val="es-ES"/>
        </w:rPr>
        <w:t>: aparecen tres barras amarillas y el mensaje SHIFT.</w:t>
      </w:r>
    </w:p>
    <w:p w14:paraId="5BF1335B" w14:textId="77777777" w:rsidR="00361572" w:rsidRDefault="00997184">
      <w:pPr>
        <w:jc w:val="both"/>
        <w:rPr>
          <w:lang w:val="es-ES"/>
        </w:rPr>
      </w:pPr>
      <w:r>
        <w:rPr>
          <w:lang w:val="es-ES"/>
        </w:rPr>
        <w:t>Ejemplo: con SHIFT RPM configurado en 4000, la primera barra amarilla aparece a 4000 rpm, la segunda a 4500 rpm, mientras que el mensaje SHIFT con las tres barras amarillas aparece a 5000 rpm. Para ver el mensaje SHIFT a un régimen determinado, configure por tanto SHIFT RPM 1000 rpm por debajo de dicho régimen.</w:t>
      </w:r>
    </w:p>
    <w:p w14:paraId="4F4C0206" w14:textId="77777777" w:rsidR="00FB0189" w:rsidRPr="00F07265" w:rsidRDefault="00FB0189" w:rsidP="00F76FFA">
      <w:pPr>
        <w:jc w:val="both"/>
        <w:rPr>
          <w:lang w:val="it-IT"/>
        </w:rPr>
      </w:pPr>
      <w:r>
        <w:rPr>
          <w:lang w:val="it-IT"/>
        </w:rPr>
        <w:t>Véase también el siguiente apartado (en caso de my23 o posterior) y el apartado 2.10 y sus conexiones (relacionadas con la activación del modo race).</w:t>
      </w:r>
    </w:p>
    <w:p w14:paraId="31F68376" w14:textId="77777777" w:rsidR="00FB0189" w:rsidRPr="00F07265" w:rsidRDefault="00FB0189" w:rsidP="00F76FFA">
      <w:pPr>
        <w:pStyle w:val="Titolo2"/>
        <w:jc w:val="both"/>
        <w:rPr>
          <w:rStyle w:val="Enfasigrassetto"/>
          <w:rFonts w:asciiTheme="minorHAnsi" w:hAnsiTheme="minorHAnsi" w:cstheme="minorHAnsi"/>
          <w:color w:val="auto"/>
          <w:lang w:val="it-IT"/>
        </w:rPr>
      </w:pPr>
      <w:bookmarkStart w:id="28" w:name="_Toc243860557"/>
      <w:r>
        <w:rPr>
          <w:rStyle w:val="Enfasigrassetto"/>
          <w:rFonts w:asciiTheme="minorHAnsi" w:hAnsiTheme="minorHAnsi" w:cstheme="minorHAnsi"/>
          <w:color w:val="auto"/>
          <w:lang w:val="it-IT"/>
        </w:rPr>
        <w:t>2.7</w:t>
      </w:r>
      <w:r>
        <w:rPr>
          <w:rStyle w:val="Enfasigrassetto"/>
          <w:rFonts w:asciiTheme="minorHAnsi" w:hAnsiTheme="minorHAnsi" w:cstheme="minorHAnsi"/>
          <w:color w:val="auto"/>
          <w:lang w:val="it-IT"/>
        </w:rPr>
        <w:tab/>
        <w:t>My23 IPC</w:t>
      </w:r>
      <w:bookmarkEnd w:id="28"/>
    </w:p>
    <w:p w14:paraId="591E1331" w14:textId="77777777" w:rsidR="00FB0189" w:rsidRPr="00F07265" w:rsidRDefault="00FB0189" w:rsidP="00F76FFA">
      <w:pPr>
        <w:jc w:val="both"/>
        <w:rPr>
          <w:lang w:val="it-IT"/>
        </w:rPr>
      </w:pPr>
    </w:p>
    <w:p w14:paraId="71D32A05" w14:textId="77777777" w:rsidR="00FB0189" w:rsidRPr="00F07265" w:rsidRDefault="00FB0189" w:rsidP="00F76FFA">
      <w:pPr>
        <w:jc w:val="both"/>
        <w:rPr>
          <w:lang w:val="it-IT"/>
        </w:rPr>
      </w:pPr>
      <w:r>
        <w:rPr>
          <w:b/>
          <w:bCs/>
          <w:lang w:val="it-IT"/>
        </w:rPr>
        <w:t>Descripción breve: Permite, en los cuadros de instrumentos MY23 y versiones posteriores, la correcta visualización de la función SHIFT descrita en el apartado anterior.</w:t>
      </w:r>
    </w:p>
    <w:p w14:paraId="4CFFFF3F" w14:textId="77777777" w:rsidR="00FB0189" w:rsidRPr="00F07265" w:rsidRDefault="00FB0189" w:rsidP="00F76FFA">
      <w:pPr>
        <w:jc w:val="both"/>
        <w:rPr>
          <w:lang w:val="it-IT"/>
        </w:rPr>
      </w:pPr>
      <w:r>
        <w:rPr>
          <w:lang w:val="it-IT"/>
        </w:rPr>
        <w:t>Nota: Esta es una función que puede activarse y desactivarse mediante el SETUP MENU descrito en el apartado 2.1.</w:t>
      </w:r>
    </w:p>
    <w:p w14:paraId="13EFF06D" w14:textId="77777777" w:rsidR="0053588D" w:rsidRPr="00F07265" w:rsidRDefault="0053588D" w:rsidP="00F76FFA">
      <w:pPr>
        <w:jc w:val="both"/>
        <w:rPr>
          <w:lang w:val="it-IT"/>
        </w:rPr>
      </w:pPr>
    </w:p>
    <w:p w14:paraId="76E74595" w14:textId="77777777" w:rsidR="00F045E7" w:rsidRPr="00F07265" w:rsidRDefault="000A21E9" w:rsidP="00F76FFA">
      <w:pPr>
        <w:pStyle w:val="Titolo2"/>
        <w:jc w:val="both"/>
        <w:rPr>
          <w:rStyle w:val="Enfasigrassetto"/>
          <w:rFonts w:asciiTheme="minorHAnsi" w:hAnsiTheme="minorHAnsi" w:cstheme="minorHAnsi"/>
          <w:color w:val="auto"/>
          <w:lang w:val="it-IT"/>
        </w:rPr>
      </w:pPr>
      <w:bookmarkStart w:id="29" w:name="_Toc243860558"/>
      <w:r>
        <w:rPr>
          <w:rStyle w:val="Enfasigrassetto"/>
          <w:rFonts w:asciiTheme="minorHAnsi" w:hAnsiTheme="minorHAnsi" w:cstheme="minorHAnsi"/>
          <w:color w:val="auto"/>
          <w:lang w:val="it-IT"/>
        </w:rPr>
        <w:t>2.8</w:t>
      </w:r>
      <w:r>
        <w:rPr>
          <w:rStyle w:val="Enfasigrassetto"/>
          <w:rFonts w:asciiTheme="minorHAnsi" w:hAnsiTheme="minorHAnsi" w:cstheme="minorHAnsi"/>
          <w:color w:val="auto"/>
          <w:lang w:val="it-IT"/>
        </w:rPr>
        <w:tab/>
        <w:t>Parámetros en el cuadro</w:t>
      </w:r>
      <w:bookmarkEnd w:id="29"/>
    </w:p>
    <w:p w14:paraId="216569FB" w14:textId="77777777" w:rsidR="00F045E7" w:rsidRPr="00F07265" w:rsidRDefault="00F045E7" w:rsidP="00F76FFA">
      <w:pPr>
        <w:jc w:val="both"/>
        <w:rPr>
          <w:b/>
          <w:bCs/>
          <w:lang w:val="it-IT"/>
        </w:rPr>
      </w:pPr>
    </w:p>
    <w:p w14:paraId="4A9F779B" w14:textId="77777777" w:rsidR="00F045E7" w:rsidRPr="00F07265" w:rsidRDefault="00F045E7" w:rsidP="00F76FFA">
      <w:pPr>
        <w:jc w:val="both"/>
        <w:rPr>
          <w:lang w:val="it-IT"/>
        </w:rPr>
      </w:pPr>
      <w:r>
        <w:rPr>
          <w:lang w:val="it-IT"/>
        </w:rPr>
        <w:t>Descripción breve: Muestra parámetros adicionales en el cuadro de instrumentos. Puede activarse con el botón RES (o el botón DISTANCE) del control de crucero, si el motor está en marcha y el control de crucero está desactivado. Navegue por el menú con los botones Cruise Control UP y Cruise Control DOWN. Los controles del menú se desactivan cuando el control de crucero está activado.</w:t>
      </w:r>
    </w:p>
    <w:p w14:paraId="62BC62B4" w14:textId="77777777" w:rsidR="00FB0189" w:rsidRPr="00F07265" w:rsidRDefault="00FB0189" w:rsidP="00F76FFA">
      <w:pPr>
        <w:jc w:val="both"/>
        <w:rPr>
          <w:lang w:val="it-IT"/>
        </w:rPr>
      </w:pPr>
      <w:r>
        <w:rPr>
          <w:b/>
          <w:bCs/>
          <w:lang w:val="it-IT"/>
        </w:rPr>
        <w:t>Nota: Desde el SETUP MENU descrito en el apartado 2.1, es posible elegir si configurar los parámetros para un motor de GASOLINA o DIÉSEL.</w:t>
      </w:r>
    </w:p>
    <w:p w14:paraId="702374B8" w14:textId="77777777" w:rsidR="00FB0189" w:rsidRPr="00FB0189" w:rsidRDefault="00FB0189" w:rsidP="00F76FFA">
      <w:pPr>
        <w:jc w:val="both"/>
      </w:pPr>
      <w:r>
        <w:t>Procedimiento de uso:</w:t>
      </w:r>
    </w:p>
    <w:p w14:paraId="1B41B52D" w14:textId="77777777" w:rsidR="00FB0189" w:rsidRPr="00F07265" w:rsidRDefault="00FB0189" w:rsidP="00F76FFA">
      <w:pPr>
        <w:numPr>
          <w:ilvl w:val="0"/>
          <w:numId w:val="12"/>
        </w:numPr>
        <w:tabs>
          <w:tab w:val="clear" w:pos="720"/>
          <w:tab w:val="num" w:pos="993"/>
        </w:tabs>
        <w:ind w:left="426" w:hanging="426"/>
        <w:jc w:val="both"/>
        <w:rPr>
          <w:lang w:val="it-IT"/>
        </w:rPr>
      </w:pPr>
      <w:r>
        <w:rPr>
          <w:lang w:val="it-IT"/>
        </w:rPr>
        <w:lastRenderedPageBreak/>
        <w:t>Por defecto, el menú del cuadro de instrumentos está desactivado.</w:t>
      </w:r>
    </w:p>
    <w:p w14:paraId="42D03C6A" w14:textId="77777777" w:rsidR="00FB0189" w:rsidRPr="00F07265" w:rsidRDefault="00FB0189" w:rsidP="00F76FFA">
      <w:pPr>
        <w:numPr>
          <w:ilvl w:val="0"/>
          <w:numId w:val="12"/>
        </w:numPr>
        <w:tabs>
          <w:tab w:val="clear" w:pos="720"/>
          <w:tab w:val="num" w:pos="993"/>
        </w:tabs>
        <w:ind w:left="426" w:hanging="426"/>
        <w:jc w:val="both"/>
        <w:rPr>
          <w:lang w:val="it-IT"/>
        </w:rPr>
      </w:pPr>
      <w:r>
        <w:rPr>
          <w:lang w:val="it-IT"/>
        </w:rPr>
        <w:t>Para activarlo, el motor debe estar en marcha y el control de crucero debe estar desactivado. Pulse el botón RES (o el botón DISTANCE) del volante durante unos 2 segundos, y el menú mostrará la versión de BACCABLE en la pantalla del cuadro donde normalmente se muestra el nombre de la emisora de radio.</w:t>
      </w:r>
    </w:p>
    <w:p w14:paraId="49AA89C5" w14:textId="77777777" w:rsidR="00FB0189" w:rsidRPr="00F07265" w:rsidRDefault="00FB0189" w:rsidP="00F76FFA">
      <w:pPr>
        <w:numPr>
          <w:ilvl w:val="0"/>
          <w:numId w:val="12"/>
        </w:numPr>
        <w:tabs>
          <w:tab w:val="clear" w:pos="720"/>
          <w:tab w:val="num" w:pos="993"/>
        </w:tabs>
        <w:ind w:left="426" w:hanging="426"/>
        <w:jc w:val="both"/>
        <w:rPr>
          <w:lang w:val="it-IT"/>
        </w:rPr>
      </w:pPr>
      <w:r>
        <w:rPr>
          <w:lang w:val="it-IT"/>
        </w:rPr>
        <w:t>Para navegar por el menú rotativo, use los botones de subida y bajada del control de crucero. Al llegar al elemento SHOW PARAMS, pulse y suelte inmediatamente el botón RES (o el botón DISTANCE) del volante para acceder al menú SHOW PARAMS, donde se mostrarán los parámetros.</w:t>
      </w:r>
    </w:p>
    <w:p w14:paraId="2E742D8C" w14:textId="77777777" w:rsidR="00FB0189" w:rsidRPr="00F07265" w:rsidRDefault="00FB0189" w:rsidP="00F76FFA">
      <w:pPr>
        <w:numPr>
          <w:ilvl w:val="0"/>
          <w:numId w:val="12"/>
        </w:numPr>
        <w:tabs>
          <w:tab w:val="clear" w:pos="720"/>
          <w:tab w:val="num" w:pos="993"/>
        </w:tabs>
        <w:ind w:left="426" w:hanging="426"/>
        <w:jc w:val="both"/>
        <w:rPr>
          <w:lang w:val="it-IT"/>
        </w:rPr>
      </w:pPr>
      <w:r>
        <w:rPr>
          <w:lang w:val="it-IT"/>
        </w:rPr>
        <w:t>Para recorrer el menú, use los botones de subida y bajada del control de crucero (pulse suavemente para avanzar 1 parámetro, pulse con firmeza para avanzar 10 parámetros) en un menú circular.</w:t>
      </w:r>
    </w:p>
    <w:p w14:paraId="3A042BAD" w14:textId="77777777" w:rsidR="00FB0189" w:rsidRPr="00F07265" w:rsidRDefault="00FB0189" w:rsidP="00F76FFA">
      <w:pPr>
        <w:numPr>
          <w:ilvl w:val="0"/>
          <w:numId w:val="12"/>
        </w:numPr>
        <w:tabs>
          <w:tab w:val="clear" w:pos="720"/>
          <w:tab w:val="num" w:pos="993"/>
        </w:tabs>
        <w:ind w:left="426" w:hanging="426"/>
        <w:jc w:val="both"/>
        <w:rPr>
          <w:lang w:val="it-IT"/>
        </w:rPr>
      </w:pPr>
      <w:r>
        <w:rPr>
          <w:lang w:val="it-IT"/>
        </w:rPr>
        <w:t>Cuando el control de crucero está activado, los controles del menú se desactivan, pero el último parámetro seleccionado permanece en pantalla y sigue actualizándose.</w:t>
      </w:r>
    </w:p>
    <w:p w14:paraId="4D0C6131" w14:textId="77777777" w:rsidR="00FB0189" w:rsidRPr="00F07265" w:rsidRDefault="00FB0189" w:rsidP="00F76FFA">
      <w:pPr>
        <w:numPr>
          <w:ilvl w:val="0"/>
          <w:numId w:val="12"/>
        </w:numPr>
        <w:tabs>
          <w:tab w:val="clear" w:pos="720"/>
          <w:tab w:val="num" w:pos="993"/>
        </w:tabs>
        <w:ind w:left="426" w:hanging="426"/>
        <w:jc w:val="both"/>
        <w:rPr>
          <w:lang w:val="it-IT"/>
        </w:rPr>
      </w:pPr>
      <w:r>
        <w:rPr>
          <w:lang w:val="it-IT"/>
        </w:rPr>
        <w:t>Los parámetros se actualizan cada 500 milisegundos.</w:t>
      </w:r>
    </w:p>
    <w:p w14:paraId="6EF96A5E" w14:textId="77777777" w:rsidR="00FB0189" w:rsidRPr="00FB0189" w:rsidRDefault="00FB0189" w:rsidP="00F76FFA">
      <w:pPr>
        <w:numPr>
          <w:ilvl w:val="0"/>
          <w:numId w:val="12"/>
        </w:numPr>
        <w:tabs>
          <w:tab w:val="clear" w:pos="720"/>
          <w:tab w:val="num" w:pos="993"/>
        </w:tabs>
        <w:ind w:left="426" w:hanging="426"/>
        <w:jc w:val="both"/>
      </w:pPr>
      <w:r>
        <w:rPr>
          <w:lang w:val="it-IT"/>
        </w:rPr>
        <w:t xml:space="preserve">Para volver al menú principal, pulse y suelte inmediatamente el botón RES (o el botón DISTANCE) del volante. </w:t>
      </w:r>
      <w:r>
        <w:t>Se mostrará el elemento SHOW PARAMS del menú principal.</w:t>
      </w:r>
    </w:p>
    <w:p w14:paraId="7172829E" w14:textId="77777777" w:rsidR="00FB0189" w:rsidRPr="00F07265" w:rsidRDefault="00FB0189" w:rsidP="00F76FFA">
      <w:pPr>
        <w:numPr>
          <w:ilvl w:val="0"/>
          <w:numId w:val="12"/>
        </w:numPr>
        <w:tabs>
          <w:tab w:val="clear" w:pos="720"/>
          <w:tab w:val="num" w:pos="993"/>
        </w:tabs>
        <w:ind w:left="426" w:hanging="426"/>
        <w:jc w:val="both"/>
        <w:rPr>
          <w:lang w:val="it-IT"/>
        </w:rPr>
      </w:pPr>
      <w:r>
        <w:rPr>
          <w:lang w:val="it-IT"/>
        </w:rPr>
        <w:t>Para desactivar el menú, con el control de crucero desactivado, pulse el botón RES (o el botón DISTANCE) durante unos 2 segundos.</w:t>
      </w:r>
    </w:p>
    <w:p w14:paraId="5109EBF2" w14:textId="77777777" w:rsidR="00FB0189" w:rsidRPr="00F07265" w:rsidRDefault="00FB0189" w:rsidP="00F76FFA">
      <w:pPr>
        <w:numPr>
          <w:ilvl w:val="0"/>
          <w:numId w:val="12"/>
        </w:numPr>
        <w:tabs>
          <w:tab w:val="clear" w:pos="720"/>
          <w:tab w:val="num" w:pos="993"/>
        </w:tabs>
        <w:ind w:left="426" w:hanging="426"/>
        <w:jc w:val="both"/>
        <w:rPr>
          <w:lang w:val="it-IT"/>
        </w:rPr>
      </w:pPr>
      <w:r>
        <w:rPr>
          <w:lang w:val="it-IT"/>
        </w:rPr>
        <w:t>Al reiniciar el vehículo, aparecerá automáticamente el último parámetro mostrado antes del apagado.</w:t>
      </w:r>
    </w:p>
    <w:p w14:paraId="04AD8932" w14:textId="77777777" w:rsidR="00FB0189" w:rsidRPr="00F07265" w:rsidRDefault="00FB0189" w:rsidP="00F76FFA">
      <w:pPr>
        <w:jc w:val="both"/>
        <w:rPr>
          <w:lang w:val="it-IT"/>
        </w:rPr>
      </w:pPr>
      <w:r>
        <w:rPr>
          <w:b/>
          <w:bCs/>
          <w:lang w:val="it-IT"/>
        </w:rPr>
        <w:t>Problemas conocidos: Puede ocurrir raramente que la radio o los dispositivos Bluetooth envíen texto al cuadro de instrumentos de forma que bloqueen temporalmente la cadena de texto generada por BACCABLE. En estos casos, intente desactivar y reactivar el menú con el botón RES (o DISTANCE), o cambie la pantalla del cuadro con el botón de la palanca derecha (TRIP), o realice un ciclo de encendido del vehículo.</w:t>
      </w:r>
    </w:p>
    <w:p w14:paraId="1074F452" w14:textId="77777777" w:rsidR="00E4208A" w:rsidRPr="00F07265" w:rsidRDefault="00E4208A" w:rsidP="00F76FFA">
      <w:pPr>
        <w:jc w:val="both"/>
        <w:rPr>
          <w:lang w:val="it-IT"/>
        </w:rPr>
      </w:pPr>
    </w:p>
    <w:p w14:paraId="71CDA742" w14:textId="77777777" w:rsidR="00FB0189" w:rsidRPr="00FB0189" w:rsidRDefault="00AF45F1" w:rsidP="00F76FFA">
      <w:pPr>
        <w:jc w:val="both"/>
      </w:pPr>
      <w:r>
        <w:t>Las páginas siguientes muestran los parámetros disponibles para motores de gasolina (primera tabla) y motores diésel (segunda tabla):</w:t>
      </w:r>
    </w:p>
    <w:p w14:paraId="79967507" w14:textId="77777777" w:rsidR="00AF45F1" w:rsidRDefault="00AF45F1">
      <w:r>
        <w:br w:type="page"/>
      </w:r>
    </w:p>
    <w:tbl>
      <w:tblPr>
        <w:tblW w:w="8500" w:type="dxa"/>
        <w:jc w:val="center"/>
        <w:tblLook w:val="04A0" w:firstRow="1" w:lastRow="0" w:firstColumn="1" w:lastColumn="0" w:noHBand="0" w:noVBand="1"/>
      </w:tblPr>
      <w:tblGrid>
        <w:gridCol w:w="1985"/>
        <w:gridCol w:w="1129"/>
        <w:gridCol w:w="5386"/>
      </w:tblGrid>
      <w:tr w:rsidR="002D7E4B" w:rsidRPr="00045329" w14:paraId="581951F7" w14:textId="77777777" w:rsidTr="00645266">
        <w:trPr>
          <w:cantSplit/>
          <w:trHeight w:val="300"/>
          <w:tblHeader/>
          <w:jc w:val="center"/>
        </w:trPr>
        <w:tc>
          <w:tcPr>
            <w:tcW w:w="8500"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C1476AB" w14:textId="77777777" w:rsidR="002D7E4B" w:rsidRPr="00045329" w:rsidRDefault="002D7E4B"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lastRenderedPageBreak/>
              <w:t>PARÁMETROS GASOLINA</w:t>
            </w:r>
          </w:p>
        </w:tc>
      </w:tr>
      <w:tr w:rsidR="002D7E4B" w:rsidRPr="00045329" w14:paraId="36E5CB04" w14:textId="77777777" w:rsidTr="00B31429">
        <w:trPr>
          <w:cantSplit/>
          <w:trHeight w:val="600"/>
          <w:tblHeader/>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6A5462" w14:textId="77777777" w:rsidR="002D7E4B" w:rsidRPr="00045329" w:rsidRDefault="002D7E4B"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PARÁMETRO</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14:paraId="303423C5" w14:textId="77777777" w:rsidR="002D7E4B" w:rsidRPr="00045329" w:rsidRDefault="002D7E4B"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Unidad</w:t>
            </w:r>
          </w:p>
        </w:tc>
        <w:tc>
          <w:tcPr>
            <w:tcW w:w="5386" w:type="dxa"/>
            <w:tcBorders>
              <w:top w:val="single" w:sz="4" w:space="0" w:color="auto"/>
              <w:left w:val="nil"/>
              <w:bottom w:val="single" w:sz="4" w:space="0" w:color="auto"/>
              <w:right w:val="single" w:sz="4" w:space="0" w:color="auto"/>
            </w:tcBorders>
            <w:shd w:val="clear" w:color="auto" w:fill="auto"/>
            <w:noWrap/>
            <w:vAlign w:val="center"/>
            <w:hideMark/>
          </w:tcPr>
          <w:p w14:paraId="5B4D132F" w14:textId="77777777" w:rsidR="002D7E4B" w:rsidRPr="00045329" w:rsidRDefault="002D7E4B"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Descripción</w:t>
            </w:r>
          </w:p>
        </w:tc>
      </w:tr>
      <w:tr w:rsidR="00B31429" w:rsidRPr="00151455" w14:paraId="79B0D64E"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AA233C"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PWR&amp;TORQUE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21672EA"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CV y Nm</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524344BD" w14:textId="77777777" w:rsidR="00B31429" w:rsidRPr="003235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Potencia y par motor</w:t>
            </w:r>
          </w:p>
        </w:tc>
      </w:tr>
      <w:tr w:rsidR="00B31429" w:rsidRPr="00B928D8" w14:paraId="4B2980CC"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1A71C3"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Oil Press.&amp;Water T</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618B1064"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Bar y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2F00C244" w14:textId="77777777" w:rsidR="00B31429" w:rsidRPr="00F07265"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Presión de aceite y temperatura del agua</w:t>
            </w:r>
          </w:p>
        </w:tc>
      </w:tr>
      <w:tr w:rsidR="00B31429" w:rsidRPr="00B928D8" w14:paraId="450360BB"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3EE0A3"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Oil &amp; Water Temp.</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13C8E7B"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°C y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5B32C02D" w14:textId="77777777" w:rsidR="00B31429" w:rsidRPr="003235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Temperatura del aceite y del agua</w:t>
            </w:r>
          </w:p>
        </w:tc>
      </w:tr>
      <w:tr w:rsidR="00B31429" w:rsidRPr="00B928D8" w14:paraId="622A85F3"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A2AC5E"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Bat SoC &amp; Current</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54BB6219"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 y A</w:t>
            </w:r>
          </w:p>
        </w:tc>
        <w:tc>
          <w:tcPr>
            <w:tcW w:w="5386" w:type="dxa"/>
            <w:tcBorders>
              <w:top w:val="single" w:sz="4" w:space="0" w:color="auto"/>
              <w:left w:val="nil"/>
              <w:bottom w:val="single" w:sz="4" w:space="0" w:color="auto"/>
              <w:right w:val="single" w:sz="4" w:space="0" w:color="auto"/>
            </w:tcBorders>
            <w:shd w:val="clear" w:color="auto" w:fill="auto"/>
            <w:noWrap/>
            <w:vAlign w:val="center"/>
          </w:tcPr>
          <w:p w14:paraId="33AF2BA7" w14:textId="77777777" w:rsidR="00B31429" w:rsidRPr="00F07265"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Estado de carga de la batería y corriente en amperios (los valores positivos indican carga, los negativos indican descarga)</w:t>
            </w:r>
          </w:p>
        </w:tc>
      </w:tr>
      <w:tr w:rsidR="002D7E4B" w:rsidRPr="00B928D8" w14:paraId="799C0F90"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61A4C8"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POWER</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0FB368C"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CV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40683A94" w14:textId="77777777" w:rsidR="002D7E4B" w:rsidRPr="00F07265"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Potencia calculada a partir del par motor y las RPM del motor</w:t>
            </w:r>
          </w:p>
        </w:tc>
      </w:tr>
      <w:tr w:rsidR="002D7E4B" w:rsidRPr="00045329" w14:paraId="2EA710A8"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0DFDC5"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TORQUE</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ACD7582"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Nm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72201AD"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Par motor</w:t>
            </w:r>
          </w:p>
        </w:tc>
      </w:tr>
      <w:tr w:rsidR="002D7E4B" w:rsidRPr="00B928D8" w14:paraId="308E91AA"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36C975"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IC AIR OUT</w:t>
            </w:r>
          </w:p>
        </w:tc>
        <w:tc>
          <w:tcPr>
            <w:tcW w:w="1129" w:type="dxa"/>
            <w:tcBorders>
              <w:top w:val="single" w:sz="4" w:space="0" w:color="auto"/>
              <w:left w:val="nil"/>
              <w:bottom w:val="single" w:sz="4" w:space="0" w:color="auto"/>
              <w:right w:val="nil"/>
            </w:tcBorders>
            <w:shd w:val="clear" w:color="auto" w:fill="auto"/>
            <w:noWrap/>
            <w:vAlign w:val="center"/>
            <w:hideMark/>
          </w:tcPr>
          <w:p w14:paraId="02DB71D6"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AADA89" w14:textId="77777777" w:rsidR="002D7E4B" w:rsidRPr="002D7E4B"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Temperatura del aire de salida del intercooler</w:t>
            </w:r>
          </w:p>
        </w:tc>
      </w:tr>
      <w:tr w:rsidR="002D7E4B" w:rsidRPr="00B928D8" w14:paraId="4BCCE3B6"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76F3B5"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IC AIR IN</w:t>
            </w:r>
          </w:p>
        </w:tc>
        <w:tc>
          <w:tcPr>
            <w:tcW w:w="1129" w:type="dxa"/>
            <w:tcBorders>
              <w:top w:val="single" w:sz="4" w:space="0" w:color="auto"/>
              <w:left w:val="nil"/>
              <w:bottom w:val="single" w:sz="4" w:space="0" w:color="auto"/>
              <w:right w:val="nil"/>
            </w:tcBorders>
            <w:shd w:val="clear" w:color="auto" w:fill="auto"/>
            <w:noWrap/>
            <w:vAlign w:val="center"/>
            <w:hideMark/>
          </w:tcPr>
          <w:p w14:paraId="36705580"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8CD4D0" w14:textId="77777777" w:rsidR="002D7E4B" w:rsidRPr="00F07265"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Temperatura del aire de entrada del intercooler</w:t>
            </w:r>
          </w:p>
        </w:tc>
      </w:tr>
      <w:tr w:rsidR="002D7E4B" w:rsidRPr="00045329" w14:paraId="03DA4230"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48A725"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BOOST ABS</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440EABF"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97A4C9F"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Presión absoluta</w:t>
            </w:r>
          </w:p>
        </w:tc>
      </w:tr>
      <w:tr w:rsidR="002D7E4B" w:rsidRPr="00B928D8" w14:paraId="793411E4"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29D76B"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BOOST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B3A159D"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E5BF78A" w14:textId="77777777" w:rsidR="002D7E4B" w:rsidRPr="00F07265"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Presión del turbo, obtenida a partir de la presión absoluta</w:t>
            </w:r>
          </w:p>
        </w:tc>
      </w:tr>
      <w:tr w:rsidR="002D7E4B" w:rsidRPr="00B928D8" w14:paraId="47508A2E"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9F50D6"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TURBO</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3ED0912"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7781BD85" w14:textId="77777777" w:rsidR="002D7E4B" w:rsidRPr="002D7E4B"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Tensión del sensor del turbo</w:t>
            </w:r>
          </w:p>
        </w:tc>
      </w:tr>
      <w:tr w:rsidR="002D7E4B" w:rsidRPr="00B928D8" w14:paraId="58AD15CD"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D1F215"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ODOMETER LAST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C40F4A2"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km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72F5BEFE" w14:textId="77777777" w:rsidR="002D7E4B" w:rsidRPr="00F07265"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km desde el último reinicio del cuentakilómetros</w:t>
            </w:r>
          </w:p>
        </w:tc>
      </w:tr>
      <w:tr w:rsidR="002D7E4B" w:rsidRPr="00045329" w14:paraId="70DFE360"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2A394F"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5E54B64"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L</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4889FDF1"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Cantidad de aceite</w:t>
            </w:r>
          </w:p>
        </w:tc>
      </w:tr>
      <w:tr w:rsidR="002D7E4B" w:rsidRPr="00045329" w14:paraId="0C807DE3"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22CCD0"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A1839FA"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E7513AC"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Presión de aceite</w:t>
            </w:r>
          </w:p>
        </w:tc>
      </w:tr>
      <w:tr w:rsidR="002D7E4B" w:rsidRPr="00045329" w14:paraId="246B2DF8"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6A1D1F"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w:t>
            </w:r>
          </w:p>
        </w:tc>
        <w:tc>
          <w:tcPr>
            <w:tcW w:w="1129" w:type="dxa"/>
            <w:tcBorders>
              <w:top w:val="single" w:sz="4" w:space="0" w:color="auto"/>
              <w:left w:val="nil"/>
              <w:bottom w:val="single" w:sz="4" w:space="0" w:color="auto"/>
              <w:right w:val="nil"/>
            </w:tcBorders>
            <w:shd w:val="clear" w:color="auto" w:fill="auto"/>
            <w:noWrap/>
            <w:vAlign w:val="center"/>
            <w:hideMark/>
          </w:tcPr>
          <w:p w14:paraId="59EBF5D1"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423EAC"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Temperatura del aceite</w:t>
            </w:r>
          </w:p>
        </w:tc>
      </w:tr>
      <w:tr w:rsidR="002D7E4B" w:rsidRPr="00045329" w14:paraId="582FCD19"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CF42A2"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 QUALITY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03C1BE4"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D06C7E8"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Calidad del aceite</w:t>
            </w:r>
          </w:p>
        </w:tc>
      </w:tr>
      <w:tr w:rsidR="002D7E4B" w:rsidRPr="00B928D8" w14:paraId="52A27600"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DC0C4D"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 UN. AIR</w:t>
            </w:r>
          </w:p>
        </w:tc>
        <w:tc>
          <w:tcPr>
            <w:tcW w:w="1129" w:type="dxa"/>
            <w:tcBorders>
              <w:top w:val="single" w:sz="4" w:space="0" w:color="auto"/>
              <w:left w:val="nil"/>
              <w:bottom w:val="single" w:sz="4" w:space="0" w:color="auto"/>
              <w:right w:val="nil"/>
            </w:tcBorders>
            <w:shd w:val="clear" w:color="auto" w:fill="auto"/>
            <w:noWrap/>
            <w:vAlign w:val="center"/>
            <w:hideMark/>
          </w:tcPr>
          <w:p w14:paraId="60D0C61B"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4CD55F" w14:textId="77777777" w:rsidR="002D7E4B" w:rsidRPr="00045329"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Temperatura del aceite del módulo Multiair</w:t>
            </w:r>
          </w:p>
        </w:tc>
      </w:tr>
      <w:tr w:rsidR="002D7E4B" w:rsidRPr="00B928D8" w14:paraId="05EDD089"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95CBB2"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GEARBOX</w:t>
            </w:r>
          </w:p>
        </w:tc>
        <w:tc>
          <w:tcPr>
            <w:tcW w:w="1129" w:type="dxa"/>
            <w:tcBorders>
              <w:top w:val="single" w:sz="4" w:space="0" w:color="auto"/>
              <w:left w:val="nil"/>
              <w:bottom w:val="single" w:sz="4" w:space="0" w:color="auto"/>
              <w:right w:val="nil"/>
            </w:tcBorders>
            <w:shd w:val="clear" w:color="auto" w:fill="auto"/>
            <w:noWrap/>
            <w:vAlign w:val="center"/>
            <w:hideMark/>
          </w:tcPr>
          <w:p w14:paraId="36B44282"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683CB5" w14:textId="77777777" w:rsidR="002D7E4B" w:rsidRPr="00F07265"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Temperatura de la caja de cambios</w:t>
            </w:r>
          </w:p>
        </w:tc>
      </w:tr>
      <w:tr w:rsidR="002D7E4B" w:rsidRPr="00B928D8" w14:paraId="28AD9BAB"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65D703"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50F64D41"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3FE952D" w14:textId="77777777" w:rsidR="002D7E4B" w:rsidRPr="00045329"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Porcentaje de carga de la batería</w:t>
            </w:r>
          </w:p>
        </w:tc>
      </w:tr>
      <w:tr w:rsidR="002D7E4B" w:rsidRPr="00B928D8" w14:paraId="461F5780" w14:textId="77777777" w:rsidTr="00B31429">
        <w:trPr>
          <w:cantSplit/>
          <w:trHeight w:val="6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39AB11"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A646AA3"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A</w:t>
            </w:r>
          </w:p>
        </w:tc>
        <w:tc>
          <w:tcPr>
            <w:tcW w:w="5386" w:type="dxa"/>
            <w:tcBorders>
              <w:top w:val="single" w:sz="4" w:space="0" w:color="auto"/>
              <w:left w:val="nil"/>
              <w:bottom w:val="single" w:sz="4" w:space="0" w:color="auto"/>
              <w:right w:val="single" w:sz="4" w:space="0" w:color="auto"/>
            </w:tcBorders>
            <w:shd w:val="clear" w:color="auto" w:fill="auto"/>
            <w:vAlign w:val="bottom"/>
            <w:hideMark/>
          </w:tcPr>
          <w:p w14:paraId="295BE9A6" w14:textId="77777777" w:rsidR="002D7E4B" w:rsidRPr="00F07265"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Corriente de carga de la batería (los valores positivos indican carga, los negativos indican descarga)</w:t>
            </w:r>
          </w:p>
        </w:tc>
      </w:tr>
      <w:tr w:rsidR="002D7E4B" w:rsidRPr="00045329" w14:paraId="4A430F44"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6CAD4E"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53416113"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E360AA5"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Tensión de la batería</w:t>
            </w:r>
          </w:p>
        </w:tc>
      </w:tr>
      <w:tr w:rsidR="002D7E4B" w:rsidRPr="002D7E4B" w14:paraId="59E64350"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AD8DCE"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AIR COND.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225D31A"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0208048" w14:textId="77777777" w:rsidR="002D7E4B" w:rsidRPr="002D7E4B"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Presión del aire acondicionado</w:t>
            </w:r>
          </w:p>
        </w:tc>
      </w:tr>
      <w:tr w:rsidR="002D7E4B" w:rsidRPr="00045329" w14:paraId="57B5D2FE"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B1493F"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CUR. GEAR</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953F963"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5931C69"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Marcha actual</w:t>
            </w:r>
          </w:p>
        </w:tc>
      </w:tr>
      <w:tr w:rsidR="002D7E4B" w:rsidRPr="00B928D8" w14:paraId="1AE30A32"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6C34DC"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T-ON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5334CCEA"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2BA6038D" w14:textId="77777777" w:rsidR="002D7E4B" w:rsidRPr="002D7E4B"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Tiempo desde el encendido del motor</w:t>
            </w:r>
          </w:p>
        </w:tc>
      </w:tr>
      <w:tr w:rsidR="002D7E4B" w:rsidRPr="00B928D8" w14:paraId="02022805"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0AEF11"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OVER RPM</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5821CEB"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s</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B9C30A0" w14:textId="77777777" w:rsidR="002D7E4B" w:rsidRPr="00F07265"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Tiempo en el que el motor estuvo en sobrerrégimen</w:t>
            </w:r>
          </w:p>
        </w:tc>
      </w:tr>
      <w:tr w:rsidR="002D7E4B" w:rsidRPr="00663E23" w14:paraId="2AFED82A"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C5FCA5"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EXHAUST GAS</w:t>
            </w:r>
          </w:p>
        </w:tc>
        <w:tc>
          <w:tcPr>
            <w:tcW w:w="1129" w:type="dxa"/>
            <w:tcBorders>
              <w:top w:val="single" w:sz="4" w:space="0" w:color="auto"/>
              <w:left w:val="nil"/>
              <w:bottom w:val="single" w:sz="4" w:space="0" w:color="auto"/>
              <w:right w:val="nil"/>
            </w:tcBorders>
            <w:shd w:val="clear" w:color="auto" w:fill="auto"/>
            <w:noWrap/>
            <w:vAlign w:val="center"/>
            <w:hideMark/>
          </w:tcPr>
          <w:p w14:paraId="7179FB97"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B5C2CB" w14:textId="77777777" w:rsidR="002D7E4B" w:rsidRPr="00663E23"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Temperatura de los gases de escape</w:t>
            </w:r>
          </w:p>
        </w:tc>
      </w:tr>
      <w:tr w:rsidR="002D7E4B" w:rsidRPr="00B928D8" w14:paraId="08845365"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B784D3"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CATAL.</w:t>
            </w:r>
          </w:p>
        </w:tc>
        <w:tc>
          <w:tcPr>
            <w:tcW w:w="1129" w:type="dxa"/>
            <w:tcBorders>
              <w:top w:val="single" w:sz="4" w:space="0" w:color="auto"/>
              <w:left w:val="nil"/>
              <w:bottom w:val="single" w:sz="4" w:space="0" w:color="auto"/>
              <w:right w:val="nil"/>
            </w:tcBorders>
            <w:shd w:val="clear" w:color="auto" w:fill="auto"/>
            <w:noWrap/>
            <w:vAlign w:val="center"/>
            <w:hideMark/>
          </w:tcPr>
          <w:p w14:paraId="546F43A8"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8355ED" w14:textId="77777777" w:rsidR="002D7E4B" w:rsidRPr="00F07265"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Temperatura de la sonda del catalizador</w:t>
            </w:r>
          </w:p>
        </w:tc>
      </w:tr>
      <w:tr w:rsidR="002D7E4B" w:rsidRPr="00B928D8" w14:paraId="3123EC5F"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800B8D"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WATER</w:t>
            </w:r>
          </w:p>
        </w:tc>
        <w:tc>
          <w:tcPr>
            <w:tcW w:w="1129" w:type="dxa"/>
            <w:tcBorders>
              <w:top w:val="single" w:sz="4" w:space="0" w:color="auto"/>
              <w:left w:val="nil"/>
              <w:bottom w:val="single" w:sz="4" w:space="0" w:color="auto"/>
              <w:right w:val="nil"/>
            </w:tcBorders>
            <w:shd w:val="clear" w:color="auto" w:fill="auto"/>
            <w:noWrap/>
            <w:vAlign w:val="center"/>
            <w:hideMark/>
          </w:tcPr>
          <w:p w14:paraId="66481376"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1F7DA4" w14:textId="77777777" w:rsidR="002D7E4B" w:rsidRPr="00F07265"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Temperatura del líquido refrigerante del motor</w:t>
            </w:r>
          </w:p>
        </w:tc>
      </w:tr>
      <w:tr w:rsidR="002D7E4B" w:rsidRPr="00045329" w14:paraId="4AD1E82B"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2FD2A6"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KNOCK</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7B117DA"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mV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4FECCF1A" w14:textId="77777777"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Picado del motor (knock)</w:t>
            </w:r>
          </w:p>
        </w:tc>
      </w:tr>
      <w:tr w:rsidR="002D7E4B" w:rsidRPr="00B928D8" w14:paraId="750AA838"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C49DA6"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KEY IGN.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EE0D5F4"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27CB3CE" w14:textId="77777777" w:rsidR="002D7E4B" w:rsidRPr="00F07265"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ID de la llave de contacto</w:t>
            </w:r>
          </w:p>
        </w:tc>
      </w:tr>
      <w:tr w:rsidR="002D7E4B" w:rsidRPr="00B928D8" w14:paraId="58F87D54"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E46A00"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OVER RPM</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9C34D01"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46DF263" w14:textId="77777777" w:rsidR="002D7E4B" w:rsidRPr="00F07265"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Número de veces que el motor ha superado el régimen máximo</w:t>
            </w:r>
          </w:p>
        </w:tc>
      </w:tr>
      <w:tr w:rsidR="002D7E4B" w:rsidRPr="00045329" w14:paraId="632C11A8"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ECF6A7"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SPARKL.1</w:t>
            </w:r>
          </w:p>
        </w:tc>
        <w:tc>
          <w:tcPr>
            <w:tcW w:w="1129" w:type="dxa"/>
            <w:tcBorders>
              <w:top w:val="single" w:sz="4" w:space="0" w:color="auto"/>
              <w:left w:val="nil"/>
              <w:bottom w:val="single" w:sz="4" w:space="0" w:color="auto"/>
              <w:right w:val="nil"/>
            </w:tcBorders>
            <w:shd w:val="clear" w:color="auto" w:fill="auto"/>
            <w:noWrap/>
            <w:vAlign w:val="center"/>
            <w:hideMark/>
          </w:tcPr>
          <w:p w14:paraId="50BF372A"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B41F92" w14:textId="77777777"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Corrección del cilindro 1</w:t>
            </w:r>
          </w:p>
        </w:tc>
      </w:tr>
      <w:tr w:rsidR="002D7E4B" w:rsidRPr="00045329" w14:paraId="64E233CD"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AE5045"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SPARKL.2</w:t>
            </w:r>
          </w:p>
        </w:tc>
        <w:tc>
          <w:tcPr>
            <w:tcW w:w="1129" w:type="dxa"/>
            <w:tcBorders>
              <w:top w:val="single" w:sz="4" w:space="0" w:color="auto"/>
              <w:left w:val="nil"/>
              <w:bottom w:val="single" w:sz="4" w:space="0" w:color="auto"/>
              <w:right w:val="nil"/>
            </w:tcBorders>
            <w:shd w:val="clear" w:color="auto" w:fill="auto"/>
            <w:noWrap/>
            <w:vAlign w:val="center"/>
            <w:hideMark/>
          </w:tcPr>
          <w:p w14:paraId="364A32AC"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86AE86" w14:textId="77777777"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Corrección del cilindro 2</w:t>
            </w:r>
          </w:p>
        </w:tc>
      </w:tr>
      <w:tr w:rsidR="002D7E4B" w:rsidRPr="00045329" w14:paraId="0CF1418F"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EA399B"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SPARKL.3</w:t>
            </w:r>
          </w:p>
        </w:tc>
        <w:tc>
          <w:tcPr>
            <w:tcW w:w="1129" w:type="dxa"/>
            <w:tcBorders>
              <w:top w:val="single" w:sz="4" w:space="0" w:color="auto"/>
              <w:left w:val="nil"/>
              <w:bottom w:val="single" w:sz="4" w:space="0" w:color="auto"/>
              <w:right w:val="nil"/>
            </w:tcBorders>
            <w:shd w:val="clear" w:color="auto" w:fill="auto"/>
            <w:noWrap/>
            <w:vAlign w:val="center"/>
            <w:hideMark/>
          </w:tcPr>
          <w:p w14:paraId="38B0CBFF"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8EC38F" w14:textId="77777777"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Corrección del cilindro 3</w:t>
            </w:r>
          </w:p>
        </w:tc>
      </w:tr>
      <w:tr w:rsidR="002D7E4B" w:rsidRPr="00045329" w14:paraId="69A46307"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6CC120"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SPARKL.4</w:t>
            </w:r>
          </w:p>
        </w:tc>
        <w:tc>
          <w:tcPr>
            <w:tcW w:w="1129" w:type="dxa"/>
            <w:tcBorders>
              <w:top w:val="single" w:sz="4" w:space="0" w:color="auto"/>
              <w:left w:val="nil"/>
              <w:bottom w:val="single" w:sz="4" w:space="0" w:color="auto"/>
              <w:right w:val="nil"/>
            </w:tcBorders>
            <w:shd w:val="clear" w:color="auto" w:fill="auto"/>
            <w:noWrap/>
            <w:vAlign w:val="center"/>
            <w:hideMark/>
          </w:tcPr>
          <w:p w14:paraId="4D39A89D"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066D85" w14:textId="77777777"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Corrección del cilindro 4</w:t>
            </w:r>
          </w:p>
        </w:tc>
      </w:tr>
      <w:tr w:rsidR="002D7E4B" w:rsidRPr="00663E23" w14:paraId="2153C095"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77E9F8"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lastRenderedPageBreak/>
              <w:t>R-DNA</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D57B48C"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8B63674" w14:textId="77777777" w:rsidR="002D7E4B" w:rsidRPr="00663E23"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Posición del selector R-DNA/DNA</w:t>
            </w:r>
          </w:p>
        </w:tc>
      </w:tr>
      <w:tr w:rsidR="002D7E4B" w:rsidRPr="00045329" w14:paraId="10600F88"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0FCFB3"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SPEED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A9FC903"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km/h</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EEF60C5" w14:textId="77777777"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velocidad</w:t>
            </w:r>
          </w:p>
        </w:tc>
      </w:tr>
      <w:tr w:rsidR="00386C8A" w:rsidRPr="00B928D8" w14:paraId="0DF155D2"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407D17" w14:textId="77777777" w:rsidR="00386C8A" w:rsidRPr="00045329" w:rsidRDefault="00386C8A" w:rsidP="007E3A81">
            <w:pPr>
              <w:spacing w:after="0" w:line="240" w:lineRule="auto"/>
              <w:rPr>
                <w:rFonts w:ascii="Calibri" w:eastAsia="Times New Roman" w:hAnsi="Calibri" w:cs="Calibri"/>
                <w:color w:val="000000"/>
              </w:rPr>
            </w:pPr>
            <w:r>
              <w:rPr>
                <w:rFonts w:ascii="Calibri" w:eastAsia="Times New Roman" w:hAnsi="Calibri" w:cs="Calibri"/>
                <w:color w:val="000000"/>
              </w:rPr>
              <w:t>Seat Belt Alarm</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50BCD65" w14:textId="77777777" w:rsidR="00386C8A" w:rsidRPr="00045329" w:rsidRDefault="00386C8A" w:rsidP="007E3A81">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40D38710" w14:textId="77777777" w:rsidR="00386C8A" w:rsidRPr="00F07265" w:rsidRDefault="008E173C"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Indica si el aviso acústico del cinturón de seguridad está activado (ON) o no (OFF)</w:t>
            </w:r>
          </w:p>
        </w:tc>
      </w:tr>
      <w:tr w:rsidR="00386C8A" w:rsidRPr="00B928D8" w14:paraId="435E8BC2"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760711" w14:textId="77777777" w:rsidR="00386C8A" w:rsidRPr="007E3A81"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0FA16B5" w14:textId="77777777" w:rsidR="00386C8A" w:rsidRPr="007E3A81"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Seg</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545D739" w14:textId="77777777" w:rsidR="00386C8A" w:rsidRPr="00F07265" w:rsidRDefault="008E173C"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Tiempo empleado en acelerar de 0 a 100 km/h. En cuanto el vehículo supera 0 km/h, el estado cambia a GO. Tras un tiempo de espera, si no se alcanza la velocidad requerida, se muestra MISS. Cuando el vehículo supera los 100 km/h, se muestra el tiempo transcurrido en segundos.</w:t>
            </w:r>
          </w:p>
        </w:tc>
      </w:tr>
      <w:tr w:rsidR="00386C8A" w:rsidRPr="00B928D8" w14:paraId="35B4E524"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247A74" w14:textId="77777777" w:rsidR="00386C8A"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B7A79FA" w14:textId="77777777" w:rsidR="00386C8A" w:rsidRPr="00AE06CA"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Seg</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44A62A63" w14:textId="77777777" w:rsidR="00386C8A" w:rsidRPr="00F07265" w:rsidRDefault="008E173C" w:rsidP="007E3A81">
            <w:pPr>
              <w:spacing w:after="0" w:line="240" w:lineRule="auto"/>
              <w:rPr>
                <w:rFonts w:ascii="Calibri" w:eastAsia="Times New Roman" w:hAnsi="Calibri" w:cs="Calibri"/>
                <w:color w:val="000000"/>
                <w:lang w:val="it-IT"/>
              </w:rPr>
            </w:pPr>
            <w:r>
              <w:rPr>
                <w:lang w:val="it-IT"/>
              </w:rPr>
              <w:t>Tiempo empleado en acelerar de 100 a 200 km/h. En cuanto el vehículo supera 100 km/h, el estado cambia a GO. Tras un tiempo de espera, si no se alcanza la velocidad requerida, se muestra MISS. Cuando el vehículo supera los 200 km/h, se muestra el tiempo transcurrido en segundos.</w:t>
            </w:r>
          </w:p>
        </w:tc>
      </w:tr>
      <w:tr w:rsidR="00386C8A" w:rsidRPr="00B928D8" w14:paraId="56E96C84"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C7735C" w14:textId="77777777" w:rsidR="00386C8A" w:rsidRPr="007E3A81"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Best 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39A19618" w14:textId="77777777" w:rsidR="00386C8A" w:rsidRPr="007E3A81"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Seg</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707F25C" w14:textId="77777777" w:rsidR="00386C8A" w:rsidRPr="00F07265" w:rsidRDefault="008E173C"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Mejor tiempo en segundos de 0 a 100 km/h, almacenado permanentemente en el baccable</w:t>
            </w:r>
          </w:p>
        </w:tc>
      </w:tr>
      <w:tr w:rsidR="00386C8A" w:rsidRPr="00B928D8" w14:paraId="4E26F338"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F4ED87" w14:textId="77777777" w:rsidR="00386C8A"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Best 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76492B42" w14:textId="77777777" w:rsidR="00386C8A" w:rsidRPr="00AE06CA"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Seg</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00D6D4C" w14:textId="77777777" w:rsidR="00386C8A" w:rsidRPr="00F07265" w:rsidRDefault="008E173C"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Mejor tiempo en segundos de 100 a 200 km/h, almacenado permanentemente en el baccable</w:t>
            </w:r>
          </w:p>
        </w:tc>
      </w:tr>
      <w:tr w:rsidR="00386C8A" w:rsidRPr="00B928D8" w14:paraId="52C1057B"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4D99DD" w14:textId="77777777" w:rsidR="00386C8A"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BrakePedal</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07148A0E" w14:textId="77777777" w:rsidR="00386C8A" w:rsidRPr="00AE06CA"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3A00FB9A" w14:textId="77777777" w:rsidR="00386C8A" w:rsidRPr="00F07265" w:rsidRDefault="008E173C"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Porcentaje de presión del pedal de freno (de 0 a 100%)</w:t>
            </w:r>
          </w:p>
        </w:tc>
      </w:tr>
    </w:tbl>
    <w:p w14:paraId="51FC24E9" w14:textId="77777777" w:rsidR="00B31429" w:rsidRPr="00F07265" w:rsidRDefault="00B31429">
      <w:pPr>
        <w:rPr>
          <w:lang w:val="it-IT"/>
        </w:rPr>
      </w:pPr>
    </w:p>
    <w:p w14:paraId="5120E7B1" w14:textId="77777777" w:rsidR="00663E23" w:rsidRPr="00F07265" w:rsidRDefault="00663E23">
      <w:pPr>
        <w:rPr>
          <w:b/>
          <w:bCs/>
          <w:lang w:val="it-IT"/>
        </w:rPr>
      </w:pPr>
      <w:r>
        <w:rPr>
          <w:b/>
          <w:bCs/>
          <w:lang w:val="it-IT"/>
        </w:rPr>
        <w:br w:type="page"/>
      </w:r>
    </w:p>
    <w:p w14:paraId="76656476" w14:textId="77777777" w:rsidR="00FB0189" w:rsidRPr="00F07265" w:rsidRDefault="00FB0189" w:rsidP="00FB0189">
      <w:pPr>
        <w:rPr>
          <w:lang w:val="it-IT"/>
        </w:rPr>
      </w:pPr>
    </w:p>
    <w:tbl>
      <w:tblPr>
        <w:tblW w:w="8500" w:type="dxa"/>
        <w:jc w:val="center"/>
        <w:tblLook w:val="04A0" w:firstRow="1" w:lastRow="0" w:firstColumn="1" w:lastColumn="0" w:noHBand="0" w:noVBand="1"/>
      </w:tblPr>
      <w:tblGrid>
        <w:gridCol w:w="1985"/>
        <w:gridCol w:w="1129"/>
        <w:gridCol w:w="5386"/>
      </w:tblGrid>
      <w:tr w:rsidR="00663E23" w:rsidRPr="00045329" w14:paraId="70A9EF2E" w14:textId="77777777" w:rsidTr="00645266">
        <w:trPr>
          <w:cantSplit/>
          <w:trHeight w:val="300"/>
          <w:tblHeader/>
          <w:jc w:val="center"/>
        </w:trPr>
        <w:tc>
          <w:tcPr>
            <w:tcW w:w="8500"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ACC0A0A" w14:textId="77777777" w:rsidR="00663E23" w:rsidRPr="00045329" w:rsidRDefault="00663E23"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PARÁMETROS DIÉSEL</w:t>
            </w:r>
          </w:p>
        </w:tc>
      </w:tr>
      <w:tr w:rsidR="00663E23" w:rsidRPr="00045329" w14:paraId="206B26C0" w14:textId="77777777" w:rsidTr="00B31429">
        <w:trPr>
          <w:cantSplit/>
          <w:trHeight w:val="600"/>
          <w:tblHeader/>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249B7D7" w14:textId="77777777" w:rsidR="00663E23" w:rsidRPr="00045329" w:rsidRDefault="00663E23"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PARÁMETRO</w:t>
            </w:r>
          </w:p>
        </w:tc>
        <w:tc>
          <w:tcPr>
            <w:tcW w:w="1129" w:type="dxa"/>
            <w:tcBorders>
              <w:top w:val="nil"/>
              <w:left w:val="nil"/>
              <w:bottom w:val="single" w:sz="4" w:space="0" w:color="auto"/>
              <w:right w:val="single" w:sz="4" w:space="0" w:color="auto"/>
            </w:tcBorders>
            <w:shd w:val="clear" w:color="auto" w:fill="auto"/>
            <w:vAlign w:val="center"/>
            <w:hideMark/>
          </w:tcPr>
          <w:p w14:paraId="211E7DF6" w14:textId="77777777" w:rsidR="00663E23" w:rsidRPr="00045329" w:rsidRDefault="00663E23"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Unidad</w:t>
            </w:r>
          </w:p>
        </w:tc>
        <w:tc>
          <w:tcPr>
            <w:tcW w:w="5386" w:type="dxa"/>
            <w:tcBorders>
              <w:top w:val="nil"/>
              <w:left w:val="nil"/>
              <w:bottom w:val="single" w:sz="4" w:space="0" w:color="auto"/>
              <w:right w:val="single" w:sz="4" w:space="0" w:color="auto"/>
            </w:tcBorders>
            <w:shd w:val="clear" w:color="auto" w:fill="auto"/>
            <w:noWrap/>
            <w:vAlign w:val="center"/>
            <w:hideMark/>
          </w:tcPr>
          <w:p w14:paraId="29D30B74" w14:textId="77777777" w:rsidR="00663E23" w:rsidRPr="00045329" w:rsidRDefault="00663E23"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Descripción</w:t>
            </w:r>
          </w:p>
        </w:tc>
      </w:tr>
      <w:tr w:rsidR="00B31429" w:rsidRPr="00151455" w14:paraId="23D74CFD"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BA63C6"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PWR&amp;TORQUE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0E927C79"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CV y Nm</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24BDE3C2" w14:textId="77777777" w:rsidR="00B31429" w:rsidRPr="003235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Potencia y par motor</w:t>
            </w:r>
          </w:p>
        </w:tc>
      </w:tr>
      <w:tr w:rsidR="00B31429" w:rsidRPr="00B928D8" w14:paraId="7F8746DD"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B152A4"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Oil Press.&amp;Water T</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EBC110E"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Bar y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FE717C3" w14:textId="77777777" w:rsidR="00B31429" w:rsidRPr="00F07265"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Presión de aceite y temperatura del agua</w:t>
            </w:r>
          </w:p>
        </w:tc>
      </w:tr>
      <w:tr w:rsidR="00B31429" w:rsidRPr="00B928D8" w14:paraId="2E52129D"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B680E1"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Oil &amp; Water Temp.</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0B7ADD22"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°C y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38206F8" w14:textId="77777777" w:rsidR="00B31429" w:rsidRPr="003235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Temperatura del aceite y del agua</w:t>
            </w:r>
          </w:p>
        </w:tc>
      </w:tr>
      <w:tr w:rsidR="00B31429" w:rsidRPr="00B928D8" w14:paraId="4E469394"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A0E58F"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Bat SoC &amp; Current</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40934E3B"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 y A</w:t>
            </w:r>
          </w:p>
        </w:tc>
        <w:tc>
          <w:tcPr>
            <w:tcW w:w="5386" w:type="dxa"/>
            <w:tcBorders>
              <w:top w:val="single" w:sz="4" w:space="0" w:color="auto"/>
              <w:left w:val="nil"/>
              <w:bottom w:val="single" w:sz="4" w:space="0" w:color="auto"/>
              <w:right w:val="single" w:sz="4" w:space="0" w:color="auto"/>
            </w:tcBorders>
            <w:shd w:val="clear" w:color="auto" w:fill="auto"/>
            <w:noWrap/>
            <w:vAlign w:val="center"/>
          </w:tcPr>
          <w:p w14:paraId="6E2CF882" w14:textId="77777777" w:rsidR="00B31429" w:rsidRPr="00F07265"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Estado de carga de la batería y corriente en amperios (los valores positivos indican carga, los negativos indican descarga)</w:t>
            </w:r>
          </w:p>
        </w:tc>
      </w:tr>
      <w:tr w:rsidR="00663E23" w:rsidRPr="00B928D8" w14:paraId="7291EC71"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4987474"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POWER</w:t>
            </w:r>
          </w:p>
        </w:tc>
        <w:tc>
          <w:tcPr>
            <w:tcW w:w="1129" w:type="dxa"/>
            <w:tcBorders>
              <w:top w:val="nil"/>
              <w:left w:val="nil"/>
              <w:bottom w:val="single" w:sz="4" w:space="0" w:color="auto"/>
              <w:right w:val="single" w:sz="4" w:space="0" w:color="auto"/>
            </w:tcBorders>
            <w:shd w:val="clear" w:color="auto" w:fill="auto"/>
            <w:noWrap/>
            <w:vAlign w:val="bottom"/>
            <w:hideMark/>
          </w:tcPr>
          <w:p w14:paraId="67B837E4"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CV</w:t>
            </w:r>
          </w:p>
        </w:tc>
        <w:tc>
          <w:tcPr>
            <w:tcW w:w="5386" w:type="dxa"/>
            <w:tcBorders>
              <w:top w:val="nil"/>
              <w:left w:val="nil"/>
              <w:bottom w:val="single" w:sz="4" w:space="0" w:color="auto"/>
              <w:right w:val="single" w:sz="4" w:space="0" w:color="auto"/>
            </w:tcBorders>
            <w:shd w:val="clear" w:color="auto" w:fill="auto"/>
            <w:noWrap/>
            <w:vAlign w:val="bottom"/>
            <w:hideMark/>
          </w:tcPr>
          <w:p w14:paraId="2145170C" w14:textId="77777777" w:rsidR="00663E23" w:rsidRPr="00F07265" w:rsidRDefault="00386C8A"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Potencia calculada a partir del par motor y las RPM del motor</w:t>
            </w:r>
          </w:p>
        </w:tc>
      </w:tr>
      <w:tr w:rsidR="00663E23" w:rsidRPr="00045329" w14:paraId="32202F04"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3289705"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TORQUE</w:t>
            </w:r>
          </w:p>
        </w:tc>
        <w:tc>
          <w:tcPr>
            <w:tcW w:w="1129" w:type="dxa"/>
            <w:tcBorders>
              <w:top w:val="nil"/>
              <w:left w:val="nil"/>
              <w:bottom w:val="single" w:sz="4" w:space="0" w:color="auto"/>
              <w:right w:val="single" w:sz="4" w:space="0" w:color="auto"/>
            </w:tcBorders>
            <w:shd w:val="clear" w:color="auto" w:fill="auto"/>
            <w:noWrap/>
            <w:vAlign w:val="bottom"/>
            <w:hideMark/>
          </w:tcPr>
          <w:p w14:paraId="2736914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Nm</w:t>
            </w:r>
          </w:p>
        </w:tc>
        <w:tc>
          <w:tcPr>
            <w:tcW w:w="5386" w:type="dxa"/>
            <w:tcBorders>
              <w:top w:val="nil"/>
              <w:left w:val="nil"/>
              <w:bottom w:val="single" w:sz="4" w:space="0" w:color="auto"/>
              <w:right w:val="single" w:sz="4" w:space="0" w:color="auto"/>
            </w:tcBorders>
            <w:shd w:val="clear" w:color="auto" w:fill="auto"/>
            <w:noWrap/>
            <w:vAlign w:val="bottom"/>
            <w:hideMark/>
          </w:tcPr>
          <w:p w14:paraId="7370314C"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Par motor</w:t>
            </w:r>
          </w:p>
        </w:tc>
      </w:tr>
      <w:tr w:rsidR="00663E23" w:rsidRPr="00B928D8" w14:paraId="6677F7DB"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7B8706A"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DPF</w:t>
            </w:r>
          </w:p>
        </w:tc>
        <w:tc>
          <w:tcPr>
            <w:tcW w:w="1129" w:type="dxa"/>
            <w:tcBorders>
              <w:top w:val="nil"/>
              <w:left w:val="nil"/>
              <w:bottom w:val="single" w:sz="4" w:space="0" w:color="auto"/>
              <w:right w:val="single" w:sz="4" w:space="0" w:color="auto"/>
            </w:tcBorders>
            <w:shd w:val="clear" w:color="auto" w:fill="auto"/>
            <w:noWrap/>
            <w:vAlign w:val="bottom"/>
            <w:hideMark/>
          </w:tcPr>
          <w:p w14:paraId="19BD62AF"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117F94B1" w14:textId="77777777" w:rsidR="00663E23" w:rsidRPr="00F07265"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Porcentaje de obstrucción del DPF</w:t>
            </w:r>
          </w:p>
        </w:tc>
      </w:tr>
      <w:tr w:rsidR="00663E23" w:rsidRPr="00045329" w14:paraId="48231903"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36C772F"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DPF</w:t>
            </w:r>
          </w:p>
        </w:tc>
        <w:tc>
          <w:tcPr>
            <w:tcW w:w="1129" w:type="dxa"/>
            <w:tcBorders>
              <w:top w:val="nil"/>
              <w:left w:val="nil"/>
              <w:bottom w:val="nil"/>
              <w:right w:val="nil"/>
            </w:tcBorders>
            <w:shd w:val="clear" w:color="auto" w:fill="auto"/>
            <w:noWrap/>
            <w:vAlign w:val="center"/>
            <w:hideMark/>
          </w:tcPr>
          <w:p w14:paraId="13250BC3" w14:textId="77777777" w:rsidR="00663E23" w:rsidRPr="00045329" w:rsidRDefault="00663E23"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0F40E879"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Temperatura del DPF</w:t>
            </w:r>
          </w:p>
        </w:tc>
      </w:tr>
      <w:tr w:rsidR="00663E23" w:rsidRPr="00B928D8" w14:paraId="6C255C8C"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58364A1"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DPF REGEN.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CB8347B"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61C20ACE" w14:textId="77777777" w:rsidR="00663E23" w:rsidRPr="00045329"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Porcentaje del proceso de regeneración del DPF</w:t>
            </w:r>
          </w:p>
        </w:tc>
      </w:tr>
      <w:tr w:rsidR="00663E23" w:rsidRPr="00B928D8" w14:paraId="6A6D42EC"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05C4D49"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LAST REGEN.</w:t>
            </w:r>
          </w:p>
        </w:tc>
        <w:tc>
          <w:tcPr>
            <w:tcW w:w="1129" w:type="dxa"/>
            <w:tcBorders>
              <w:top w:val="nil"/>
              <w:left w:val="nil"/>
              <w:bottom w:val="single" w:sz="4" w:space="0" w:color="auto"/>
              <w:right w:val="single" w:sz="4" w:space="0" w:color="auto"/>
            </w:tcBorders>
            <w:shd w:val="clear" w:color="auto" w:fill="auto"/>
            <w:noWrap/>
            <w:vAlign w:val="bottom"/>
            <w:hideMark/>
          </w:tcPr>
          <w:p w14:paraId="200DCF0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km</w:t>
            </w:r>
          </w:p>
        </w:tc>
        <w:tc>
          <w:tcPr>
            <w:tcW w:w="5386" w:type="dxa"/>
            <w:tcBorders>
              <w:top w:val="nil"/>
              <w:left w:val="nil"/>
              <w:bottom w:val="single" w:sz="4" w:space="0" w:color="auto"/>
              <w:right w:val="single" w:sz="4" w:space="0" w:color="auto"/>
            </w:tcBorders>
            <w:shd w:val="clear" w:color="auto" w:fill="auto"/>
            <w:noWrap/>
            <w:vAlign w:val="bottom"/>
            <w:hideMark/>
          </w:tcPr>
          <w:p w14:paraId="4CCCDDFE" w14:textId="77777777" w:rsidR="00663E23" w:rsidRPr="00663E23"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km desde la última regeneración</w:t>
            </w:r>
          </w:p>
        </w:tc>
      </w:tr>
      <w:tr w:rsidR="00663E23" w:rsidRPr="00663E23" w14:paraId="13BD373C"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CAD35EA"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TOT REGEN.</w:t>
            </w:r>
          </w:p>
        </w:tc>
        <w:tc>
          <w:tcPr>
            <w:tcW w:w="1129" w:type="dxa"/>
            <w:tcBorders>
              <w:top w:val="nil"/>
              <w:left w:val="nil"/>
              <w:bottom w:val="single" w:sz="4" w:space="0" w:color="auto"/>
              <w:right w:val="single" w:sz="4" w:space="0" w:color="auto"/>
            </w:tcBorders>
            <w:shd w:val="clear" w:color="auto" w:fill="auto"/>
            <w:noWrap/>
            <w:vAlign w:val="bottom"/>
            <w:hideMark/>
          </w:tcPr>
          <w:p w14:paraId="1BFA5E93"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6F0AFDF3" w14:textId="77777777" w:rsidR="00663E23" w:rsidRPr="00663E23"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Número total de regeneraciones</w:t>
            </w:r>
          </w:p>
        </w:tc>
      </w:tr>
      <w:tr w:rsidR="00663E23" w:rsidRPr="00045329" w14:paraId="63176968"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CFCB842"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MEAN REGEN.</w:t>
            </w:r>
          </w:p>
        </w:tc>
        <w:tc>
          <w:tcPr>
            <w:tcW w:w="1129" w:type="dxa"/>
            <w:tcBorders>
              <w:top w:val="nil"/>
              <w:left w:val="nil"/>
              <w:bottom w:val="single" w:sz="4" w:space="0" w:color="auto"/>
              <w:right w:val="single" w:sz="4" w:space="0" w:color="auto"/>
            </w:tcBorders>
            <w:shd w:val="clear" w:color="auto" w:fill="auto"/>
            <w:noWrap/>
            <w:vAlign w:val="bottom"/>
            <w:hideMark/>
          </w:tcPr>
          <w:p w14:paraId="6635B66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km</w:t>
            </w:r>
          </w:p>
        </w:tc>
        <w:tc>
          <w:tcPr>
            <w:tcW w:w="5386" w:type="dxa"/>
            <w:tcBorders>
              <w:top w:val="nil"/>
              <w:left w:val="nil"/>
              <w:bottom w:val="single" w:sz="4" w:space="0" w:color="auto"/>
              <w:right w:val="single" w:sz="4" w:space="0" w:color="auto"/>
            </w:tcBorders>
            <w:shd w:val="clear" w:color="auto" w:fill="auto"/>
            <w:noWrap/>
            <w:vAlign w:val="bottom"/>
            <w:hideMark/>
          </w:tcPr>
          <w:p w14:paraId="35A3AC5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Distancia media entre regeneraciones</w:t>
            </w:r>
          </w:p>
        </w:tc>
      </w:tr>
      <w:tr w:rsidR="00663E23" w:rsidRPr="00B928D8" w14:paraId="369FFCD8"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433B8E3"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MEAN REGEN.</w:t>
            </w:r>
          </w:p>
        </w:tc>
        <w:tc>
          <w:tcPr>
            <w:tcW w:w="1129" w:type="dxa"/>
            <w:tcBorders>
              <w:top w:val="nil"/>
              <w:left w:val="nil"/>
              <w:bottom w:val="single" w:sz="4" w:space="0" w:color="auto"/>
              <w:right w:val="single" w:sz="4" w:space="0" w:color="auto"/>
            </w:tcBorders>
            <w:shd w:val="clear" w:color="auto" w:fill="auto"/>
            <w:noWrap/>
            <w:vAlign w:val="bottom"/>
            <w:hideMark/>
          </w:tcPr>
          <w:p w14:paraId="1F48AAD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min</w:t>
            </w:r>
          </w:p>
        </w:tc>
        <w:tc>
          <w:tcPr>
            <w:tcW w:w="5386" w:type="dxa"/>
            <w:tcBorders>
              <w:top w:val="nil"/>
              <w:left w:val="nil"/>
              <w:bottom w:val="single" w:sz="4" w:space="0" w:color="auto"/>
              <w:right w:val="single" w:sz="4" w:space="0" w:color="auto"/>
            </w:tcBorders>
            <w:shd w:val="clear" w:color="auto" w:fill="auto"/>
            <w:noWrap/>
            <w:vAlign w:val="bottom"/>
            <w:hideMark/>
          </w:tcPr>
          <w:p w14:paraId="41CED3CB" w14:textId="77777777" w:rsidR="00663E23" w:rsidRPr="00F07265"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Tiempo medio de las regeneraciones</w:t>
            </w:r>
          </w:p>
        </w:tc>
      </w:tr>
      <w:tr w:rsidR="00663E23" w:rsidRPr="00B928D8" w14:paraId="1D2B5E3C"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2B3CC1A"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REGEN.</w:t>
            </w:r>
          </w:p>
        </w:tc>
        <w:tc>
          <w:tcPr>
            <w:tcW w:w="1129" w:type="dxa"/>
            <w:tcBorders>
              <w:top w:val="nil"/>
              <w:left w:val="nil"/>
              <w:bottom w:val="single" w:sz="4" w:space="0" w:color="auto"/>
              <w:right w:val="single" w:sz="4" w:space="0" w:color="auto"/>
            </w:tcBorders>
            <w:shd w:val="clear" w:color="auto" w:fill="auto"/>
            <w:noWrap/>
            <w:vAlign w:val="bottom"/>
            <w:hideMark/>
          </w:tcPr>
          <w:p w14:paraId="36A9CEEC"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2B740688" w14:textId="77777777" w:rsidR="00663E23" w:rsidRPr="00F07265"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Tipo de regeneración en curso</w:t>
            </w:r>
          </w:p>
        </w:tc>
      </w:tr>
      <w:tr w:rsidR="00663E23" w:rsidRPr="00045329" w14:paraId="4921E8E4"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3CADA92"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382FE469"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V</w:t>
            </w:r>
          </w:p>
        </w:tc>
        <w:tc>
          <w:tcPr>
            <w:tcW w:w="5386" w:type="dxa"/>
            <w:tcBorders>
              <w:top w:val="nil"/>
              <w:left w:val="nil"/>
              <w:bottom w:val="single" w:sz="4" w:space="0" w:color="auto"/>
              <w:right w:val="single" w:sz="4" w:space="0" w:color="auto"/>
            </w:tcBorders>
            <w:shd w:val="clear" w:color="auto" w:fill="auto"/>
            <w:noWrap/>
            <w:vAlign w:val="bottom"/>
            <w:hideMark/>
          </w:tcPr>
          <w:p w14:paraId="205A7407"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Tensión de la batería</w:t>
            </w:r>
          </w:p>
        </w:tc>
      </w:tr>
      <w:tr w:rsidR="00663E23" w:rsidRPr="00B928D8" w14:paraId="21B428D7"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4F03D15"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7F6428B0"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4079F4E1" w14:textId="77777777" w:rsidR="00663E23" w:rsidRPr="00045329"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Porcentaje de recarga de la batería</w:t>
            </w:r>
          </w:p>
        </w:tc>
      </w:tr>
      <w:tr w:rsidR="00663E23" w:rsidRPr="00B928D8" w14:paraId="533F90AA" w14:textId="77777777" w:rsidTr="00B31429">
        <w:trPr>
          <w:cantSplit/>
          <w:trHeight w:val="6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78F966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7A8A90A9" w14:textId="77777777" w:rsidR="00663E23"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A</w:t>
            </w:r>
          </w:p>
          <w:p w14:paraId="30DCA506" w14:textId="77777777" w:rsidR="00663E23" w:rsidRPr="00045329" w:rsidRDefault="00663E23" w:rsidP="00EF2B19">
            <w:pPr>
              <w:spacing w:after="0" w:line="240" w:lineRule="auto"/>
              <w:rPr>
                <w:rFonts w:ascii="Calibri" w:eastAsia="Times New Roman" w:hAnsi="Calibri" w:cs="Calibri"/>
                <w:color w:val="000000"/>
              </w:rPr>
            </w:pPr>
          </w:p>
        </w:tc>
        <w:tc>
          <w:tcPr>
            <w:tcW w:w="5386" w:type="dxa"/>
            <w:tcBorders>
              <w:top w:val="nil"/>
              <w:left w:val="nil"/>
              <w:bottom w:val="single" w:sz="4" w:space="0" w:color="auto"/>
              <w:right w:val="single" w:sz="4" w:space="0" w:color="auto"/>
            </w:tcBorders>
            <w:shd w:val="clear" w:color="auto" w:fill="auto"/>
            <w:vAlign w:val="bottom"/>
            <w:hideMark/>
          </w:tcPr>
          <w:p w14:paraId="1BB393F3" w14:textId="77777777" w:rsidR="00663E23" w:rsidRPr="00F07265"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Corriente de carga de la batería (los valores positivos indican carga, los negativos indican descarga)</w:t>
            </w:r>
          </w:p>
        </w:tc>
      </w:tr>
      <w:tr w:rsidR="00663E23" w:rsidRPr="00045329" w14:paraId="541F1AEF"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89DBD39"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OIL QUALITY</w:t>
            </w:r>
          </w:p>
        </w:tc>
        <w:tc>
          <w:tcPr>
            <w:tcW w:w="1129" w:type="dxa"/>
            <w:tcBorders>
              <w:top w:val="nil"/>
              <w:left w:val="nil"/>
              <w:bottom w:val="single" w:sz="4" w:space="0" w:color="auto"/>
              <w:right w:val="single" w:sz="4" w:space="0" w:color="auto"/>
            </w:tcBorders>
            <w:shd w:val="clear" w:color="auto" w:fill="auto"/>
            <w:noWrap/>
            <w:vAlign w:val="bottom"/>
            <w:hideMark/>
          </w:tcPr>
          <w:p w14:paraId="66710A06"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199A6B9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Calidad del aceite</w:t>
            </w:r>
          </w:p>
        </w:tc>
      </w:tr>
      <w:tr w:rsidR="00663E23" w:rsidRPr="00045329" w14:paraId="08CBD3A9"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85925CE"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OIL</w:t>
            </w:r>
          </w:p>
        </w:tc>
        <w:tc>
          <w:tcPr>
            <w:tcW w:w="1129" w:type="dxa"/>
            <w:tcBorders>
              <w:top w:val="nil"/>
              <w:left w:val="nil"/>
              <w:bottom w:val="nil"/>
              <w:right w:val="nil"/>
            </w:tcBorders>
            <w:shd w:val="clear" w:color="auto" w:fill="auto"/>
            <w:noWrap/>
            <w:vAlign w:val="center"/>
            <w:hideMark/>
          </w:tcPr>
          <w:p w14:paraId="1F0C27A7" w14:textId="77777777" w:rsidR="00663E23" w:rsidRPr="00045329" w:rsidRDefault="00663E23"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305A0703"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Temperatura del aceite</w:t>
            </w:r>
          </w:p>
        </w:tc>
      </w:tr>
      <w:tr w:rsidR="00663E23" w:rsidRPr="00045329" w14:paraId="1D90660C"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E83BE82"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F3038F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280687B1"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Presión de aceite</w:t>
            </w:r>
          </w:p>
        </w:tc>
      </w:tr>
      <w:tr w:rsidR="00386C8A" w:rsidRPr="008E173C" w14:paraId="721E0DFE"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47A79E8B" w14:textId="77777777" w:rsidR="00386C8A" w:rsidRPr="00045329" w:rsidRDefault="00386C8A" w:rsidP="007E3A81">
            <w:pPr>
              <w:spacing w:after="0" w:line="240" w:lineRule="auto"/>
              <w:rPr>
                <w:rFonts w:ascii="Calibri" w:eastAsia="Times New Roman" w:hAnsi="Calibri" w:cs="Calibri"/>
                <w:color w:val="000000"/>
              </w:rPr>
            </w:pPr>
            <w:r>
              <w:rPr>
                <w:rFonts w:ascii="Calibri" w:eastAsia="Times New Roman" w:hAnsi="Calibri" w:cs="Calibri"/>
                <w:color w:val="000000"/>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047A1F94" w14:textId="77777777" w:rsidR="00386C8A" w:rsidRPr="00045329" w:rsidRDefault="00386C8A" w:rsidP="007E3A81">
            <w:pPr>
              <w:spacing w:after="0" w:line="240" w:lineRule="auto"/>
              <w:rPr>
                <w:rFonts w:ascii="Calibri" w:eastAsia="Times New Roman" w:hAnsi="Calibri" w:cs="Calibri"/>
                <w:color w:val="000000"/>
              </w:rPr>
            </w:pPr>
            <w:r>
              <w:rPr>
                <w:rFonts w:ascii="Calibri" w:eastAsia="Times New Roman" w:hAnsi="Calibri" w:cs="Calibri"/>
                <w:color w:val="000000"/>
              </w:rPr>
              <w:t>mm</w:t>
            </w:r>
          </w:p>
        </w:tc>
        <w:tc>
          <w:tcPr>
            <w:tcW w:w="5386" w:type="dxa"/>
            <w:tcBorders>
              <w:top w:val="nil"/>
              <w:left w:val="nil"/>
              <w:bottom w:val="single" w:sz="4" w:space="0" w:color="auto"/>
              <w:right w:val="single" w:sz="4" w:space="0" w:color="auto"/>
            </w:tcBorders>
            <w:shd w:val="clear" w:color="auto" w:fill="auto"/>
            <w:noWrap/>
            <w:vAlign w:val="bottom"/>
          </w:tcPr>
          <w:p w14:paraId="5C1A2584" w14:textId="77777777" w:rsidR="00386C8A" w:rsidRPr="00645266" w:rsidRDefault="008E173C" w:rsidP="007E3A81">
            <w:pPr>
              <w:spacing w:after="0" w:line="240" w:lineRule="auto"/>
              <w:rPr>
                <w:rFonts w:ascii="Calibri" w:eastAsia="Times New Roman" w:hAnsi="Calibri" w:cs="Calibri"/>
                <w:color w:val="000000"/>
              </w:rPr>
            </w:pPr>
            <w:r>
              <w:rPr>
                <w:rFonts w:ascii="Calibri" w:eastAsia="Times New Roman" w:hAnsi="Calibri" w:cs="Calibri"/>
                <w:color w:val="000000"/>
              </w:rPr>
              <w:t>Nivel de aceite en el cárter en mm (de 50 a 70 mm)</w:t>
            </w:r>
          </w:p>
        </w:tc>
      </w:tr>
      <w:tr w:rsidR="00B402B8" w:rsidRPr="008E173C" w14:paraId="5FA84F98"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060BCFB3" w14:textId="77777777" w:rsidR="00B402B8" w:rsidRDefault="00B402B8" w:rsidP="007E3A81">
            <w:pPr>
              <w:spacing w:after="0" w:line="240" w:lineRule="auto"/>
              <w:rPr>
                <w:rFonts w:ascii="Calibri" w:eastAsia="Times New Roman" w:hAnsi="Calibri" w:cs="Calibri"/>
                <w:color w:val="000000"/>
              </w:rPr>
            </w:pPr>
            <w:r>
              <w:rPr>
                <w:rFonts w:ascii="Calibri" w:eastAsia="Times New Roman" w:hAnsi="Calibri" w:cs="Calibri"/>
                <w:color w:val="000000"/>
              </w:rPr>
              <w:t>ADBLUE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0E2BB469" w14:textId="77777777" w:rsidR="00B402B8" w:rsidRDefault="00B402B8" w:rsidP="007E3A81">
            <w:pPr>
              <w:spacing w:after="0" w:line="240" w:lineRule="auto"/>
              <w:rPr>
                <w:rFonts w:ascii="Calibri" w:eastAsia="Times New Roman" w:hAnsi="Calibri" w:cs="Calibri"/>
                <w:color w:val="000000"/>
              </w:rPr>
            </w:pPr>
            <w:r>
              <w:rPr>
                <w:rFonts w:ascii="Calibri" w:eastAsia="Times New Roman" w:hAnsi="Calibri" w:cs="Calibri"/>
                <w:color w:val="000000"/>
              </w:rPr>
              <w:t>L</w:t>
            </w:r>
          </w:p>
        </w:tc>
        <w:tc>
          <w:tcPr>
            <w:tcW w:w="5386" w:type="dxa"/>
            <w:tcBorders>
              <w:top w:val="nil"/>
              <w:left w:val="nil"/>
              <w:bottom w:val="single" w:sz="4" w:space="0" w:color="auto"/>
              <w:right w:val="single" w:sz="4" w:space="0" w:color="auto"/>
            </w:tcBorders>
            <w:shd w:val="clear" w:color="auto" w:fill="auto"/>
            <w:noWrap/>
            <w:vAlign w:val="bottom"/>
          </w:tcPr>
          <w:p w14:paraId="3DB4E454" w14:textId="77777777" w:rsidR="00B402B8" w:rsidRPr="00645266" w:rsidRDefault="00B402B8" w:rsidP="007E3A81">
            <w:pPr>
              <w:spacing w:after="0" w:line="240" w:lineRule="auto"/>
              <w:rPr>
                <w:rFonts w:ascii="Calibri" w:eastAsia="Times New Roman" w:hAnsi="Calibri" w:cs="Calibri"/>
                <w:color w:val="000000"/>
              </w:rPr>
            </w:pPr>
            <w:r>
              <w:rPr>
                <w:rFonts w:ascii="Calibri" w:eastAsia="Times New Roman" w:hAnsi="Calibri" w:cs="Calibri"/>
                <w:color w:val="000000"/>
              </w:rPr>
              <w:t>Nivel de ADBLUE en litros</w:t>
            </w:r>
          </w:p>
        </w:tc>
      </w:tr>
      <w:tr w:rsidR="00B402B8" w:rsidRPr="008E173C" w14:paraId="0F52EB58"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57025555" w14:textId="77777777" w:rsidR="00B402B8" w:rsidRDefault="00B402B8" w:rsidP="007E3A81">
            <w:pPr>
              <w:spacing w:after="0" w:line="240" w:lineRule="auto"/>
              <w:rPr>
                <w:rFonts w:ascii="Calibri" w:eastAsia="Times New Roman" w:hAnsi="Calibri" w:cs="Calibri"/>
                <w:color w:val="000000"/>
              </w:rPr>
            </w:pPr>
            <w:r>
              <w:rPr>
                <w:rFonts w:ascii="Calibri" w:eastAsia="Times New Roman" w:hAnsi="Calibri" w:cs="Calibri"/>
                <w:color w:val="000000"/>
              </w:rPr>
              <w:t>ADBLUE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0F9072ED" w14:textId="77777777" w:rsidR="00B402B8" w:rsidRDefault="00B402B8" w:rsidP="007E3A81">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tcPr>
          <w:p w14:paraId="3395A7CB" w14:textId="77777777" w:rsidR="00B402B8" w:rsidRPr="00645266" w:rsidRDefault="00B402B8" w:rsidP="007E3A81">
            <w:pPr>
              <w:spacing w:after="0" w:line="240" w:lineRule="auto"/>
              <w:rPr>
                <w:rFonts w:ascii="Calibri" w:eastAsia="Times New Roman" w:hAnsi="Calibri" w:cs="Calibri"/>
                <w:color w:val="000000"/>
              </w:rPr>
            </w:pPr>
            <w:r>
              <w:rPr>
                <w:rFonts w:ascii="Calibri" w:eastAsia="Times New Roman" w:hAnsi="Calibri" w:cs="Calibri"/>
                <w:color w:val="000000"/>
              </w:rPr>
              <w:t>Nivel de ADBLUE en porcentaje</w:t>
            </w:r>
          </w:p>
        </w:tc>
      </w:tr>
      <w:tr w:rsidR="009D2AE5" w:rsidRPr="00B928D8" w14:paraId="1F9F0F34" w14:textId="77777777" w:rsidTr="002021B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7B1B4537" w14:textId="77777777" w:rsidR="009D2AE5" w:rsidRDefault="009D2AE5" w:rsidP="009D2AE5">
            <w:pPr>
              <w:spacing w:after="0" w:line="240" w:lineRule="auto"/>
              <w:rPr>
                <w:rFonts w:ascii="Calibri" w:eastAsia="Times New Roman" w:hAnsi="Calibri" w:cs="Calibri"/>
                <w:color w:val="000000"/>
              </w:rPr>
            </w:pPr>
            <w:r>
              <w:rPr>
                <w:rFonts w:ascii="Calibri" w:eastAsia="Times New Roman" w:hAnsi="Calibri" w:cs="Calibri"/>
                <w:color w:val="000000"/>
              </w:rPr>
              <w:t>GEARBOX</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603B3C4D" w14:textId="77777777" w:rsidR="009D2AE5" w:rsidRDefault="009D2AE5" w:rsidP="009D2AE5">
            <w:pPr>
              <w:spacing w:after="0" w:line="240" w:lineRule="auto"/>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nil"/>
              <w:left w:val="nil"/>
              <w:bottom w:val="single" w:sz="4" w:space="0" w:color="auto"/>
              <w:right w:val="single" w:sz="4" w:space="0" w:color="auto"/>
            </w:tcBorders>
            <w:shd w:val="clear" w:color="auto" w:fill="auto"/>
            <w:noWrap/>
            <w:vAlign w:val="bottom"/>
          </w:tcPr>
          <w:p w14:paraId="5B853069" w14:textId="77777777" w:rsidR="009D2AE5" w:rsidRPr="00F07265" w:rsidRDefault="009D2AE5" w:rsidP="009D2AE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Temperatura de la caja de cambios</w:t>
            </w:r>
          </w:p>
        </w:tc>
      </w:tr>
      <w:tr w:rsidR="00386C8A" w:rsidRPr="00B928D8" w14:paraId="79580FE4"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3416F650" w14:textId="77777777" w:rsidR="00386C8A" w:rsidRPr="00045329" w:rsidRDefault="00386C8A" w:rsidP="007E3A81">
            <w:pPr>
              <w:spacing w:after="0" w:line="240" w:lineRule="auto"/>
              <w:rPr>
                <w:rFonts w:ascii="Calibri" w:eastAsia="Times New Roman" w:hAnsi="Calibri" w:cs="Calibri"/>
                <w:color w:val="000000"/>
              </w:rPr>
            </w:pPr>
            <w:r>
              <w:rPr>
                <w:rFonts w:ascii="Calibri" w:eastAsia="Times New Roman" w:hAnsi="Calibri" w:cs="Calibri"/>
                <w:color w:val="000000"/>
              </w:rPr>
              <w:t>EXHAUST GAS</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6FF42C48" w14:textId="77777777" w:rsidR="00386C8A" w:rsidRPr="00045329" w:rsidRDefault="00386C8A" w:rsidP="007E3A81">
            <w:pPr>
              <w:spacing w:after="0" w:line="240" w:lineRule="auto"/>
              <w:rPr>
                <w:rFonts w:ascii="Calibri" w:eastAsia="Times New Roman" w:hAnsi="Calibri" w:cs="Calibri"/>
                <w:color w:val="000000"/>
              </w:rPr>
            </w:pPr>
            <w:r>
              <w:rPr>
                <w:rFonts w:ascii="Calibri" w:eastAsia="Times New Roman" w:hAnsi="Calibri" w:cs="Calibri"/>
                <w:color w:val="000000"/>
              </w:rPr>
              <w:t>°C</w:t>
            </w:r>
          </w:p>
        </w:tc>
        <w:tc>
          <w:tcPr>
            <w:tcW w:w="5386" w:type="dxa"/>
            <w:tcBorders>
              <w:top w:val="nil"/>
              <w:left w:val="nil"/>
              <w:bottom w:val="single" w:sz="4" w:space="0" w:color="auto"/>
              <w:right w:val="single" w:sz="4" w:space="0" w:color="auto"/>
            </w:tcBorders>
            <w:shd w:val="clear" w:color="auto" w:fill="auto"/>
            <w:noWrap/>
            <w:vAlign w:val="bottom"/>
          </w:tcPr>
          <w:p w14:paraId="0553C277" w14:textId="77777777" w:rsidR="00386C8A" w:rsidRPr="00F07265" w:rsidRDefault="008E173C"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Temperatura de los gases de escape (entrada del turbo)</w:t>
            </w:r>
          </w:p>
        </w:tc>
      </w:tr>
      <w:tr w:rsidR="00663E23" w:rsidRPr="00045329" w14:paraId="2E863C58"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26694AA"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CUR. GEAR</w:t>
            </w:r>
          </w:p>
        </w:tc>
        <w:tc>
          <w:tcPr>
            <w:tcW w:w="1129" w:type="dxa"/>
            <w:tcBorders>
              <w:top w:val="nil"/>
              <w:left w:val="nil"/>
              <w:bottom w:val="single" w:sz="4" w:space="0" w:color="auto"/>
              <w:right w:val="single" w:sz="4" w:space="0" w:color="auto"/>
            </w:tcBorders>
            <w:shd w:val="clear" w:color="auto" w:fill="auto"/>
            <w:noWrap/>
            <w:vAlign w:val="bottom"/>
            <w:hideMark/>
          </w:tcPr>
          <w:p w14:paraId="74621AE4"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72AE9490"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Marcha actual</w:t>
            </w:r>
          </w:p>
        </w:tc>
      </w:tr>
      <w:tr w:rsidR="00663E23" w:rsidRPr="00045329" w14:paraId="23356BAB"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EC5C253"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WATER</w:t>
            </w:r>
          </w:p>
        </w:tc>
        <w:tc>
          <w:tcPr>
            <w:tcW w:w="1129" w:type="dxa"/>
            <w:tcBorders>
              <w:top w:val="nil"/>
              <w:left w:val="nil"/>
              <w:bottom w:val="nil"/>
              <w:right w:val="nil"/>
            </w:tcBorders>
            <w:shd w:val="clear" w:color="auto" w:fill="auto"/>
            <w:noWrap/>
            <w:vAlign w:val="center"/>
            <w:hideMark/>
          </w:tcPr>
          <w:p w14:paraId="33BCD97F" w14:textId="77777777" w:rsidR="00663E23" w:rsidRPr="00045329" w:rsidRDefault="00663E23"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6EF0B3FA"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Temperatura del agua</w:t>
            </w:r>
          </w:p>
        </w:tc>
      </w:tr>
      <w:tr w:rsidR="00663E23" w:rsidRPr="00B928D8" w14:paraId="671F1E99"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3703DAF"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EGR CMD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3FB561E"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2C2373D3" w14:textId="77777777" w:rsidR="00663E23" w:rsidRPr="00F07265"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Comando de la válvula EGR</w:t>
            </w:r>
          </w:p>
        </w:tc>
      </w:tr>
      <w:tr w:rsidR="00663E23" w:rsidRPr="00B928D8" w14:paraId="04518394"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FE5AF3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EGR</w:t>
            </w:r>
          </w:p>
        </w:tc>
        <w:tc>
          <w:tcPr>
            <w:tcW w:w="1129" w:type="dxa"/>
            <w:tcBorders>
              <w:top w:val="nil"/>
              <w:left w:val="nil"/>
              <w:bottom w:val="single" w:sz="4" w:space="0" w:color="auto"/>
              <w:right w:val="single" w:sz="4" w:space="0" w:color="auto"/>
            </w:tcBorders>
            <w:shd w:val="clear" w:color="auto" w:fill="auto"/>
            <w:noWrap/>
            <w:vAlign w:val="bottom"/>
            <w:hideMark/>
          </w:tcPr>
          <w:p w14:paraId="197FD6CE"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5860600C" w14:textId="77777777" w:rsidR="00663E23" w:rsidRPr="00F07265"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Estado de la válvula EGR</w:t>
            </w:r>
          </w:p>
        </w:tc>
      </w:tr>
      <w:tr w:rsidR="00663E23" w:rsidRPr="00045329" w14:paraId="33C3F17F"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63188BA"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 REQ.</w:t>
            </w:r>
          </w:p>
        </w:tc>
        <w:tc>
          <w:tcPr>
            <w:tcW w:w="1129" w:type="dxa"/>
            <w:tcBorders>
              <w:top w:val="nil"/>
              <w:left w:val="nil"/>
              <w:bottom w:val="single" w:sz="4" w:space="0" w:color="auto"/>
              <w:right w:val="single" w:sz="4" w:space="0" w:color="auto"/>
            </w:tcBorders>
            <w:shd w:val="clear" w:color="auto" w:fill="auto"/>
            <w:noWrap/>
            <w:vAlign w:val="bottom"/>
            <w:hideMark/>
          </w:tcPr>
          <w:p w14:paraId="755717BE"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2936BB80"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Presión de turbo solicitada</w:t>
            </w:r>
          </w:p>
        </w:tc>
      </w:tr>
      <w:tr w:rsidR="00663E23" w:rsidRPr="00B928D8" w14:paraId="75367ED0"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F14605C"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 REQ.</w:t>
            </w:r>
          </w:p>
        </w:tc>
        <w:tc>
          <w:tcPr>
            <w:tcW w:w="1129" w:type="dxa"/>
            <w:tcBorders>
              <w:top w:val="nil"/>
              <w:left w:val="nil"/>
              <w:bottom w:val="single" w:sz="4" w:space="0" w:color="auto"/>
              <w:right w:val="single" w:sz="4" w:space="0" w:color="auto"/>
            </w:tcBorders>
            <w:shd w:val="clear" w:color="auto" w:fill="auto"/>
            <w:noWrap/>
            <w:vAlign w:val="bottom"/>
            <w:hideMark/>
          </w:tcPr>
          <w:p w14:paraId="4BC1B7B6"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61B1988F" w14:textId="77777777" w:rsidR="00663E23" w:rsidRPr="00663E23"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Porcentaje de solicitud del turbo</w:t>
            </w:r>
          </w:p>
        </w:tc>
      </w:tr>
      <w:tr w:rsidR="00663E23" w:rsidRPr="00045329" w14:paraId="259862B5"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6ABDBBC"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w:t>
            </w:r>
          </w:p>
        </w:tc>
        <w:tc>
          <w:tcPr>
            <w:tcW w:w="1129" w:type="dxa"/>
            <w:tcBorders>
              <w:top w:val="nil"/>
              <w:left w:val="nil"/>
              <w:bottom w:val="nil"/>
              <w:right w:val="nil"/>
            </w:tcBorders>
            <w:shd w:val="clear" w:color="auto" w:fill="auto"/>
            <w:noWrap/>
            <w:vAlign w:val="center"/>
            <w:hideMark/>
          </w:tcPr>
          <w:p w14:paraId="4A19A3F9" w14:textId="77777777" w:rsidR="00663E23" w:rsidRPr="00045329" w:rsidRDefault="00663E23"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54B457C7"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Temperatura del turbo</w:t>
            </w:r>
          </w:p>
        </w:tc>
      </w:tr>
      <w:tr w:rsidR="00663E23" w:rsidRPr="00045329" w14:paraId="42BAA73F"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20F856E"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87EB856"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007279E3"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Presión del turbo</w:t>
            </w:r>
          </w:p>
        </w:tc>
      </w:tr>
      <w:tr w:rsidR="00663E23" w:rsidRPr="00045329" w14:paraId="5545CFAE"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DAEF50E"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w:t>
            </w:r>
          </w:p>
        </w:tc>
        <w:tc>
          <w:tcPr>
            <w:tcW w:w="1129" w:type="dxa"/>
            <w:tcBorders>
              <w:top w:val="nil"/>
              <w:left w:val="nil"/>
              <w:bottom w:val="single" w:sz="4" w:space="0" w:color="auto"/>
              <w:right w:val="single" w:sz="4" w:space="0" w:color="auto"/>
            </w:tcBorders>
            <w:shd w:val="clear" w:color="auto" w:fill="auto"/>
            <w:noWrap/>
            <w:vAlign w:val="bottom"/>
            <w:hideMark/>
          </w:tcPr>
          <w:p w14:paraId="0BFBDEE0"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58A1E11C"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Porcentaje del turbo</w:t>
            </w:r>
          </w:p>
        </w:tc>
      </w:tr>
      <w:tr w:rsidR="00663E23" w:rsidRPr="00045329" w14:paraId="09FE3EBC"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23D1E40"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BOOST REQ.</w:t>
            </w:r>
          </w:p>
        </w:tc>
        <w:tc>
          <w:tcPr>
            <w:tcW w:w="1129" w:type="dxa"/>
            <w:tcBorders>
              <w:top w:val="nil"/>
              <w:left w:val="nil"/>
              <w:bottom w:val="single" w:sz="4" w:space="0" w:color="auto"/>
              <w:right w:val="single" w:sz="4" w:space="0" w:color="auto"/>
            </w:tcBorders>
            <w:shd w:val="clear" w:color="auto" w:fill="auto"/>
            <w:noWrap/>
            <w:vAlign w:val="bottom"/>
            <w:hideMark/>
          </w:tcPr>
          <w:p w14:paraId="2DBE6780"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7C9562DA"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Presión de sobrealimentación solicitada</w:t>
            </w:r>
          </w:p>
        </w:tc>
      </w:tr>
      <w:tr w:rsidR="00663E23" w:rsidRPr="00B928D8" w14:paraId="3F4A8147"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9B95762"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lastRenderedPageBreak/>
              <w:t>BOOST</w:t>
            </w:r>
          </w:p>
        </w:tc>
        <w:tc>
          <w:tcPr>
            <w:tcW w:w="1129" w:type="dxa"/>
            <w:tcBorders>
              <w:top w:val="nil"/>
              <w:left w:val="nil"/>
              <w:bottom w:val="single" w:sz="4" w:space="0" w:color="auto"/>
              <w:right w:val="single" w:sz="4" w:space="0" w:color="auto"/>
            </w:tcBorders>
            <w:shd w:val="clear" w:color="auto" w:fill="auto"/>
            <w:noWrap/>
            <w:vAlign w:val="bottom"/>
            <w:hideMark/>
          </w:tcPr>
          <w:p w14:paraId="565A476E"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V</w:t>
            </w:r>
          </w:p>
        </w:tc>
        <w:tc>
          <w:tcPr>
            <w:tcW w:w="5386" w:type="dxa"/>
            <w:tcBorders>
              <w:top w:val="nil"/>
              <w:left w:val="nil"/>
              <w:bottom w:val="single" w:sz="4" w:space="0" w:color="auto"/>
              <w:right w:val="single" w:sz="4" w:space="0" w:color="auto"/>
            </w:tcBorders>
            <w:shd w:val="clear" w:color="auto" w:fill="auto"/>
            <w:noWrap/>
            <w:vAlign w:val="bottom"/>
            <w:hideMark/>
          </w:tcPr>
          <w:p w14:paraId="6073387A" w14:textId="77777777" w:rsidR="00663E23" w:rsidRPr="00F07265"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Tensión del sensor de sobrealimentación</w:t>
            </w:r>
          </w:p>
        </w:tc>
      </w:tr>
      <w:tr w:rsidR="00663E23" w:rsidRPr="00045329" w14:paraId="6A987539"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84E5C4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RAIL</w:t>
            </w:r>
          </w:p>
        </w:tc>
        <w:tc>
          <w:tcPr>
            <w:tcW w:w="1129" w:type="dxa"/>
            <w:tcBorders>
              <w:top w:val="nil"/>
              <w:left w:val="nil"/>
              <w:bottom w:val="single" w:sz="4" w:space="0" w:color="auto"/>
              <w:right w:val="single" w:sz="4" w:space="0" w:color="auto"/>
            </w:tcBorders>
            <w:shd w:val="clear" w:color="auto" w:fill="auto"/>
            <w:noWrap/>
            <w:vAlign w:val="bottom"/>
            <w:hideMark/>
          </w:tcPr>
          <w:p w14:paraId="613707A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172E69AB"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Presión de riel (rail)</w:t>
            </w:r>
          </w:p>
        </w:tc>
      </w:tr>
      <w:tr w:rsidR="00663E23" w:rsidRPr="00045329" w14:paraId="0CAE7702"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5D5FD12"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DIESEL</w:t>
            </w:r>
          </w:p>
        </w:tc>
        <w:tc>
          <w:tcPr>
            <w:tcW w:w="1129" w:type="dxa"/>
            <w:tcBorders>
              <w:top w:val="nil"/>
              <w:left w:val="nil"/>
              <w:bottom w:val="nil"/>
              <w:right w:val="nil"/>
            </w:tcBorders>
            <w:shd w:val="clear" w:color="auto" w:fill="auto"/>
            <w:noWrap/>
            <w:vAlign w:val="center"/>
            <w:hideMark/>
          </w:tcPr>
          <w:p w14:paraId="2D5A94ED" w14:textId="77777777" w:rsidR="00663E23" w:rsidRPr="00045329" w:rsidRDefault="00663E23"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0710057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Temperatura del gasóleo</w:t>
            </w:r>
          </w:p>
        </w:tc>
      </w:tr>
      <w:tr w:rsidR="00663E23" w:rsidRPr="00B928D8" w14:paraId="498C4FBF"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C1833D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ODOM. LAST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78A583C"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km</w:t>
            </w:r>
          </w:p>
        </w:tc>
        <w:tc>
          <w:tcPr>
            <w:tcW w:w="5386" w:type="dxa"/>
            <w:tcBorders>
              <w:top w:val="nil"/>
              <w:left w:val="nil"/>
              <w:bottom w:val="single" w:sz="4" w:space="0" w:color="auto"/>
              <w:right w:val="single" w:sz="4" w:space="0" w:color="auto"/>
            </w:tcBorders>
            <w:shd w:val="clear" w:color="auto" w:fill="auto"/>
            <w:noWrap/>
            <w:vAlign w:val="bottom"/>
            <w:hideMark/>
          </w:tcPr>
          <w:p w14:paraId="4167E36B" w14:textId="77777777" w:rsidR="00663E23" w:rsidRPr="00F07265"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km desde el último reinicio del cuentakilómetros</w:t>
            </w:r>
          </w:p>
        </w:tc>
      </w:tr>
      <w:tr w:rsidR="00663E23" w:rsidRPr="00663E23" w14:paraId="5431E235"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6DC1DFE"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AIR COND.</w:t>
            </w:r>
          </w:p>
        </w:tc>
        <w:tc>
          <w:tcPr>
            <w:tcW w:w="1129" w:type="dxa"/>
            <w:tcBorders>
              <w:top w:val="nil"/>
              <w:left w:val="nil"/>
              <w:bottom w:val="single" w:sz="4" w:space="0" w:color="auto"/>
              <w:right w:val="single" w:sz="4" w:space="0" w:color="auto"/>
            </w:tcBorders>
            <w:shd w:val="clear" w:color="auto" w:fill="auto"/>
            <w:noWrap/>
            <w:vAlign w:val="bottom"/>
            <w:hideMark/>
          </w:tcPr>
          <w:p w14:paraId="65775750"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2E5D8130" w14:textId="77777777" w:rsidR="00663E23" w:rsidRPr="00663E23"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Presión del aire acondicionado</w:t>
            </w:r>
          </w:p>
        </w:tc>
      </w:tr>
      <w:tr w:rsidR="00663E23" w:rsidRPr="00045329" w14:paraId="2D035CC7"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8BFE7F1"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FUEL CONS.</w:t>
            </w:r>
          </w:p>
        </w:tc>
        <w:tc>
          <w:tcPr>
            <w:tcW w:w="1129" w:type="dxa"/>
            <w:tcBorders>
              <w:top w:val="nil"/>
              <w:left w:val="nil"/>
              <w:bottom w:val="single" w:sz="4" w:space="0" w:color="auto"/>
              <w:right w:val="single" w:sz="4" w:space="0" w:color="auto"/>
            </w:tcBorders>
            <w:shd w:val="clear" w:color="auto" w:fill="auto"/>
            <w:noWrap/>
            <w:vAlign w:val="bottom"/>
            <w:hideMark/>
          </w:tcPr>
          <w:p w14:paraId="1531D67B"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L./h</w:t>
            </w:r>
          </w:p>
        </w:tc>
        <w:tc>
          <w:tcPr>
            <w:tcW w:w="5386" w:type="dxa"/>
            <w:tcBorders>
              <w:top w:val="nil"/>
              <w:left w:val="nil"/>
              <w:bottom w:val="single" w:sz="4" w:space="0" w:color="auto"/>
              <w:right w:val="single" w:sz="4" w:space="0" w:color="auto"/>
            </w:tcBorders>
            <w:shd w:val="clear" w:color="auto" w:fill="auto"/>
            <w:noWrap/>
            <w:vAlign w:val="bottom"/>
            <w:hideMark/>
          </w:tcPr>
          <w:p w14:paraId="33FDDC90"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Consumo de gasóleo</w:t>
            </w:r>
          </w:p>
        </w:tc>
      </w:tr>
      <w:tr w:rsidR="00663E23" w:rsidRPr="00045329" w14:paraId="21B40B74"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0AF74F"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DEBIMETER</w:t>
            </w:r>
          </w:p>
        </w:tc>
        <w:tc>
          <w:tcPr>
            <w:tcW w:w="1129" w:type="dxa"/>
            <w:tcBorders>
              <w:top w:val="single" w:sz="4" w:space="0" w:color="auto"/>
              <w:left w:val="nil"/>
              <w:bottom w:val="single" w:sz="4" w:space="0" w:color="auto"/>
              <w:right w:val="nil"/>
            </w:tcBorders>
            <w:shd w:val="clear" w:color="auto" w:fill="auto"/>
            <w:noWrap/>
            <w:vAlign w:val="center"/>
            <w:hideMark/>
          </w:tcPr>
          <w:p w14:paraId="40BE9AAB" w14:textId="77777777" w:rsidR="00663E23" w:rsidRPr="00045329" w:rsidRDefault="00663E23"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406D75"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Temperatura del caudalímetro (debímetro)</w:t>
            </w:r>
          </w:p>
        </w:tc>
      </w:tr>
      <w:tr w:rsidR="00663E23" w:rsidRPr="00045329" w14:paraId="7D126A47"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2834F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SPEED</w:t>
            </w:r>
          </w:p>
        </w:tc>
        <w:tc>
          <w:tcPr>
            <w:tcW w:w="112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858B35"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km/h</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3A13B3"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Velocidad</w:t>
            </w:r>
          </w:p>
        </w:tc>
      </w:tr>
      <w:tr w:rsidR="008E173C" w:rsidRPr="00B928D8" w14:paraId="0050D90B"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842519" w14:textId="77777777" w:rsidR="008E173C" w:rsidRPr="00045329" w:rsidRDefault="008E173C" w:rsidP="008E173C">
            <w:pPr>
              <w:spacing w:after="0" w:line="240" w:lineRule="auto"/>
              <w:rPr>
                <w:rFonts w:ascii="Calibri" w:eastAsia="Times New Roman" w:hAnsi="Calibri" w:cs="Calibri"/>
                <w:color w:val="000000"/>
              </w:rPr>
            </w:pPr>
            <w:r>
              <w:rPr>
                <w:rFonts w:ascii="Calibri" w:eastAsia="Times New Roman" w:hAnsi="Calibri" w:cs="Calibri"/>
                <w:color w:val="000000"/>
              </w:rPr>
              <w:t>Seat Belt Alarm</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68FFAEF" w14:textId="77777777" w:rsidR="008E173C" w:rsidRPr="00045329" w:rsidRDefault="008E173C" w:rsidP="008E173C">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C9A8E45" w14:textId="77777777" w:rsidR="008E173C" w:rsidRPr="00F07265"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Indica si el aviso acústico del cinturón de seguridad está activado (ON) o no (OFF)</w:t>
            </w:r>
          </w:p>
        </w:tc>
      </w:tr>
      <w:tr w:rsidR="008E173C" w:rsidRPr="00B928D8" w14:paraId="3CCDD8C6"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A324BB" w14:textId="77777777" w:rsidR="008E173C" w:rsidRPr="007E3A81"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65C4FA71" w14:textId="77777777" w:rsidR="008E173C" w:rsidRPr="007E3A81"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Seg</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50C8A77A" w14:textId="77777777" w:rsidR="008E173C" w:rsidRPr="00F07265"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Tiempo empleado en acelerar de 0 a 100 km/h. En cuanto el vehículo supera 0 km/h, el estado cambia a GO. Tras un tiempo de espera, si no se alcanza la velocidad requerida, se muestra MISS. Cuando el vehículo supera los 100 km/h, se muestra el tiempo transcurrido en segundos.</w:t>
            </w:r>
          </w:p>
        </w:tc>
      </w:tr>
      <w:tr w:rsidR="008E173C" w:rsidRPr="00B928D8" w14:paraId="26E6B25E"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01FB85" w14:textId="77777777" w:rsidR="008E173C"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71B041F" w14:textId="77777777" w:rsidR="008E173C" w:rsidRPr="00AE06CA"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Seg</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5279D4D4" w14:textId="77777777" w:rsidR="008E173C" w:rsidRPr="00F07265" w:rsidRDefault="008E173C" w:rsidP="008E173C">
            <w:pPr>
              <w:spacing w:after="0" w:line="240" w:lineRule="auto"/>
              <w:rPr>
                <w:rFonts w:ascii="Calibri" w:eastAsia="Times New Roman" w:hAnsi="Calibri" w:cs="Calibri"/>
                <w:color w:val="000000"/>
                <w:lang w:val="it-IT"/>
              </w:rPr>
            </w:pPr>
            <w:r>
              <w:rPr>
                <w:lang w:val="it-IT"/>
              </w:rPr>
              <w:t>Tiempo empleado en acelerar de 100 a 200 km/h. En cuanto el vehículo supera 100 km/h, el estado cambia a GO. Tras un tiempo de espera, si no se alcanza la velocidad requerida, se muestra MISS. Cuando el vehículo supera los 200 km/h, se muestra el tiempo transcurrido en segundos.</w:t>
            </w:r>
          </w:p>
        </w:tc>
      </w:tr>
      <w:tr w:rsidR="008E173C" w:rsidRPr="00B928D8" w14:paraId="5B1385DF"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558275" w14:textId="77777777" w:rsidR="008E173C" w:rsidRPr="007E3A81"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Best 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A7AB931" w14:textId="77777777" w:rsidR="008E173C" w:rsidRPr="007E3A81"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Seg</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11F5BD9" w14:textId="77777777" w:rsidR="008E173C" w:rsidRPr="00F07265"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Mejor tiempo en segundos de 0 a 100 km/h, almacenado permanentemente en el baccable</w:t>
            </w:r>
          </w:p>
        </w:tc>
      </w:tr>
      <w:tr w:rsidR="008E173C" w:rsidRPr="00B928D8" w14:paraId="5B5968B6"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03A789" w14:textId="77777777" w:rsidR="008E173C"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Best 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023EFF5A" w14:textId="77777777" w:rsidR="008E173C" w:rsidRPr="00AE06CA"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Seg</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45D6C53C" w14:textId="77777777" w:rsidR="008E173C" w:rsidRPr="00F07265"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Mejor tiempo en segundos de 100 a 200 km/h, almacenado permanentemente en el baccable</w:t>
            </w:r>
          </w:p>
        </w:tc>
      </w:tr>
      <w:tr w:rsidR="008E173C" w:rsidRPr="00B928D8" w14:paraId="56715664"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12FDC3" w14:textId="77777777" w:rsidR="008E173C"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BrakePedal</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39DEE0B" w14:textId="77777777" w:rsidR="008E173C" w:rsidRPr="00AE06CA"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CC1EB6C" w14:textId="77777777" w:rsidR="008E173C" w:rsidRPr="00F07265"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Porcentaje de presión del pedal de freno (de 0 a 100%)</w:t>
            </w:r>
          </w:p>
        </w:tc>
      </w:tr>
    </w:tbl>
    <w:p w14:paraId="550C1118" w14:textId="77777777" w:rsidR="00B31429" w:rsidRPr="00F07265" w:rsidRDefault="00B31429">
      <w:pPr>
        <w:rPr>
          <w:b/>
          <w:bCs/>
          <w:lang w:val="it-IT"/>
        </w:rPr>
      </w:pPr>
    </w:p>
    <w:p w14:paraId="4AF8AC98" w14:textId="77777777" w:rsidR="0053588D" w:rsidRPr="00F07265" w:rsidRDefault="00B31429">
      <w:pPr>
        <w:rPr>
          <w:rStyle w:val="Enfasigrassetto"/>
          <w:rFonts w:eastAsiaTheme="majorEastAsia" w:cstheme="minorHAnsi"/>
          <w:sz w:val="32"/>
          <w:szCs w:val="32"/>
          <w:lang w:val="it-IT"/>
        </w:rPr>
      </w:pPr>
      <w:r>
        <w:rPr>
          <w:lang w:val="it-IT"/>
        </w:rPr>
        <w:t>Es posible seleccionar los parámetros del menú SHOW PARAMS que se desea ocultar mediante el menú PARAMS SETUP MENU, accesible desde el menú principal.</w:t>
      </w:r>
      <w:r>
        <w:rPr>
          <w:rStyle w:val="Enfasigrassetto"/>
          <w:rFonts w:cstheme="minorHAnsi"/>
          <w:lang w:val="it-IT"/>
        </w:rPr>
        <w:br w:type="page"/>
      </w:r>
    </w:p>
    <w:p w14:paraId="41022C1E" w14:textId="77777777" w:rsidR="00F045E7" w:rsidRPr="00F07265" w:rsidRDefault="000A21E9" w:rsidP="00F045E7">
      <w:pPr>
        <w:pStyle w:val="Titolo2"/>
        <w:rPr>
          <w:rStyle w:val="Enfasigrassetto"/>
          <w:rFonts w:asciiTheme="minorHAnsi" w:hAnsiTheme="minorHAnsi" w:cstheme="minorHAnsi"/>
          <w:color w:val="auto"/>
          <w:lang w:val="it-IT"/>
        </w:rPr>
      </w:pPr>
      <w:bookmarkStart w:id="30" w:name="_Toc243860559"/>
      <w:r>
        <w:rPr>
          <w:rStyle w:val="Enfasigrassetto"/>
          <w:rFonts w:asciiTheme="minorHAnsi" w:hAnsiTheme="minorHAnsi" w:cstheme="minorHAnsi"/>
          <w:color w:val="auto"/>
          <w:lang w:val="it-IT"/>
        </w:rPr>
        <w:lastRenderedPageBreak/>
        <w:t>2.9</w:t>
      </w:r>
      <w:r>
        <w:rPr>
          <w:rStyle w:val="Enfasigrassetto"/>
          <w:rFonts w:asciiTheme="minorHAnsi" w:hAnsiTheme="minorHAnsi" w:cstheme="minorHAnsi"/>
          <w:color w:val="auto"/>
          <w:lang w:val="it-IT"/>
        </w:rPr>
        <w:tab/>
        <w:t>Route</w:t>
      </w:r>
      <w:bookmarkEnd w:id="30"/>
    </w:p>
    <w:p w14:paraId="0B636021" w14:textId="77777777" w:rsidR="00F045E7" w:rsidRPr="00F07265" w:rsidRDefault="00F045E7" w:rsidP="00F045E7">
      <w:pPr>
        <w:rPr>
          <w:b/>
          <w:bCs/>
          <w:lang w:val="it-IT"/>
        </w:rPr>
      </w:pPr>
    </w:p>
    <w:p w14:paraId="7E6B94AC" w14:textId="77777777" w:rsidR="00F045E7" w:rsidRPr="00F07265" w:rsidRDefault="00F045E7" w:rsidP="00F76FFA">
      <w:pPr>
        <w:jc w:val="both"/>
        <w:rPr>
          <w:lang w:val="it-IT"/>
        </w:rPr>
      </w:pPr>
      <w:r>
        <w:rPr>
          <w:b/>
          <w:bCs/>
          <w:lang w:val="it-IT"/>
        </w:rPr>
        <w:t>Descripción breve: Redirige los mensajes internos del bus CAN a los periféricos OBD que solicitan un parámetro específico. Esto permite mostrar en un smartphone parámetros que normalmente no son accesibles usando solo el ELM327.</w:t>
      </w:r>
    </w:p>
    <w:p w14:paraId="00337DA7" w14:textId="77777777" w:rsidR="00AF45F1" w:rsidRPr="00F07265" w:rsidRDefault="00AF45F1" w:rsidP="00F76FFA">
      <w:pPr>
        <w:jc w:val="both"/>
        <w:rPr>
          <w:lang w:val="it-IT"/>
        </w:rPr>
      </w:pPr>
      <w:r>
        <w:rPr>
          <w:lang w:val="it-IT"/>
        </w:rPr>
        <w:t>Nota: Esta es una función que puede activarse y desactivarse mediante el SETUP MENU descrito en el apartado 2.1.</w:t>
      </w:r>
    </w:p>
    <w:p w14:paraId="52682A30" w14:textId="77777777" w:rsidR="00F045E7" w:rsidRPr="00F07265" w:rsidRDefault="00F045E7" w:rsidP="00F76FFA">
      <w:pPr>
        <w:jc w:val="both"/>
        <w:rPr>
          <w:lang w:val="it-IT"/>
        </w:rPr>
      </w:pPr>
    </w:p>
    <w:p w14:paraId="012747F6" w14:textId="77777777" w:rsidR="00C43F42" w:rsidRPr="00F07265" w:rsidRDefault="00C43F42" w:rsidP="00F76FFA">
      <w:pPr>
        <w:jc w:val="both"/>
        <w:rPr>
          <w:lang w:val="it-IT"/>
        </w:rPr>
      </w:pPr>
      <w:r>
        <w:rPr>
          <w:lang w:val="it-IT"/>
        </w:rPr>
        <w:t>Puede redirigir mensajes nativos encapsulándolos en una respuesta de parámetro UDS, para hacerlos disponibles a las solicitudes de diagnóstico realizadas con OBD (puede obtener parámetros normalmente no disponibles en las apps OBD). Esta funcionalidad realiza lo siguiente: al recibir una solicitud UDS con ID de mensaje 0x18DABAF1 y datos de mensaje 0622xzyyyyyyyy, Baccable entenderá lo siguiente:</w:t>
      </w:r>
    </w:p>
    <w:p w14:paraId="5B006608" w14:textId="77777777" w:rsidR="00C43F42" w:rsidRPr="00F07265" w:rsidRDefault="00C43F42" w:rsidP="00F76FFA">
      <w:pPr>
        <w:numPr>
          <w:ilvl w:val="0"/>
          <w:numId w:val="13"/>
        </w:numPr>
        <w:jc w:val="both"/>
        <w:rPr>
          <w:lang w:val="it-IT"/>
        </w:rPr>
      </w:pPr>
      <w:r>
        <w:rPr>
          <w:lang w:val="it-IT"/>
        </w:rPr>
        <w:t>0x18DABAF1 identifica que el mensaje es una solicitud de Route (solicitud de redirigir un mensaje nativo al diagnóstico)</w:t>
      </w:r>
    </w:p>
    <w:p w14:paraId="39572D8E" w14:textId="77777777" w:rsidR="00C43F42" w:rsidRPr="00F07265" w:rsidRDefault="00C43F42" w:rsidP="00F76FFA">
      <w:pPr>
        <w:numPr>
          <w:ilvl w:val="0"/>
          <w:numId w:val="13"/>
        </w:numPr>
        <w:jc w:val="both"/>
        <w:rPr>
          <w:lang w:val="it-IT"/>
        </w:rPr>
      </w:pPr>
      <w:r>
        <w:rPr>
          <w:lang w:val="it-IT"/>
        </w:rPr>
        <w:t>La redirección se realiza una sola vez (un paquete) para evitar saturar el bus, y solo redirige 5 bytes del mensaje solicitado</w:t>
      </w:r>
    </w:p>
    <w:p w14:paraId="607B6E0F" w14:textId="77777777" w:rsidR="00C43F42" w:rsidRPr="00F07265" w:rsidRDefault="00C43F42" w:rsidP="00F76FFA">
      <w:pPr>
        <w:numPr>
          <w:ilvl w:val="0"/>
          <w:numId w:val="13"/>
        </w:numPr>
        <w:jc w:val="both"/>
        <w:rPr>
          <w:lang w:val="it-IT"/>
        </w:rPr>
      </w:pPr>
      <w:r>
        <w:rPr>
          <w:lang w:val="it-IT"/>
        </w:rPr>
        <w:t>x (primer nibble del tercer byte del mensaje CAN) puede ser 0 (ID estándar) o 1 (ID extendido).</w:t>
      </w:r>
    </w:p>
    <w:p w14:paraId="7A3A2E9B" w14:textId="77777777" w:rsidR="00C43F42" w:rsidRPr="00F07265" w:rsidRDefault="00923B2F" w:rsidP="00F76FFA">
      <w:pPr>
        <w:numPr>
          <w:ilvl w:val="0"/>
          <w:numId w:val="13"/>
        </w:numPr>
        <w:jc w:val="both"/>
        <w:rPr>
          <w:lang w:val="it-IT"/>
        </w:rPr>
      </w:pPr>
      <w:r>
        <w:rPr>
          <w:lang w:val="it-IT"/>
        </w:rPr>
        <w:t>z (segundo nibble del tercer byte del mensaje CAN) es el desplazamiento del mensaje a redirigir. El número de bytes redirigidos será solo 5. El desplazamiento define la parte del mensaje a redirigir.</w:t>
      </w:r>
    </w:p>
    <w:p w14:paraId="251AE580" w14:textId="77777777" w:rsidR="00C43F42" w:rsidRPr="00F07265" w:rsidRDefault="00C43F42" w:rsidP="00F76FFA">
      <w:pPr>
        <w:numPr>
          <w:ilvl w:val="0"/>
          <w:numId w:val="13"/>
        </w:numPr>
        <w:jc w:val="both"/>
        <w:rPr>
          <w:lang w:val="it-IT"/>
        </w:rPr>
      </w:pPr>
      <w:r>
        <w:rPr>
          <w:lang w:val="it-IT"/>
        </w:rPr>
        <w:t>yyyyyyyy es el ID de mensaje solicitado alineado a la derecha.</w:t>
      </w:r>
    </w:p>
    <w:p w14:paraId="13E31647" w14:textId="77777777" w:rsidR="00C43F42" w:rsidRPr="00F07265" w:rsidRDefault="00C43F42" w:rsidP="00C43F42">
      <w:pPr>
        <w:rPr>
          <w:b/>
          <w:bCs/>
          <w:lang w:val="it-IT"/>
        </w:rPr>
      </w:pPr>
      <w:r>
        <w:rPr>
          <w:b/>
          <w:bCs/>
          <w:lang w:val="it-IT"/>
        </w:rPr>
        <w:t>Ejemplo1:</w:t>
      </w:r>
    </w:p>
    <w:p w14:paraId="09DA4CCE" w14:textId="77777777" w:rsidR="00C43F42" w:rsidRPr="00F07265" w:rsidRDefault="00C43F42" w:rsidP="00C43F42">
      <w:pPr>
        <w:ind w:left="709" w:hanging="567"/>
        <w:rPr>
          <w:lang w:val="it-IT"/>
        </w:rPr>
      </w:pPr>
      <w:r>
        <w:rPr>
          <w:lang w:val="it-IT"/>
        </w:rPr>
        <w:t>El equipo de diagnóstico envía el msgID 0x18DABAF1 con datos 062201000004B2</w:t>
      </w:r>
    </w:p>
    <w:p w14:paraId="16C1385B" w14:textId="77777777" w:rsidR="00C43F42" w:rsidRPr="00F07265" w:rsidRDefault="00C43F42" w:rsidP="00C43F42">
      <w:pPr>
        <w:ind w:left="709" w:hanging="567"/>
        <w:rPr>
          <w:lang w:val="it-IT"/>
        </w:rPr>
      </w:pPr>
      <w:r>
        <w:rPr>
          <w:lang w:val="it-IT"/>
        </w:rPr>
        <w:t>BACCABLE responde con msgID 0x18DAF1BA con datos 076201AABBCCDDEE donde AA es el segundo byte del mensaje original 0x4b2</w:t>
      </w:r>
    </w:p>
    <w:p w14:paraId="0D9BB368" w14:textId="77777777" w:rsidR="00C43F42" w:rsidRPr="00F07265" w:rsidRDefault="00C43F42" w:rsidP="00C43F42">
      <w:pPr>
        <w:rPr>
          <w:b/>
          <w:bCs/>
          <w:lang w:val="it-IT"/>
        </w:rPr>
      </w:pPr>
      <w:r>
        <w:rPr>
          <w:b/>
          <w:bCs/>
          <w:lang w:val="it-IT"/>
        </w:rPr>
        <w:t>Ejemplo2:</w:t>
      </w:r>
    </w:p>
    <w:p w14:paraId="293E6709" w14:textId="77777777" w:rsidR="00C43F42" w:rsidRPr="00F07265" w:rsidRDefault="00C43F42" w:rsidP="00C43F42">
      <w:pPr>
        <w:ind w:left="709" w:hanging="567"/>
        <w:rPr>
          <w:lang w:val="it-IT"/>
        </w:rPr>
      </w:pPr>
      <w:r>
        <w:rPr>
          <w:lang w:val="it-IT"/>
        </w:rPr>
        <w:t>El equipo de diagnóstico envía el msgID 0x18DABAF1 con datos 062210E10204B2</w:t>
      </w:r>
    </w:p>
    <w:p w14:paraId="5A039E55" w14:textId="77777777" w:rsidR="00C43F42" w:rsidRPr="00F07265" w:rsidRDefault="00C43F42" w:rsidP="00C43F42">
      <w:pPr>
        <w:ind w:left="709" w:hanging="567"/>
        <w:rPr>
          <w:lang w:val="it-IT"/>
        </w:rPr>
      </w:pPr>
      <w:r>
        <w:rPr>
          <w:lang w:val="it-IT"/>
        </w:rPr>
        <w:t>BACCABLE responde con msgID 0x18DAF1BA con datos 076210AABBCCDDEE donde AA es el primer byte del mensaje original 0xE10204B2</w:t>
      </w:r>
    </w:p>
    <w:p w14:paraId="57DE0974" w14:textId="77777777" w:rsidR="00C43F42" w:rsidRPr="00F07265" w:rsidRDefault="00C43F42" w:rsidP="00C43F42">
      <w:pPr>
        <w:rPr>
          <w:lang w:val="it-IT"/>
        </w:rPr>
      </w:pPr>
    </w:p>
    <w:p w14:paraId="7C1D9A87" w14:textId="77777777" w:rsidR="0053588D" w:rsidRPr="00F07265" w:rsidRDefault="0053588D">
      <w:pPr>
        <w:rPr>
          <w:lang w:val="it-IT"/>
        </w:rPr>
      </w:pPr>
      <w:r>
        <w:rPr>
          <w:lang w:val="it-IT"/>
        </w:rPr>
        <w:br w:type="page"/>
      </w:r>
    </w:p>
    <w:p w14:paraId="16BE22C2" w14:textId="77777777" w:rsidR="00C43F42" w:rsidRDefault="00C43F42" w:rsidP="00C43F42">
      <w:r>
        <w:lastRenderedPageBreak/>
        <w:t>La siguiente imagen resume la funcionalidad de Route:</w:t>
      </w:r>
    </w:p>
    <w:p w14:paraId="17482DBE" w14:textId="77777777" w:rsidR="00C43F42" w:rsidRDefault="00C43F42" w:rsidP="00C43F42">
      <w:pPr>
        <w:jc w:val="center"/>
      </w:pPr>
      <w:r>
        <w:rPr>
          <w:noProof/>
        </w:rPr>
        <w:drawing>
          <wp:inline distT="0" distB="0" distL="0" distR="0" wp14:anchorId="044D4830" wp14:editId="23D7019A">
            <wp:extent cx="3785732" cy="2513121"/>
            <wp:effectExtent l="0" t="0" r="5715" b="1905"/>
            <wp:docPr id="130848449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7">
                      <a:extLst>
                        <a:ext uri="{28A0092B-C50C-407E-A947-70E740481C1C}">
                          <a14:useLocalDpi xmlns:a14="http://schemas.microsoft.com/office/drawing/2010/main" val="0"/>
                        </a:ext>
                      </a:extLst>
                    </a:blip>
                    <a:srcRect r="42834" b="32540"/>
                    <a:stretch/>
                  </pic:blipFill>
                  <pic:spPr bwMode="auto">
                    <a:xfrm>
                      <a:off x="0" y="0"/>
                      <a:ext cx="3796458" cy="2520241"/>
                    </a:xfrm>
                    <a:prstGeom prst="rect">
                      <a:avLst/>
                    </a:prstGeom>
                    <a:noFill/>
                    <a:ln>
                      <a:noFill/>
                    </a:ln>
                    <a:extLst>
                      <a:ext uri="{53640926-AAD7-44D8-BBD7-CCE9431645EC}">
                        <a14:shadowObscured xmlns:a14="http://schemas.microsoft.com/office/drawing/2010/main"/>
                      </a:ext>
                    </a:extLst>
                  </pic:spPr>
                </pic:pic>
              </a:graphicData>
            </a:graphic>
          </wp:inline>
        </w:drawing>
      </w:r>
    </w:p>
    <w:p w14:paraId="470F8D84" w14:textId="77777777" w:rsidR="001637DF" w:rsidRPr="0053588D" w:rsidRDefault="0053588D" w:rsidP="00C43F42">
      <w:pPr>
        <w:jc w:val="center"/>
        <w:rPr>
          <w:b/>
          <w:bCs/>
        </w:rPr>
      </w:pPr>
      <w:bookmarkStart w:id="31" w:name="_Hlk194172972"/>
      <w:r>
        <w:rPr>
          <w:b/>
          <w:bCs/>
        </w:rPr>
        <w:t>Secuencia de handshake de los mensajes Route</w:t>
      </w:r>
    </w:p>
    <w:bookmarkEnd w:id="31"/>
    <w:p w14:paraId="3AB4E356" w14:textId="77777777" w:rsidR="001637DF" w:rsidRDefault="001637DF" w:rsidP="00C43F42">
      <w:pPr>
        <w:jc w:val="center"/>
      </w:pPr>
    </w:p>
    <w:p w14:paraId="488220AD" w14:textId="77777777" w:rsidR="00F045E7" w:rsidRPr="00F07265" w:rsidRDefault="000A21E9" w:rsidP="00F045E7">
      <w:pPr>
        <w:pStyle w:val="Titolo2"/>
        <w:rPr>
          <w:rStyle w:val="Enfasigrassetto"/>
          <w:rFonts w:asciiTheme="minorHAnsi" w:hAnsiTheme="minorHAnsi" w:cstheme="minorHAnsi"/>
          <w:color w:val="auto"/>
          <w:lang w:val="it-IT"/>
        </w:rPr>
      </w:pPr>
      <w:bookmarkStart w:id="32" w:name="_Toc243860560"/>
      <w:r>
        <w:rPr>
          <w:rStyle w:val="Enfasigrassetto"/>
          <w:rFonts w:asciiTheme="minorHAnsi" w:hAnsiTheme="minorHAnsi" w:cstheme="minorHAnsi"/>
          <w:color w:val="auto"/>
          <w:lang w:val="it-IT"/>
        </w:rPr>
        <w:t>2.10</w:t>
      </w:r>
      <w:r>
        <w:rPr>
          <w:rStyle w:val="Enfasigrassetto"/>
          <w:rFonts w:asciiTheme="minorHAnsi" w:hAnsiTheme="minorHAnsi" w:cstheme="minorHAnsi"/>
          <w:color w:val="auto"/>
          <w:lang w:val="it-IT"/>
        </w:rPr>
        <w:tab/>
        <w:t>ESC+TC Customizator</w:t>
      </w:r>
      <w:bookmarkEnd w:id="32"/>
    </w:p>
    <w:p w14:paraId="432C5CCC" w14:textId="77777777" w:rsidR="00F045E7" w:rsidRPr="00F07265" w:rsidRDefault="00F045E7" w:rsidP="00F045E7">
      <w:pPr>
        <w:rPr>
          <w:b/>
          <w:bCs/>
          <w:lang w:val="it-IT"/>
        </w:rPr>
      </w:pPr>
    </w:p>
    <w:p w14:paraId="17F0D0AF" w14:textId="77777777" w:rsidR="00F045E7" w:rsidRPr="00F07265" w:rsidRDefault="00F045E7" w:rsidP="00F045E7">
      <w:pPr>
        <w:rPr>
          <w:lang w:val="it-IT"/>
        </w:rPr>
      </w:pPr>
      <w:r>
        <w:rPr>
          <w:b/>
          <w:bCs/>
          <w:lang w:val="it-IT"/>
        </w:rPr>
        <w:t>Descripción breve: Activa y desactiva, si el modo race se ha activado previamente mediante un procedimiento de alineación del proxy (véase el apartado 2.19), el ESC (Control Electrónico de Estabilidad) y el TC (Control de Tracción). Se activa pulsando el botón de la palanca izquierda (Lane) durante al menos 3 segundos. Al activarse, se mostrarán en el cuadro de instrumentos el indicador “ESC OFF” y el icono de desactivación de la prevención de colisiones, junto con las máscaras típicas del estilo de conducción Race.</w:t>
      </w:r>
    </w:p>
    <w:p w14:paraId="0C82837F" w14:textId="77777777" w:rsidR="00AF45F1" w:rsidRPr="00F07265" w:rsidRDefault="00AF45F1" w:rsidP="00AF45F1">
      <w:pPr>
        <w:rPr>
          <w:lang w:val="it-IT"/>
        </w:rPr>
      </w:pPr>
      <w:r>
        <w:rPr>
          <w:lang w:val="it-IT"/>
        </w:rPr>
        <w:t>Alternativamente, esta función puede activarse o desactivarse desde el menú principal del BACCABLE recorriendo la lista y pulsando RES (o el botón DISTANCE) en el elemento “TOGGLE ESC/TC”, si se ha activado previamente en el SETUP MENU como se describe en el apartado 2.1.</w:t>
      </w:r>
    </w:p>
    <w:p w14:paraId="05FB6247" w14:textId="77777777" w:rsidR="00AF45F1" w:rsidRPr="00F07265" w:rsidRDefault="00AF45F1" w:rsidP="00AF45F1">
      <w:pPr>
        <w:rPr>
          <w:lang w:val="it-IT"/>
        </w:rPr>
      </w:pPr>
      <w:r>
        <w:rPr>
          <w:b/>
          <w:bCs/>
          <w:lang w:val="it-IT"/>
        </w:rPr>
        <w:t>Nota: Esta es una función que puede activarse o desactivarse desde el SETUP MENU, como se detalla en el apartado 2.1.</w:t>
      </w:r>
    </w:p>
    <w:p w14:paraId="17F5E7AE" w14:textId="77777777" w:rsidR="0053588D" w:rsidRPr="00F07265" w:rsidRDefault="00AF45F1" w:rsidP="00AF45F1">
      <w:pPr>
        <w:rPr>
          <w:lang w:val="it-IT"/>
        </w:rPr>
      </w:pPr>
      <w:r>
        <w:rPr>
          <w:lang w:val="it-IT"/>
        </w:rPr>
        <w:t>No se requieren más instrucciones.</w:t>
      </w:r>
    </w:p>
    <w:p w14:paraId="4FC5C64B" w14:textId="77777777" w:rsidR="00AF45F1" w:rsidRPr="00F07265" w:rsidRDefault="00AF45F1" w:rsidP="00AF45F1">
      <w:pPr>
        <w:rPr>
          <w:lang w:val="it-IT"/>
        </w:rPr>
      </w:pPr>
    </w:p>
    <w:p w14:paraId="7154FB0B" w14:textId="77777777" w:rsidR="00AF45F1" w:rsidRPr="00F07265" w:rsidRDefault="00AF45F1">
      <w:pPr>
        <w:rPr>
          <w:rStyle w:val="Enfasigrassetto"/>
          <w:rFonts w:eastAsiaTheme="majorEastAsia" w:cstheme="minorHAnsi"/>
          <w:sz w:val="32"/>
          <w:szCs w:val="32"/>
          <w:lang w:val="it-IT"/>
        </w:rPr>
      </w:pPr>
      <w:r>
        <w:rPr>
          <w:rStyle w:val="Enfasigrassetto"/>
          <w:rFonts w:cstheme="minorHAnsi"/>
          <w:lang w:val="it-IT"/>
        </w:rPr>
        <w:br w:type="page"/>
      </w:r>
    </w:p>
    <w:p w14:paraId="642FBFFE" w14:textId="77777777" w:rsidR="00F045E7" w:rsidRPr="00F07265" w:rsidRDefault="000A21E9" w:rsidP="00F045E7">
      <w:pPr>
        <w:pStyle w:val="Titolo2"/>
        <w:rPr>
          <w:rStyle w:val="Enfasigrassetto"/>
          <w:rFonts w:asciiTheme="minorHAnsi" w:hAnsiTheme="minorHAnsi" w:cstheme="minorHAnsi"/>
          <w:color w:val="auto"/>
          <w:lang w:val="it-IT"/>
        </w:rPr>
      </w:pPr>
      <w:bookmarkStart w:id="33" w:name="_Toc243860561"/>
      <w:r>
        <w:rPr>
          <w:rStyle w:val="Enfasigrassetto"/>
          <w:rFonts w:asciiTheme="minorHAnsi" w:hAnsiTheme="minorHAnsi" w:cstheme="minorHAnsi"/>
          <w:color w:val="auto"/>
          <w:lang w:val="it-IT"/>
        </w:rPr>
        <w:lastRenderedPageBreak/>
        <w:t>2.11</w:t>
      </w:r>
      <w:r>
        <w:rPr>
          <w:rStyle w:val="Enfasigrassetto"/>
          <w:rFonts w:asciiTheme="minorHAnsi" w:hAnsiTheme="minorHAnsi" w:cstheme="minorHAnsi"/>
          <w:color w:val="auto"/>
          <w:lang w:val="it-IT"/>
        </w:rPr>
        <w:tab/>
        <w:t>DYNO</w:t>
      </w:r>
      <w:bookmarkEnd w:id="33"/>
    </w:p>
    <w:p w14:paraId="16E55BCD" w14:textId="77777777" w:rsidR="00F045E7" w:rsidRPr="00F07265" w:rsidRDefault="00F045E7" w:rsidP="00F76FFA">
      <w:pPr>
        <w:jc w:val="both"/>
        <w:rPr>
          <w:b/>
          <w:bCs/>
          <w:lang w:val="it-IT"/>
        </w:rPr>
      </w:pPr>
    </w:p>
    <w:p w14:paraId="77FF89DB" w14:textId="77777777" w:rsidR="001637DF" w:rsidRPr="00F07265" w:rsidRDefault="00F045E7" w:rsidP="00F76FFA">
      <w:pPr>
        <w:jc w:val="both"/>
        <w:rPr>
          <w:lang w:val="it-IT"/>
        </w:rPr>
      </w:pPr>
      <w:r>
        <w:rPr>
          <w:b/>
          <w:bCs/>
          <w:lang w:val="it-IT"/>
        </w:rPr>
        <w:t>Descripción breve: Desactiva todos los controles (incluidos ABS, ESC, TC…). Funciona también en Giulia/Stelvio de serie.</w:t>
      </w:r>
    </w:p>
    <w:p w14:paraId="21589437" w14:textId="77777777" w:rsidR="00AF45F1" w:rsidRPr="00F07265" w:rsidRDefault="00AF45F1" w:rsidP="00F76FFA">
      <w:pPr>
        <w:jc w:val="both"/>
        <w:rPr>
          <w:lang w:val="it-IT"/>
        </w:rPr>
      </w:pPr>
      <w:r>
        <w:rPr>
          <w:b/>
          <w:bCs/>
          <w:lang w:val="it-IT"/>
        </w:rPr>
        <w:t>Nota: Esta es una función que puede activarse o desactivarse desde el SETUP MENU, como se detalla en el apartado 2.1.</w:t>
      </w:r>
    </w:p>
    <w:p w14:paraId="5E3ACCFB" w14:textId="77777777" w:rsidR="001637DF" w:rsidRPr="00F07265" w:rsidRDefault="001637DF" w:rsidP="00F76FFA">
      <w:pPr>
        <w:jc w:val="both"/>
        <w:rPr>
          <w:lang w:val="it-IT"/>
        </w:rPr>
      </w:pPr>
    </w:p>
    <w:p w14:paraId="10D6B292" w14:textId="77777777" w:rsidR="00AF45F1" w:rsidRPr="00F07265" w:rsidRDefault="00AF45F1" w:rsidP="00F76FFA">
      <w:pPr>
        <w:numPr>
          <w:ilvl w:val="0"/>
          <w:numId w:val="19"/>
        </w:numPr>
        <w:jc w:val="both"/>
        <w:rPr>
          <w:lang w:val="it-IT"/>
        </w:rPr>
      </w:pPr>
      <w:r>
        <w:rPr>
          <w:lang w:val="it-IT"/>
        </w:rPr>
        <w:t>La función se activa y desactiva pulsando el botón PARK durante unos segundos.</w:t>
      </w:r>
    </w:p>
    <w:p w14:paraId="178D4868" w14:textId="77777777" w:rsidR="00AF45F1" w:rsidRPr="00F07265" w:rsidRDefault="00AF45F1" w:rsidP="00F76FFA">
      <w:pPr>
        <w:numPr>
          <w:ilvl w:val="0"/>
          <w:numId w:val="19"/>
        </w:numPr>
        <w:jc w:val="both"/>
        <w:rPr>
          <w:lang w:val="it-IT"/>
        </w:rPr>
      </w:pPr>
      <w:r>
        <w:rPr>
          <w:lang w:val="it-IT"/>
        </w:rPr>
        <w:t>Alternativamente, esta función puede activarse o desactivarse desde el menú principal del BACCABLE recorriendo la lista y pulsando RES (o el botón DISTANCE) en el elemento “TOGGLE DYNO”, si se ha activado previamente en el SETUP MENU como se describe en el apartado 2.1.</w:t>
      </w:r>
    </w:p>
    <w:p w14:paraId="221F8E8E" w14:textId="77777777" w:rsidR="00AF45F1" w:rsidRPr="00F07265" w:rsidRDefault="00AF45F1" w:rsidP="00F76FFA">
      <w:pPr>
        <w:numPr>
          <w:ilvl w:val="0"/>
          <w:numId w:val="19"/>
        </w:numPr>
        <w:jc w:val="both"/>
        <w:rPr>
          <w:lang w:val="it-IT"/>
        </w:rPr>
      </w:pPr>
      <w:r>
        <w:rPr>
          <w:lang w:val="it-IT"/>
        </w:rPr>
        <w:t>Una vez activada, se mostrará en el cuadro de instrumentos una secuencia de alertas que indican que la función está activa.</w:t>
      </w:r>
    </w:p>
    <w:p w14:paraId="2FACB015" w14:textId="77777777" w:rsidR="00AF45F1" w:rsidRPr="00F07265" w:rsidRDefault="00AF45F1" w:rsidP="00F76FFA">
      <w:pPr>
        <w:numPr>
          <w:ilvl w:val="0"/>
          <w:numId w:val="19"/>
        </w:numPr>
        <w:jc w:val="both"/>
        <w:rPr>
          <w:lang w:val="it-IT"/>
        </w:rPr>
      </w:pPr>
      <w:r>
        <w:rPr>
          <w:lang w:val="it-IT"/>
        </w:rPr>
        <w:t>Al volver a pulsar el botón PARK, apagar el vehículo o seleccionar “TOGGLE DYNO” en el menú, la función se desactivará y las alertas desaparecerán del cuadro de instrumentos.</w:t>
      </w:r>
    </w:p>
    <w:p w14:paraId="0EEBEEF2" w14:textId="77777777" w:rsidR="00AF45F1" w:rsidRPr="00F07265" w:rsidRDefault="00AF45F1" w:rsidP="00F76FFA">
      <w:pPr>
        <w:jc w:val="both"/>
        <w:rPr>
          <w:lang w:val="it-IT"/>
        </w:rPr>
      </w:pPr>
      <w:r>
        <w:rPr>
          <w:b/>
          <w:bCs/>
          <w:lang w:val="it-IT"/>
        </w:rPr>
        <w:t>Advertencia: Esta función solo debe activarse o desactivarse con el vehículo detenido.</w:t>
      </w:r>
    </w:p>
    <w:p w14:paraId="0C3A812D" w14:textId="77777777" w:rsidR="00AF45F1" w:rsidRPr="00F07265" w:rsidRDefault="00AF45F1" w:rsidP="00F76FFA">
      <w:pPr>
        <w:jc w:val="both"/>
        <w:rPr>
          <w:lang w:val="it-IT"/>
        </w:rPr>
      </w:pPr>
      <w:r>
        <w:rPr>
          <w:b/>
          <w:bCs/>
          <w:lang w:val="it-IT"/>
        </w:rPr>
        <w:t>Problemas conocidos: En algunos modelos Giulia/Stelvio, puede ocurrir ocasionalmente que algunas averías permanezcan mostradas en el cuadro de instrumentos tras desactivar la función. En tal caso, realice un ciclo de encendido del vehículo, o seleccione la función Clear Faults descrita en el apartado 2.13.</w:t>
      </w:r>
    </w:p>
    <w:p w14:paraId="3B7A44DC" w14:textId="77777777" w:rsidR="00AF45F1" w:rsidRPr="00F07265" w:rsidRDefault="00AF45F1" w:rsidP="00F76FFA">
      <w:pPr>
        <w:jc w:val="both"/>
        <w:rPr>
          <w:lang w:val="it-IT"/>
        </w:rPr>
      </w:pPr>
      <w:r>
        <w:rPr>
          <w:b/>
          <w:bCs/>
          <w:lang w:val="it-IT"/>
        </w:rPr>
        <w:t>Nota: Puede recorrer rápidamente las alertas del cuadro de instrumentos pulsando el botón TRIP de la palanca derecha.</w:t>
      </w:r>
    </w:p>
    <w:p w14:paraId="5CB07786" w14:textId="77777777" w:rsidR="00AF45F1" w:rsidRPr="00F07265" w:rsidRDefault="00AF45F1" w:rsidP="001637DF">
      <w:pPr>
        <w:rPr>
          <w:lang w:val="it-IT"/>
        </w:rPr>
      </w:pPr>
    </w:p>
    <w:p w14:paraId="78E63415" w14:textId="77777777" w:rsidR="00F045E7" w:rsidRPr="00F07265" w:rsidRDefault="00BE24E3" w:rsidP="00F76FFA">
      <w:pPr>
        <w:pStyle w:val="Titolo2"/>
        <w:jc w:val="both"/>
        <w:rPr>
          <w:rStyle w:val="Enfasigrassetto"/>
          <w:rFonts w:asciiTheme="minorHAnsi" w:hAnsiTheme="minorHAnsi" w:cstheme="minorHAnsi"/>
          <w:color w:val="auto"/>
          <w:lang w:val="it-IT"/>
        </w:rPr>
      </w:pPr>
      <w:bookmarkStart w:id="34" w:name="_Toc243860562"/>
      <w:r>
        <w:rPr>
          <w:rStyle w:val="Enfasigrassetto"/>
          <w:rFonts w:asciiTheme="minorHAnsi" w:hAnsiTheme="minorHAnsi" w:cstheme="minorHAnsi"/>
          <w:color w:val="auto"/>
          <w:lang w:val="it-IT"/>
        </w:rPr>
        <w:t>2.12</w:t>
      </w:r>
      <w:r>
        <w:rPr>
          <w:rStyle w:val="Enfasigrassetto"/>
          <w:rFonts w:asciiTheme="minorHAnsi" w:hAnsiTheme="minorHAnsi" w:cstheme="minorHAnsi"/>
          <w:color w:val="auto"/>
          <w:lang w:val="it-IT"/>
        </w:rPr>
        <w:tab/>
        <w:t>ACC Virtual Pad</w:t>
      </w:r>
      <w:bookmarkEnd w:id="34"/>
    </w:p>
    <w:p w14:paraId="3268F2C1" w14:textId="77777777" w:rsidR="00F045E7" w:rsidRPr="00F07265" w:rsidRDefault="00F045E7" w:rsidP="00F76FFA">
      <w:pPr>
        <w:jc w:val="both"/>
        <w:rPr>
          <w:b/>
          <w:bCs/>
          <w:lang w:val="it-IT"/>
        </w:rPr>
      </w:pPr>
    </w:p>
    <w:p w14:paraId="7F35A9F4" w14:textId="77777777" w:rsidR="00F045E7" w:rsidRPr="00F07265" w:rsidRDefault="00F045E7" w:rsidP="00F76FFA">
      <w:pPr>
        <w:jc w:val="both"/>
        <w:rPr>
          <w:lang w:val="it-IT"/>
        </w:rPr>
      </w:pPr>
      <w:r>
        <w:rPr>
          <w:lang w:val="it-IT"/>
        </w:rPr>
        <w:t>Descripción breve: Detecta las pulsaciones del teclado del Control de Crucero, sustituyéndolas por las del teclado del Control de Crucero Adaptativo (ACC). Esto elimina la necesidad de comprar el teclado ACC del volante. Es necesario realizar previamente una alineación del proxy para activar el ACC y desactivar el CC.</w:t>
      </w:r>
    </w:p>
    <w:bookmarkEnd w:id="17"/>
    <w:p w14:paraId="48C5FFA9" w14:textId="77777777" w:rsidR="00F76FFA" w:rsidRPr="00F07265" w:rsidRDefault="00F76FFA" w:rsidP="00F76FFA">
      <w:pPr>
        <w:jc w:val="both"/>
        <w:rPr>
          <w:lang w:val="it-IT"/>
        </w:rPr>
      </w:pPr>
      <w:r>
        <w:rPr>
          <w:b/>
          <w:bCs/>
          <w:lang w:val="it-IT"/>
        </w:rPr>
        <w:t>Nota: Esta es una función que puede activarse o desactivarse desde el SETUP MENU, como se describe en el apartado 2.1.</w:t>
      </w:r>
    </w:p>
    <w:p w14:paraId="6EEDC059" w14:textId="77777777" w:rsidR="00F76FFA" w:rsidRPr="00F07265" w:rsidRDefault="00F76FFA" w:rsidP="00F76FFA">
      <w:pPr>
        <w:jc w:val="both"/>
        <w:rPr>
          <w:lang w:val="it-IT"/>
        </w:rPr>
      </w:pPr>
    </w:p>
    <w:p w14:paraId="31F8FAE3" w14:textId="77777777" w:rsidR="00F76FFA" w:rsidRPr="00F07265" w:rsidRDefault="00F76FFA" w:rsidP="00F76FFA">
      <w:pPr>
        <w:jc w:val="both"/>
        <w:rPr>
          <w:lang w:val="it-IT"/>
        </w:rPr>
      </w:pPr>
      <w:r>
        <w:rPr>
          <w:lang w:val="it-IT"/>
        </w:rPr>
        <w:t>Pulsar el botón del Control de Crucero activará o desactivará el Control de Crucero Adaptativo.</w:t>
      </w:r>
    </w:p>
    <w:p w14:paraId="37BDA750" w14:textId="77777777" w:rsidR="00F76FFA" w:rsidRPr="00F07265" w:rsidRDefault="00F76FFA" w:rsidP="00F76FFA">
      <w:pPr>
        <w:jc w:val="both"/>
        <w:rPr>
          <w:lang w:val="it-IT"/>
        </w:rPr>
      </w:pPr>
      <w:r>
        <w:rPr>
          <w:lang w:val="it-IT"/>
        </w:rPr>
        <w:t>Pulsar el botón RES mientras el Control de Crucero Adaptativo está activo cambiará la distancia respecto al vehículo que precede.</w:t>
      </w:r>
    </w:p>
    <w:p w14:paraId="01C88188" w14:textId="77777777" w:rsidR="00F76FFA" w:rsidRPr="00F07265" w:rsidRDefault="00F76FFA" w:rsidP="00F76FFA">
      <w:pPr>
        <w:jc w:val="both"/>
        <w:rPr>
          <w:lang w:val="it-IT"/>
        </w:rPr>
      </w:pPr>
      <w:r>
        <w:rPr>
          <w:b/>
          <w:bCs/>
          <w:lang w:val="it-IT"/>
        </w:rPr>
        <w:lastRenderedPageBreak/>
        <w:t>Advertencia: Primero debe realizarse una alineación del proxy para activar el Control de Crucero Adaptativo y desactivar el Control de Crucero estándar, de la misma manera que se requiere al sustituir el panel de botones del Control de Crucero estándar por la versión ACC. El vehículo debe, obviamente, estar correctamente equipado (presencia de un radar frontal con firmware ECU compatible y transmisión automática).</w:t>
      </w:r>
      <w:r>
        <w:rPr>
          <w:lang w:val="it-IT"/>
        </w:rPr>
        <w:br w:type="page"/>
      </w:r>
    </w:p>
    <w:p w14:paraId="041DED3E" w14:textId="77777777" w:rsidR="00F76FFA" w:rsidRPr="00F07265" w:rsidRDefault="00F76FFA" w:rsidP="00F76FFA">
      <w:pPr>
        <w:jc w:val="both"/>
        <w:rPr>
          <w:lang w:val="it-IT"/>
        </w:rPr>
      </w:pPr>
    </w:p>
    <w:p w14:paraId="0B2304CC" w14:textId="77777777" w:rsidR="00F76FFA" w:rsidRPr="00F07265" w:rsidRDefault="00F76FFA" w:rsidP="00F76FFA">
      <w:pPr>
        <w:pStyle w:val="Titolo2"/>
        <w:jc w:val="both"/>
        <w:rPr>
          <w:rStyle w:val="Enfasigrassetto"/>
          <w:rFonts w:asciiTheme="minorHAnsi" w:hAnsiTheme="minorHAnsi" w:cstheme="minorHAnsi"/>
          <w:color w:val="auto"/>
          <w:lang w:val="it-IT"/>
        </w:rPr>
      </w:pPr>
      <w:bookmarkStart w:id="35" w:name="_Toc243860563"/>
      <w:r>
        <w:rPr>
          <w:rStyle w:val="Enfasigrassetto"/>
          <w:rFonts w:asciiTheme="minorHAnsi" w:hAnsiTheme="minorHAnsi" w:cstheme="minorHAnsi"/>
          <w:color w:val="auto"/>
          <w:lang w:val="it-IT"/>
        </w:rPr>
        <w:t>2.13</w:t>
      </w:r>
      <w:r>
        <w:rPr>
          <w:rStyle w:val="Enfasigrassetto"/>
          <w:rFonts w:asciiTheme="minorHAnsi" w:hAnsiTheme="minorHAnsi" w:cstheme="minorHAnsi"/>
          <w:color w:val="auto"/>
          <w:lang w:val="it-IT"/>
        </w:rPr>
        <w:tab/>
        <w:t>CLEAR FAULTS</w:t>
      </w:r>
      <w:bookmarkEnd w:id="35"/>
    </w:p>
    <w:p w14:paraId="597BC317" w14:textId="77777777" w:rsidR="00F76FFA" w:rsidRPr="00F07265" w:rsidRDefault="00F76FFA" w:rsidP="00F76FFA">
      <w:pPr>
        <w:rPr>
          <w:lang w:val="it-IT"/>
        </w:rPr>
      </w:pPr>
    </w:p>
    <w:p w14:paraId="7BF834C1" w14:textId="77777777" w:rsidR="00F76FFA" w:rsidRPr="00F07265" w:rsidRDefault="00F76FFA" w:rsidP="00F76FFA">
      <w:pPr>
        <w:rPr>
          <w:lang w:val="it-IT"/>
        </w:rPr>
      </w:pPr>
      <w:r>
        <w:rPr>
          <w:b/>
          <w:bCs/>
          <w:lang w:val="it-IT"/>
        </w:rPr>
        <w:t>Descripción breve: Borra todos los códigos de error, si están presentes, de todas las ECU del vehículo (en los 3 buses CAN).</w:t>
      </w:r>
    </w:p>
    <w:p w14:paraId="7C0CBC88" w14:textId="77777777" w:rsidR="00F76FFA" w:rsidRPr="00F07265" w:rsidRDefault="00F76FFA" w:rsidP="00F76FFA">
      <w:pPr>
        <w:rPr>
          <w:lang w:val="it-IT"/>
        </w:rPr>
      </w:pPr>
      <w:r>
        <w:rPr>
          <w:b/>
          <w:bCs/>
          <w:lang w:val="it-IT"/>
        </w:rPr>
        <w:t>Nota: Esta es una función que puede activarse o desactivarse desde el SETUP MENU, como se describe en el apartado 2.1.</w:t>
      </w:r>
    </w:p>
    <w:p w14:paraId="0FA9A751" w14:textId="77777777" w:rsidR="00F76FFA" w:rsidRPr="00F07265" w:rsidRDefault="00F76FFA" w:rsidP="00F76FFA">
      <w:pPr>
        <w:rPr>
          <w:lang w:val="it-IT"/>
        </w:rPr>
      </w:pPr>
      <w:r>
        <w:rPr>
          <w:lang w:val="it-IT"/>
        </w:rPr>
        <w:t>Una vez activada esta función, aparecerá la opción Clear Faults en el menú principal del BACCABLE. Al pulsar y soltar inmediatamente el botón RES (o el botón DISTANCE) se mostrará el mensaje WAIT durante unos segundos. Tras ejecutarse el comando, reaparecerá el mensaje Clear Faults.</w:t>
      </w:r>
    </w:p>
    <w:p w14:paraId="7A849647" w14:textId="77777777" w:rsidR="00F76FFA" w:rsidRPr="00F07265" w:rsidRDefault="00F76FFA" w:rsidP="00F76FFA">
      <w:pPr>
        <w:rPr>
          <w:lang w:val="it-IT"/>
        </w:rPr>
      </w:pPr>
    </w:p>
    <w:p w14:paraId="4B86296A" w14:textId="77777777" w:rsidR="00F76FFA" w:rsidRPr="00F07265" w:rsidRDefault="00F76FFA" w:rsidP="00F76FFA">
      <w:pPr>
        <w:pStyle w:val="Titolo2"/>
        <w:jc w:val="both"/>
        <w:rPr>
          <w:rStyle w:val="Enfasigrassetto"/>
          <w:rFonts w:asciiTheme="minorHAnsi" w:hAnsiTheme="minorHAnsi" w:cstheme="minorHAnsi"/>
          <w:color w:val="auto"/>
          <w:lang w:val="it-IT"/>
        </w:rPr>
      </w:pPr>
      <w:bookmarkStart w:id="36" w:name="_Toc243860564"/>
      <w:r>
        <w:rPr>
          <w:rStyle w:val="Enfasigrassetto"/>
          <w:rFonts w:asciiTheme="minorHAnsi" w:hAnsiTheme="minorHAnsi" w:cstheme="minorHAnsi"/>
          <w:color w:val="auto"/>
          <w:lang w:val="it-IT"/>
        </w:rPr>
        <w:t>2.14</w:t>
      </w:r>
      <w:r>
        <w:rPr>
          <w:rStyle w:val="Enfasigrassetto"/>
          <w:rFonts w:asciiTheme="minorHAnsi" w:hAnsiTheme="minorHAnsi" w:cstheme="minorHAnsi"/>
          <w:color w:val="auto"/>
          <w:lang w:val="it-IT"/>
        </w:rPr>
        <w:tab/>
        <w:t>REGENERATION ALERT</w:t>
      </w:r>
      <w:bookmarkEnd w:id="36"/>
    </w:p>
    <w:p w14:paraId="74EF98A7" w14:textId="77777777" w:rsidR="00F76FFA" w:rsidRPr="00F07265" w:rsidRDefault="00F76FFA" w:rsidP="00F76FFA">
      <w:pPr>
        <w:rPr>
          <w:b/>
          <w:bCs/>
          <w:lang w:val="it-IT"/>
        </w:rPr>
      </w:pPr>
    </w:p>
    <w:p w14:paraId="26C03402" w14:textId="77777777" w:rsidR="00F76FFA" w:rsidRPr="00F07265" w:rsidRDefault="00F76FFA" w:rsidP="00F76FFA">
      <w:pPr>
        <w:rPr>
          <w:lang w:val="it-IT"/>
        </w:rPr>
      </w:pPr>
      <w:r>
        <w:rPr>
          <w:b/>
          <w:bCs/>
          <w:lang w:val="it-IT"/>
        </w:rPr>
        <w:t>Descripción breve: Activa una alerta visual y sonora cada vez que se produce una regeneración del DPF (vehículos DIÉSEL). Por defecto, solo se muestran al usuario ciertos tipos de regeneración. Esta función permite recibir una notificación cada vez, a partir de la fase de post-inyección, que forma parte del proceso de regeneración.</w:t>
      </w:r>
    </w:p>
    <w:p w14:paraId="3697F596" w14:textId="77777777" w:rsidR="00F76FFA" w:rsidRPr="00F07265" w:rsidRDefault="00F76FFA" w:rsidP="00F76FFA">
      <w:pPr>
        <w:rPr>
          <w:lang w:val="it-IT"/>
        </w:rPr>
      </w:pPr>
      <w:r>
        <w:rPr>
          <w:b/>
          <w:bCs/>
          <w:lang w:val="it-IT"/>
        </w:rPr>
        <w:t>Nota: Esta es una función que puede activarse o desactivarse desde el SETUP MENU, como se describe en el apartado 2.1.</w:t>
      </w:r>
    </w:p>
    <w:p w14:paraId="7EB5528E" w14:textId="77777777" w:rsidR="00F76FFA" w:rsidRPr="00F07265" w:rsidRDefault="00F76FFA" w:rsidP="00F76FFA">
      <w:pPr>
        <w:rPr>
          <w:lang w:val="it-IT"/>
        </w:rPr>
      </w:pPr>
    </w:p>
    <w:p w14:paraId="0D2D1457" w14:textId="77777777" w:rsidR="00F76FFA" w:rsidRPr="00F07265" w:rsidRDefault="00F76FFA" w:rsidP="00F76FFA">
      <w:pPr>
        <w:pStyle w:val="Titolo2"/>
        <w:jc w:val="both"/>
        <w:rPr>
          <w:rStyle w:val="Enfasigrassetto"/>
          <w:rFonts w:asciiTheme="minorHAnsi" w:hAnsiTheme="minorHAnsi" w:cstheme="minorHAnsi"/>
          <w:color w:val="auto"/>
          <w:lang w:val="it-IT"/>
        </w:rPr>
      </w:pPr>
      <w:bookmarkStart w:id="37" w:name="_Toc243860565"/>
      <w:r>
        <w:rPr>
          <w:rStyle w:val="Enfasigrassetto"/>
          <w:rFonts w:asciiTheme="minorHAnsi" w:hAnsiTheme="minorHAnsi" w:cstheme="minorHAnsi"/>
          <w:color w:val="auto"/>
          <w:lang w:val="it-IT"/>
        </w:rPr>
        <w:t>2.15</w:t>
      </w:r>
      <w:r>
        <w:rPr>
          <w:rStyle w:val="Enfasigrassetto"/>
          <w:rFonts w:asciiTheme="minorHAnsi" w:hAnsiTheme="minorHAnsi" w:cstheme="minorHAnsi"/>
          <w:color w:val="auto"/>
          <w:lang w:val="it-IT"/>
        </w:rPr>
        <w:tab/>
        <w:t>4WD DISABLER</w:t>
      </w:r>
      <w:bookmarkEnd w:id="37"/>
    </w:p>
    <w:p w14:paraId="1571FFBC" w14:textId="77777777" w:rsidR="00F76FFA" w:rsidRPr="00F07265" w:rsidRDefault="00F76FFA" w:rsidP="00F76FFA">
      <w:pPr>
        <w:rPr>
          <w:b/>
          <w:bCs/>
          <w:lang w:val="it-IT"/>
        </w:rPr>
      </w:pPr>
    </w:p>
    <w:p w14:paraId="516C96A1" w14:textId="77777777" w:rsidR="00F76FFA" w:rsidRPr="00F07265" w:rsidRDefault="00F76FFA" w:rsidP="00F76FFA">
      <w:pPr>
        <w:rPr>
          <w:lang w:val="it-IT"/>
        </w:rPr>
      </w:pPr>
      <w:r>
        <w:rPr>
          <w:b/>
          <w:bCs/>
          <w:lang w:val="it-IT"/>
        </w:rPr>
        <w:t>Descripción breve: Desactiva la tracción integral. Debe activarse solo en vehículos equipados con esta función.</w:t>
      </w:r>
    </w:p>
    <w:p w14:paraId="4DDB7554" w14:textId="77777777" w:rsidR="00F76FFA" w:rsidRPr="00F07265" w:rsidRDefault="00F76FFA" w:rsidP="00F76FFA">
      <w:pPr>
        <w:rPr>
          <w:lang w:val="it-IT"/>
        </w:rPr>
      </w:pPr>
      <w:r>
        <w:rPr>
          <w:b/>
          <w:bCs/>
          <w:lang w:val="it-IT"/>
        </w:rPr>
        <w:t>Nota 1: Esta es una función que puede activarse o desactivarse desde el SETUP MENU, como se describe en el apartado 2.1.</w:t>
      </w:r>
    </w:p>
    <w:p w14:paraId="7731055C" w14:textId="77777777" w:rsidR="00F76FFA" w:rsidRPr="00F07265" w:rsidRDefault="00F76FFA" w:rsidP="00F76FFA">
      <w:pPr>
        <w:rPr>
          <w:lang w:val="it-IT"/>
        </w:rPr>
      </w:pPr>
      <w:r>
        <w:rPr>
          <w:lang w:val="it-IT"/>
        </w:rPr>
        <w:t>Una vez activada la función a través del menú SETUP, aparecerá una nueva opción “4WD ENABLED” en el menú principal del BACCABLE, indicando la condición por defecto para vehículos AWD. Al pulsar y soltar inmediatamente el botón RES (o el botón DISTANCE) del volante, el menú cambiará para mostrar “4WD DISABLED”.</w:t>
      </w:r>
    </w:p>
    <w:p w14:paraId="2EA77F34" w14:textId="77777777" w:rsidR="00F76FFA" w:rsidRPr="00F07265" w:rsidRDefault="00F76FFA" w:rsidP="00F76FFA">
      <w:pPr>
        <w:rPr>
          <w:b/>
          <w:bCs/>
          <w:lang w:val="it-IT"/>
        </w:rPr>
      </w:pPr>
    </w:p>
    <w:p w14:paraId="6AC7AD34" w14:textId="77777777" w:rsidR="00F76FFA" w:rsidRPr="00F07265" w:rsidRDefault="00F76FFA" w:rsidP="00F76FFA">
      <w:pPr>
        <w:rPr>
          <w:lang w:val="it-IT"/>
        </w:rPr>
      </w:pPr>
      <w:r>
        <w:rPr>
          <w:b/>
          <w:bCs/>
          <w:lang w:val="it-IT"/>
        </w:rPr>
        <w:t>Nota 2: Esta función solo puede activarse con el vehículo detenido.</w:t>
      </w:r>
    </w:p>
    <w:p w14:paraId="094C9064" w14:textId="77777777" w:rsidR="00F76FFA" w:rsidRPr="00F07265" w:rsidRDefault="00F76FFA">
      <w:pPr>
        <w:rPr>
          <w:lang w:val="it-IT"/>
        </w:rPr>
      </w:pPr>
      <w:r>
        <w:rPr>
          <w:lang w:val="it-IT"/>
        </w:rPr>
        <w:br w:type="page"/>
      </w:r>
    </w:p>
    <w:p w14:paraId="594C0067" w14:textId="77777777" w:rsidR="00F76FFA" w:rsidRPr="008E18EE" w:rsidRDefault="00F76FFA" w:rsidP="00F76FFA">
      <w:pPr>
        <w:pStyle w:val="Titolo2"/>
        <w:jc w:val="both"/>
        <w:rPr>
          <w:rStyle w:val="Enfasigrassetto"/>
          <w:rFonts w:asciiTheme="minorHAnsi" w:hAnsiTheme="minorHAnsi" w:cstheme="minorHAnsi"/>
          <w:color w:val="auto"/>
          <w:lang w:val="it-IT"/>
        </w:rPr>
      </w:pPr>
      <w:bookmarkStart w:id="38" w:name="_Toc243860566"/>
      <w:r>
        <w:rPr>
          <w:rStyle w:val="Enfasigrassetto"/>
          <w:rFonts w:asciiTheme="minorHAnsi" w:hAnsiTheme="minorHAnsi" w:cstheme="minorHAnsi"/>
          <w:color w:val="auto"/>
          <w:lang w:val="it-IT"/>
        </w:rPr>
        <w:lastRenderedPageBreak/>
        <w:t>2.16</w:t>
      </w:r>
      <w:r>
        <w:rPr>
          <w:rStyle w:val="Enfasigrassetto"/>
          <w:rFonts w:asciiTheme="minorHAnsi" w:hAnsiTheme="minorHAnsi" w:cstheme="minorHAnsi"/>
          <w:color w:val="auto"/>
          <w:lang w:val="it-IT"/>
        </w:rPr>
        <w:tab/>
        <w:t>BRAKES OVERRIDE</w:t>
      </w:r>
      <w:bookmarkEnd w:id="38"/>
    </w:p>
    <w:p w14:paraId="53B85279" w14:textId="77777777" w:rsidR="00F76FFA" w:rsidRPr="008E18EE" w:rsidRDefault="00F76FFA" w:rsidP="00F76FFA">
      <w:pPr>
        <w:rPr>
          <w:b/>
          <w:bCs/>
          <w:lang w:val="it-IT"/>
        </w:rPr>
      </w:pPr>
    </w:p>
    <w:p w14:paraId="6140CABD" w14:textId="77777777" w:rsidR="00F76FFA" w:rsidRPr="00F07265" w:rsidRDefault="00F76FFA" w:rsidP="00F76FFA">
      <w:pPr>
        <w:rPr>
          <w:lang w:val="it-IT"/>
        </w:rPr>
      </w:pPr>
      <w:r>
        <w:rPr>
          <w:b/>
          <w:bCs/>
          <w:lang w:val="it-IT"/>
        </w:rPr>
        <w:t>Descripción breve: Activa y desactiva los frenos delanteros mediante el botón RES (o el botón DISTANCE) del volante. Esta función implementa lo que comúnmente se conoce como “launch assist” y “burn out”.</w:t>
      </w:r>
    </w:p>
    <w:p w14:paraId="0DAEAC40" w14:textId="77777777" w:rsidR="00F76FFA" w:rsidRPr="00F07265" w:rsidRDefault="00F76FFA" w:rsidP="00F76FFA">
      <w:pPr>
        <w:rPr>
          <w:lang w:val="it-IT"/>
        </w:rPr>
      </w:pPr>
      <w:r>
        <w:rPr>
          <w:b/>
          <w:bCs/>
          <w:lang w:val="it-IT"/>
        </w:rPr>
        <w:t>Nota1: Esta es una función que puede activarse o desactivarse desde el SETUP MENU, como se describe en el apartado 2.1.</w:t>
      </w:r>
    </w:p>
    <w:p w14:paraId="0112C2D5" w14:textId="77777777" w:rsidR="00F76FFA" w:rsidRPr="00F07265" w:rsidRDefault="00F76FFA" w:rsidP="00F76FFA">
      <w:pPr>
        <w:rPr>
          <w:lang w:val="it-IT"/>
        </w:rPr>
      </w:pPr>
      <w:r>
        <w:rPr>
          <w:lang w:val="it-IT"/>
        </w:rPr>
        <w:t>Una vez activada esta función a través del menú SETUP, aparecerá una opción adicional “Front Brake Normal” en el menú principal del BACCABLE, que indica la condición por defecto.</w:t>
      </w:r>
    </w:p>
    <w:p w14:paraId="47C925F8" w14:textId="77777777" w:rsidR="000774C7" w:rsidRPr="00F07265" w:rsidRDefault="000774C7" w:rsidP="00F76FFA">
      <w:pPr>
        <w:rPr>
          <w:lang w:val="it-IT"/>
        </w:rPr>
      </w:pPr>
      <w:r>
        <w:rPr>
          <w:b/>
          <w:bCs/>
          <w:lang w:val="it-IT"/>
        </w:rPr>
        <w:t>Nota2: antes de usar esta función, es necesario activar el DYNO para garantizar la máxima entrega de potencia a las ruedas.</w:t>
      </w:r>
    </w:p>
    <w:p w14:paraId="0AC2649A" w14:textId="77777777" w:rsidR="000774C7" w:rsidRPr="00F07265" w:rsidRDefault="000774C7" w:rsidP="000774C7">
      <w:pPr>
        <w:pStyle w:val="Titolo2"/>
        <w:rPr>
          <w:rStyle w:val="Enfasigrassetto"/>
          <w:rFonts w:asciiTheme="minorHAnsi" w:hAnsiTheme="minorHAnsi" w:cstheme="minorHAnsi"/>
          <w:color w:val="auto"/>
          <w:lang w:val="it-IT"/>
        </w:rPr>
      </w:pPr>
      <w:bookmarkStart w:id="39" w:name="_Toc205138696"/>
      <w:bookmarkStart w:id="40" w:name="_Toc243860567"/>
      <w:r>
        <w:rPr>
          <w:rStyle w:val="Enfasigrassetto"/>
          <w:rFonts w:asciiTheme="minorHAnsi" w:hAnsiTheme="minorHAnsi" w:cstheme="minorHAnsi"/>
          <w:color w:val="auto"/>
          <w:lang w:val="it-IT"/>
        </w:rPr>
        <w:t>2.16.1</w:t>
      </w:r>
      <w:r>
        <w:rPr>
          <w:rStyle w:val="Enfasigrassetto"/>
          <w:rFonts w:asciiTheme="minorHAnsi" w:hAnsiTheme="minorHAnsi" w:cstheme="minorHAnsi"/>
          <w:color w:val="auto"/>
          <w:lang w:val="it-IT"/>
        </w:rPr>
        <w:tab/>
        <w:t>Launch Assist</w:t>
      </w:r>
      <w:bookmarkEnd w:id="39"/>
      <w:bookmarkEnd w:id="40"/>
    </w:p>
    <w:p w14:paraId="5E9A2E27" w14:textId="77777777" w:rsidR="00F76FFA" w:rsidRPr="00F07265" w:rsidRDefault="00AB1F42" w:rsidP="000774C7">
      <w:pPr>
        <w:rPr>
          <w:lang w:val="it-IT"/>
        </w:rPr>
      </w:pPr>
      <w:r>
        <w:rPr>
          <w:lang w:val="it-IT"/>
        </w:rPr>
        <w:t>Yendo al menú principal del Baccable, en el elemento “Front Brake Normal”, con el motor en marcha, sin el freno de mano puesto y con el pedal de freno soltado, al pulsar y soltar inmediatamente el botón RES (o el botón DISTANCE) del volante, el menú cambiará para mostrar “Front Brake Assist” y el freno se activará. Solo se activarán los frenos delanteros.</w:t>
      </w:r>
    </w:p>
    <w:p w14:paraId="5BE96F93" w14:textId="77777777" w:rsidR="00AB1F42" w:rsidRPr="00F07265" w:rsidRDefault="00AB1F42" w:rsidP="00AB1F42">
      <w:pPr>
        <w:rPr>
          <w:lang w:val="it-IT"/>
        </w:rPr>
      </w:pPr>
      <w:r>
        <w:rPr>
          <w:lang w:val="it-IT"/>
        </w:rPr>
        <w:t>En este modo, los frenos se soltarán automáticamente al superar el valor de par (en Nm) previamente configurado en el menú setup en el elemento LAUNCH TORQUE.</w:t>
      </w:r>
    </w:p>
    <w:p w14:paraId="256A3957" w14:textId="77777777" w:rsidR="00AB1F42" w:rsidRPr="00F07265" w:rsidRDefault="00AB1F42" w:rsidP="00AB1F42">
      <w:pPr>
        <w:rPr>
          <w:lang w:val="it-IT"/>
        </w:rPr>
      </w:pPr>
      <w:r>
        <w:rPr>
          <w:lang w:val="it-IT"/>
        </w:rPr>
        <w:t>En cuanto la aceleración empieza a aplicar par a las ruedas, la pantalla mostrará el par actual y el par umbral en una cadena de texto (ejemplo: 15Nm/150Nm, donde 15Nm es el par actual y 150Nm es el par umbral configurado en el menú setup).</w:t>
      </w:r>
    </w:p>
    <w:p w14:paraId="77267766" w14:textId="77777777" w:rsidR="00AB1F42" w:rsidRPr="00F07265" w:rsidRDefault="00AB1F42" w:rsidP="00AB1F42">
      <w:pPr>
        <w:rPr>
          <w:lang w:val="it-IT"/>
        </w:rPr>
      </w:pPr>
      <w:r>
        <w:rPr>
          <w:lang w:val="it-IT"/>
        </w:rPr>
        <w:t>Una vez superado el umbral de par configurado, los frenos se sueltan automáticamente y el cuadro de instrumentos muestra el parámetro “Best Time 0-100km/h” (mejor tiempo en segundos para alcanzar 100km/h) en la sección SHOW PARAMS. Para más detalles sobre cómo funciona el parámetro “Best Time 0-100km/h”, consulte el apartado 2.8.</w:t>
      </w:r>
    </w:p>
    <w:p w14:paraId="19BF781F" w14:textId="77777777" w:rsidR="00AB1F42" w:rsidRPr="00F07265" w:rsidRDefault="00AB1F42" w:rsidP="00F76FFA">
      <w:pPr>
        <w:rPr>
          <w:lang w:val="it-IT"/>
        </w:rPr>
      </w:pPr>
    </w:p>
    <w:p w14:paraId="616FFEAC" w14:textId="77777777" w:rsidR="00AB1F42" w:rsidRPr="00582585" w:rsidRDefault="00AB1F42" w:rsidP="00AB1F42">
      <w:pPr>
        <w:pStyle w:val="Titolo2"/>
        <w:rPr>
          <w:rStyle w:val="Enfasigrassetto"/>
          <w:rFonts w:asciiTheme="minorHAnsi" w:hAnsiTheme="minorHAnsi" w:cstheme="minorHAnsi"/>
          <w:color w:val="auto"/>
          <w:lang w:val="it-IT"/>
        </w:rPr>
      </w:pPr>
      <w:bookmarkStart w:id="41" w:name="_Toc205138697"/>
      <w:bookmarkStart w:id="42" w:name="_Toc243860568"/>
      <w:r>
        <w:rPr>
          <w:rStyle w:val="Enfasigrassetto"/>
          <w:rFonts w:asciiTheme="minorHAnsi" w:hAnsiTheme="minorHAnsi" w:cstheme="minorHAnsi"/>
          <w:color w:val="auto"/>
          <w:lang w:val="it-IT"/>
        </w:rPr>
        <w:t>2.16.2</w:t>
      </w:r>
      <w:r>
        <w:rPr>
          <w:rStyle w:val="Enfasigrassetto"/>
          <w:rFonts w:asciiTheme="minorHAnsi" w:hAnsiTheme="minorHAnsi" w:cstheme="minorHAnsi"/>
          <w:color w:val="auto"/>
          <w:lang w:val="it-IT"/>
        </w:rPr>
        <w:tab/>
        <w:t>Burn Out</w:t>
      </w:r>
      <w:bookmarkEnd w:id="41"/>
      <w:bookmarkEnd w:id="42"/>
    </w:p>
    <w:p w14:paraId="2089FC48" w14:textId="77777777" w:rsidR="00AB1F42" w:rsidRPr="00F07265" w:rsidRDefault="00AB1F42" w:rsidP="00AB1F42">
      <w:pPr>
        <w:jc w:val="both"/>
        <w:rPr>
          <w:lang w:val="it-IT"/>
        </w:rPr>
      </w:pPr>
      <w:r>
        <w:rPr>
          <w:lang w:val="it-IT"/>
        </w:rPr>
        <w:t>Yendo al menú principal del Baccable, en el elemento “Front Brake Normal”, con el motor en marcha, el coche sin el freno de mano puesto y con el pedal de freno soltado, al pulsar y soltar inmediatamente el botón RES (o el botón DISTANCE) del volante, el menú mostrará “Front Brake Assist” y se notará el accionamiento del freno. Solo se activarán las pinzas de las ruedas delanteras. Al pulsar de nuevo el botón RES, el cuadro de instrumentos mostrará el mensaje “Front Brake FORCED”.</w:t>
      </w:r>
    </w:p>
    <w:p w14:paraId="68A009EE" w14:textId="77777777" w:rsidR="00AB1F42" w:rsidRPr="00F07265" w:rsidRDefault="00AB1F42" w:rsidP="00AB1F42">
      <w:pPr>
        <w:jc w:val="both"/>
        <w:rPr>
          <w:lang w:val="it-IT"/>
        </w:rPr>
      </w:pPr>
      <w:r>
        <w:rPr>
          <w:lang w:val="it-IT"/>
        </w:rPr>
        <w:t>En este modo, el freno solo se soltará al pulsar de nuevo el botón RES.</w:t>
      </w:r>
    </w:p>
    <w:p w14:paraId="5EA9DD01" w14:textId="77777777" w:rsidR="00F76FFA" w:rsidRPr="00F07265" w:rsidRDefault="00F76FFA" w:rsidP="00F76FFA">
      <w:pPr>
        <w:rPr>
          <w:lang w:val="it-IT"/>
        </w:rPr>
      </w:pPr>
      <w:r>
        <w:rPr>
          <w:lang w:val="it-IT"/>
        </w:rPr>
        <w:t>Al pulsar y soltar de nuevo inmediatamente el botón RES (o el botón DISTANCE), el freno se soltará y el menú volverá a mostrar “Front Brake Normal”.</w:t>
      </w:r>
    </w:p>
    <w:p w14:paraId="35905EA2" w14:textId="77777777" w:rsidR="00F76FFA" w:rsidRPr="00F07265" w:rsidRDefault="00F76FFA" w:rsidP="00F76FFA">
      <w:pPr>
        <w:rPr>
          <w:lang w:val="it-IT"/>
        </w:rPr>
      </w:pPr>
      <w:r>
        <w:rPr>
          <w:lang w:val="it-IT"/>
        </w:rPr>
        <w:t xml:space="preserve">Nota 3: Para un buen burnout en vehículos 2WD, es necesario desactivar los controles activando previamente la función DYNO; después active los frenos delanteros con la función descrita en este </w:t>
      </w:r>
      <w:r>
        <w:rPr>
          <w:lang w:val="it-IT"/>
        </w:rPr>
        <w:lastRenderedPageBreak/>
        <w:t>apartado y, unos segundos después de pisar el acelerador, cuando aparezca humo en los neumáticos traseros, pulse el botón RES para soltar los frenos delanteros.</w:t>
      </w:r>
    </w:p>
    <w:p w14:paraId="7E8B3C92" w14:textId="77777777" w:rsidR="00F76FFA" w:rsidRPr="00F07265" w:rsidRDefault="00F76FFA" w:rsidP="00F76FFA">
      <w:pPr>
        <w:rPr>
          <w:lang w:val="it-IT"/>
        </w:rPr>
      </w:pPr>
      <w:r>
        <w:rPr>
          <w:b/>
          <w:bCs/>
          <w:lang w:val="it-IT"/>
        </w:rPr>
        <w:t>Nota 4: Esta función solo puede activarse con el vehículo detenido.</w:t>
      </w:r>
    </w:p>
    <w:p w14:paraId="3E9FB76F" w14:textId="77777777" w:rsidR="00F76FFA" w:rsidRPr="00F07265" w:rsidRDefault="00F76FFA" w:rsidP="00F76FFA">
      <w:pPr>
        <w:rPr>
          <w:lang w:val="it-IT"/>
        </w:rPr>
      </w:pPr>
      <w:r>
        <w:rPr>
          <w:lang w:val="it-IT"/>
        </w:rPr>
        <w:t>ADVERTENCIA: se recomienda desactivar la función BRAKES OVERRIDE desde el menú SETUP cuando no se prevea utilizarla.</w:t>
      </w:r>
    </w:p>
    <w:p w14:paraId="104CE3AF" w14:textId="77777777" w:rsidR="00F76FFA" w:rsidRPr="00F07265" w:rsidRDefault="00F76FFA" w:rsidP="00F76FFA">
      <w:pPr>
        <w:rPr>
          <w:lang w:val="it-IT"/>
        </w:rPr>
      </w:pPr>
      <w:r>
        <w:rPr>
          <w:b/>
          <w:bCs/>
          <w:lang w:val="it-IT"/>
        </w:rPr>
        <w:t>ADVERTENCIA: Esta función provoca un estrés considerable en todos los componentes mecánicos implicados, incluidos suspensión, semiejes, embrague y volante motor. Aplique el acelerador con decisión para superar rápidamente la fricción inicial de los neumáticos, que es el punto de mayor estrés mecánico.</w:t>
      </w:r>
    </w:p>
    <w:p w14:paraId="70C7798D" w14:textId="77777777" w:rsidR="00F76FFA" w:rsidRPr="00F07265" w:rsidRDefault="00F76FFA" w:rsidP="00F76FFA">
      <w:pPr>
        <w:rPr>
          <w:lang w:val="it-IT"/>
        </w:rPr>
      </w:pPr>
    </w:p>
    <w:p w14:paraId="2F8F1348" w14:textId="77777777" w:rsidR="00F76FFA" w:rsidRPr="00F07265" w:rsidRDefault="00F76FFA" w:rsidP="0008052B">
      <w:pPr>
        <w:pStyle w:val="Titolo2"/>
        <w:jc w:val="both"/>
        <w:rPr>
          <w:rStyle w:val="Enfasigrassetto"/>
          <w:rFonts w:asciiTheme="minorHAnsi" w:hAnsiTheme="minorHAnsi" w:cstheme="minorHAnsi"/>
          <w:color w:val="auto"/>
          <w:lang w:val="it-IT"/>
        </w:rPr>
      </w:pPr>
      <w:bookmarkStart w:id="43" w:name="_Toc243860569"/>
      <w:r>
        <w:rPr>
          <w:rStyle w:val="Enfasigrassetto"/>
          <w:rFonts w:asciiTheme="minorHAnsi" w:hAnsiTheme="minorHAnsi" w:cstheme="minorHAnsi"/>
          <w:color w:val="auto"/>
          <w:lang w:val="it-IT"/>
        </w:rPr>
        <w:t>2.17</w:t>
      </w:r>
      <w:r>
        <w:rPr>
          <w:rStyle w:val="Enfasigrassetto"/>
          <w:rFonts w:asciiTheme="minorHAnsi" w:hAnsiTheme="minorHAnsi" w:cstheme="minorHAnsi"/>
          <w:color w:val="auto"/>
          <w:lang w:val="it-IT"/>
        </w:rPr>
        <w:tab/>
        <w:t>REMOTE START</w:t>
      </w:r>
      <w:bookmarkEnd w:id="43"/>
    </w:p>
    <w:p w14:paraId="1EE36AC7" w14:textId="77777777" w:rsidR="0008052B" w:rsidRPr="00F07265" w:rsidRDefault="0008052B" w:rsidP="0008052B">
      <w:pPr>
        <w:rPr>
          <w:lang w:val="it-IT"/>
        </w:rPr>
      </w:pPr>
    </w:p>
    <w:p w14:paraId="158421EC" w14:textId="77777777" w:rsidR="00F76FFA" w:rsidRPr="00F07265" w:rsidRDefault="00F76FFA" w:rsidP="00F76FFA">
      <w:pPr>
        <w:rPr>
          <w:b/>
          <w:bCs/>
          <w:lang w:val="it-IT"/>
        </w:rPr>
      </w:pPr>
      <w:r>
        <w:rPr>
          <w:b/>
          <w:bCs/>
          <w:lang w:val="it-IT"/>
        </w:rPr>
        <w:t>En desarrollo. No active esta función.</w:t>
      </w:r>
    </w:p>
    <w:p w14:paraId="0916151B" w14:textId="77777777" w:rsidR="00F76FFA" w:rsidRPr="00F07265" w:rsidRDefault="00F76FFA" w:rsidP="00F76FFA">
      <w:pPr>
        <w:rPr>
          <w:lang w:val="it-IT"/>
        </w:rPr>
      </w:pPr>
    </w:p>
    <w:p w14:paraId="2F347364" w14:textId="77777777" w:rsidR="00F76FFA" w:rsidRPr="00F07265" w:rsidRDefault="00F76FFA" w:rsidP="0008052B">
      <w:pPr>
        <w:pStyle w:val="Titolo2"/>
        <w:jc w:val="both"/>
        <w:rPr>
          <w:rStyle w:val="Enfasigrassetto"/>
          <w:rFonts w:asciiTheme="minorHAnsi" w:hAnsiTheme="minorHAnsi" w:cstheme="minorHAnsi"/>
          <w:color w:val="auto"/>
          <w:lang w:val="it-IT"/>
        </w:rPr>
      </w:pPr>
      <w:bookmarkStart w:id="44" w:name="_Toc243860570"/>
      <w:r>
        <w:rPr>
          <w:rStyle w:val="Enfasigrassetto"/>
          <w:rFonts w:asciiTheme="minorHAnsi" w:hAnsiTheme="minorHAnsi" w:cstheme="minorHAnsi"/>
          <w:color w:val="auto"/>
          <w:lang w:val="it-IT"/>
        </w:rPr>
        <w:t>2.18</w:t>
      </w:r>
      <w:r>
        <w:rPr>
          <w:rStyle w:val="Enfasigrassetto"/>
          <w:rFonts w:asciiTheme="minorHAnsi" w:hAnsiTheme="minorHAnsi" w:cstheme="minorHAnsi"/>
          <w:color w:val="auto"/>
          <w:lang w:val="it-IT"/>
        </w:rPr>
        <w:tab/>
        <w:t>READ FAULTS</w:t>
      </w:r>
      <w:bookmarkEnd w:id="44"/>
    </w:p>
    <w:p w14:paraId="0A3BA138" w14:textId="77777777" w:rsidR="00361572" w:rsidRDefault="00361572">
      <w:pPr>
        <w:jc w:val="both"/>
        <w:rPr>
          <w:lang w:val="es-ES"/>
        </w:rPr>
      </w:pPr>
    </w:p>
    <w:p w14:paraId="2CA48550" w14:textId="77777777" w:rsidR="00361572" w:rsidRDefault="00997184">
      <w:pPr>
        <w:jc w:val="both"/>
        <w:rPr>
          <w:lang w:val="es-ES"/>
        </w:rPr>
      </w:pPr>
      <w:r>
        <w:rPr>
          <w:b/>
          <w:bCs/>
          <w:lang w:val="es-ES"/>
        </w:rPr>
        <w:t xml:space="preserve">Descripción breve: </w:t>
      </w:r>
      <w:r>
        <w:rPr>
          <w:lang w:val="es-ES"/>
        </w:rPr>
        <w:t>Lee las averías presentes o memorizadas en las centralitas del vehículo: Body Computer (BODY), centralita del motor (ECM) y ABS, y las muestra en el cuadro de instrumentos una a una.</w:t>
      </w:r>
    </w:p>
    <w:p w14:paraId="3E9B08BB" w14:textId="77777777" w:rsidR="00361572" w:rsidRDefault="00997184">
      <w:pPr>
        <w:jc w:val="both"/>
        <w:rPr>
          <w:lang w:val="es-ES"/>
        </w:rPr>
      </w:pPr>
      <w:r>
        <w:rPr>
          <w:lang w:val="es-ES"/>
        </w:rPr>
        <w:t>La función READ FAULTS debe activarse primero accediendo al MAIN SETUP MENU, seleccionando la función READ FAULTS y, a continuación, seleccionando SAVE&amp;EXIT para guardar permanentemente el ajuste. Aparecerá entonces la opción Read Faults en el menú principal. Al pulsar el botón RES o DISTANCE (en el volante) sobre dicha opción, aparecerá la indicación WAIT mientras se leen las averías, en el siguiente orden:</w:t>
      </w:r>
    </w:p>
    <w:p w14:paraId="5CAAD063" w14:textId="77777777" w:rsidR="00361572" w:rsidRDefault="00997184">
      <w:pPr>
        <w:pStyle w:val="Paragrafoelenco"/>
        <w:numPr>
          <w:ilvl w:val="0"/>
          <w:numId w:val="20"/>
        </w:numPr>
        <w:jc w:val="both"/>
        <w:rPr>
          <w:lang w:val="es-ES"/>
        </w:rPr>
      </w:pPr>
      <w:r>
        <w:rPr>
          <w:b/>
          <w:bCs/>
          <w:lang w:val="es-ES"/>
        </w:rPr>
        <w:t>BODY</w:t>
      </w:r>
      <w:r>
        <w:rPr>
          <w:lang w:val="es-ES"/>
        </w:rPr>
        <w:t>: el Body Computer;</w:t>
      </w:r>
    </w:p>
    <w:p w14:paraId="200959BB" w14:textId="77777777" w:rsidR="00361572" w:rsidRDefault="00997184">
      <w:pPr>
        <w:pStyle w:val="Paragrafoelenco"/>
        <w:numPr>
          <w:ilvl w:val="0"/>
          <w:numId w:val="20"/>
        </w:numPr>
        <w:jc w:val="both"/>
        <w:rPr>
          <w:lang w:val="es-ES"/>
        </w:rPr>
      </w:pPr>
      <w:r>
        <w:rPr>
          <w:b/>
          <w:bCs/>
          <w:lang w:val="es-ES"/>
        </w:rPr>
        <w:t>ECM</w:t>
      </w:r>
      <w:r>
        <w:rPr>
          <w:lang w:val="es-ES"/>
        </w:rPr>
        <w:t>: la centralita del motor, si la lista de averías no está ya llena;</w:t>
      </w:r>
    </w:p>
    <w:p w14:paraId="21C426C3" w14:textId="77777777" w:rsidR="00361572" w:rsidRDefault="00997184">
      <w:pPr>
        <w:pStyle w:val="Paragrafoelenco"/>
        <w:numPr>
          <w:ilvl w:val="0"/>
          <w:numId w:val="20"/>
        </w:numPr>
        <w:jc w:val="both"/>
        <w:rPr>
          <w:lang w:val="es-ES"/>
        </w:rPr>
      </w:pPr>
      <w:r>
        <w:rPr>
          <w:b/>
          <w:bCs/>
          <w:lang w:val="es-ES"/>
        </w:rPr>
        <w:t>ABS</w:t>
      </w:r>
      <w:r>
        <w:rPr>
          <w:lang w:val="es-ES"/>
        </w:rPr>
        <w:t>: si la lista aún no está llena. El ABS no se lee si en ese momento están activas las funciones DYNO o BRAKES OVERRIDE, que ya lo están utilizando.</w:t>
      </w:r>
    </w:p>
    <w:p w14:paraId="7D0FD9C8" w14:textId="77777777" w:rsidR="00361572" w:rsidRDefault="00997184">
      <w:pPr>
        <w:jc w:val="both"/>
        <w:rPr>
          <w:lang w:val="es-ES"/>
        </w:rPr>
      </w:pPr>
      <w:r>
        <w:rPr>
          <w:lang w:val="es-ES"/>
        </w:rPr>
        <w:t>Al finalizar la lectura se abrirá automáticamente un submenú que mostrará una avería por línea, precedida por el nombre de la centralita y seguida por el contador, con el código en el formato estándar de las herramientas de diagnóstico (letra P, C, B o U, cuatro cifras y, después del guion, el tipo de avería). Por ejemplo:</w:t>
      </w:r>
    </w:p>
    <w:p w14:paraId="6422D0C7" w14:textId="77777777" w:rsidR="00361572" w:rsidRDefault="00997184">
      <w:pPr>
        <w:pStyle w:val="Paragrafoelenco"/>
        <w:numPr>
          <w:ilvl w:val="0"/>
          <w:numId w:val="20"/>
        </w:numPr>
        <w:jc w:val="both"/>
        <w:rPr>
          <w:lang w:val="es-ES"/>
        </w:rPr>
      </w:pPr>
      <w:r>
        <w:rPr>
          <w:lang w:val="es-ES"/>
        </w:rPr>
        <w:t>BODY B10AA-4A 1/3</w:t>
      </w:r>
    </w:p>
    <w:p w14:paraId="26B05DB4" w14:textId="77777777" w:rsidR="00361572" w:rsidRDefault="00997184">
      <w:pPr>
        <w:pStyle w:val="Paragrafoelenco"/>
        <w:numPr>
          <w:ilvl w:val="0"/>
          <w:numId w:val="20"/>
        </w:numPr>
        <w:jc w:val="both"/>
        <w:rPr>
          <w:lang w:val="es-ES"/>
        </w:rPr>
      </w:pPr>
      <w:r>
        <w:rPr>
          <w:lang w:val="es-ES"/>
        </w:rPr>
        <w:t>ECM  P0420-00 2/3</w:t>
      </w:r>
    </w:p>
    <w:p w14:paraId="57077C16" w14:textId="77777777" w:rsidR="00361572" w:rsidRDefault="00997184">
      <w:pPr>
        <w:pStyle w:val="Paragrafoelenco"/>
        <w:numPr>
          <w:ilvl w:val="0"/>
          <w:numId w:val="20"/>
        </w:numPr>
        <w:jc w:val="both"/>
        <w:rPr>
          <w:lang w:val="es-ES"/>
        </w:rPr>
      </w:pPr>
      <w:r>
        <w:rPr>
          <w:lang w:val="es-ES"/>
        </w:rPr>
        <w:t>ABS  C0035-1C 3/3</w:t>
      </w:r>
    </w:p>
    <w:p w14:paraId="55302C96" w14:textId="77777777" w:rsidR="00361572" w:rsidRDefault="00997184">
      <w:pPr>
        <w:jc w:val="both"/>
        <w:rPr>
          <w:lang w:val="es-ES"/>
        </w:rPr>
      </w:pPr>
      <w:r>
        <w:rPr>
          <w:lang w:val="es-ES"/>
        </w:rPr>
        <w:t xml:space="preserve">Solo se muestran las averías presentes o memorizadas. El contador indica la posición de la avería y el número total de averías detectadas; a partir de la décima avería, por falta de espacio, solo se muestra la </w:t>
      </w:r>
      <w:r>
        <w:rPr>
          <w:lang w:val="es-ES"/>
        </w:rPr>
        <w:lastRenderedPageBreak/>
        <w:t>posición. La lista contiene como máximo 20 averías. Si no hay averías se muestra NO FAULTS. Si el Body Computer no responde se muestra TIMEOUT y se vuelve al menú principal; si en cambio no responden la centralita del motor o el ABS, se muestran igualmente las averías de las demás centralitas.</w:t>
      </w:r>
    </w:p>
    <w:p w14:paraId="342B531B" w14:textId="77777777" w:rsidR="00361572" w:rsidRDefault="00997184">
      <w:pPr>
        <w:jc w:val="both"/>
        <w:rPr>
          <w:lang w:val="es-ES"/>
        </w:rPr>
      </w:pPr>
      <w:r>
        <w:rPr>
          <w:lang w:val="es-ES"/>
        </w:rPr>
        <w:t>Es posible desplazarse por la lista con los botones arriba/abajo del teclado del Cruise Control. Para volver al menú principal basta con pulsar de nuevo el botón RES o DISTANCE en el volante.</w:t>
      </w:r>
    </w:p>
    <w:p w14:paraId="7D1FF9C3" w14:textId="77777777" w:rsidR="00361572" w:rsidRDefault="00997184">
      <w:pPr>
        <w:jc w:val="both"/>
        <w:rPr>
          <w:lang w:val="es-ES"/>
        </w:rPr>
      </w:pPr>
      <w:r>
        <w:rPr>
          <w:b/>
          <w:bCs/>
          <w:lang w:val="es-ES"/>
        </w:rPr>
        <w:t xml:space="preserve">Nota: </w:t>
      </w:r>
      <w:r>
        <w:rPr>
          <w:lang w:val="es-ES"/>
        </w:rPr>
        <w:t>la conexión al ABS suele provocar dos efectos no deseados atribuibles al vehículo: se muestran temporalmente avisos del ABS en el cuadro de instrumentos y el freno pierde eficacia durante un instante.</w:t>
      </w:r>
    </w:p>
    <w:p w14:paraId="4EBDAE91" w14:textId="77777777" w:rsidR="00361572" w:rsidRDefault="00361572">
      <w:pPr>
        <w:jc w:val="both"/>
        <w:rPr>
          <w:lang w:val="es-ES"/>
        </w:rPr>
      </w:pPr>
    </w:p>
    <w:p w14:paraId="5DDECCE9" w14:textId="77777777" w:rsidR="00AB1F42" w:rsidRPr="00F07265" w:rsidRDefault="00AB1F42" w:rsidP="00AB1F42">
      <w:pPr>
        <w:pStyle w:val="Titolo2"/>
        <w:rPr>
          <w:rStyle w:val="Enfasigrassetto"/>
          <w:rFonts w:asciiTheme="minorHAnsi" w:hAnsiTheme="minorHAnsi" w:cstheme="minorHAnsi"/>
          <w:color w:val="auto"/>
          <w:lang w:val="it-IT"/>
        </w:rPr>
      </w:pPr>
      <w:bookmarkStart w:id="45" w:name="_Toc205138700"/>
      <w:bookmarkStart w:id="46" w:name="_Toc243860571"/>
      <w:r>
        <w:rPr>
          <w:rStyle w:val="Enfasigrassetto"/>
          <w:rFonts w:asciiTheme="minorHAnsi" w:hAnsiTheme="minorHAnsi" w:cstheme="minorHAnsi"/>
          <w:color w:val="auto"/>
          <w:lang w:val="it-IT"/>
        </w:rPr>
        <w:t>2.19</w:t>
      </w:r>
      <w:r>
        <w:rPr>
          <w:rStyle w:val="Enfasigrassetto"/>
          <w:rFonts w:asciiTheme="minorHAnsi" w:hAnsiTheme="minorHAnsi" w:cstheme="minorHAnsi"/>
          <w:color w:val="auto"/>
          <w:lang w:val="it-IT"/>
        </w:rPr>
        <w:tab/>
        <w:t>ODOMETER BLINK</w:t>
      </w:r>
      <w:bookmarkEnd w:id="45"/>
      <w:bookmarkEnd w:id="46"/>
    </w:p>
    <w:p w14:paraId="7A8E3F03" w14:textId="77777777" w:rsidR="00D97500" w:rsidRPr="00F07265" w:rsidRDefault="00D97500" w:rsidP="00D97500">
      <w:pPr>
        <w:jc w:val="both"/>
        <w:rPr>
          <w:lang w:val="it-IT"/>
        </w:rPr>
      </w:pPr>
      <w:r>
        <w:rPr>
          <w:b/>
          <w:bCs/>
          <w:lang w:val="it-IT"/>
        </w:rPr>
        <w:t>Descripción breve: Oculta el parpadeo del cuentakilómetros en el cuadro de instrumentos.</w:t>
      </w:r>
    </w:p>
    <w:p w14:paraId="3E1456AB" w14:textId="77777777" w:rsidR="00D97500" w:rsidRPr="00F07265" w:rsidRDefault="00D97500" w:rsidP="00D97500">
      <w:pPr>
        <w:jc w:val="both"/>
        <w:rPr>
          <w:lang w:val="it-IT"/>
        </w:rPr>
      </w:pPr>
      <w:r>
        <w:rPr>
          <w:b/>
          <w:bCs/>
          <w:lang w:val="it-IT"/>
        </w:rPr>
        <w:t>Nota: Esta es una función que puede activarse y desactivarse desde el SETUP MENU descrito en el apartado 2.1.</w:t>
      </w:r>
    </w:p>
    <w:p w14:paraId="2D4DAC46" w14:textId="77777777" w:rsidR="00D97500" w:rsidRPr="00F07265" w:rsidRDefault="00D97500" w:rsidP="00D97500">
      <w:pPr>
        <w:jc w:val="both"/>
        <w:rPr>
          <w:lang w:val="it-IT"/>
        </w:rPr>
      </w:pPr>
      <w:r>
        <w:rPr>
          <w:lang w:val="it-IT"/>
        </w:rPr>
        <w:t>Normalmente, el cuentakilómetros parpadea para indicar una alineación del proxy no completada. Una vez activada esta función, el parpadeo del cuentakilómetros se detendrá.</w:t>
      </w:r>
    </w:p>
    <w:p w14:paraId="17D6BE37" w14:textId="77777777" w:rsidR="00D97500" w:rsidRPr="00F07265" w:rsidRDefault="00D97500" w:rsidP="00D97500">
      <w:pPr>
        <w:jc w:val="both"/>
        <w:rPr>
          <w:lang w:val="it-IT"/>
        </w:rPr>
      </w:pPr>
      <w:r>
        <w:rPr>
          <w:lang w:val="it-IT"/>
        </w:rPr>
        <w:t>A continuación se resume una de las aplicaciones de esta función:</w:t>
      </w:r>
    </w:p>
    <w:p w14:paraId="244C1415" w14:textId="77777777" w:rsidR="00D97500" w:rsidRPr="00F07265" w:rsidRDefault="00D97500" w:rsidP="00D97500">
      <w:pPr>
        <w:jc w:val="both"/>
        <w:rPr>
          <w:lang w:val="it-IT"/>
        </w:rPr>
      </w:pPr>
      <w:r>
        <w:rPr>
          <w:b/>
          <w:bCs/>
          <w:lang w:val="it-IT"/>
        </w:rPr>
        <w:t>Premisa: La alineación del proxy es un procedimiento que se realiza con Multiecuscan, un ELM327 y los cables adecuados, que sincroniza las unidades de control electrónico (ECU) entre sí para que todos los módulos reconozcan la configuración actual del vehículo. Entre estas configuraciones está la activación del modo race, que permite usar la función ESC/TC del BACCABLE sin instalar el selector RDNA. La activación del modo race mediante el procedimiento de alineación se describe bien en el siguiente enlace: https://giuliatech.com/t/how-to-enable-race-mode-on-non-qv-giulia-2017-2024/21</w:t>
      </w:r>
    </w:p>
    <w:p w14:paraId="15AB23C7" w14:textId="77777777" w:rsidR="00D97500" w:rsidRPr="00F07265" w:rsidRDefault="00D97500" w:rsidP="00D97500">
      <w:pPr>
        <w:jc w:val="both"/>
        <w:rPr>
          <w:lang w:val="it-IT"/>
        </w:rPr>
      </w:pPr>
      <w:r>
        <w:rPr>
          <w:lang w:val="it-IT"/>
        </w:rPr>
        <w:t>El procedimiento anterior describe los pasos necesarios para la modificación de hardware del vehículo y los correspondientes a la alineación del proxy. La parte relevante para el uso con el Baccable es solo la sección de alineación del proxy.</w:t>
      </w:r>
    </w:p>
    <w:p w14:paraId="61883AF8" w14:textId="77777777" w:rsidR="00A445CE" w:rsidRPr="00F07265" w:rsidRDefault="00A445CE" w:rsidP="00D97500">
      <w:pPr>
        <w:jc w:val="both"/>
        <w:rPr>
          <w:lang w:val="it-IT"/>
        </w:rPr>
      </w:pPr>
    </w:p>
    <w:p w14:paraId="424B2658" w14:textId="77777777" w:rsidR="00D97500" w:rsidRPr="00F07265" w:rsidRDefault="00D97500" w:rsidP="00D97500">
      <w:pPr>
        <w:jc w:val="both"/>
        <w:rPr>
          <w:lang w:val="it-IT"/>
        </w:rPr>
      </w:pPr>
      <w:r>
        <w:rPr>
          <w:lang w:val="it-IT"/>
        </w:rPr>
        <w:t xml:space="preserve">Activar Race mediante la alineación del proxy provoca la pérdida de los mapas del pedal, es decir, todos los estilos de conducción DNA adoptan el mapa del modo N, que tiene una curva lineal, mientras que Dynamic debería tener una curva de tip-in muy sensible. Para resolver este problema, es posible desactivar Race mediante alineación del proxy solo en la ECU del motor. De esta forma, los mapas del pedal vuelven a su curva correcta y Race sigue disponible. Para lograr este resultado, tras completar con éxito el procedimiento de activación de Race según el enlace de la Premisa, basta con configurar, en la configuración del proxy, el tipo de selector 1 (es decir: desactivar Race), desconectar el ELM327 del vehículo e iniciar el procedimiento de alineación del proxy. La primera ECU que MES intentará escribir es el Body, y al no conseguirlo (ya que el ELM327 estará desconectado), notificará un error. En ese momento, debemos reconectar el ELM327 porque la segunda ECU a escribir será la ECU del motor. En cuanto se notifique la escritura correcta de la ECU del motor, debemos volver a retirar el ELM327, o desconectar el cable USB si se usa un ELM327 USB, para evitar que Multiecuscan escriba las demás ECU. En este punto, al apagar y volver a encender el vehículo, tras un rato el cuentakilómetros empezará a parpadear para indicar una alineación del proxy incompleta, los mapas del pedal funcionarán como estaba previsto </w:t>
      </w:r>
      <w:r>
        <w:rPr>
          <w:lang w:val="it-IT"/>
        </w:rPr>
        <w:lastRenderedPageBreak/>
        <w:t>originalmente, y la función ESC/TC del BACCABLE funcionará con normalidad. Para eliminar el molesto parpadeo del cuentakilómetros, seleccionaremos la función ODOMETER BLINK en el menú setup del BACCABLE.</w:t>
      </w:r>
    </w:p>
    <w:p w14:paraId="580AC72C" w14:textId="77777777" w:rsidR="00AB1F42" w:rsidRPr="00F07265" w:rsidRDefault="00AB1F42" w:rsidP="00AB1F42">
      <w:pPr>
        <w:jc w:val="both"/>
        <w:rPr>
          <w:b/>
          <w:bCs/>
          <w:lang w:val="it-IT"/>
        </w:rPr>
      </w:pPr>
    </w:p>
    <w:p w14:paraId="3087CE95" w14:textId="77777777" w:rsidR="00AB1F42" w:rsidRPr="00F07265" w:rsidRDefault="00AB1F42" w:rsidP="00AB1F42">
      <w:pPr>
        <w:pStyle w:val="Titolo2"/>
        <w:rPr>
          <w:rStyle w:val="Enfasigrassetto"/>
          <w:rFonts w:asciiTheme="minorHAnsi" w:hAnsiTheme="minorHAnsi" w:cstheme="minorHAnsi"/>
          <w:color w:val="auto"/>
          <w:lang w:val="it-IT"/>
        </w:rPr>
      </w:pPr>
      <w:bookmarkStart w:id="47" w:name="_Toc205138701"/>
      <w:bookmarkStart w:id="48" w:name="_Toc243860572"/>
      <w:r>
        <w:rPr>
          <w:rStyle w:val="Enfasigrassetto"/>
          <w:rFonts w:asciiTheme="minorHAnsi" w:hAnsiTheme="minorHAnsi" w:cstheme="minorHAnsi"/>
          <w:color w:val="auto"/>
          <w:lang w:val="it-IT"/>
        </w:rPr>
        <w:t>2.20</w:t>
      </w:r>
      <w:r>
        <w:rPr>
          <w:rStyle w:val="Enfasigrassetto"/>
          <w:rFonts w:asciiTheme="minorHAnsi" w:hAnsiTheme="minorHAnsi" w:cstheme="minorHAnsi"/>
          <w:color w:val="auto"/>
          <w:lang w:val="it-IT"/>
        </w:rPr>
        <w:tab/>
        <w:t>SEAT BELT ALARM</w:t>
      </w:r>
      <w:bookmarkEnd w:id="47"/>
      <w:bookmarkEnd w:id="48"/>
    </w:p>
    <w:p w14:paraId="650CFDAC" w14:textId="77777777" w:rsidR="00A445CE" w:rsidRPr="00F07265" w:rsidRDefault="00A445CE" w:rsidP="00A445CE">
      <w:pPr>
        <w:jc w:val="both"/>
        <w:rPr>
          <w:lang w:val="it-IT"/>
        </w:rPr>
      </w:pPr>
      <w:r>
        <w:rPr>
          <w:b/>
          <w:bCs/>
          <w:lang w:val="it-IT"/>
        </w:rPr>
        <w:t>Descripción breve: Desactiva el aviso acústico que indica que los cinturones de seguridad no están abrochados.</w:t>
      </w:r>
    </w:p>
    <w:p w14:paraId="3E6C9DA1" w14:textId="77777777" w:rsidR="00A445CE" w:rsidRPr="00F07265" w:rsidRDefault="00A445CE" w:rsidP="00A445CE">
      <w:pPr>
        <w:jc w:val="both"/>
        <w:rPr>
          <w:lang w:val="it-IT"/>
        </w:rPr>
      </w:pPr>
      <w:r>
        <w:rPr>
          <w:b/>
          <w:bCs/>
          <w:lang w:val="it-IT"/>
        </w:rPr>
        <w:t>Nota: Esta es una función que puede activarse y desactivarse desde el SETUP MENU descrito en el apartado 2.1.</w:t>
      </w:r>
    </w:p>
    <w:p w14:paraId="67E803C6" w14:textId="77777777" w:rsidR="00A445CE" w:rsidRPr="00F07265" w:rsidRDefault="00A445CE" w:rsidP="00A445CE">
      <w:pPr>
        <w:jc w:val="both"/>
        <w:rPr>
          <w:lang w:val="it-IT"/>
        </w:rPr>
      </w:pPr>
      <w:r>
        <w:rPr>
          <w:lang w:val="it-IT"/>
        </w:rPr>
        <w:t>Al deseleccionar esta función en el menú setup, se desactiva el aviso acústico que indica que los cinturones de seguridad no están abrochados. El ajuste es permanente incluso tras retirar el BACCABLE y puede requerir un reinicio para surtir efecto.</w:t>
      </w:r>
    </w:p>
    <w:p w14:paraId="4AE5BE69" w14:textId="77777777" w:rsidR="00AB1F42" w:rsidRPr="00F07265" w:rsidRDefault="00AB1F42" w:rsidP="00AB1F42">
      <w:pPr>
        <w:jc w:val="both"/>
        <w:rPr>
          <w:b/>
          <w:bCs/>
          <w:lang w:val="it-IT"/>
        </w:rPr>
      </w:pPr>
    </w:p>
    <w:p w14:paraId="6AC6A92B" w14:textId="77777777" w:rsidR="00AB1F42" w:rsidRPr="00F07265" w:rsidRDefault="00AB1F42" w:rsidP="00AB1F42">
      <w:pPr>
        <w:pStyle w:val="Titolo2"/>
        <w:rPr>
          <w:rStyle w:val="Enfasigrassetto"/>
          <w:rFonts w:asciiTheme="minorHAnsi" w:hAnsiTheme="minorHAnsi" w:cstheme="minorHAnsi"/>
          <w:color w:val="auto"/>
          <w:lang w:val="it-IT"/>
        </w:rPr>
      </w:pPr>
      <w:bookmarkStart w:id="49" w:name="_Toc205138702"/>
      <w:bookmarkStart w:id="50" w:name="_Toc243860573"/>
      <w:r>
        <w:rPr>
          <w:rStyle w:val="Enfasigrassetto"/>
          <w:rFonts w:asciiTheme="minorHAnsi" w:hAnsiTheme="minorHAnsi" w:cstheme="minorHAnsi"/>
          <w:color w:val="auto"/>
          <w:lang w:val="it-IT"/>
        </w:rPr>
        <w:t>2.21</w:t>
      </w:r>
      <w:r>
        <w:rPr>
          <w:rStyle w:val="Enfasigrassetto"/>
          <w:rFonts w:asciiTheme="minorHAnsi" w:hAnsiTheme="minorHAnsi" w:cstheme="minorHAnsi"/>
          <w:color w:val="auto"/>
          <w:lang w:val="it-IT"/>
        </w:rPr>
        <w:tab/>
        <w:t>PEDAL BOOSTER</w:t>
      </w:r>
      <w:bookmarkEnd w:id="49"/>
      <w:bookmarkEnd w:id="50"/>
    </w:p>
    <w:p w14:paraId="6254CD75" w14:textId="77777777" w:rsidR="00A445CE" w:rsidRPr="00F07265" w:rsidRDefault="00A445CE" w:rsidP="00A445CE">
      <w:pPr>
        <w:rPr>
          <w:b/>
          <w:bCs/>
          <w:lang w:val="it-IT"/>
        </w:rPr>
      </w:pPr>
    </w:p>
    <w:p w14:paraId="6A5ADEA3" w14:textId="77777777" w:rsidR="00A445CE" w:rsidRPr="00F07265" w:rsidRDefault="00A445CE" w:rsidP="00A445CE">
      <w:pPr>
        <w:rPr>
          <w:b/>
          <w:bCs/>
          <w:lang w:val="it-IT"/>
        </w:rPr>
      </w:pPr>
      <w:r>
        <w:rPr>
          <w:b/>
          <w:bCs/>
          <w:lang w:val="it-IT"/>
        </w:rPr>
        <w:t>En desarrollo. No active esta función.</w:t>
      </w:r>
    </w:p>
    <w:p w14:paraId="3B1C0AF3" w14:textId="77777777" w:rsidR="00A445CE" w:rsidRPr="00F07265" w:rsidRDefault="00A445CE" w:rsidP="00A445CE">
      <w:pPr>
        <w:rPr>
          <w:lang w:val="it-IT"/>
        </w:rPr>
      </w:pPr>
    </w:p>
    <w:p w14:paraId="3DDCF028" w14:textId="77777777" w:rsidR="00A445CE" w:rsidRPr="00F07265" w:rsidRDefault="00A445CE" w:rsidP="00A445CE">
      <w:pPr>
        <w:rPr>
          <w:lang w:val="it-IT"/>
        </w:rPr>
      </w:pPr>
      <w:r>
        <w:rPr>
          <w:b/>
          <w:bCs/>
          <w:lang w:val="it-IT"/>
        </w:rPr>
        <w:t>Descripción breve: Pedal booster con mapas personalizados según el estilo de conducción seleccionado.</w:t>
      </w:r>
    </w:p>
    <w:p w14:paraId="5FF60D3D" w14:textId="77777777" w:rsidR="00A445CE" w:rsidRPr="00F07265" w:rsidRDefault="00A445CE" w:rsidP="00A445CE">
      <w:pPr>
        <w:rPr>
          <w:lang w:val="it-IT"/>
        </w:rPr>
      </w:pPr>
      <w:r>
        <w:rPr>
          <w:b/>
          <w:bCs/>
          <w:lang w:val="it-IT"/>
        </w:rPr>
        <w:t>Premisa: Un pedal booster es un dispositivo electrónico que se conecta entre el pedal del acelerador y el Body (ECU del vehículo) para mejorar la respuesta del vehículo. No aumenta la potencia del motor, pero hace la aceleración más pronta y suave.</w:t>
      </w:r>
    </w:p>
    <w:p w14:paraId="7D66CDC6" w14:textId="77777777" w:rsidR="00A445CE" w:rsidRPr="00F07265" w:rsidRDefault="00A445CE" w:rsidP="00A445CE">
      <w:pPr>
        <w:rPr>
          <w:lang w:val="it-IT"/>
        </w:rPr>
      </w:pPr>
      <w:r>
        <w:rPr>
          <w:b/>
          <w:bCs/>
          <w:lang w:val="it-IT"/>
        </w:rPr>
        <w:t>Nota: Para usar esta función, se requiere un cable de conexión específico entre el Baccable y el Pedal Booster, disponible por separado.</w:t>
      </w:r>
    </w:p>
    <w:p w14:paraId="6BF1255B" w14:textId="77777777" w:rsidR="00A445CE" w:rsidRPr="00F07265" w:rsidRDefault="00A445CE" w:rsidP="00A445CE">
      <w:pPr>
        <w:rPr>
          <w:lang w:val="it-IT"/>
        </w:rPr>
      </w:pPr>
      <w:r>
        <w:rPr>
          <w:lang w:val="it-IT"/>
        </w:rPr>
        <w:t>En el menú setup, la función puede configurarse de la siguiente manera (menú rotativo: cada pulsación del botón RES, o del botón DISTANCE, pasa al valor siguiente):</w:t>
      </w:r>
    </w:p>
    <w:p w14:paraId="1D32FACA" w14:textId="77777777" w:rsidR="00A445CE" w:rsidRPr="00F07265" w:rsidRDefault="00A445CE" w:rsidP="00645266">
      <w:pPr>
        <w:pStyle w:val="Paragrafoelenco"/>
        <w:numPr>
          <w:ilvl w:val="0"/>
          <w:numId w:val="24"/>
        </w:numPr>
        <w:rPr>
          <w:lang w:val="it-IT"/>
        </w:rPr>
      </w:pPr>
      <w:r>
        <w:rPr>
          <w:b/>
          <w:bCs/>
          <w:lang w:val="it-IT"/>
        </w:rPr>
        <w:t>Pedal Booster Deselected: la función no controla las señales analógicas del pedal hacia el Body.</w:t>
      </w:r>
    </w:p>
    <w:p w14:paraId="47CBCC0F" w14:textId="77777777" w:rsidR="00A445CE" w:rsidRPr="00F07265" w:rsidRDefault="00A445CE" w:rsidP="00A445CE">
      <w:pPr>
        <w:pStyle w:val="Paragrafoelenco"/>
        <w:numPr>
          <w:ilvl w:val="0"/>
          <w:numId w:val="24"/>
        </w:numPr>
        <w:rPr>
          <w:lang w:val="it-IT"/>
        </w:rPr>
      </w:pPr>
      <w:r>
        <w:rPr>
          <w:b/>
          <w:bCs/>
          <w:lang w:val="it-IT"/>
        </w:rPr>
        <w:t>Pedal Booster Auto: la función asigna diferentes mapas de pedal según el estilo de conducción, amplificando y atenuando adecuadamente las señales analógicas del pedal del acelerador.</w:t>
      </w:r>
    </w:p>
    <w:p w14:paraId="70602986" w14:textId="77777777" w:rsidR="00A445CE" w:rsidRDefault="00A445CE" w:rsidP="00A445CE">
      <w:pPr>
        <w:pStyle w:val="Paragrafoelenco"/>
        <w:numPr>
          <w:ilvl w:val="0"/>
          <w:numId w:val="24"/>
        </w:numPr>
      </w:pPr>
      <w:r>
        <w:rPr>
          <w:b/>
          <w:bCs/>
        </w:rPr>
        <w:t>Pedal Booster Bypass: la función no altera las señales analógicas del pedal del acelerador, simplemente las repite.</w:t>
      </w:r>
    </w:p>
    <w:p w14:paraId="3425DDDC" w14:textId="77777777" w:rsidR="00A445CE" w:rsidRPr="00F07265" w:rsidRDefault="00A445CE" w:rsidP="00A445CE">
      <w:pPr>
        <w:pStyle w:val="Paragrafoelenco"/>
        <w:numPr>
          <w:ilvl w:val="0"/>
          <w:numId w:val="24"/>
        </w:numPr>
        <w:rPr>
          <w:lang w:val="it-IT"/>
        </w:rPr>
      </w:pPr>
      <w:r>
        <w:rPr>
          <w:b/>
          <w:bCs/>
          <w:lang w:val="it-IT"/>
        </w:rPr>
        <w:t>Pedal Booster A Map: la función fuerza el uso del mapa de pedal asociado al estilo de conducción A (All weather), amplificando y atenuando adecuadamente las señales analógicas del pedal del acelerador.</w:t>
      </w:r>
    </w:p>
    <w:p w14:paraId="2BBD1538" w14:textId="77777777" w:rsidR="00A445CE" w:rsidRPr="00F07265" w:rsidRDefault="00A445CE" w:rsidP="00A445CE">
      <w:pPr>
        <w:pStyle w:val="Paragrafoelenco"/>
        <w:numPr>
          <w:ilvl w:val="0"/>
          <w:numId w:val="24"/>
        </w:numPr>
        <w:rPr>
          <w:lang w:val="it-IT"/>
        </w:rPr>
      </w:pPr>
      <w:r>
        <w:rPr>
          <w:b/>
          <w:bCs/>
          <w:lang w:val="it-IT"/>
        </w:rPr>
        <w:lastRenderedPageBreak/>
        <w:t>Pedal Booster N Map: la función fuerza el uso del mapa de pedal asociado al estilo de conducción N (Natural), amplificando y atenuando adecuadamente las señales analógicas del pedal del acelerador.</w:t>
      </w:r>
    </w:p>
    <w:p w14:paraId="0FE3C616" w14:textId="77777777" w:rsidR="00A445CE" w:rsidRPr="00F07265" w:rsidRDefault="00A445CE" w:rsidP="00A445CE">
      <w:pPr>
        <w:pStyle w:val="Paragrafoelenco"/>
        <w:numPr>
          <w:ilvl w:val="0"/>
          <w:numId w:val="24"/>
        </w:numPr>
        <w:rPr>
          <w:lang w:val="it-IT"/>
        </w:rPr>
      </w:pPr>
      <w:r>
        <w:rPr>
          <w:b/>
          <w:bCs/>
          <w:lang w:val="it-IT"/>
        </w:rPr>
        <w:t>Pedal Booster D Map: la función fuerza el uso del mapa de pedal asociado al estilo de conducción D (Dynamic), amplificando y atenuando adecuadamente las señales analógicas del pedal del acelerador.</w:t>
      </w:r>
    </w:p>
    <w:p w14:paraId="3032EB12" w14:textId="77777777" w:rsidR="00AB1F42" w:rsidRPr="00F07265" w:rsidRDefault="00A445CE" w:rsidP="00645266">
      <w:pPr>
        <w:pStyle w:val="Paragrafoelenco"/>
        <w:numPr>
          <w:ilvl w:val="0"/>
          <w:numId w:val="24"/>
        </w:numPr>
        <w:rPr>
          <w:lang w:val="it-IT"/>
        </w:rPr>
      </w:pPr>
      <w:r>
        <w:rPr>
          <w:b/>
          <w:bCs/>
          <w:lang w:val="it-IT"/>
        </w:rPr>
        <w:t>Pedal Booster R Map: la función fuerza el uso del mapa de pedal asociado al estilo de conducción R (Race), amplificando y atenuando adecuadamente las señales analógicas del pedal del acelerador.</w:t>
      </w:r>
    </w:p>
    <w:p w14:paraId="2C70EA68" w14:textId="77777777" w:rsidR="00B31429" w:rsidRPr="00F07265" w:rsidRDefault="00B31429" w:rsidP="00B31429">
      <w:pPr>
        <w:pStyle w:val="Titolo2"/>
        <w:rPr>
          <w:rStyle w:val="Enfasigrassetto"/>
          <w:rFonts w:asciiTheme="minorHAnsi" w:hAnsiTheme="minorHAnsi" w:cstheme="minorHAnsi"/>
          <w:color w:val="auto"/>
          <w:lang w:val="it-IT"/>
        </w:rPr>
      </w:pPr>
      <w:bookmarkStart w:id="51" w:name="_Toc208725411"/>
      <w:bookmarkStart w:id="52" w:name="_Toc243860574"/>
      <w:r>
        <w:rPr>
          <w:rStyle w:val="Enfasigrassetto"/>
          <w:rFonts w:asciiTheme="minorHAnsi" w:hAnsiTheme="minorHAnsi" w:cstheme="minorHAnsi"/>
          <w:color w:val="auto"/>
          <w:lang w:val="it-IT"/>
        </w:rPr>
        <w:t>2.22</w:t>
      </w:r>
      <w:r>
        <w:rPr>
          <w:rStyle w:val="Enfasigrassetto"/>
          <w:rFonts w:asciiTheme="minorHAnsi" w:hAnsiTheme="minorHAnsi" w:cstheme="minorHAnsi"/>
          <w:color w:val="auto"/>
          <w:lang w:val="it-IT"/>
        </w:rPr>
        <w:tab/>
        <w:t>MAIN SETUP MENU</w:t>
      </w:r>
      <w:bookmarkEnd w:id="51"/>
      <w:bookmarkEnd w:id="52"/>
    </w:p>
    <w:p w14:paraId="02DD5B98" w14:textId="77777777" w:rsidR="00B31429" w:rsidRPr="00F07265" w:rsidRDefault="00B31429" w:rsidP="00B31429">
      <w:pPr>
        <w:pStyle w:val="Paragrafoelenco"/>
        <w:jc w:val="both"/>
        <w:rPr>
          <w:lang w:val="it-IT"/>
        </w:rPr>
      </w:pPr>
      <w:r>
        <w:rPr>
          <w:lang w:val="it-IT"/>
        </w:rPr>
        <w:t>Es accesible desde el menú principal y permite activar y desactivar cada función individual del baccable. Véase el apartado 2.1.</w:t>
      </w:r>
    </w:p>
    <w:p w14:paraId="010F9876" w14:textId="77777777" w:rsidR="00B31429" w:rsidRPr="00F07265" w:rsidRDefault="00B31429" w:rsidP="00B31429">
      <w:pPr>
        <w:pStyle w:val="Titolo2"/>
        <w:rPr>
          <w:rStyle w:val="Enfasigrassetto"/>
          <w:rFonts w:asciiTheme="minorHAnsi" w:hAnsiTheme="minorHAnsi" w:cstheme="minorHAnsi"/>
          <w:color w:val="auto"/>
          <w:lang w:val="it-IT"/>
        </w:rPr>
      </w:pPr>
      <w:bookmarkStart w:id="53" w:name="_Toc208725412"/>
      <w:bookmarkStart w:id="54" w:name="_Toc243860575"/>
      <w:r>
        <w:rPr>
          <w:rStyle w:val="Enfasigrassetto"/>
          <w:rFonts w:asciiTheme="minorHAnsi" w:hAnsiTheme="minorHAnsi" w:cstheme="minorHAnsi"/>
          <w:color w:val="auto"/>
          <w:lang w:val="it-IT"/>
        </w:rPr>
        <w:t>2.23</w:t>
      </w:r>
      <w:r>
        <w:rPr>
          <w:rStyle w:val="Enfasigrassetto"/>
          <w:rFonts w:asciiTheme="minorHAnsi" w:hAnsiTheme="minorHAnsi" w:cstheme="minorHAnsi"/>
          <w:color w:val="auto"/>
          <w:lang w:val="it-IT"/>
        </w:rPr>
        <w:tab/>
        <w:t>PARAMS SETUP MENU</w:t>
      </w:r>
      <w:bookmarkEnd w:id="53"/>
      <w:bookmarkEnd w:id="54"/>
    </w:p>
    <w:p w14:paraId="4E5889DC" w14:textId="77777777" w:rsidR="00B31429" w:rsidRPr="00F07265" w:rsidRDefault="00B31429" w:rsidP="00B31429">
      <w:pPr>
        <w:pStyle w:val="Paragrafoelenco"/>
        <w:jc w:val="both"/>
        <w:rPr>
          <w:lang w:val="it-IT"/>
        </w:rPr>
      </w:pPr>
      <w:r>
        <w:rPr>
          <w:lang w:val="it-IT"/>
        </w:rPr>
        <w:t>Es accesible desde el menú principal y permite ocultar o mostrar cada parámetro individual del menú SHOW PARAMS. Véase el apartado 2.8.</w:t>
      </w:r>
    </w:p>
    <w:p w14:paraId="35ADA717" w14:textId="77777777" w:rsidR="00B31429" w:rsidRPr="00F07265" w:rsidRDefault="00B31429" w:rsidP="00B31429">
      <w:pPr>
        <w:pStyle w:val="Titolo2"/>
        <w:rPr>
          <w:rStyle w:val="Enfasigrassetto"/>
          <w:rFonts w:asciiTheme="minorHAnsi" w:hAnsiTheme="minorHAnsi" w:cstheme="minorHAnsi"/>
          <w:color w:val="auto"/>
          <w:lang w:val="it-IT"/>
        </w:rPr>
      </w:pPr>
      <w:bookmarkStart w:id="55" w:name="_Toc208725413"/>
      <w:bookmarkStart w:id="56" w:name="_Toc243860576"/>
      <w:r>
        <w:rPr>
          <w:rStyle w:val="Enfasigrassetto"/>
          <w:rFonts w:asciiTheme="minorHAnsi" w:hAnsiTheme="minorHAnsi" w:cstheme="minorHAnsi"/>
          <w:color w:val="auto"/>
          <w:lang w:val="it-IT"/>
        </w:rPr>
        <w:t>2.24</w:t>
      </w:r>
      <w:r>
        <w:rPr>
          <w:rStyle w:val="Enfasigrassetto"/>
          <w:rFonts w:asciiTheme="minorHAnsi" w:hAnsiTheme="minorHAnsi" w:cstheme="minorHAnsi"/>
          <w:color w:val="auto"/>
          <w:lang w:val="it-IT"/>
        </w:rPr>
        <w:tab/>
        <w:t>SHOW RACE MASK</w:t>
      </w:r>
      <w:bookmarkEnd w:id="55"/>
      <w:bookmarkEnd w:id="56"/>
    </w:p>
    <w:p w14:paraId="61EFF2D9" w14:textId="77777777" w:rsidR="00B31429" w:rsidRPr="00F07265" w:rsidRDefault="00B31429" w:rsidP="00B31429">
      <w:pPr>
        <w:pStyle w:val="Paragrafoelenco"/>
        <w:jc w:val="both"/>
        <w:rPr>
          <w:b/>
          <w:bCs/>
          <w:lang w:val="it-IT"/>
        </w:rPr>
      </w:pPr>
      <w:r>
        <w:rPr>
          <w:b/>
          <w:bCs/>
          <w:lang w:val="it-IT"/>
        </w:rPr>
        <w:t>Descripción breve: muestra las pantallas race en el cuadro de instrumentos y en el sistema de infoentretenimiento cuando la función ESC/TC está activa. Véase el apartado 2.10.</w:t>
      </w:r>
    </w:p>
    <w:p w14:paraId="4D445256" w14:textId="77777777" w:rsidR="00B31429" w:rsidRPr="00F07265" w:rsidRDefault="00B31429" w:rsidP="00B31429">
      <w:pPr>
        <w:pStyle w:val="Paragrafoelenco"/>
        <w:jc w:val="both"/>
        <w:rPr>
          <w:b/>
          <w:bCs/>
          <w:lang w:val="it-IT"/>
        </w:rPr>
      </w:pPr>
      <w:r>
        <w:rPr>
          <w:b/>
          <w:bCs/>
          <w:lang w:val="it-IT"/>
        </w:rPr>
        <w:t>ADVERTENCIA: Si se produce parpadeo de las máscaras de la pantalla race en el cuadro de instrumentos o en el sistema de infoentretenimiento de su vehículo, se recomienda desactivar y evitar el uso de la función SHOW RACE MASK.</w:t>
      </w:r>
    </w:p>
    <w:p w14:paraId="51178F79" w14:textId="77777777" w:rsidR="00B31429" w:rsidRPr="008E18EE" w:rsidRDefault="00B31429" w:rsidP="00B31429">
      <w:pPr>
        <w:pStyle w:val="Titolo2"/>
        <w:rPr>
          <w:rStyle w:val="Enfasigrassetto"/>
          <w:rFonts w:asciiTheme="minorHAnsi" w:hAnsiTheme="minorHAnsi" w:cstheme="minorHAnsi"/>
          <w:color w:val="auto"/>
          <w:lang w:val="it-IT"/>
        </w:rPr>
      </w:pPr>
      <w:bookmarkStart w:id="57" w:name="_Toc208725414"/>
      <w:bookmarkStart w:id="58" w:name="_Toc243860577"/>
      <w:r>
        <w:rPr>
          <w:rStyle w:val="Enfasigrassetto"/>
          <w:rFonts w:asciiTheme="minorHAnsi" w:hAnsiTheme="minorHAnsi" w:cstheme="minorHAnsi"/>
          <w:color w:val="auto"/>
          <w:lang w:val="it-IT"/>
        </w:rPr>
        <w:t>2.25</w:t>
      </w:r>
      <w:r>
        <w:rPr>
          <w:rStyle w:val="Enfasigrassetto"/>
          <w:rFonts w:asciiTheme="minorHAnsi" w:hAnsiTheme="minorHAnsi" w:cstheme="minorHAnsi"/>
          <w:color w:val="auto"/>
          <w:lang w:val="it-IT"/>
        </w:rPr>
        <w:tab/>
        <w:t>PARK MIRROR</w:t>
      </w:r>
      <w:bookmarkEnd w:id="57"/>
      <w:bookmarkEnd w:id="58"/>
    </w:p>
    <w:p w14:paraId="0FE7F3D2" w14:textId="77777777" w:rsidR="00E06690" w:rsidRPr="00F07265" w:rsidRDefault="00E06690" w:rsidP="00E06690">
      <w:pPr>
        <w:jc w:val="both"/>
        <w:rPr>
          <w:b/>
          <w:bCs/>
          <w:lang w:val="it-IT"/>
        </w:rPr>
      </w:pPr>
      <w:r>
        <w:rPr>
          <w:b/>
          <w:bCs/>
          <w:lang w:val="it-IT"/>
        </w:rPr>
        <w:t>Descripción breve: Mueve los espejos laterales para mostrar las ruedas traseras cuando se activan la marcha atrás y el intermitente izquierdo o derecho, con el fin de ayudar a aparcar cerca de bordillos.</w:t>
      </w:r>
    </w:p>
    <w:p w14:paraId="5081711E" w14:textId="77777777" w:rsidR="00B31429" w:rsidRPr="00F07265" w:rsidRDefault="00E06690" w:rsidP="00E06690">
      <w:pPr>
        <w:jc w:val="both"/>
        <w:rPr>
          <w:b/>
          <w:bCs/>
          <w:lang w:val="it-IT"/>
        </w:rPr>
      </w:pPr>
      <w:r>
        <w:rPr>
          <w:b/>
          <w:bCs/>
          <w:lang w:val="it-IT"/>
        </w:rPr>
        <w:t>Nota: Esta función solo funciona en vehículos equipados con encoders en los espejos. Para comprobar la compatibilidad con su vehículo, simplemente pruebe la función. En caso de incompatibilidad, desconecte y vuelva a conectar el terminal negativo de la batería para restablecer la condición inicial.</w:t>
      </w:r>
    </w:p>
    <w:p w14:paraId="10DD5DB9" w14:textId="77777777" w:rsidR="00E06690" w:rsidRPr="00E06690" w:rsidRDefault="00E06690" w:rsidP="00E06690">
      <w:pPr>
        <w:spacing w:line="278" w:lineRule="auto"/>
        <w:ind w:firstLine="720"/>
        <w:jc w:val="both"/>
        <w:rPr>
          <w:lang w:val="it-IT"/>
        </w:rPr>
      </w:pPr>
      <w:r>
        <w:rPr>
          <w:lang w:val="it-IT"/>
        </w:rPr>
        <w:t>Procedimiento de uso:</w:t>
      </w:r>
    </w:p>
    <w:p w14:paraId="1761432C" w14:textId="77777777" w:rsidR="00E06690" w:rsidRPr="00F07265" w:rsidRDefault="00E06690" w:rsidP="00E06690">
      <w:pPr>
        <w:pStyle w:val="Paragrafoelenco"/>
        <w:numPr>
          <w:ilvl w:val="0"/>
          <w:numId w:val="25"/>
        </w:numPr>
        <w:spacing w:line="278" w:lineRule="auto"/>
        <w:jc w:val="both"/>
        <w:rPr>
          <w:lang w:val="it-IT"/>
        </w:rPr>
      </w:pPr>
      <w:r>
        <w:rPr>
          <w:lang w:val="it-IT"/>
        </w:rPr>
        <w:t>Coloque ambos espejos laterales de forma que la zona de la rueda trasera sea claramente visible.</w:t>
      </w:r>
    </w:p>
    <w:p w14:paraId="095AB4F9" w14:textId="77777777" w:rsidR="00E06690" w:rsidRPr="00E06690" w:rsidRDefault="00E06690" w:rsidP="00E06690">
      <w:pPr>
        <w:pStyle w:val="Paragrafoelenco"/>
        <w:numPr>
          <w:ilvl w:val="0"/>
          <w:numId w:val="25"/>
        </w:numPr>
        <w:spacing w:line="278" w:lineRule="auto"/>
        <w:jc w:val="both"/>
      </w:pPr>
      <w:r>
        <w:rPr>
          <w:lang w:val="it-IT"/>
        </w:rPr>
        <w:t xml:space="preserve">Acceda al MAIN SETUP MENU y active la función PARK MIRROR. Si ya está seleccionada, desactívela y vuelva a seleccionarla. </w:t>
      </w:r>
      <w:r>
        <w:t>En este momento se guardarán las posiciones actuales de los espejos.</w:t>
      </w:r>
    </w:p>
    <w:p w14:paraId="77DD5A98" w14:textId="77777777" w:rsidR="00E06690" w:rsidRPr="00E06690" w:rsidRDefault="00E06690" w:rsidP="00E06690">
      <w:pPr>
        <w:pStyle w:val="Paragrafoelenco"/>
        <w:numPr>
          <w:ilvl w:val="0"/>
          <w:numId w:val="25"/>
        </w:numPr>
        <w:spacing w:line="278" w:lineRule="auto"/>
        <w:jc w:val="both"/>
      </w:pPr>
      <w:r>
        <w:rPr>
          <w:lang w:val="it-IT"/>
        </w:rPr>
        <w:t xml:space="preserve">Seleccione SAVE &amp; EXIT para guardar permanentemente los ajustes y salir del MAIN SETUP MENU. </w:t>
      </w:r>
      <w:r>
        <w:t>No será necesario repetir estos pasos.</w:t>
      </w:r>
    </w:p>
    <w:p w14:paraId="01E96485" w14:textId="77777777" w:rsidR="00E06690" w:rsidRPr="00E06690" w:rsidRDefault="00E06690" w:rsidP="00E06690">
      <w:pPr>
        <w:pStyle w:val="Paragrafoelenco"/>
        <w:numPr>
          <w:ilvl w:val="0"/>
          <w:numId w:val="25"/>
        </w:numPr>
        <w:spacing w:line="278" w:lineRule="auto"/>
        <w:jc w:val="both"/>
      </w:pPr>
      <w:r>
        <w:t>Vuelva a colocar los espejos laterales en su posición normal de uso.</w:t>
      </w:r>
    </w:p>
    <w:p w14:paraId="71C1F9FC" w14:textId="77777777" w:rsidR="00B31429" w:rsidRPr="00F07265" w:rsidRDefault="00E06690" w:rsidP="00E06690">
      <w:pPr>
        <w:pStyle w:val="Paragrafoelenco"/>
        <w:numPr>
          <w:ilvl w:val="0"/>
          <w:numId w:val="25"/>
        </w:numPr>
        <w:spacing w:line="278" w:lineRule="auto"/>
        <w:jc w:val="both"/>
        <w:rPr>
          <w:lang w:val="it-IT"/>
        </w:rPr>
      </w:pPr>
      <w:r>
        <w:rPr>
          <w:lang w:val="it-IT"/>
        </w:rPr>
        <w:t xml:space="preserve">A partir de ahora, cada vez que se activen la marcha atrás y el intermitente izquierdo, el espejo izquierdo se moverá automáticamente a la posición guardada previamente durante la activación de la función. Al desactivar la marcha atrás, el espejo volverá a su posición normal transcurridos 10 segundos. La misma lógica se aplica al espejo derecho cuando se activan el </w:t>
      </w:r>
      <w:r>
        <w:rPr>
          <w:lang w:val="it-IT"/>
        </w:rPr>
        <w:lastRenderedPageBreak/>
        <w:t>intermitente derecho y la marcha atrás. Al apagar el vehículo o poner la palanca en P, los espejos volverán inmediatamente a su posición normal.</w:t>
      </w:r>
    </w:p>
    <w:p w14:paraId="39A0372E" w14:textId="77777777" w:rsidR="00B31429" w:rsidRPr="00F07265" w:rsidRDefault="00B31429" w:rsidP="00B31429">
      <w:pPr>
        <w:pStyle w:val="Titolo2"/>
        <w:rPr>
          <w:rStyle w:val="Enfasigrassetto"/>
          <w:rFonts w:asciiTheme="minorHAnsi" w:hAnsiTheme="minorHAnsi" w:cstheme="minorHAnsi"/>
          <w:color w:val="auto"/>
          <w:lang w:val="it-IT"/>
        </w:rPr>
      </w:pPr>
      <w:bookmarkStart w:id="59" w:name="_Toc208725415"/>
      <w:bookmarkStart w:id="60" w:name="_Toc243860578"/>
      <w:r>
        <w:rPr>
          <w:rStyle w:val="Enfasigrassetto"/>
          <w:rFonts w:asciiTheme="minorHAnsi" w:hAnsiTheme="minorHAnsi" w:cstheme="minorHAnsi"/>
          <w:color w:val="auto"/>
          <w:lang w:val="it-IT"/>
        </w:rPr>
        <w:t>2.26</w:t>
      </w:r>
      <w:r>
        <w:rPr>
          <w:rStyle w:val="Enfasigrassetto"/>
          <w:rFonts w:asciiTheme="minorHAnsi" w:hAnsiTheme="minorHAnsi" w:cstheme="minorHAnsi"/>
          <w:color w:val="auto"/>
          <w:lang w:val="it-IT"/>
        </w:rPr>
        <w:tab/>
        <w:t>ACC AUTOSTART</w:t>
      </w:r>
      <w:bookmarkEnd w:id="59"/>
      <w:bookmarkEnd w:id="60"/>
    </w:p>
    <w:p w14:paraId="5271A937" w14:textId="77777777" w:rsidR="00B31429" w:rsidRPr="00F07265" w:rsidRDefault="00E06690" w:rsidP="00E06690">
      <w:pPr>
        <w:pStyle w:val="Paragrafoelenco"/>
        <w:ind w:left="1080"/>
        <w:jc w:val="both"/>
        <w:rPr>
          <w:lang w:val="it-IT"/>
        </w:rPr>
      </w:pPr>
      <w:r>
        <w:rPr>
          <w:b/>
          <w:bCs/>
          <w:lang w:val="it-IT"/>
        </w:rPr>
        <w:t>Descripción breve: En vehículos equipados con ACC, cuando el vehículo con ACC activado se detiene detrás del vehículo que lo precede, esta función permite que el ACC permanezca activado, mientras que normalmente el ACC se desactivaría automáticamente unos 5 segundos después de detenerse.</w:t>
      </w:r>
    </w:p>
    <w:p w14:paraId="6D758416" w14:textId="77777777" w:rsidR="00B402B8" w:rsidRPr="00F07265" w:rsidRDefault="00B402B8" w:rsidP="00E06690">
      <w:pPr>
        <w:pStyle w:val="Paragrafoelenco"/>
        <w:ind w:left="1080"/>
        <w:jc w:val="both"/>
        <w:rPr>
          <w:lang w:val="it-IT"/>
        </w:rPr>
      </w:pPr>
    </w:p>
    <w:p w14:paraId="5059296A" w14:textId="77777777" w:rsidR="00B402B8" w:rsidRPr="00F07265" w:rsidRDefault="00B402B8" w:rsidP="00B402B8">
      <w:pPr>
        <w:pStyle w:val="Paragrafoelenco"/>
        <w:ind w:left="1080"/>
        <w:jc w:val="both"/>
        <w:rPr>
          <w:lang w:val="it-IT"/>
        </w:rPr>
      </w:pPr>
      <w:r>
        <w:rPr>
          <w:lang w:val="it-IT"/>
        </w:rPr>
        <w:t>Esta función puede configurarse, en el SETUP MENU, como “ACC AUTOSTART R” o “ACC AUTOSTART +”, según que el vehículo utilizado permite reiniciar pulsando el botón RES o el botón de aumento de velocidad del Control de Crucero. Una vez activada la función, el Baccable garantizará el reinicio automático del vehículo tras una parada realizada con el ACC activado.</w:t>
      </w:r>
    </w:p>
    <w:p w14:paraId="0796B73B" w14:textId="77777777" w:rsidR="00B402B8" w:rsidRPr="00F07265" w:rsidRDefault="00B402B8" w:rsidP="00E06690">
      <w:pPr>
        <w:pStyle w:val="Paragrafoelenco"/>
        <w:ind w:left="1080"/>
        <w:jc w:val="both"/>
        <w:rPr>
          <w:lang w:val="it-IT"/>
        </w:rPr>
      </w:pPr>
    </w:p>
    <w:p w14:paraId="3BFFFF3E" w14:textId="77777777" w:rsidR="00B31429" w:rsidRPr="00F07265" w:rsidRDefault="00B31429" w:rsidP="00B31429">
      <w:pPr>
        <w:pStyle w:val="Titolo2"/>
        <w:rPr>
          <w:rStyle w:val="Enfasigrassetto"/>
          <w:rFonts w:asciiTheme="minorHAnsi" w:hAnsiTheme="minorHAnsi" w:cstheme="minorHAnsi"/>
          <w:color w:val="auto"/>
          <w:lang w:val="it-IT"/>
        </w:rPr>
      </w:pPr>
      <w:bookmarkStart w:id="61" w:name="_Toc208725416"/>
      <w:bookmarkStart w:id="62" w:name="_Toc243860579"/>
      <w:r>
        <w:rPr>
          <w:rStyle w:val="Enfasigrassetto"/>
          <w:rFonts w:asciiTheme="minorHAnsi" w:hAnsiTheme="minorHAnsi" w:cstheme="minorHAnsi"/>
          <w:color w:val="auto"/>
          <w:lang w:val="it-IT"/>
        </w:rPr>
        <w:t>2.27</w:t>
      </w:r>
      <w:r>
        <w:rPr>
          <w:rStyle w:val="Enfasigrassetto"/>
          <w:rFonts w:asciiTheme="minorHAnsi" w:hAnsiTheme="minorHAnsi" w:cstheme="minorHAnsi"/>
          <w:color w:val="auto"/>
          <w:lang w:val="it-IT"/>
        </w:rPr>
        <w:tab/>
        <w:t>CLOSE WINDOWS</w:t>
      </w:r>
      <w:bookmarkEnd w:id="61"/>
      <w:bookmarkEnd w:id="62"/>
    </w:p>
    <w:p w14:paraId="66EFB8D3" w14:textId="77777777" w:rsidR="00E06690" w:rsidRPr="00F07265" w:rsidRDefault="00E06690" w:rsidP="00E06690">
      <w:pPr>
        <w:pStyle w:val="Paragrafoelenco"/>
        <w:ind w:left="1080"/>
        <w:jc w:val="both"/>
        <w:rPr>
          <w:lang w:val="it-IT"/>
        </w:rPr>
      </w:pPr>
      <w:r>
        <w:rPr>
          <w:b/>
          <w:bCs/>
          <w:lang w:val="it-IT"/>
        </w:rPr>
        <w:t>Descripción breve: Permite la activación de los elevalunas eléctricos al cerrar el vehículo, con varias opciones de configuración.</w:t>
      </w:r>
    </w:p>
    <w:p w14:paraId="1592658D" w14:textId="77777777" w:rsidR="00B31429" w:rsidRPr="00F07265" w:rsidRDefault="00E06690" w:rsidP="00E06690">
      <w:pPr>
        <w:pStyle w:val="Paragrafoelenco"/>
        <w:ind w:left="1080"/>
        <w:jc w:val="both"/>
        <w:rPr>
          <w:lang w:val="it-IT"/>
        </w:rPr>
      </w:pPr>
      <w:r>
        <w:rPr>
          <w:lang w:val="it-IT"/>
        </w:rPr>
        <w:t>La función CLOSE WINDOWS admite varias opciones, que pueden seleccionarse con el botón RES o DISTANCE tras acceder al elemento CLOSE WINDOWS en el MAIN SETUP MENU:</w:t>
      </w:r>
    </w:p>
    <w:tbl>
      <w:tblPr>
        <w:tblStyle w:val="Grigliatabella"/>
        <w:tblW w:w="8271" w:type="dxa"/>
        <w:tblInd w:w="1080" w:type="dxa"/>
        <w:tblLook w:val="04A0" w:firstRow="1" w:lastRow="0" w:firstColumn="1" w:lastColumn="0" w:noHBand="0" w:noVBand="1"/>
      </w:tblPr>
      <w:tblGrid>
        <w:gridCol w:w="2601"/>
        <w:gridCol w:w="5670"/>
      </w:tblGrid>
      <w:tr w:rsidR="00B31429" w:rsidRPr="00B166F8" w14:paraId="6F894709" w14:textId="77777777" w:rsidTr="00140D95">
        <w:tc>
          <w:tcPr>
            <w:tcW w:w="2601" w:type="dxa"/>
          </w:tcPr>
          <w:p w14:paraId="2C4E7F1B" w14:textId="77777777" w:rsidR="00B31429" w:rsidRPr="00B166F8" w:rsidRDefault="00B31429" w:rsidP="00140D95">
            <w:pPr>
              <w:pStyle w:val="Paragrafoelenco"/>
              <w:ind w:left="0"/>
              <w:jc w:val="center"/>
              <w:rPr>
                <w:b/>
                <w:bCs/>
                <w:lang w:val="it-IT"/>
              </w:rPr>
            </w:pPr>
            <w:r>
              <w:rPr>
                <w:b/>
                <w:bCs/>
                <w:lang w:val="it-IT"/>
              </w:rPr>
              <w:t>OPCIÓN</w:t>
            </w:r>
          </w:p>
        </w:tc>
        <w:tc>
          <w:tcPr>
            <w:tcW w:w="5670" w:type="dxa"/>
          </w:tcPr>
          <w:p w14:paraId="5A6F0114" w14:textId="77777777" w:rsidR="00B31429" w:rsidRPr="00B166F8" w:rsidRDefault="00B31429" w:rsidP="00140D95">
            <w:pPr>
              <w:pStyle w:val="Paragrafoelenco"/>
              <w:ind w:left="0"/>
              <w:jc w:val="center"/>
              <w:rPr>
                <w:b/>
                <w:bCs/>
                <w:lang w:val="it-IT"/>
              </w:rPr>
            </w:pPr>
            <w:r>
              <w:rPr>
                <w:b/>
                <w:bCs/>
                <w:lang w:val="it-IT"/>
              </w:rPr>
              <w:t>DESCRIPCIÓN</w:t>
            </w:r>
          </w:p>
        </w:tc>
      </w:tr>
      <w:tr w:rsidR="00B31429" w:rsidRPr="00B928D8" w14:paraId="7BC02FF3" w14:textId="77777777" w:rsidTr="00140D95">
        <w:tc>
          <w:tcPr>
            <w:tcW w:w="2601" w:type="dxa"/>
          </w:tcPr>
          <w:p w14:paraId="00771E42" w14:textId="77777777" w:rsidR="00B31429" w:rsidRDefault="00B31429" w:rsidP="00140D95">
            <w:pPr>
              <w:pStyle w:val="Paragrafoelenco"/>
              <w:ind w:left="0"/>
              <w:jc w:val="both"/>
              <w:rPr>
                <w:lang w:val="it-IT"/>
              </w:rPr>
            </w:pPr>
            <w:r>
              <w:rPr>
                <w:lang w:val="it-IT"/>
              </w:rPr>
              <w:t>O   CLOSE WINDOWS 1</w:t>
            </w:r>
          </w:p>
        </w:tc>
        <w:tc>
          <w:tcPr>
            <w:tcW w:w="5670" w:type="dxa"/>
          </w:tcPr>
          <w:p w14:paraId="74D0725C" w14:textId="77777777" w:rsidR="00B31429" w:rsidRPr="00F07265" w:rsidRDefault="00B31429" w:rsidP="00140D95">
            <w:pPr>
              <w:pStyle w:val="Paragrafoelenco"/>
              <w:ind w:left="0"/>
              <w:jc w:val="both"/>
              <w:rPr>
                <w:lang w:val="it-IT"/>
              </w:rPr>
            </w:pPr>
            <w:r>
              <w:rPr>
                <w:lang w:val="it-IT"/>
              </w:rPr>
              <w:t>Close windows desactivado: el vehículo se comporta con normalidad</w:t>
            </w:r>
          </w:p>
        </w:tc>
      </w:tr>
      <w:tr w:rsidR="00B31429" w:rsidRPr="00B928D8" w14:paraId="66694482" w14:textId="77777777" w:rsidTr="00140D95">
        <w:tc>
          <w:tcPr>
            <w:tcW w:w="2601" w:type="dxa"/>
          </w:tcPr>
          <w:p w14:paraId="16FC84AD" w14:textId="77777777" w:rsidR="00B31429" w:rsidRDefault="00B31429" w:rsidP="00140D95">
            <w:pPr>
              <w:pStyle w:val="Paragrafoelenco"/>
              <w:ind w:left="0"/>
              <w:jc w:val="both"/>
              <w:rPr>
                <w:lang w:val="it-IT"/>
              </w:rPr>
            </w:pPr>
            <w:r>
              <w:rPr>
                <w:rFonts w:cstheme="minorHAnsi"/>
                <w:lang w:val="it-IT"/>
              </w:rPr>
              <w:t>Ø   CLOSE WINDOWS 1</w:t>
            </w:r>
          </w:p>
        </w:tc>
        <w:tc>
          <w:tcPr>
            <w:tcW w:w="5670" w:type="dxa"/>
          </w:tcPr>
          <w:p w14:paraId="707A9D03" w14:textId="77777777" w:rsidR="00E06690" w:rsidRPr="00F07265" w:rsidRDefault="00B31429" w:rsidP="00E06690">
            <w:pPr>
              <w:jc w:val="both"/>
              <w:rPr>
                <w:lang w:val="it-IT"/>
              </w:rPr>
            </w:pPr>
            <w:r>
              <w:rPr>
                <w:lang w:val="it-IT"/>
              </w:rPr>
              <w:t>Close windows 1 seleccionado. Con una sola activación del cierre del vehículo por mando a distancia, se bloquean las puertas del vehículo y se cierran las ventanillas.</w:t>
            </w:r>
          </w:p>
          <w:p w14:paraId="2AE676D3" w14:textId="77777777" w:rsidR="00B31429" w:rsidRPr="00F07265" w:rsidRDefault="00E06690" w:rsidP="00E06690">
            <w:pPr>
              <w:jc w:val="both"/>
              <w:rPr>
                <w:lang w:val="it-IT"/>
              </w:rPr>
            </w:pPr>
            <w:r>
              <w:rPr>
                <w:lang w:val="it-IT"/>
              </w:rPr>
              <w:t>Con dos activaciones consecutivas del cierre del vehículo por mando a distancia, las ventanillas primero se cierran y luego se vuelven a abrir ligeramente para permitir la circulación del aire.</w:t>
            </w:r>
          </w:p>
        </w:tc>
      </w:tr>
      <w:tr w:rsidR="00B31429" w:rsidRPr="00B928D8" w14:paraId="461994E0" w14:textId="77777777" w:rsidTr="00140D95">
        <w:tc>
          <w:tcPr>
            <w:tcW w:w="2601" w:type="dxa"/>
          </w:tcPr>
          <w:p w14:paraId="6F76107B" w14:textId="77777777" w:rsidR="00B31429" w:rsidRDefault="00B31429" w:rsidP="00140D95">
            <w:pPr>
              <w:pStyle w:val="Paragrafoelenco"/>
              <w:ind w:left="0"/>
              <w:jc w:val="both"/>
              <w:rPr>
                <w:lang w:val="it-IT"/>
              </w:rPr>
            </w:pPr>
            <w:r>
              <w:rPr>
                <w:rFonts w:cstheme="minorHAnsi"/>
                <w:lang w:val="it-IT"/>
              </w:rPr>
              <w:t>Ø   CLOSE WINDOWS 2</w:t>
            </w:r>
          </w:p>
        </w:tc>
        <w:tc>
          <w:tcPr>
            <w:tcW w:w="5670" w:type="dxa"/>
          </w:tcPr>
          <w:p w14:paraId="1F63360C" w14:textId="77777777" w:rsidR="00E06690" w:rsidRPr="00F07265" w:rsidRDefault="00B31429" w:rsidP="00E06690">
            <w:pPr>
              <w:jc w:val="both"/>
              <w:rPr>
                <w:lang w:val="it-IT"/>
              </w:rPr>
            </w:pPr>
            <w:r>
              <w:rPr>
                <w:lang w:val="it-IT"/>
              </w:rPr>
              <w:t>Close windows 2 seleccionado. Con dos activaciones consecutivas del cierre del vehículo por mando a distancia, se cierran las ventanillas.</w:t>
            </w:r>
          </w:p>
          <w:p w14:paraId="3C1D2B79" w14:textId="77777777" w:rsidR="00B31429" w:rsidRPr="00F07265" w:rsidRDefault="00E06690" w:rsidP="00E06690">
            <w:pPr>
              <w:pStyle w:val="Paragrafoelenco"/>
              <w:ind w:left="0"/>
              <w:jc w:val="both"/>
              <w:rPr>
                <w:lang w:val="it-IT"/>
              </w:rPr>
            </w:pPr>
            <w:r>
              <w:rPr>
                <w:lang w:val="it-IT"/>
              </w:rPr>
              <w:t>Con tres activaciones consecutivas del cierre del vehículo por mando a distancia, las ventanillas se cierran y luego se vuelven a abrir ligeramente para permitir la circulación del aire.</w:t>
            </w:r>
          </w:p>
        </w:tc>
      </w:tr>
    </w:tbl>
    <w:p w14:paraId="5E713FFF" w14:textId="77777777" w:rsidR="00B31429" w:rsidRPr="00F07265" w:rsidRDefault="00B31429" w:rsidP="00B31429">
      <w:pPr>
        <w:pStyle w:val="Titolo2"/>
        <w:rPr>
          <w:rStyle w:val="Enfasigrassetto"/>
          <w:rFonts w:asciiTheme="minorHAnsi" w:hAnsiTheme="minorHAnsi" w:cstheme="minorHAnsi"/>
          <w:color w:val="auto"/>
          <w:lang w:val="it-IT"/>
        </w:rPr>
      </w:pPr>
      <w:bookmarkStart w:id="63" w:name="_Toc208725417"/>
      <w:bookmarkStart w:id="64" w:name="_Toc243860580"/>
      <w:r>
        <w:rPr>
          <w:rStyle w:val="Enfasigrassetto"/>
          <w:rFonts w:asciiTheme="minorHAnsi" w:hAnsiTheme="minorHAnsi" w:cstheme="minorHAnsi"/>
          <w:color w:val="auto"/>
          <w:lang w:val="it-IT"/>
        </w:rPr>
        <w:t>2.28</w:t>
      </w:r>
      <w:r>
        <w:rPr>
          <w:rStyle w:val="Enfasigrassetto"/>
          <w:rFonts w:asciiTheme="minorHAnsi" w:hAnsiTheme="minorHAnsi" w:cstheme="minorHAnsi"/>
          <w:color w:val="auto"/>
          <w:lang w:val="it-IT"/>
        </w:rPr>
        <w:tab/>
        <w:t>OPEN WINDOWS</w:t>
      </w:r>
      <w:bookmarkEnd w:id="63"/>
      <w:bookmarkEnd w:id="64"/>
    </w:p>
    <w:p w14:paraId="39B105AF" w14:textId="77777777" w:rsidR="00E06690" w:rsidRPr="00F07265" w:rsidRDefault="00E06690" w:rsidP="00E06690">
      <w:pPr>
        <w:pStyle w:val="Paragrafoelenco"/>
        <w:ind w:left="1080"/>
        <w:jc w:val="both"/>
        <w:rPr>
          <w:lang w:val="it-IT"/>
        </w:rPr>
      </w:pPr>
      <w:r>
        <w:rPr>
          <w:b/>
          <w:bCs/>
          <w:lang w:val="it-IT"/>
        </w:rPr>
        <w:t>Descripción breve: Permite la activación de los elevalunas eléctricos al abrir el vehículo, con varias opciones de configuración.</w:t>
      </w:r>
    </w:p>
    <w:p w14:paraId="5733E191" w14:textId="77777777" w:rsidR="00B31429" w:rsidRPr="00F07265" w:rsidRDefault="00E06690" w:rsidP="00E06690">
      <w:pPr>
        <w:pStyle w:val="Paragrafoelenco"/>
        <w:ind w:left="1080"/>
        <w:jc w:val="both"/>
        <w:rPr>
          <w:lang w:val="it-IT"/>
        </w:rPr>
      </w:pPr>
      <w:r>
        <w:rPr>
          <w:lang w:val="it-IT"/>
        </w:rPr>
        <w:t>La función OPEN WINDOWS admite varias opciones, que pueden seleccionarse con el botón RES o DISTANCE tras acceder al elemento OPEN WINDOWS en el MAIN SETUP MENU:</w:t>
      </w:r>
    </w:p>
    <w:tbl>
      <w:tblPr>
        <w:tblStyle w:val="Grigliatabella"/>
        <w:tblW w:w="8271" w:type="dxa"/>
        <w:tblInd w:w="1080" w:type="dxa"/>
        <w:tblLook w:val="04A0" w:firstRow="1" w:lastRow="0" w:firstColumn="1" w:lastColumn="0" w:noHBand="0" w:noVBand="1"/>
      </w:tblPr>
      <w:tblGrid>
        <w:gridCol w:w="2601"/>
        <w:gridCol w:w="5670"/>
      </w:tblGrid>
      <w:tr w:rsidR="00B31429" w:rsidRPr="00B166F8" w14:paraId="52AD9A0A" w14:textId="77777777" w:rsidTr="00140D95">
        <w:tc>
          <w:tcPr>
            <w:tcW w:w="2601" w:type="dxa"/>
          </w:tcPr>
          <w:p w14:paraId="7C614D17" w14:textId="77777777" w:rsidR="00B31429" w:rsidRPr="00B166F8" w:rsidRDefault="00B31429" w:rsidP="00140D95">
            <w:pPr>
              <w:pStyle w:val="Paragrafoelenco"/>
              <w:ind w:left="0"/>
              <w:jc w:val="center"/>
              <w:rPr>
                <w:b/>
                <w:bCs/>
                <w:lang w:val="it-IT"/>
              </w:rPr>
            </w:pPr>
            <w:r>
              <w:rPr>
                <w:b/>
                <w:bCs/>
                <w:lang w:val="it-IT"/>
              </w:rPr>
              <w:t>OPCIÓN</w:t>
            </w:r>
          </w:p>
        </w:tc>
        <w:tc>
          <w:tcPr>
            <w:tcW w:w="5670" w:type="dxa"/>
          </w:tcPr>
          <w:p w14:paraId="3BD76E41" w14:textId="77777777" w:rsidR="00B31429" w:rsidRPr="00B166F8" w:rsidRDefault="00B31429" w:rsidP="00140D95">
            <w:pPr>
              <w:pStyle w:val="Paragrafoelenco"/>
              <w:ind w:left="0"/>
              <w:jc w:val="center"/>
              <w:rPr>
                <w:b/>
                <w:bCs/>
                <w:lang w:val="it-IT"/>
              </w:rPr>
            </w:pPr>
            <w:r>
              <w:rPr>
                <w:b/>
                <w:bCs/>
                <w:lang w:val="it-IT"/>
              </w:rPr>
              <w:t>DESCRIPCIÓN</w:t>
            </w:r>
          </w:p>
        </w:tc>
      </w:tr>
      <w:tr w:rsidR="00B31429" w:rsidRPr="00B928D8" w14:paraId="3AC440EE" w14:textId="77777777" w:rsidTr="00140D95">
        <w:tc>
          <w:tcPr>
            <w:tcW w:w="2601" w:type="dxa"/>
          </w:tcPr>
          <w:p w14:paraId="68FB5715" w14:textId="77777777" w:rsidR="00B31429" w:rsidRDefault="00B31429" w:rsidP="00140D95">
            <w:pPr>
              <w:pStyle w:val="Paragrafoelenco"/>
              <w:ind w:left="0"/>
              <w:jc w:val="both"/>
              <w:rPr>
                <w:lang w:val="it-IT"/>
              </w:rPr>
            </w:pPr>
            <w:r>
              <w:rPr>
                <w:lang w:val="it-IT"/>
              </w:rPr>
              <w:t>O   OPEN WINDOWS 1</w:t>
            </w:r>
          </w:p>
        </w:tc>
        <w:tc>
          <w:tcPr>
            <w:tcW w:w="5670" w:type="dxa"/>
          </w:tcPr>
          <w:p w14:paraId="0D48BE96" w14:textId="77777777" w:rsidR="00B31429" w:rsidRPr="00F07265" w:rsidRDefault="00B31429" w:rsidP="00140D95">
            <w:pPr>
              <w:pStyle w:val="Paragrafoelenco"/>
              <w:ind w:left="0"/>
              <w:jc w:val="both"/>
              <w:rPr>
                <w:lang w:val="it-IT"/>
              </w:rPr>
            </w:pPr>
            <w:r>
              <w:rPr>
                <w:lang w:val="it-IT"/>
              </w:rPr>
              <w:t>OPEN windows desactivado: el vehículo se comporta con normalidad</w:t>
            </w:r>
          </w:p>
        </w:tc>
      </w:tr>
      <w:tr w:rsidR="00B31429" w:rsidRPr="00B928D8" w14:paraId="74963285" w14:textId="77777777" w:rsidTr="00140D95">
        <w:tc>
          <w:tcPr>
            <w:tcW w:w="2601" w:type="dxa"/>
          </w:tcPr>
          <w:p w14:paraId="15FBCC65" w14:textId="77777777" w:rsidR="00B31429" w:rsidRDefault="00B31429" w:rsidP="00140D95">
            <w:pPr>
              <w:pStyle w:val="Paragrafoelenco"/>
              <w:ind w:left="0"/>
              <w:jc w:val="both"/>
              <w:rPr>
                <w:lang w:val="it-IT"/>
              </w:rPr>
            </w:pPr>
            <w:r>
              <w:rPr>
                <w:rFonts w:cstheme="minorHAnsi"/>
                <w:lang w:val="it-IT"/>
              </w:rPr>
              <w:lastRenderedPageBreak/>
              <w:t>Ø   OPEN WINDOWS 1</w:t>
            </w:r>
          </w:p>
        </w:tc>
        <w:tc>
          <w:tcPr>
            <w:tcW w:w="5670" w:type="dxa"/>
          </w:tcPr>
          <w:p w14:paraId="77DD01AD" w14:textId="77777777" w:rsidR="00B31429" w:rsidRPr="00F07265" w:rsidRDefault="00B31429" w:rsidP="00140D95">
            <w:pPr>
              <w:pStyle w:val="Paragrafoelenco"/>
              <w:ind w:left="0"/>
              <w:jc w:val="both"/>
              <w:rPr>
                <w:lang w:val="it-IT"/>
              </w:rPr>
            </w:pPr>
            <w:r>
              <w:rPr>
                <w:lang w:val="it-IT"/>
              </w:rPr>
              <w:t>OPEN windows 1 seleccionado. Con una sola activación de la apertura del vehículo por mando a distancia, además de desbloquear las puertas del vehículo, las ventanillas se abren por completo.</w:t>
            </w:r>
          </w:p>
        </w:tc>
      </w:tr>
      <w:tr w:rsidR="00B31429" w:rsidRPr="00B928D8" w14:paraId="0E5CBFF3" w14:textId="77777777" w:rsidTr="00140D95">
        <w:tc>
          <w:tcPr>
            <w:tcW w:w="2601" w:type="dxa"/>
          </w:tcPr>
          <w:p w14:paraId="411D0F14" w14:textId="77777777" w:rsidR="00B31429" w:rsidRDefault="00B31429" w:rsidP="00140D95">
            <w:pPr>
              <w:pStyle w:val="Paragrafoelenco"/>
              <w:ind w:left="0"/>
              <w:jc w:val="both"/>
              <w:rPr>
                <w:lang w:val="it-IT"/>
              </w:rPr>
            </w:pPr>
            <w:r>
              <w:rPr>
                <w:rFonts w:cstheme="minorHAnsi"/>
                <w:lang w:val="it-IT"/>
              </w:rPr>
              <w:t>Ø   OPEN WINDOWS 2</w:t>
            </w:r>
          </w:p>
        </w:tc>
        <w:tc>
          <w:tcPr>
            <w:tcW w:w="5670" w:type="dxa"/>
          </w:tcPr>
          <w:p w14:paraId="12D8485C" w14:textId="77777777" w:rsidR="00B31429" w:rsidRPr="00F07265" w:rsidRDefault="00B31429" w:rsidP="00140D95">
            <w:pPr>
              <w:pStyle w:val="Paragrafoelenco"/>
              <w:ind w:left="0"/>
              <w:jc w:val="both"/>
              <w:rPr>
                <w:lang w:val="it-IT"/>
              </w:rPr>
            </w:pPr>
            <w:r>
              <w:rPr>
                <w:lang w:val="it-IT"/>
              </w:rPr>
              <w:t>OPEN windows 2 seleccionado. Con una doble activación de la apertura del vehículo por mando a distancia, además de desbloquear las puertas del vehículo, las ventanillas se abren por completo.</w:t>
            </w:r>
          </w:p>
        </w:tc>
      </w:tr>
    </w:tbl>
    <w:p w14:paraId="173C8E8B" w14:textId="77777777" w:rsidR="00B31429" w:rsidRPr="009D2AE5" w:rsidRDefault="00B31429" w:rsidP="00B31429">
      <w:pPr>
        <w:pStyle w:val="Titolo2"/>
        <w:rPr>
          <w:rStyle w:val="Enfasigrassetto"/>
          <w:rFonts w:asciiTheme="minorHAnsi" w:hAnsiTheme="minorHAnsi" w:cstheme="minorHAnsi"/>
          <w:color w:val="auto"/>
        </w:rPr>
      </w:pPr>
      <w:bookmarkStart w:id="65" w:name="_Toc208725418"/>
      <w:bookmarkStart w:id="66" w:name="_Toc243860581"/>
      <w:r>
        <w:rPr>
          <w:rStyle w:val="Enfasigrassetto"/>
          <w:rFonts w:asciiTheme="minorHAnsi" w:hAnsiTheme="minorHAnsi" w:cstheme="minorHAnsi"/>
          <w:color w:val="auto"/>
        </w:rPr>
        <w:t>2.29</w:t>
      </w:r>
      <w:r>
        <w:rPr>
          <w:rStyle w:val="Enfasigrassetto"/>
          <w:rFonts w:asciiTheme="minorHAnsi" w:hAnsiTheme="minorHAnsi" w:cstheme="minorHAnsi"/>
          <w:color w:val="auto"/>
        </w:rPr>
        <w:tab/>
        <w:t>HAS VIRTUAL PAD</w:t>
      </w:r>
      <w:bookmarkEnd w:id="65"/>
      <w:bookmarkEnd w:id="66"/>
    </w:p>
    <w:p w14:paraId="093525FE" w14:textId="77777777" w:rsidR="000C7C3F" w:rsidRDefault="000C7C3F" w:rsidP="000C7C3F">
      <w:pPr>
        <w:pStyle w:val="Paragrafoelenco"/>
        <w:ind w:left="1080"/>
        <w:jc w:val="both"/>
      </w:pPr>
      <w:r>
        <w:rPr>
          <w:b/>
          <w:bCs/>
        </w:rPr>
        <w:t>Descripción breve: Simula la pulsación del botón HAS (Highway Assist System).</w:t>
      </w:r>
    </w:p>
    <w:p w14:paraId="56FF3D4A" w14:textId="77777777" w:rsidR="000C7C3F" w:rsidRPr="000C7C3F" w:rsidRDefault="000C7C3F" w:rsidP="000C7C3F">
      <w:pPr>
        <w:pStyle w:val="Paragrafoelenco"/>
        <w:ind w:left="1080"/>
        <w:jc w:val="both"/>
      </w:pPr>
    </w:p>
    <w:p w14:paraId="18DF2CAE" w14:textId="77777777" w:rsidR="000C7C3F" w:rsidRPr="008E18EE" w:rsidRDefault="000C7C3F" w:rsidP="000C7C3F">
      <w:pPr>
        <w:pStyle w:val="Paragrafoelenco"/>
        <w:ind w:left="1080"/>
        <w:jc w:val="both"/>
        <w:rPr>
          <w:lang w:val="it-IT"/>
        </w:rPr>
      </w:pPr>
      <w:r>
        <w:rPr>
          <w:lang w:val="it-IT"/>
        </w:rPr>
        <w:t>La función HAS VIRTUAL PAD permite simular la pulsación del botón HAS haciendo doble clic en el botón LANE (situado en la palanca a la izquierda del volante). Esto elimina la necesidad de comprar el teclado dedicado.</w:t>
      </w:r>
    </w:p>
    <w:p w14:paraId="44C1DF29" w14:textId="77777777" w:rsidR="000C7C3F" w:rsidRPr="008E18EE" w:rsidRDefault="000C7C3F" w:rsidP="000C7C3F">
      <w:pPr>
        <w:pStyle w:val="Paragrafoelenco"/>
        <w:ind w:left="1080"/>
        <w:jc w:val="both"/>
        <w:rPr>
          <w:lang w:val="it-IT"/>
        </w:rPr>
      </w:pPr>
    </w:p>
    <w:p w14:paraId="5C9AFA77" w14:textId="77777777" w:rsidR="000C7C3F" w:rsidRPr="00F07265" w:rsidRDefault="000C7C3F" w:rsidP="000C7C3F">
      <w:pPr>
        <w:pStyle w:val="Paragrafoelenco"/>
        <w:ind w:left="1080"/>
        <w:jc w:val="both"/>
        <w:rPr>
          <w:lang w:val="it-IT"/>
        </w:rPr>
      </w:pPr>
      <w:r>
        <w:rPr>
          <w:b/>
          <w:bCs/>
          <w:lang w:val="it-IT"/>
        </w:rPr>
        <w:t>Nota: La función HAS requiere activación mediante alineación del proxy (Byte 166, bit 2, es decir, formato binario xxxxx1xx para activarlo), junto con los siguientes requisitos previos. El vehículo debe ser MY20 o posterior, equipado con una cámara con firmware compatible, volante con sensores táctiles o un bypass para dichos sensores, volante motorizado con firmware A420 compatible, sistema de navegación activado mediante proxy y disponible, Control de Crucero Adaptativo (ACC).</w:t>
      </w:r>
    </w:p>
    <w:p w14:paraId="40878783" w14:textId="77777777" w:rsidR="000A21E9" w:rsidRPr="00F07265" w:rsidRDefault="000A21E9" w:rsidP="000C7C3F">
      <w:pPr>
        <w:pStyle w:val="Paragrafoelenco"/>
        <w:ind w:left="1080"/>
        <w:jc w:val="both"/>
        <w:rPr>
          <w:lang w:val="it-IT"/>
        </w:rPr>
      </w:pPr>
    </w:p>
    <w:p w14:paraId="2A669617" w14:textId="77777777" w:rsidR="00B402B8" w:rsidRPr="00F07265" w:rsidRDefault="00B402B8" w:rsidP="00B402B8">
      <w:pPr>
        <w:pStyle w:val="Titolo2"/>
        <w:rPr>
          <w:rStyle w:val="Enfasigrassetto"/>
          <w:rFonts w:asciiTheme="minorHAnsi" w:hAnsiTheme="minorHAnsi" w:cstheme="minorHAnsi"/>
          <w:color w:val="auto"/>
          <w:lang w:val="it-IT"/>
        </w:rPr>
      </w:pPr>
      <w:bookmarkStart w:id="67" w:name="_Toc243860582"/>
      <w:r>
        <w:rPr>
          <w:rStyle w:val="Enfasigrassetto"/>
          <w:rFonts w:asciiTheme="minorHAnsi" w:hAnsiTheme="minorHAnsi" w:cstheme="minorHAnsi"/>
          <w:color w:val="auto"/>
          <w:lang w:val="it-IT"/>
        </w:rPr>
        <w:t>2.30</w:t>
      </w:r>
      <w:r>
        <w:rPr>
          <w:rStyle w:val="Enfasigrassetto"/>
          <w:rFonts w:asciiTheme="minorHAnsi" w:hAnsiTheme="minorHAnsi" w:cstheme="minorHAnsi"/>
          <w:color w:val="auto"/>
          <w:lang w:val="it-IT"/>
        </w:rPr>
        <w:tab/>
        <w:t>EXHAUST FLAP</w:t>
      </w:r>
      <w:bookmarkEnd w:id="67"/>
    </w:p>
    <w:p w14:paraId="3C98C09B" w14:textId="77777777" w:rsidR="00361572" w:rsidRDefault="00361572">
      <w:pPr>
        <w:jc w:val="both"/>
        <w:rPr>
          <w:lang w:val="es-ES"/>
        </w:rPr>
      </w:pPr>
    </w:p>
    <w:p w14:paraId="4B21C264" w14:textId="77777777" w:rsidR="00361572" w:rsidRDefault="00997184">
      <w:pPr>
        <w:jc w:val="both"/>
        <w:rPr>
          <w:lang w:val="es-ES"/>
        </w:rPr>
      </w:pPr>
      <w:r>
        <w:rPr>
          <w:b/>
          <w:bCs/>
          <w:lang w:val="es-ES"/>
        </w:rPr>
        <w:t xml:space="preserve">Descripción breve: </w:t>
      </w:r>
      <w:r>
        <w:rPr>
          <w:lang w:val="es-ES"/>
        </w:rPr>
        <w:t>Abre y cierra las válvulas de escape pulsando dos veces el botón RELEASE situado en la palanca de cambios, o desde el menú principal seleccionando la opción Toggle Exhaust. En la Giulia Quadrifoglio acciona las válvulas originales; si en cambio se utilizan válvulas aftermarket con mando a distancia por radio, el BACCABLE simula la pulsación del botón de apertura o de cierre del mando (requiere conectar el mando a las salidas dedicadas del BACCABLE).</w:t>
      </w:r>
    </w:p>
    <w:p w14:paraId="692B4620" w14:textId="77777777" w:rsidR="00361572" w:rsidRDefault="00997184">
      <w:pPr>
        <w:jc w:val="both"/>
        <w:rPr>
          <w:lang w:val="es-ES"/>
        </w:rPr>
      </w:pPr>
      <w:r>
        <w:rPr>
          <w:b/>
          <w:bCs/>
          <w:lang w:val="es-ES"/>
        </w:rPr>
        <w:t xml:space="preserve">Nota: </w:t>
      </w:r>
      <w:r>
        <w:rPr>
          <w:lang w:val="es-ES"/>
        </w:rPr>
        <w:t>Esta es una función que puede activarse y desactivarse mediante el SETUP MENU descrito en el apartado 2.1, en la opción Exhaust Flap. Pulsando repetidamente el botón RES (o el botón DISTANCE), la opción adopta de forma rotativa los siguientes valores:</w:t>
      </w:r>
    </w:p>
    <w:p w14:paraId="3C2E24A0" w14:textId="77777777" w:rsidR="00361572" w:rsidRDefault="00997184">
      <w:pPr>
        <w:pStyle w:val="Paragrafoelenco"/>
        <w:numPr>
          <w:ilvl w:val="0"/>
          <w:numId w:val="20"/>
        </w:numPr>
        <w:jc w:val="both"/>
        <w:rPr>
          <w:lang w:val="es-ES"/>
        </w:rPr>
      </w:pPr>
      <w:r>
        <w:rPr>
          <w:b/>
          <w:bCs/>
          <w:lang w:val="es-ES"/>
        </w:rPr>
        <w:t>O  Exhaust Flap</w:t>
      </w:r>
      <w:r>
        <w:rPr>
          <w:lang w:val="es-ES"/>
        </w:rPr>
        <w:t>: función desactivada;</w:t>
      </w:r>
    </w:p>
    <w:p w14:paraId="513FD049" w14:textId="77777777" w:rsidR="00361572" w:rsidRDefault="00997184">
      <w:pPr>
        <w:pStyle w:val="Paragrafoelenco"/>
        <w:numPr>
          <w:ilvl w:val="0"/>
          <w:numId w:val="20"/>
        </w:numPr>
        <w:jc w:val="both"/>
        <w:rPr>
          <w:lang w:val="es-ES"/>
        </w:rPr>
      </w:pPr>
      <w:r>
        <w:rPr>
          <w:b/>
          <w:bCs/>
          <w:lang w:val="es-ES"/>
        </w:rPr>
        <w:t>Ø  Exhaust Flap</w:t>
      </w:r>
      <w:r>
        <w:rPr>
          <w:lang w:val="es-ES"/>
        </w:rPr>
        <w:t>: las válvulas se abren y se cierran con el doble clic en el botón RELEASE o con la opción Toggle Exhaust del menú principal;</w:t>
      </w:r>
    </w:p>
    <w:p w14:paraId="18266946" w14:textId="77777777" w:rsidR="00361572" w:rsidRDefault="00997184">
      <w:pPr>
        <w:pStyle w:val="Paragrafoelenco"/>
        <w:numPr>
          <w:ilvl w:val="0"/>
          <w:numId w:val="20"/>
        </w:numPr>
        <w:jc w:val="both"/>
        <w:rPr>
          <w:lang w:val="es-ES"/>
        </w:rPr>
      </w:pPr>
      <w:r>
        <w:rPr>
          <w:b/>
          <w:bCs/>
          <w:lang w:val="es-ES"/>
        </w:rPr>
        <w:t>Ø  Exhaust Flap DR</w:t>
      </w:r>
      <w:r>
        <w:rPr>
          <w:lang w:val="es-ES"/>
        </w:rPr>
        <w:t>: como la anterior y, además, las válvulas se abren automáticamente al pasar al estilo de conducción D (Dynamic) o R (Race) y se cierran al pasar al estilo N (Natural) o A (All Weather). El doble clic sigue pudiéndose utilizar, hasta el siguiente cambio de estilo de conducción.</w:t>
      </w:r>
    </w:p>
    <w:p w14:paraId="14A1535C" w14:textId="77777777" w:rsidR="00361572" w:rsidRDefault="00997184">
      <w:pPr>
        <w:jc w:val="both"/>
        <w:rPr>
          <w:lang w:val="es-ES"/>
        </w:rPr>
      </w:pPr>
      <w:r>
        <w:rPr>
          <w:lang w:val="es-ES"/>
        </w:rPr>
        <w:t xml:space="preserve">Al apagar el motor las válvulas se cierran, para interrumpir los mensajes en el bus CAN con el vehículo apagado, pero la elección del usuario se recuerda: en cuanto el motor vuelve a girar (por encima de unas 400 rpm) las válvulas se vuelven a abrir, si lo estaban antes del apagado. Con la opción DR, al volver a arrancar se comprueba el estilo de conducción actual y se confirma la posición de las válvulas (abiertas en </w:t>
      </w:r>
      <w:r>
        <w:rPr>
          <w:lang w:val="es-ES"/>
        </w:rPr>
        <w:lastRenderedPageBreak/>
        <w:t>D y R, cerradas en N y A), aunque el estilo de conducción se haya cambiado con el motor apagado. Un doble clic con el motor apagado solo cambia la elección memorizada, que se aplicará en el siguiente arranque. La elección se pierde si se desconecta el BACCABLE, pero el estado de activación de la función se guarda de forma permanente.</w:t>
      </w:r>
    </w:p>
    <w:p w14:paraId="0C07BB5B" w14:textId="77777777" w:rsidR="00361572" w:rsidRDefault="00361572">
      <w:pPr>
        <w:jc w:val="both"/>
        <w:rPr>
          <w:lang w:val="es-ES"/>
        </w:rPr>
      </w:pPr>
    </w:p>
    <w:p w14:paraId="1FAB37C0" w14:textId="77777777" w:rsidR="00B402B8" w:rsidRPr="00582585" w:rsidRDefault="00B402B8" w:rsidP="00B402B8">
      <w:pPr>
        <w:pStyle w:val="Titolo2"/>
        <w:rPr>
          <w:rStyle w:val="Enfasigrassetto"/>
          <w:rFonts w:asciiTheme="minorHAnsi" w:hAnsiTheme="minorHAnsi" w:cstheme="minorHAnsi"/>
          <w:color w:val="auto"/>
          <w:lang w:val="it-IT"/>
        </w:rPr>
      </w:pPr>
      <w:bookmarkStart w:id="68" w:name="_Toc243860583"/>
      <w:r>
        <w:rPr>
          <w:rStyle w:val="Enfasigrassetto"/>
          <w:rFonts w:asciiTheme="minorHAnsi" w:hAnsiTheme="minorHAnsi" w:cstheme="minorHAnsi"/>
          <w:color w:val="auto"/>
          <w:lang w:val="it-IT"/>
        </w:rPr>
        <w:t>2.31</w:t>
      </w:r>
      <w:r>
        <w:rPr>
          <w:rStyle w:val="Enfasigrassetto"/>
          <w:rFonts w:asciiTheme="minorHAnsi" w:hAnsiTheme="minorHAnsi" w:cstheme="minorHAnsi"/>
          <w:color w:val="auto"/>
          <w:lang w:val="it-IT"/>
        </w:rPr>
        <w:tab/>
        <w:t>FRONT PARK MUTE</w:t>
      </w:r>
      <w:bookmarkEnd w:id="68"/>
    </w:p>
    <w:p w14:paraId="0686823E" w14:textId="77777777" w:rsidR="00361572" w:rsidRDefault="00361572">
      <w:pPr>
        <w:jc w:val="both"/>
        <w:rPr>
          <w:lang w:val="es-ES"/>
        </w:rPr>
      </w:pPr>
    </w:p>
    <w:p w14:paraId="713F2E8E" w14:textId="77777777" w:rsidR="00361572" w:rsidRDefault="00997184">
      <w:pPr>
        <w:jc w:val="both"/>
        <w:rPr>
          <w:lang w:val="es-ES"/>
        </w:rPr>
      </w:pPr>
      <w:r>
        <w:rPr>
          <w:b/>
          <w:bCs/>
          <w:lang w:val="es-ES"/>
        </w:rPr>
        <w:t xml:space="preserve">Descripción breve: </w:t>
      </w:r>
      <w:r>
        <w:rPr>
          <w:lang w:val="es-ES"/>
        </w:rPr>
        <w:t>Silencia los sensores de aparcamiento delanteros cuando el vehículo está detenido delante de un obstáculo con el pedal de freno pisado, y los reactiva al soltar el freno.</w:t>
      </w:r>
    </w:p>
    <w:p w14:paraId="1FE9F9F8" w14:textId="77777777" w:rsidR="00361572" w:rsidRDefault="00997184">
      <w:pPr>
        <w:jc w:val="both"/>
        <w:rPr>
          <w:lang w:val="es-ES"/>
        </w:rPr>
      </w:pPr>
      <w:r>
        <w:rPr>
          <w:b/>
          <w:bCs/>
          <w:lang w:val="es-ES"/>
        </w:rPr>
        <w:t xml:space="preserve">Nota: </w:t>
      </w:r>
      <w:r>
        <w:rPr>
          <w:lang w:val="es-ES"/>
        </w:rPr>
        <w:t>Esta es una función que puede activarse y desactivarse mediante el SETUP MENU descrito en el apartado 2.1.</w:t>
      </w:r>
    </w:p>
    <w:p w14:paraId="6E2766A6" w14:textId="77777777" w:rsidR="00361572" w:rsidRDefault="00997184">
      <w:pPr>
        <w:jc w:val="both"/>
        <w:rPr>
          <w:lang w:val="es-ES"/>
        </w:rPr>
      </w:pPr>
      <w:r>
        <w:rPr>
          <w:lang w:val="es-ES"/>
        </w:rPr>
        <w:t>Funcionamiento:</w:t>
      </w:r>
    </w:p>
    <w:p w14:paraId="7899DA0C" w14:textId="77777777" w:rsidR="00361572" w:rsidRDefault="00997184">
      <w:pPr>
        <w:pStyle w:val="Paragrafoelenco"/>
        <w:numPr>
          <w:ilvl w:val="0"/>
          <w:numId w:val="20"/>
        </w:numPr>
        <w:jc w:val="both"/>
        <w:rPr>
          <w:lang w:val="es-ES"/>
        </w:rPr>
      </w:pPr>
      <w:r>
        <w:rPr>
          <w:lang w:val="es-ES"/>
        </w:rPr>
        <w:t>cuando los sensores delanteros señalan un obstáculo y el pedal de freno está pisado con decisión (más de aproximadamente el 15% de su recorrido), el BACCABLE desactiva los sensores de aparcamiento simulando la pulsación del botón correspondiente (el LED del botón se enciende fijo);</w:t>
      </w:r>
    </w:p>
    <w:p w14:paraId="414F065B" w14:textId="77777777" w:rsidR="00361572" w:rsidRDefault="00997184">
      <w:pPr>
        <w:pStyle w:val="Paragrafoelenco"/>
        <w:numPr>
          <w:ilvl w:val="0"/>
          <w:numId w:val="20"/>
        </w:numPr>
        <w:jc w:val="both"/>
        <w:rPr>
          <w:lang w:val="es-ES"/>
        </w:rPr>
      </w:pPr>
      <w:r>
        <w:rPr>
          <w:lang w:val="es-ES"/>
        </w:rPr>
        <w:t>al soltar el freno, si los sensores habían sido desactivados por el BACCABLE, se reactivan automáticamente simulando de nuevo la pulsación del botón;</w:t>
      </w:r>
    </w:p>
    <w:p w14:paraId="0FB39E9D" w14:textId="77777777" w:rsidR="00361572" w:rsidRDefault="00997184">
      <w:pPr>
        <w:pStyle w:val="Paragrafoelenco"/>
        <w:numPr>
          <w:ilvl w:val="0"/>
          <w:numId w:val="20"/>
        </w:numPr>
        <w:jc w:val="both"/>
        <w:rPr>
          <w:lang w:val="es-ES"/>
        </w:rPr>
      </w:pPr>
      <w:r>
        <w:rPr>
          <w:lang w:val="es-ES"/>
        </w:rPr>
        <w:t>con la marcha atrás engranada la función nunca desactiva los sensores. Si habían sido desactivados por el BACCABLE y el vehículo no los reactiva por sí mismo, el BACCABLE los reactiva aproximadamente medio segundo después de engranar la marcha atrás;</w:t>
      </w:r>
    </w:p>
    <w:p w14:paraId="78D8A06F" w14:textId="77777777" w:rsidR="00361572" w:rsidRDefault="00997184">
      <w:pPr>
        <w:pStyle w:val="Paragrafoelenco"/>
        <w:numPr>
          <w:ilvl w:val="0"/>
          <w:numId w:val="20"/>
        </w:numPr>
        <w:jc w:val="both"/>
        <w:rPr>
          <w:lang w:val="es-ES"/>
        </w:rPr>
      </w:pPr>
      <w:r>
        <w:rPr>
          <w:lang w:val="es-ES"/>
        </w:rPr>
        <w:t>si el vehículo reactiva los sensores por sí mismo (por ejemplo al superar una determinada velocidad), el BACCABLE no interviene;</w:t>
      </w:r>
    </w:p>
    <w:p w14:paraId="298FB365" w14:textId="77777777" w:rsidR="00361572" w:rsidRDefault="00997184">
      <w:pPr>
        <w:pStyle w:val="Paragrafoelenco"/>
        <w:numPr>
          <w:ilvl w:val="0"/>
          <w:numId w:val="20"/>
        </w:numPr>
        <w:jc w:val="both"/>
        <w:rPr>
          <w:lang w:val="es-ES"/>
        </w:rPr>
      </w:pPr>
      <w:r>
        <w:rPr>
          <w:lang w:val="es-ES"/>
        </w:rPr>
        <w:t>si los sensores se reactivan manualmente con el freno todavía pisado delante del obstáculo, se vuelven a desactivar: para mantenerlos activos basta con soltar el freno.</w:t>
      </w:r>
    </w:p>
    <w:p w14:paraId="08E1E0EB" w14:textId="77777777" w:rsidR="00361572" w:rsidRDefault="00361572">
      <w:pPr>
        <w:jc w:val="both"/>
        <w:rPr>
          <w:lang w:val="es-ES"/>
        </w:rPr>
      </w:pPr>
    </w:p>
    <w:p w14:paraId="5C7E45D3" w14:textId="77777777" w:rsidR="00B402B8" w:rsidRPr="00582585" w:rsidRDefault="00B402B8" w:rsidP="00B402B8">
      <w:pPr>
        <w:pStyle w:val="Titolo2"/>
        <w:rPr>
          <w:rStyle w:val="Enfasigrassetto"/>
          <w:rFonts w:asciiTheme="minorHAnsi" w:hAnsiTheme="minorHAnsi" w:cstheme="minorHAnsi"/>
          <w:color w:val="auto"/>
          <w:lang w:val="it-IT"/>
        </w:rPr>
      </w:pPr>
      <w:bookmarkStart w:id="69" w:name="_Toc243860584"/>
      <w:r>
        <w:rPr>
          <w:rStyle w:val="Enfasigrassetto"/>
          <w:rFonts w:asciiTheme="minorHAnsi" w:hAnsiTheme="minorHAnsi" w:cstheme="minorHAnsi"/>
          <w:color w:val="auto"/>
          <w:lang w:val="it-IT"/>
        </w:rPr>
        <w:t>2.32</w:t>
      </w:r>
      <w:r>
        <w:rPr>
          <w:rStyle w:val="Enfasigrassetto"/>
          <w:rFonts w:asciiTheme="minorHAnsi" w:hAnsiTheme="minorHAnsi" w:cstheme="minorHAnsi"/>
          <w:color w:val="auto"/>
          <w:lang w:val="it-IT"/>
        </w:rPr>
        <w:tab/>
        <w:t>ELM327</w:t>
      </w:r>
      <w:bookmarkEnd w:id="69"/>
    </w:p>
    <w:p w14:paraId="7349A12A" w14:textId="77777777" w:rsidR="00361572" w:rsidRDefault="00997184">
      <w:pPr>
        <w:jc w:val="both"/>
        <w:rPr>
          <w:lang w:val="es-ES"/>
        </w:rPr>
      </w:pPr>
      <w:r>
        <w:rPr>
          <w:b/>
          <w:bCs/>
          <w:lang w:val="es-ES"/>
        </w:rPr>
        <w:t xml:space="preserve">Descripción breve: </w:t>
      </w:r>
      <w:r>
        <w:rPr>
          <w:lang w:val="es-ES"/>
        </w:rPr>
        <w:t>Convierte el baccable en un ELM327 capaz de conectarse automáticamente a los 3 buses del vehículo, sin necesidad de cables especiales y sin mover el conector USB del puerto C1.</w:t>
      </w:r>
    </w:p>
    <w:p w14:paraId="6AB8CF93" w14:textId="77777777" w:rsidR="00361572" w:rsidRDefault="00361572">
      <w:pPr>
        <w:jc w:val="both"/>
        <w:rPr>
          <w:lang w:val="es-ES"/>
        </w:rPr>
      </w:pPr>
    </w:p>
    <w:p w14:paraId="4F003C67" w14:textId="77777777" w:rsidR="00361572" w:rsidRDefault="00997184">
      <w:pPr>
        <w:rPr>
          <w:lang w:val="es-ES"/>
        </w:rPr>
      </w:pPr>
      <w:r>
        <w:rPr>
          <w:lang w:val="es-ES"/>
        </w:rPr>
        <w:t>Para usar la función ELM327 es necesario activarla en el MAIN SETUP MENU. Como alternativa, se puede activar mediante la app Android (útil si no se dispone del vehículo). Una vez activada, la función podrá utilizarse de la siguiente manera:</w:t>
      </w:r>
    </w:p>
    <w:p w14:paraId="571A1AE0" w14:textId="77777777" w:rsidR="00361572" w:rsidRDefault="00997184">
      <w:pPr>
        <w:pStyle w:val="Paragrafoelenco"/>
        <w:numPr>
          <w:ilvl w:val="0"/>
          <w:numId w:val="29"/>
        </w:numPr>
        <w:rPr>
          <w:lang w:val="es-ES"/>
        </w:rPr>
      </w:pPr>
      <w:r>
        <w:rPr>
          <w:lang w:val="es-ES"/>
        </w:rPr>
        <w:t>Conecte el cable USB entre el baccable y el PC (o un smartphone Android) utilizando el conector derecho del baccable (C1).</w:t>
      </w:r>
    </w:p>
    <w:p w14:paraId="1F85ECF4" w14:textId="77777777" w:rsidR="00361572" w:rsidRDefault="00997184">
      <w:pPr>
        <w:pStyle w:val="Paragrafoelenco"/>
        <w:rPr>
          <w:lang w:val="es-ES"/>
        </w:rPr>
      </w:pPr>
      <w:r>
        <w:rPr>
          <w:lang w:val="es-ES"/>
        </w:rPr>
        <w:t>Solo después, conecte el baccable a la toma OBD.</w:t>
      </w:r>
    </w:p>
    <w:p w14:paraId="6FDFFD7E" w14:textId="77777777" w:rsidR="00361572" w:rsidRDefault="00997184">
      <w:pPr>
        <w:rPr>
          <w:lang w:val="es-ES"/>
        </w:rPr>
      </w:pPr>
      <w:r>
        <w:rPr>
          <w:b/>
          <w:bCs/>
          <w:lang w:val="es-ES"/>
        </w:rPr>
        <w:t>Nota1</w:t>
      </w:r>
      <w:r>
        <w:rPr>
          <w:lang w:val="es-ES"/>
        </w:rPr>
        <w:t>: en el smartphone o en el PC deberá instalarse la aplicación deseada (por ejemplo Multiecuscan, alfaobd, etc.)</w:t>
      </w:r>
    </w:p>
    <w:p w14:paraId="7F0CB518" w14:textId="77777777" w:rsidR="00361572" w:rsidRDefault="00997184">
      <w:pPr>
        <w:rPr>
          <w:lang w:val="es-ES"/>
        </w:rPr>
      </w:pPr>
      <w:r>
        <w:rPr>
          <w:b/>
          <w:bCs/>
          <w:lang w:val="es-ES"/>
        </w:rPr>
        <w:lastRenderedPageBreak/>
        <w:t>Nota2</w:t>
      </w:r>
      <w:r>
        <w:rPr>
          <w:lang w:val="es-ES"/>
        </w:rPr>
        <w:t>: 10 segundos después de desconectar el cable USB, el baccable vuelve a ser solo un baccable. Si se desea usarlo de nuevo como ELM327, será necesario desconectar el baccable de la toma OBD, volver a conectar el cable USB y después el conector OBD.</w:t>
      </w:r>
    </w:p>
    <w:p w14:paraId="258C5055" w14:textId="77777777" w:rsidR="00361572" w:rsidRDefault="00997184">
      <w:pPr>
        <w:rPr>
          <w:lang w:val="es-ES"/>
        </w:rPr>
      </w:pPr>
      <w:r>
        <w:rPr>
          <w:b/>
          <w:bCs/>
          <w:lang w:val="es-ES"/>
        </w:rPr>
        <w:t>Nota3</w:t>
      </w:r>
      <w:r>
        <w:rPr>
          <w:lang w:val="es-ES"/>
        </w:rPr>
        <w:t>: si no se utiliza la función ELM327, recuerde desactivarla en el main setup menu, para reducir las posibles interferencias entre la función ELM327 y la función inmovilizador en los primeros segundos de funcionamiento.</w:t>
      </w:r>
    </w:p>
    <w:p w14:paraId="12F2950A" w14:textId="77777777" w:rsidR="00361572" w:rsidRDefault="00361572">
      <w:pPr>
        <w:rPr>
          <w:lang w:val="es-ES"/>
        </w:rPr>
      </w:pPr>
    </w:p>
    <w:p w14:paraId="7F4C5108" w14:textId="77777777" w:rsidR="00B402B8" w:rsidRPr="00B928D8" w:rsidRDefault="00B402B8">
      <w:pPr>
        <w:pStyle w:val="Titolo2"/>
        <w:rPr>
          <w:rStyle w:val="Enfasigrassetto"/>
          <w:rFonts w:asciiTheme="minorHAnsi" w:hAnsiTheme="minorHAnsi" w:cstheme="minorHAnsi"/>
          <w:color w:val="auto"/>
          <w:lang w:val="it-IT"/>
        </w:rPr>
      </w:pPr>
      <w:bookmarkStart w:id="70" w:name="_Toc243860585"/>
      <w:r>
        <w:rPr>
          <w:rStyle w:val="Enfasigrassetto"/>
          <w:rFonts w:asciiTheme="minorHAnsi" w:hAnsiTheme="minorHAnsi" w:cstheme="minorHAnsi"/>
          <w:color w:val="auto"/>
          <w:lang w:val="it-IT"/>
        </w:rPr>
        <w:t>2.33</w:t>
      </w:r>
      <w:r>
        <w:rPr>
          <w:rStyle w:val="Enfasigrassetto"/>
          <w:rFonts w:asciiTheme="minorHAnsi" w:hAnsiTheme="minorHAnsi" w:cstheme="minorHAnsi"/>
          <w:color w:val="auto"/>
          <w:lang w:val="it-IT"/>
        </w:rPr>
        <w:tab/>
        <w:t>MAX HOLD</w:t>
      </w:r>
      <w:bookmarkEnd w:id="70"/>
    </w:p>
    <w:p w14:paraId="2DCDAD26" w14:textId="77777777" w:rsidR="00B402B8" w:rsidRPr="00B928D8" w:rsidRDefault="00B402B8">
      <w:pPr>
        <w:jc w:val="both"/>
        <w:rPr>
          <w:lang w:val="it-IT"/>
        </w:rPr>
      </w:pPr>
      <w:r>
        <w:rPr>
          <w:b/>
          <w:bCs/>
          <w:lang w:val="it-IT"/>
        </w:rPr>
        <w:t xml:space="preserve">Descripción breve: </w:t>
      </w:r>
      <w:r>
        <w:rPr>
          <w:lang w:val="it-IT"/>
        </w:rPr>
        <w:t>Mantiene en pantalla el valor máximo del parámetro seleccionado.</w:t>
      </w:r>
    </w:p>
    <w:p w14:paraId="46784D6A" w14:textId="77777777" w:rsidR="00B402B8" w:rsidRPr="00B928D8" w:rsidRDefault="00B402B8">
      <w:pPr>
        <w:jc w:val="both"/>
        <w:rPr>
          <w:lang w:val="it-IT"/>
        </w:rPr>
      </w:pPr>
    </w:p>
    <w:p w14:paraId="103EC7B5" w14:textId="77777777" w:rsidR="00B402B8" w:rsidRPr="00B928D8" w:rsidRDefault="00B402B8">
      <w:pPr>
        <w:jc w:val="both"/>
        <w:rPr>
          <w:lang w:val="it-IT"/>
        </w:rPr>
      </w:pPr>
      <w:r>
        <w:rPr>
          <w:lang w:val="it-IT"/>
        </w:rPr>
        <w:t>La función Max Hold está siempre activada, por lo que no es necesario activarla en el main setup menu. Para utilizarla, en el menú principal del Baccable aparece la opción MAX HOLD OFF. Al pulsar el botón RES o DISTANCE, esta pasará a MAX HOLD ON. A continuación, desplazándose por el menú «Show Parameters» y situándose en uno de los parámetros, se mantendrá en pantalla el valor máximo registrado de ese parámetro. Al cambiar a la visualización de otro parámetro, el valor máximo anterior se borrará. Para desactivarla, será necesario volver a MAX HOLD ON y pulsar el botón RES o DISTANCE, para que vuelva a desactivarse (se mostrará MAX HOLD OFF).</w:t>
      </w:r>
    </w:p>
    <w:p w14:paraId="53802951" w14:textId="77777777" w:rsidR="00361572" w:rsidRDefault="00361572">
      <w:pPr>
        <w:jc w:val="both"/>
        <w:rPr>
          <w:lang w:val="es-ES"/>
        </w:rPr>
      </w:pPr>
    </w:p>
    <w:p w14:paraId="76BDFBF6" w14:textId="77777777" w:rsidR="00B402B8" w:rsidRPr="00B928D8" w:rsidRDefault="00B402B8">
      <w:pPr>
        <w:pStyle w:val="Titolo2"/>
        <w:rPr>
          <w:rStyle w:val="Enfasigrassetto"/>
          <w:rFonts w:asciiTheme="minorHAnsi" w:hAnsiTheme="minorHAnsi" w:cstheme="minorHAnsi"/>
          <w:color w:val="auto"/>
          <w:lang w:val="it-IT"/>
        </w:rPr>
      </w:pPr>
      <w:bookmarkStart w:id="71" w:name="_Toc243860586"/>
      <w:r>
        <w:rPr>
          <w:rStyle w:val="Enfasigrassetto"/>
          <w:rFonts w:asciiTheme="minorHAnsi" w:hAnsiTheme="minorHAnsi" w:cstheme="minorHAnsi"/>
          <w:color w:val="auto"/>
          <w:lang w:val="it-IT"/>
        </w:rPr>
        <w:t>2.34</w:t>
      </w:r>
      <w:r>
        <w:rPr>
          <w:rStyle w:val="Enfasigrassetto"/>
          <w:rFonts w:asciiTheme="minorHAnsi" w:hAnsiTheme="minorHAnsi" w:cstheme="minorHAnsi"/>
          <w:color w:val="auto"/>
          <w:lang w:val="it-IT"/>
        </w:rPr>
        <w:tab/>
        <w:t>DNA MEMORY</w:t>
      </w:r>
      <w:bookmarkEnd w:id="71"/>
    </w:p>
    <w:p w14:paraId="71781003" w14:textId="77777777" w:rsidR="00361572" w:rsidRDefault="00997184">
      <w:pPr>
        <w:jc w:val="both"/>
        <w:rPr>
          <w:lang w:val="es-ES"/>
        </w:rPr>
      </w:pPr>
      <w:r>
        <w:rPr>
          <w:b/>
          <w:bCs/>
          <w:lang w:val="es-ES"/>
        </w:rPr>
        <w:t xml:space="preserve">Descripción breve: </w:t>
      </w:r>
      <w:r>
        <w:rPr>
          <w:lang w:val="es-ES"/>
        </w:rPr>
        <w:t>En el primer arranque del motor restablece el estilo de conducción (A, N, D o R) que estaba en uso la vez anterior que se utilizó el vehículo.</w:t>
      </w:r>
    </w:p>
    <w:p w14:paraId="260B48D7" w14:textId="77777777" w:rsidR="00361572" w:rsidRDefault="00997184">
      <w:pPr>
        <w:jc w:val="both"/>
        <w:rPr>
          <w:lang w:val="es-ES"/>
        </w:rPr>
      </w:pPr>
      <w:r>
        <w:rPr>
          <w:b/>
          <w:bCs/>
          <w:lang w:val="es-ES"/>
        </w:rPr>
        <w:t xml:space="preserve">Nota: </w:t>
      </w:r>
      <w:r>
        <w:rPr>
          <w:lang w:val="es-ES"/>
        </w:rPr>
        <w:t>Esta es una función que puede activarse y desactivarse mediante el SETUP MENU descrito en el apartado 2.1, en la opción DNA Memory. El ajuste se guarda permanentemente seleccionando SAVE&amp;EXIT.</w:t>
      </w:r>
    </w:p>
    <w:p w14:paraId="19F61C6D" w14:textId="77777777" w:rsidR="00361572" w:rsidRDefault="00997184">
      <w:pPr>
        <w:jc w:val="both"/>
        <w:rPr>
          <w:lang w:val="es-ES"/>
        </w:rPr>
      </w:pPr>
      <w:r>
        <w:rPr>
          <w:lang w:val="es-ES"/>
        </w:rPr>
        <w:t>Funcionamiento:</w:t>
      </w:r>
    </w:p>
    <w:p w14:paraId="11AD3D8B" w14:textId="77777777" w:rsidR="00361572" w:rsidRDefault="00997184">
      <w:pPr>
        <w:pStyle w:val="Paragrafoelenco"/>
        <w:numPr>
          <w:ilvl w:val="0"/>
          <w:numId w:val="20"/>
        </w:numPr>
        <w:jc w:val="both"/>
        <w:rPr>
          <w:lang w:val="es-ES"/>
        </w:rPr>
      </w:pPr>
      <w:r>
        <w:rPr>
          <w:lang w:val="es-ES"/>
        </w:rPr>
        <w:t>mientras el motor está en marcha el BACCABLE memoriza el estilo de conducción en uso; al apagar el motor la memoria se congela;</w:t>
      </w:r>
    </w:p>
    <w:p w14:paraId="3E1EBCF6" w14:textId="77777777" w:rsidR="00361572" w:rsidRDefault="00997184">
      <w:pPr>
        <w:pStyle w:val="Paragrafoelenco"/>
        <w:numPr>
          <w:ilvl w:val="0"/>
          <w:numId w:val="20"/>
        </w:numPr>
        <w:jc w:val="both"/>
        <w:rPr>
          <w:lang w:val="es-ES"/>
        </w:rPr>
      </w:pPr>
      <w:r>
        <w:rPr>
          <w:lang w:val="es-ES"/>
        </w:rPr>
        <w:t>en el primer arranque del motor después de que el vehículo se haya apagado (y el bus CAN haya entrado en reposo), unos 2 segundos después del arranque, si el estilo de conducción es distinto del memorizado, el BACCABLE simula los movimientos del selector DNA necesarios para alcanzarlo, hacia arriba (A, N, D, R) o hacia abajo. El paso de D a R requiere una pulsación prolongada del selector, que el BACCABLE simula durante unos 2 segundos;</w:t>
      </w:r>
    </w:p>
    <w:p w14:paraId="3C43FD70" w14:textId="77777777" w:rsidR="00361572" w:rsidRDefault="00997184">
      <w:pPr>
        <w:pStyle w:val="Paragrafoelenco"/>
        <w:numPr>
          <w:ilvl w:val="0"/>
          <w:numId w:val="20"/>
        </w:numPr>
        <w:jc w:val="both"/>
        <w:rPr>
          <w:lang w:val="es-ES"/>
        </w:rPr>
      </w:pPr>
      <w:r>
        <w:rPr>
          <w:lang w:val="es-ES"/>
        </w:rPr>
        <w:t>aproximadamente 1 segundo después de terminar los movimientos se comprueba el estilo de conducción; si no es el memorizado, los movimientos se repiten una sola vez;</w:t>
      </w:r>
    </w:p>
    <w:p w14:paraId="175E83E3" w14:textId="77777777" w:rsidR="00361572" w:rsidRDefault="00997184">
      <w:pPr>
        <w:pStyle w:val="Paragrafoelenco"/>
        <w:numPr>
          <w:ilvl w:val="0"/>
          <w:numId w:val="20"/>
        </w:numPr>
        <w:jc w:val="both"/>
        <w:rPr>
          <w:lang w:val="es-ES"/>
        </w:rPr>
      </w:pPr>
      <w:r>
        <w:rPr>
          <w:lang w:val="es-ES"/>
        </w:rPr>
        <w:t>si durante el restablecimiento se mueve el selector DNA o se apaga el motor, el restablecimiento se interrumpe inmediatamente;</w:t>
      </w:r>
    </w:p>
    <w:p w14:paraId="1FF658E9" w14:textId="77777777" w:rsidR="00361572" w:rsidRDefault="00997184">
      <w:pPr>
        <w:pStyle w:val="Paragrafoelenco"/>
        <w:numPr>
          <w:ilvl w:val="0"/>
          <w:numId w:val="20"/>
        </w:numPr>
        <w:jc w:val="both"/>
        <w:rPr>
          <w:lang w:val="es-ES"/>
        </w:rPr>
      </w:pPr>
      <w:r>
        <w:rPr>
          <w:lang w:val="es-ES"/>
        </w:rPr>
        <w:t>terminado el restablecimiento, el estilo de conducción puede cambiarse libremente: el BACCABLE no vuelve a intervenir hasta el siguiente arranque después de un apagado del vehículo, y el nuevo estilo elegido quedará memorizado. Las paradas del motor debidas al Start&amp;Stop no activan el restablecimiento.</w:t>
      </w:r>
    </w:p>
    <w:p w14:paraId="48BD9406" w14:textId="77777777" w:rsidR="00361572" w:rsidRDefault="00997184">
      <w:pPr>
        <w:jc w:val="both"/>
        <w:rPr>
          <w:lang w:val="es-ES"/>
        </w:rPr>
      </w:pPr>
      <w:r>
        <w:rPr>
          <w:b/>
          <w:bCs/>
          <w:lang w:val="es-ES"/>
        </w:rPr>
        <w:lastRenderedPageBreak/>
        <w:t xml:space="preserve">Compatibilidad: </w:t>
      </w:r>
      <w:r>
        <w:rPr>
          <w:lang w:val="es-ES"/>
        </w:rPr>
        <w:t>la función requiere un selector DNA monoestable que se comunique por el bus CAN BH. En los vehículos equipados con un selector de otro tipo, el BACCABLE no detecta el selector y no envía ningún comando. El estilo memorizado se pierde si se desconecta el BACCABLE.</w:t>
      </w:r>
    </w:p>
    <w:sectPr w:rsidR="00361572" w:rsidSect="00B04D90">
      <w:headerReference w:type="default" r:id="rId38"/>
      <w:footerReference w:type="default" r:id="rId39"/>
      <w:pgSz w:w="11906" w:h="16838"/>
      <w:pgMar w:top="1985" w:right="1276" w:bottom="1440"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A613C6" w14:textId="77777777" w:rsidR="00F8697C" w:rsidRDefault="00F8697C" w:rsidP="008338A7">
      <w:pPr>
        <w:spacing w:after="0" w:line="240" w:lineRule="auto"/>
      </w:pPr>
      <w:r>
        <w:separator/>
      </w:r>
    </w:p>
  </w:endnote>
  <w:endnote w:type="continuationSeparator" w:id="0">
    <w:p w14:paraId="6333205B" w14:textId="77777777" w:rsidR="00F8697C" w:rsidRDefault="00F8697C" w:rsidP="00833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E3C86D" w14:textId="77777777" w:rsidR="000A21E9" w:rsidRDefault="000A21E9">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it-IT"/>
      </w:rPr>
      <w:t>Pag.</w:t>
    </w:r>
    <w:r>
      <w:rPr>
        <w:color w:val="8496B0" w:themeColor="text2" w:themeTint="99"/>
        <w:sz w:val="24"/>
        <w:szCs w:val="24"/>
        <w:lang w:val="it-IT"/>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it-IT"/>
      </w:rPr>
      <w:t>1</w:t>
    </w:r>
    <w:r>
      <w:rPr>
        <w:color w:val="323E4F" w:themeColor="text2" w:themeShade="BF"/>
        <w:sz w:val="24"/>
        <w:szCs w:val="24"/>
      </w:rPr>
      <w:fldChar w:fldCharType="end"/>
    </w:r>
    <w:r>
      <w:rPr>
        <w:color w:val="323E4F" w:themeColor="text2" w:themeShade="BF"/>
        <w:sz w:val="24"/>
        <w:szCs w:val="24"/>
        <w:lang w:val="it-IT"/>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it-IT"/>
      </w:rPr>
      <w:t>1</w:t>
    </w:r>
    <w:r>
      <w:rPr>
        <w:color w:val="323E4F" w:themeColor="text2" w:themeShade="BF"/>
        <w:sz w:val="24"/>
        <w:szCs w:val="24"/>
      </w:rPr>
      <w:fldChar w:fldCharType="end"/>
    </w:r>
  </w:p>
  <w:p w14:paraId="1A8CBD97" w14:textId="77777777" w:rsidR="000A21E9" w:rsidRDefault="000A21E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43FD1C" w14:textId="77777777" w:rsidR="00F8697C" w:rsidRDefault="00F8697C" w:rsidP="008338A7">
      <w:pPr>
        <w:spacing w:after="0" w:line="240" w:lineRule="auto"/>
      </w:pPr>
      <w:r>
        <w:separator/>
      </w:r>
    </w:p>
  </w:footnote>
  <w:footnote w:type="continuationSeparator" w:id="0">
    <w:p w14:paraId="0278F706" w14:textId="77777777" w:rsidR="00F8697C" w:rsidRDefault="00F8697C" w:rsidP="00833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D71D3A" w14:textId="064D1428" w:rsidR="008338A7" w:rsidRPr="00E633D0" w:rsidRDefault="00EE5DFA" w:rsidP="00EE5DFA">
    <w:pPr>
      <w:pStyle w:val="Intestazione"/>
      <w:ind w:right="284"/>
      <w:jc w:val="right"/>
    </w:pPr>
    <w:r>
      <w:rPr>
        <w:noProof/>
      </w:rPr>
      <w:drawing>
        <wp:anchor distT="0" distB="0" distL="114300" distR="114300" simplePos="0" relativeHeight="251658240" behindDoc="0" locked="0" layoutInCell="1" allowOverlap="1" wp14:anchorId="46275321" wp14:editId="6DACFF6A">
          <wp:simplePos x="0" y="0"/>
          <wp:positionH relativeFrom="column">
            <wp:posOffset>15875</wp:posOffset>
          </wp:positionH>
          <wp:positionV relativeFrom="paragraph">
            <wp:posOffset>-105410</wp:posOffset>
          </wp:positionV>
          <wp:extent cx="1659987" cy="712696"/>
          <wp:effectExtent l="0" t="0" r="0" b="0"/>
          <wp:wrapNone/>
          <wp:docPr id="514863196"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b="7742"/>
                  <a:stretch/>
                </pic:blipFill>
                <pic:spPr bwMode="auto">
                  <a:xfrm>
                    <a:off x="0" y="0"/>
                    <a:ext cx="1659987" cy="71269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38A7" w:rsidRPr="00E633D0">
      <w:t>BACCABLE</w:t>
    </w:r>
    <w:r w:rsidRPr="00E633D0">
      <w:t xml:space="preserve"> </w:t>
    </w:r>
    <w:r w:rsidR="005251C0" w:rsidRPr="00E633D0">
      <w:t>OBD</w:t>
    </w:r>
    <w:r w:rsidR="00DC41E0" w:rsidRPr="00E633D0">
      <w:t xml:space="preserve"> </w:t>
    </w:r>
    <w:r w:rsidR="00997184">
      <w:t>V.4.9</w:t>
    </w:r>
  </w:p>
  <w:p w14:paraId="1F89261F" w14:textId="77777777" w:rsidR="008338A7" w:rsidRPr="00E633D0" w:rsidRDefault="00CD5749" w:rsidP="00EE5DFA">
    <w:pPr>
      <w:pStyle w:val="Intestazione"/>
      <w:ind w:right="284"/>
      <w:jc w:val="right"/>
    </w:pPr>
    <w:r w:rsidRPr="00E633D0">
      <w:t>MANUAL</w:t>
    </w:r>
  </w:p>
  <w:p w14:paraId="6B8823E3" w14:textId="7D69FDF2" w:rsidR="008338A7" w:rsidRPr="00E633D0" w:rsidRDefault="008338A7" w:rsidP="00EE5DFA">
    <w:pPr>
      <w:pStyle w:val="Intestazione"/>
      <w:ind w:right="284"/>
      <w:jc w:val="right"/>
    </w:pPr>
    <w:r w:rsidRPr="00E633D0">
      <w:t>Dat</w:t>
    </w:r>
    <w:r w:rsidR="00CD5749" w:rsidRPr="00E633D0">
      <w:t>e</w:t>
    </w:r>
    <w:r w:rsidRPr="00E633D0">
      <w:t xml:space="preserve">: </w:t>
    </w:r>
    <w:r w:rsidR="00997184">
      <w:t>25/10/2026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D5702"/>
    <w:multiLevelType w:val="multilevel"/>
    <w:tmpl w:val="59FED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A7D92"/>
    <w:multiLevelType w:val="hybridMultilevel"/>
    <w:tmpl w:val="F6969BE8"/>
    <w:lvl w:ilvl="0" w:tplc="FFFFFFFF">
      <w:start w:val="1"/>
      <w:numFmt w:val="decimal"/>
      <w:lvlText w:val="%1)"/>
      <w:lvlJc w:val="left"/>
      <w:pPr>
        <w:ind w:left="720" w:hanging="360"/>
      </w:pPr>
      <w:rPr>
        <w:rFonts w:hint="default"/>
        <w:lang w:val="en-G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E337D2"/>
    <w:multiLevelType w:val="hybridMultilevel"/>
    <w:tmpl w:val="792898F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8AD6C9B"/>
    <w:multiLevelType w:val="multilevel"/>
    <w:tmpl w:val="A1FEF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E708B8"/>
    <w:multiLevelType w:val="hybridMultilevel"/>
    <w:tmpl w:val="8642039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BC3901"/>
    <w:multiLevelType w:val="hybridMultilevel"/>
    <w:tmpl w:val="4C444B01"/>
    <w:lvl w:ilvl="0" w:tplc="04100011">
      <w:start w:val="1"/>
      <w:numFmt w:val="decimal"/>
      <w:lvlText w:val="%1)"/>
      <w:lvlJc w:val="left"/>
      <w:pPr>
        <w:ind w:left="720" w:hanging="360"/>
      </w:pPr>
      <w:rPr>
        <w:rFonts w:hint="default"/>
      </w:rPr>
    </w:lvl>
    <w:lvl w:ilvl="1" w:tplc="95E87702">
      <w:numFmt w:val="decimal"/>
      <w:lvlText w:val=""/>
      <w:lvlJc w:val="left"/>
    </w:lvl>
    <w:lvl w:ilvl="2" w:tplc="1D6AF71A">
      <w:numFmt w:val="decimal"/>
      <w:lvlText w:val=""/>
      <w:lvlJc w:val="left"/>
    </w:lvl>
    <w:lvl w:ilvl="3" w:tplc="40F2E27C">
      <w:numFmt w:val="decimal"/>
      <w:lvlText w:val=""/>
      <w:lvlJc w:val="left"/>
    </w:lvl>
    <w:lvl w:ilvl="4" w:tplc="4E70A84A">
      <w:numFmt w:val="decimal"/>
      <w:lvlText w:val=""/>
      <w:lvlJc w:val="left"/>
    </w:lvl>
    <w:lvl w:ilvl="5" w:tplc="D158BCBA">
      <w:numFmt w:val="decimal"/>
      <w:lvlText w:val=""/>
      <w:lvlJc w:val="left"/>
    </w:lvl>
    <w:lvl w:ilvl="6" w:tplc="D2408818">
      <w:numFmt w:val="decimal"/>
      <w:lvlText w:val=""/>
      <w:lvlJc w:val="left"/>
    </w:lvl>
    <w:lvl w:ilvl="7" w:tplc="78BAEA68">
      <w:numFmt w:val="decimal"/>
      <w:lvlText w:val=""/>
      <w:lvlJc w:val="left"/>
    </w:lvl>
    <w:lvl w:ilvl="8" w:tplc="5DBA1766">
      <w:numFmt w:val="decimal"/>
      <w:lvlText w:val=""/>
      <w:lvlJc w:val="left"/>
    </w:lvl>
  </w:abstractNum>
  <w:abstractNum w:abstractNumId="6" w15:restartNumberingAfterBreak="0">
    <w:nsid w:val="1EBC3902"/>
    <w:multiLevelType w:val="hybridMultilevel"/>
    <w:tmpl w:val="4C444B02"/>
    <w:lvl w:ilvl="0" w:tplc="04100011">
      <w:start w:val="1"/>
      <w:numFmt w:val="decimal"/>
      <w:lvlText w:val="%1)"/>
      <w:lvlJc w:val="left"/>
      <w:pPr>
        <w:ind w:left="720" w:hanging="360"/>
      </w:pPr>
      <w:rPr>
        <w:rFonts w:hint="default"/>
      </w:rPr>
    </w:lvl>
    <w:lvl w:ilvl="1" w:tplc="F1784E74">
      <w:numFmt w:val="decimal"/>
      <w:lvlText w:val=""/>
      <w:lvlJc w:val="left"/>
    </w:lvl>
    <w:lvl w:ilvl="2" w:tplc="4AC029FA">
      <w:numFmt w:val="decimal"/>
      <w:lvlText w:val=""/>
      <w:lvlJc w:val="left"/>
    </w:lvl>
    <w:lvl w:ilvl="3" w:tplc="AFD2B1EA">
      <w:numFmt w:val="decimal"/>
      <w:lvlText w:val=""/>
      <w:lvlJc w:val="left"/>
    </w:lvl>
    <w:lvl w:ilvl="4" w:tplc="03264A0A">
      <w:numFmt w:val="decimal"/>
      <w:lvlText w:val=""/>
      <w:lvlJc w:val="left"/>
    </w:lvl>
    <w:lvl w:ilvl="5" w:tplc="D908A742">
      <w:numFmt w:val="decimal"/>
      <w:lvlText w:val=""/>
      <w:lvlJc w:val="left"/>
    </w:lvl>
    <w:lvl w:ilvl="6" w:tplc="F8927E66">
      <w:numFmt w:val="decimal"/>
      <w:lvlText w:val=""/>
      <w:lvlJc w:val="left"/>
    </w:lvl>
    <w:lvl w:ilvl="7" w:tplc="A87AE8BC">
      <w:numFmt w:val="decimal"/>
      <w:lvlText w:val=""/>
      <w:lvlJc w:val="left"/>
    </w:lvl>
    <w:lvl w:ilvl="8" w:tplc="363ADEB6">
      <w:numFmt w:val="decimal"/>
      <w:lvlText w:val=""/>
      <w:lvlJc w:val="left"/>
    </w:lvl>
  </w:abstractNum>
  <w:abstractNum w:abstractNumId="7" w15:restartNumberingAfterBreak="0">
    <w:nsid w:val="1EBC3903"/>
    <w:multiLevelType w:val="hybridMultilevel"/>
    <w:tmpl w:val="4C444B03"/>
    <w:lvl w:ilvl="0" w:tplc="04100011">
      <w:start w:val="1"/>
      <w:numFmt w:val="decimal"/>
      <w:lvlText w:val="%1)"/>
      <w:lvlJc w:val="left"/>
      <w:pPr>
        <w:ind w:left="720" w:hanging="360"/>
      </w:pPr>
      <w:rPr>
        <w:rFonts w:hint="default"/>
      </w:rPr>
    </w:lvl>
    <w:lvl w:ilvl="1" w:tplc="0F405DB4">
      <w:numFmt w:val="decimal"/>
      <w:lvlText w:val=""/>
      <w:lvlJc w:val="left"/>
    </w:lvl>
    <w:lvl w:ilvl="2" w:tplc="19647926">
      <w:numFmt w:val="decimal"/>
      <w:lvlText w:val=""/>
      <w:lvlJc w:val="left"/>
    </w:lvl>
    <w:lvl w:ilvl="3" w:tplc="4D94A268">
      <w:numFmt w:val="decimal"/>
      <w:lvlText w:val=""/>
      <w:lvlJc w:val="left"/>
    </w:lvl>
    <w:lvl w:ilvl="4" w:tplc="00841A08">
      <w:numFmt w:val="decimal"/>
      <w:lvlText w:val=""/>
      <w:lvlJc w:val="left"/>
    </w:lvl>
    <w:lvl w:ilvl="5" w:tplc="119E2164">
      <w:numFmt w:val="decimal"/>
      <w:lvlText w:val=""/>
      <w:lvlJc w:val="left"/>
    </w:lvl>
    <w:lvl w:ilvl="6" w:tplc="48E25F08">
      <w:numFmt w:val="decimal"/>
      <w:lvlText w:val=""/>
      <w:lvlJc w:val="left"/>
    </w:lvl>
    <w:lvl w:ilvl="7" w:tplc="1B2CB53A">
      <w:numFmt w:val="decimal"/>
      <w:lvlText w:val=""/>
      <w:lvlJc w:val="left"/>
    </w:lvl>
    <w:lvl w:ilvl="8" w:tplc="FD66D142">
      <w:numFmt w:val="decimal"/>
      <w:lvlText w:val=""/>
      <w:lvlJc w:val="left"/>
    </w:lvl>
  </w:abstractNum>
  <w:abstractNum w:abstractNumId="8" w15:restartNumberingAfterBreak="0">
    <w:nsid w:val="21F31A11"/>
    <w:multiLevelType w:val="hybridMultilevel"/>
    <w:tmpl w:val="92FC40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5D4391"/>
    <w:multiLevelType w:val="multilevel"/>
    <w:tmpl w:val="A066F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87D45"/>
    <w:multiLevelType w:val="multilevel"/>
    <w:tmpl w:val="974A95BA"/>
    <w:lvl w:ilvl="0">
      <w:start w:val="1"/>
      <w:numFmt w:val="decimal"/>
      <w:lvlText w:val="%1."/>
      <w:lvlJc w:val="left"/>
      <w:pPr>
        <w:ind w:left="720" w:hanging="360"/>
      </w:pPr>
      <w:rPr>
        <w:rFonts w:hint="default"/>
      </w:rPr>
    </w:lvl>
    <w:lvl w:ilvl="1">
      <w:start w:val="11"/>
      <w:numFmt w:val="decimal"/>
      <w:isLgl/>
      <w:lvlText w:val="%1.%2"/>
      <w:lvlJc w:val="left"/>
      <w:pPr>
        <w:ind w:left="1800" w:hanging="144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27DE2441"/>
    <w:multiLevelType w:val="hybridMultilevel"/>
    <w:tmpl w:val="F6969BE8"/>
    <w:lvl w:ilvl="0" w:tplc="BF04956E">
      <w:start w:val="1"/>
      <w:numFmt w:val="decimal"/>
      <w:lvlText w:val="%1)"/>
      <w:lvlJc w:val="left"/>
      <w:pPr>
        <w:ind w:left="720" w:hanging="360"/>
      </w:pPr>
      <w:rPr>
        <w:rFonts w:hint="default"/>
        <w:lang w:val="en-G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4424A6"/>
    <w:multiLevelType w:val="hybridMultilevel"/>
    <w:tmpl w:val="DC4CDA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273361D"/>
    <w:multiLevelType w:val="multilevel"/>
    <w:tmpl w:val="650AA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A32588"/>
    <w:multiLevelType w:val="multilevel"/>
    <w:tmpl w:val="7D6651B4"/>
    <w:lvl w:ilvl="0">
      <w:start w:val="1"/>
      <w:numFmt w:val="decimal"/>
      <w:lvlText w:val="%1."/>
      <w:lvlJc w:val="left"/>
      <w:pPr>
        <w:ind w:left="720" w:hanging="360"/>
      </w:pPr>
      <w:rPr>
        <w:rFonts w:hint="default"/>
      </w:rPr>
    </w:lvl>
    <w:lvl w:ilvl="1">
      <w:start w:val="7"/>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3F2F23E4"/>
    <w:multiLevelType w:val="multilevel"/>
    <w:tmpl w:val="456E2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45397F"/>
    <w:multiLevelType w:val="hybridMultilevel"/>
    <w:tmpl w:val="90BC282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A0157AB"/>
    <w:multiLevelType w:val="hybridMultilevel"/>
    <w:tmpl w:val="EB8CFD9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50F623E6"/>
    <w:multiLevelType w:val="multilevel"/>
    <w:tmpl w:val="A9C0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633C61"/>
    <w:multiLevelType w:val="hybridMultilevel"/>
    <w:tmpl w:val="255456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DAB213C"/>
    <w:multiLevelType w:val="hybridMultilevel"/>
    <w:tmpl w:val="B568CD40"/>
    <w:lvl w:ilvl="0" w:tplc="5134C8B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5FB55EEE"/>
    <w:multiLevelType w:val="multilevel"/>
    <w:tmpl w:val="3A623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D0340D"/>
    <w:multiLevelType w:val="hybridMultilevel"/>
    <w:tmpl w:val="A094C6AE"/>
    <w:lvl w:ilvl="0" w:tplc="6FF6CF84">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3" w15:restartNumberingAfterBreak="0">
    <w:nsid w:val="6900684A"/>
    <w:multiLevelType w:val="multilevel"/>
    <w:tmpl w:val="51F2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C67A0F"/>
    <w:multiLevelType w:val="multilevel"/>
    <w:tmpl w:val="C7E88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F47365"/>
    <w:multiLevelType w:val="multilevel"/>
    <w:tmpl w:val="7C36A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6C7A01"/>
    <w:multiLevelType w:val="hybridMultilevel"/>
    <w:tmpl w:val="769A6201"/>
    <w:lvl w:ilvl="0" w:tplc="53DA27A0">
      <w:start w:val="1"/>
      <w:numFmt w:val="bullet"/>
      <w:lvlText w:val="-"/>
      <w:lvlJc w:val="left"/>
      <w:pPr>
        <w:ind w:left="720" w:hanging="360"/>
      </w:pPr>
      <w:rPr>
        <w:rFonts w:ascii="Calibri" w:eastAsiaTheme="minorEastAsia" w:hAnsi="Calibri" w:cs="Calibri" w:hint="default"/>
      </w:rPr>
    </w:lvl>
    <w:lvl w:ilvl="1" w:tplc="EDC08BEE">
      <w:numFmt w:val="decimal"/>
      <w:lvlText w:val=""/>
      <w:lvlJc w:val="left"/>
    </w:lvl>
    <w:lvl w:ilvl="2" w:tplc="C87A7D4A">
      <w:numFmt w:val="decimal"/>
      <w:lvlText w:val=""/>
      <w:lvlJc w:val="left"/>
    </w:lvl>
    <w:lvl w:ilvl="3" w:tplc="173A7884">
      <w:numFmt w:val="decimal"/>
      <w:lvlText w:val=""/>
      <w:lvlJc w:val="left"/>
    </w:lvl>
    <w:lvl w:ilvl="4" w:tplc="C9F65596">
      <w:numFmt w:val="decimal"/>
      <w:lvlText w:val=""/>
      <w:lvlJc w:val="left"/>
    </w:lvl>
    <w:lvl w:ilvl="5" w:tplc="EF924350">
      <w:numFmt w:val="decimal"/>
      <w:lvlText w:val=""/>
      <w:lvlJc w:val="left"/>
    </w:lvl>
    <w:lvl w:ilvl="6" w:tplc="CC12774E">
      <w:numFmt w:val="decimal"/>
      <w:lvlText w:val=""/>
      <w:lvlJc w:val="left"/>
    </w:lvl>
    <w:lvl w:ilvl="7" w:tplc="4AA05596">
      <w:numFmt w:val="decimal"/>
      <w:lvlText w:val=""/>
      <w:lvlJc w:val="left"/>
    </w:lvl>
    <w:lvl w:ilvl="8" w:tplc="B04CC46E">
      <w:numFmt w:val="decimal"/>
      <w:lvlText w:val=""/>
      <w:lvlJc w:val="left"/>
    </w:lvl>
  </w:abstractNum>
  <w:abstractNum w:abstractNumId="27" w15:restartNumberingAfterBreak="0">
    <w:nsid w:val="756C7ABC"/>
    <w:multiLevelType w:val="hybridMultilevel"/>
    <w:tmpl w:val="769A6206"/>
    <w:lvl w:ilvl="0" w:tplc="53DA27A0">
      <w:start w:val="1"/>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CBE61BC"/>
    <w:multiLevelType w:val="multilevel"/>
    <w:tmpl w:val="5EE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2354681">
    <w:abstractNumId w:val="12"/>
  </w:num>
  <w:num w:numId="2" w16cid:durableId="2069917851">
    <w:abstractNumId w:val="20"/>
  </w:num>
  <w:num w:numId="3" w16cid:durableId="206069694">
    <w:abstractNumId w:val="4"/>
  </w:num>
  <w:num w:numId="4" w16cid:durableId="2022511177">
    <w:abstractNumId w:val="11"/>
  </w:num>
  <w:num w:numId="5" w16cid:durableId="331033418">
    <w:abstractNumId w:val="28"/>
  </w:num>
  <w:num w:numId="6" w16cid:durableId="1037123653">
    <w:abstractNumId w:val="24"/>
  </w:num>
  <w:num w:numId="7" w16cid:durableId="192040841">
    <w:abstractNumId w:val="19"/>
  </w:num>
  <w:num w:numId="8" w16cid:durableId="591014931">
    <w:abstractNumId w:val="10"/>
  </w:num>
  <w:num w:numId="9" w16cid:durableId="1238705242">
    <w:abstractNumId w:val="8"/>
  </w:num>
  <w:num w:numId="10" w16cid:durableId="891189785">
    <w:abstractNumId w:val="15"/>
  </w:num>
  <w:num w:numId="11" w16cid:durableId="920335184">
    <w:abstractNumId w:val="14"/>
  </w:num>
  <w:num w:numId="12" w16cid:durableId="1593397569">
    <w:abstractNumId w:val="18"/>
  </w:num>
  <w:num w:numId="13" w16cid:durableId="988048757">
    <w:abstractNumId w:val="23"/>
  </w:num>
  <w:num w:numId="14" w16cid:durableId="1338269675">
    <w:abstractNumId w:val="9"/>
  </w:num>
  <w:num w:numId="15" w16cid:durableId="828641283">
    <w:abstractNumId w:val="13"/>
  </w:num>
  <w:num w:numId="16" w16cid:durableId="2047022612">
    <w:abstractNumId w:val="25"/>
  </w:num>
  <w:num w:numId="17" w16cid:durableId="60293785">
    <w:abstractNumId w:val="21"/>
  </w:num>
  <w:num w:numId="18" w16cid:durableId="1158807802">
    <w:abstractNumId w:val="0"/>
  </w:num>
  <w:num w:numId="19" w16cid:durableId="1946384854">
    <w:abstractNumId w:val="3"/>
  </w:num>
  <w:num w:numId="20" w16cid:durableId="1592157741">
    <w:abstractNumId w:val="27"/>
  </w:num>
  <w:num w:numId="21" w16cid:durableId="273102332">
    <w:abstractNumId w:val="1"/>
  </w:num>
  <w:num w:numId="22" w16cid:durableId="1259407418">
    <w:abstractNumId w:val="17"/>
  </w:num>
  <w:num w:numId="23" w16cid:durableId="45183665">
    <w:abstractNumId w:val="2"/>
  </w:num>
  <w:num w:numId="24" w16cid:durableId="683096936">
    <w:abstractNumId w:val="16"/>
  </w:num>
  <w:num w:numId="25" w16cid:durableId="722103377">
    <w:abstractNumId w:val="22"/>
  </w:num>
  <w:num w:numId="26" w16cid:durableId="900000026">
    <w:abstractNumId w:val="26"/>
  </w:num>
  <w:num w:numId="27" w16cid:durableId="900000027">
    <w:abstractNumId w:val="5"/>
  </w:num>
  <w:num w:numId="28" w16cid:durableId="900000028">
    <w:abstractNumId w:val="6"/>
  </w:num>
  <w:num w:numId="29" w16cid:durableId="9000000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503"/>
    <w:rsid w:val="0004721D"/>
    <w:rsid w:val="00072480"/>
    <w:rsid w:val="0007621C"/>
    <w:rsid w:val="000774C7"/>
    <w:rsid w:val="0008052B"/>
    <w:rsid w:val="0008064F"/>
    <w:rsid w:val="000905E3"/>
    <w:rsid w:val="000A20DF"/>
    <w:rsid w:val="000A21E9"/>
    <w:rsid w:val="000A61E9"/>
    <w:rsid w:val="000C008C"/>
    <w:rsid w:val="000C7C3F"/>
    <w:rsid w:val="001221E5"/>
    <w:rsid w:val="00137C11"/>
    <w:rsid w:val="00140F65"/>
    <w:rsid w:val="00160BE3"/>
    <w:rsid w:val="001637DF"/>
    <w:rsid w:val="001960A0"/>
    <w:rsid w:val="001B3F08"/>
    <w:rsid w:val="001B5517"/>
    <w:rsid w:val="001F2A95"/>
    <w:rsid w:val="00211274"/>
    <w:rsid w:val="00213857"/>
    <w:rsid w:val="002239BF"/>
    <w:rsid w:val="00230CE1"/>
    <w:rsid w:val="00245525"/>
    <w:rsid w:val="00275802"/>
    <w:rsid w:val="00297030"/>
    <w:rsid w:val="002A3E18"/>
    <w:rsid w:val="002B489E"/>
    <w:rsid w:val="002D7E4B"/>
    <w:rsid w:val="002E1BB2"/>
    <w:rsid w:val="002E3448"/>
    <w:rsid w:val="002F2B63"/>
    <w:rsid w:val="00320C18"/>
    <w:rsid w:val="00341503"/>
    <w:rsid w:val="00361572"/>
    <w:rsid w:val="0038128F"/>
    <w:rsid w:val="00383725"/>
    <w:rsid w:val="00383BBD"/>
    <w:rsid w:val="00386C8A"/>
    <w:rsid w:val="003A79F7"/>
    <w:rsid w:val="003B5851"/>
    <w:rsid w:val="003C15EE"/>
    <w:rsid w:val="003D2F80"/>
    <w:rsid w:val="003D78FC"/>
    <w:rsid w:val="003F22D6"/>
    <w:rsid w:val="004006A1"/>
    <w:rsid w:val="00421E20"/>
    <w:rsid w:val="00426F35"/>
    <w:rsid w:val="00482862"/>
    <w:rsid w:val="004944E2"/>
    <w:rsid w:val="0049469B"/>
    <w:rsid w:val="004A6AEC"/>
    <w:rsid w:val="004E4788"/>
    <w:rsid w:val="004F6637"/>
    <w:rsid w:val="005135FE"/>
    <w:rsid w:val="005251C0"/>
    <w:rsid w:val="0053588D"/>
    <w:rsid w:val="00540E7A"/>
    <w:rsid w:val="00582585"/>
    <w:rsid w:val="00587A75"/>
    <w:rsid w:val="0059167A"/>
    <w:rsid w:val="005A2907"/>
    <w:rsid w:val="005B2CDB"/>
    <w:rsid w:val="005B4A94"/>
    <w:rsid w:val="005F249B"/>
    <w:rsid w:val="00645266"/>
    <w:rsid w:val="00652168"/>
    <w:rsid w:val="00663E23"/>
    <w:rsid w:val="00675BE3"/>
    <w:rsid w:val="006C6AA9"/>
    <w:rsid w:val="006D36BE"/>
    <w:rsid w:val="006D5713"/>
    <w:rsid w:val="007010D6"/>
    <w:rsid w:val="00706009"/>
    <w:rsid w:val="007103FA"/>
    <w:rsid w:val="00723037"/>
    <w:rsid w:val="00771A70"/>
    <w:rsid w:val="007D19A1"/>
    <w:rsid w:val="008338A7"/>
    <w:rsid w:val="00881EAB"/>
    <w:rsid w:val="008B54E9"/>
    <w:rsid w:val="008B6206"/>
    <w:rsid w:val="008D0B02"/>
    <w:rsid w:val="008E173C"/>
    <w:rsid w:val="008E18EE"/>
    <w:rsid w:val="00923B2F"/>
    <w:rsid w:val="00972F36"/>
    <w:rsid w:val="00986653"/>
    <w:rsid w:val="0099483A"/>
    <w:rsid w:val="00996B1A"/>
    <w:rsid w:val="00997184"/>
    <w:rsid w:val="009B460C"/>
    <w:rsid w:val="009B6468"/>
    <w:rsid w:val="009D2AE5"/>
    <w:rsid w:val="009D3174"/>
    <w:rsid w:val="009F72F7"/>
    <w:rsid w:val="00A26A42"/>
    <w:rsid w:val="00A27F33"/>
    <w:rsid w:val="00A3128B"/>
    <w:rsid w:val="00A445CE"/>
    <w:rsid w:val="00A5094F"/>
    <w:rsid w:val="00A65D14"/>
    <w:rsid w:val="00A70A93"/>
    <w:rsid w:val="00A96910"/>
    <w:rsid w:val="00AB1F42"/>
    <w:rsid w:val="00AC6D2C"/>
    <w:rsid w:val="00AE1940"/>
    <w:rsid w:val="00AF2F5C"/>
    <w:rsid w:val="00AF45F1"/>
    <w:rsid w:val="00B04D90"/>
    <w:rsid w:val="00B217B6"/>
    <w:rsid w:val="00B22792"/>
    <w:rsid w:val="00B31429"/>
    <w:rsid w:val="00B402B8"/>
    <w:rsid w:val="00B55814"/>
    <w:rsid w:val="00B56C36"/>
    <w:rsid w:val="00B6032B"/>
    <w:rsid w:val="00B75AB8"/>
    <w:rsid w:val="00B77AED"/>
    <w:rsid w:val="00B82B2C"/>
    <w:rsid w:val="00B928D8"/>
    <w:rsid w:val="00B94B66"/>
    <w:rsid w:val="00BA2C0E"/>
    <w:rsid w:val="00BE24E3"/>
    <w:rsid w:val="00BF7DF5"/>
    <w:rsid w:val="00C43F42"/>
    <w:rsid w:val="00C56F4E"/>
    <w:rsid w:val="00C72D2F"/>
    <w:rsid w:val="00CA62F5"/>
    <w:rsid w:val="00CD5749"/>
    <w:rsid w:val="00CE438B"/>
    <w:rsid w:val="00CF6108"/>
    <w:rsid w:val="00D24B51"/>
    <w:rsid w:val="00D304C5"/>
    <w:rsid w:val="00D41736"/>
    <w:rsid w:val="00D4421C"/>
    <w:rsid w:val="00D567A7"/>
    <w:rsid w:val="00D7169C"/>
    <w:rsid w:val="00D75A0F"/>
    <w:rsid w:val="00D82099"/>
    <w:rsid w:val="00D838AE"/>
    <w:rsid w:val="00D97500"/>
    <w:rsid w:val="00DC3FD5"/>
    <w:rsid w:val="00DC41E0"/>
    <w:rsid w:val="00DE4BEC"/>
    <w:rsid w:val="00E06690"/>
    <w:rsid w:val="00E06F24"/>
    <w:rsid w:val="00E26158"/>
    <w:rsid w:val="00E3204D"/>
    <w:rsid w:val="00E4208A"/>
    <w:rsid w:val="00E457CA"/>
    <w:rsid w:val="00E61988"/>
    <w:rsid w:val="00E62083"/>
    <w:rsid w:val="00E633D0"/>
    <w:rsid w:val="00E97FE7"/>
    <w:rsid w:val="00EB2243"/>
    <w:rsid w:val="00EB3011"/>
    <w:rsid w:val="00ED6AF4"/>
    <w:rsid w:val="00EE3EF9"/>
    <w:rsid w:val="00EE5DFA"/>
    <w:rsid w:val="00F0113D"/>
    <w:rsid w:val="00F01E1C"/>
    <w:rsid w:val="00F045E7"/>
    <w:rsid w:val="00F07265"/>
    <w:rsid w:val="00F07D8D"/>
    <w:rsid w:val="00F10E29"/>
    <w:rsid w:val="00F237C1"/>
    <w:rsid w:val="00F30C39"/>
    <w:rsid w:val="00F76FFA"/>
    <w:rsid w:val="00F8697C"/>
    <w:rsid w:val="00FB0189"/>
    <w:rsid w:val="00FC58F2"/>
    <w:rsid w:val="00FC620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943CE"/>
  <w15:chartTrackingRefBased/>
  <w15:docId w15:val="{A2BFE6F0-2B0C-4C97-9675-E99D2645F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72F36"/>
  </w:style>
  <w:style w:type="paragraph" w:styleId="Titolo1">
    <w:name w:val="heading 1"/>
    <w:basedOn w:val="Normale"/>
    <w:next w:val="Normale"/>
    <w:link w:val="Titolo1Carattere"/>
    <w:uiPriority w:val="9"/>
    <w:qFormat/>
    <w:rsid w:val="00972F36"/>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itolo2">
    <w:name w:val="heading 2"/>
    <w:basedOn w:val="Normale"/>
    <w:next w:val="Normale"/>
    <w:link w:val="Titolo2Carattere"/>
    <w:uiPriority w:val="9"/>
    <w:unhideWhenUsed/>
    <w:qFormat/>
    <w:rsid w:val="00972F36"/>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972F36"/>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972F36"/>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itolo5">
    <w:name w:val="heading 5"/>
    <w:basedOn w:val="Normale"/>
    <w:next w:val="Normale"/>
    <w:link w:val="Titolo5Carattere"/>
    <w:uiPriority w:val="9"/>
    <w:semiHidden/>
    <w:unhideWhenUsed/>
    <w:qFormat/>
    <w:rsid w:val="00972F36"/>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itolo6">
    <w:name w:val="heading 6"/>
    <w:basedOn w:val="Normale"/>
    <w:next w:val="Normale"/>
    <w:link w:val="Titolo6Carattere"/>
    <w:uiPriority w:val="9"/>
    <w:semiHidden/>
    <w:unhideWhenUsed/>
    <w:qFormat/>
    <w:rsid w:val="00972F36"/>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itolo7">
    <w:name w:val="heading 7"/>
    <w:basedOn w:val="Normale"/>
    <w:next w:val="Normale"/>
    <w:link w:val="Titolo7Carattere"/>
    <w:uiPriority w:val="9"/>
    <w:semiHidden/>
    <w:unhideWhenUsed/>
    <w:qFormat/>
    <w:rsid w:val="00972F36"/>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itolo8">
    <w:name w:val="heading 8"/>
    <w:basedOn w:val="Normale"/>
    <w:next w:val="Normale"/>
    <w:link w:val="Titolo8Carattere"/>
    <w:uiPriority w:val="9"/>
    <w:semiHidden/>
    <w:unhideWhenUsed/>
    <w:qFormat/>
    <w:rsid w:val="00972F36"/>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itolo9">
    <w:name w:val="heading 9"/>
    <w:basedOn w:val="Normale"/>
    <w:next w:val="Normale"/>
    <w:link w:val="Titolo9Carattere"/>
    <w:uiPriority w:val="9"/>
    <w:semiHidden/>
    <w:unhideWhenUsed/>
    <w:qFormat/>
    <w:rsid w:val="00972F36"/>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72F36"/>
    <w:rPr>
      <w:rFonts w:asciiTheme="majorHAnsi" w:eastAsiaTheme="majorEastAsia" w:hAnsiTheme="majorHAnsi" w:cstheme="majorBidi"/>
      <w:color w:val="1F3864" w:themeColor="accent1" w:themeShade="80"/>
      <w:sz w:val="36"/>
      <w:szCs w:val="36"/>
    </w:rPr>
  </w:style>
  <w:style w:type="character" w:customStyle="1" w:styleId="Titolo2Carattere">
    <w:name w:val="Titolo 2 Carattere"/>
    <w:basedOn w:val="Carpredefinitoparagrafo"/>
    <w:link w:val="Titolo2"/>
    <w:uiPriority w:val="9"/>
    <w:rsid w:val="00972F36"/>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972F36"/>
    <w:rPr>
      <w:rFonts w:asciiTheme="majorHAnsi" w:eastAsiaTheme="majorEastAsia" w:hAnsiTheme="majorHAnsi"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972F36"/>
    <w:rPr>
      <w:rFonts w:asciiTheme="majorHAnsi" w:eastAsiaTheme="majorEastAsia" w:hAnsiTheme="majorHAnsi" w:cstheme="majorBidi"/>
      <w:color w:val="2F5496" w:themeColor="accent1" w:themeShade="BF"/>
      <w:sz w:val="24"/>
      <w:szCs w:val="24"/>
    </w:rPr>
  </w:style>
  <w:style w:type="character" w:customStyle="1" w:styleId="Titolo5Carattere">
    <w:name w:val="Titolo 5 Carattere"/>
    <w:basedOn w:val="Carpredefinitoparagrafo"/>
    <w:link w:val="Titolo5"/>
    <w:uiPriority w:val="9"/>
    <w:semiHidden/>
    <w:rsid w:val="00972F36"/>
    <w:rPr>
      <w:rFonts w:asciiTheme="majorHAnsi" w:eastAsiaTheme="majorEastAsia" w:hAnsiTheme="majorHAnsi" w:cstheme="majorBidi"/>
      <w:caps/>
      <w:color w:val="2F5496" w:themeColor="accent1" w:themeShade="BF"/>
    </w:rPr>
  </w:style>
  <w:style w:type="character" w:customStyle="1" w:styleId="Titolo6Carattere">
    <w:name w:val="Titolo 6 Carattere"/>
    <w:basedOn w:val="Carpredefinitoparagrafo"/>
    <w:link w:val="Titolo6"/>
    <w:uiPriority w:val="9"/>
    <w:semiHidden/>
    <w:rsid w:val="00972F36"/>
    <w:rPr>
      <w:rFonts w:asciiTheme="majorHAnsi" w:eastAsiaTheme="majorEastAsia" w:hAnsiTheme="majorHAnsi" w:cstheme="majorBidi"/>
      <w:i/>
      <w:iCs/>
      <w:caps/>
      <w:color w:val="1F3864" w:themeColor="accent1" w:themeShade="80"/>
    </w:rPr>
  </w:style>
  <w:style w:type="character" w:customStyle="1" w:styleId="Titolo7Carattere">
    <w:name w:val="Titolo 7 Carattere"/>
    <w:basedOn w:val="Carpredefinitoparagrafo"/>
    <w:link w:val="Titolo7"/>
    <w:uiPriority w:val="9"/>
    <w:semiHidden/>
    <w:rsid w:val="00972F36"/>
    <w:rPr>
      <w:rFonts w:asciiTheme="majorHAnsi" w:eastAsiaTheme="majorEastAsia" w:hAnsiTheme="majorHAnsi" w:cstheme="majorBidi"/>
      <w:b/>
      <w:bCs/>
      <w:color w:val="1F3864" w:themeColor="accent1" w:themeShade="80"/>
    </w:rPr>
  </w:style>
  <w:style w:type="character" w:customStyle="1" w:styleId="Titolo8Carattere">
    <w:name w:val="Titolo 8 Carattere"/>
    <w:basedOn w:val="Carpredefinitoparagrafo"/>
    <w:link w:val="Titolo8"/>
    <w:uiPriority w:val="9"/>
    <w:semiHidden/>
    <w:rsid w:val="00972F36"/>
    <w:rPr>
      <w:rFonts w:asciiTheme="majorHAnsi" w:eastAsiaTheme="majorEastAsia" w:hAnsiTheme="majorHAnsi" w:cstheme="majorBidi"/>
      <w:b/>
      <w:bCs/>
      <w:i/>
      <w:iCs/>
      <w:color w:val="1F3864" w:themeColor="accent1" w:themeShade="80"/>
    </w:rPr>
  </w:style>
  <w:style w:type="character" w:customStyle="1" w:styleId="Titolo9Carattere">
    <w:name w:val="Titolo 9 Carattere"/>
    <w:basedOn w:val="Carpredefinitoparagrafo"/>
    <w:link w:val="Titolo9"/>
    <w:uiPriority w:val="9"/>
    <w:semiHidden/>
    <w:rsid w:val="00972F36"/>
    <w:rPr>
      <w:rFonts w:asciiTheme="majorHAnsi" w:eastAsiaTheme="majorEastAsia" w:hAnsiTheme="majorHAnsi" w:cstheme="majorBidi"/>
      <w:i/>
      <w:iCs/>
      <w:color w:val="1F3864" w:themeColor="accent1" w:themeShade="80"/>
    </w:rPr>
  </w:style>
  <w:style w:type="paragraph" w:styleId="Titolo">
    <w:name w:val="Title"/>
    <w:basedOn w:val="Normale"/>
    <w:next w:val="Normale"/>
    <w:link w:val="TitoloCarattere"/>
    <w:uiPriority w:val="10"/>
    <w:qFormat/>
    <w:rsid w:val="00972F3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oloCarattere">
    <w:name w:val="Titolo Carattere"/>
    <w:basedOn w:val="Carpredefinitoparagrafo"/>
    <w:link w:val="Titolo"/>
    <w:uiPriority w:val="10"/>
    <w:rsid w:val="00972F36"/>
    <w:rPr>
      <w:rFonts w:asciiTheme="majorHAnsi" w:eastAsiaTheme="majorEastAsia" w:hAnsiTheme="majorHAnsi" w:cstheme="majorBidi"/>
      <w:caps/>
      <w:color w:val="44546A" w:themeColor="text2"/>
      <w:spacing w:val="-15"/>
      <w:sz w:val="72"/>
      <w:szCs w:val="72"/>
    </w:rPr>
  </w:style>
  <w:style w:type="paragraph" w:styleId="Sottotitolo">
    <w:name w:val="Subtitle"/>
    <w:basedOn w:val="Normale"/>
    <w:next w:val="Normale"/>
    <w:link w:val="SottotitoloCarattere"/>
    <w:uiPriority w:val="11"/>
    <w:qFormat/>
    <w:rsid w:val="00972F36"/>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ottotitoloCarattere">
    <w:name w:val="Sottotitolo Carattere"/>
    <w:basedOn w:val="Carpredefinitoparagrafo"/>
    <w:link w:val="Sottotitolo"/>
    <w:uiPriority w:val="11"/>
    <w:rsid w:val="00972F36"/>
    <w:rPr>
      <w:rFonts w:asciiTheme="majorHAnsi" w:eastAsiaTheme="majorEastAsia" w:hAnsiTheme="majorHAnsi" w:cstheme="majorBidi"/>
      <w:color w:val="4472C4" w:themeColor="accent1"/>
      <w:sz w:val="28"/>
      <w:szCs w:val="28"/>
    </w:rPr>
  </w:style>
  <w:style w:type="paragraph" w:styleId="Citazione">
    <w:name w:val="Quote"/>
    <w:basedOn w:val="Normale"/>
    <w:next w:val="Normale"/>
    <w:link w:val="CitazioneCarattere"/>
    <w:uiPriority w:val="29"/>
    <w:qFormat/>
    <w:rsid w:val="00972F36"/>
    <w:pPr>
      <w:spacing w:before="120" w:after="120"/>
      <w:ind w:left="720"/>
    </w:pPr>
    <w:rPr>
      <w:color w:val="44546A" w:themeColor="text2"/>
      <w:sz w:val="24"/>
      <w:szCs w:val="24"/>
    </w:rPr>
  </w:style>
  <w:style w:type="character" w:customStyle="1" w:styleId="CitazioneCarattere">
    <w:name w:val="Citazione Carattere"/>
    <w:basedOn w:val="Carpredefinitoparagrafo"/>
    <w:link w:val="Citazione"/>
    <w:uiPriority w:val="29"/>
    <w:rsid w:val="00972F36"/>
    <w:rPr>
      <w:color w:val="44546A" w:themeColor="text2"/>
      <w:sz w:val="24"/>
      <w:szCs w:val="24"/>
    </w:rPr>
  </w:style>
  <w:style w:type="paragraph" w:styleId="Paragrafoelenco">
    <w:name w:val="List Paragraph"/>
    <w:basedOn w:val="Normale"/>
    <w:uiPriority w:val="34"/>
    <w:qFormat/>
    <w:rsid w:val="00341503"/>
    <w:pPr>
      <w:ind w:left="720"/>
      <w:contextualSpacing/>
    </w:pPr>
  </w:style>
  <w:style w:type="character" w:styleId="Enfasiintensa">
    <w:name w:val="Intense Emphasis"/>
    <w:basedOn w:val="Carpredefinitoparagrafo"/>
    <w:uiPriority w:val="21"/>
    <w:qFormat/>
    <w:rsid w:val="00972F36"/>
    <w:rPr>
      <w:b/>
      <w:bCs/>
      <w:i/>
      <w:iCs/>
    </w:rPr>
  </w:style>
  <w:style w:type="paragraph" w:styleId="Citazioneintensa">
    <w:name w:val="Intense Quote"/>
    <w:basedOn w:val="Normale"/>
    <w:next w:val="Normale"/>
    <w:link w:val="CitazioneintensaCarattere"/>
    <w:uiPriority w:val="30"/>
    <w:qFormat/>
    <w:rsid w:val="00972F3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zioneintensaCarattere">
    <w:name w:val="Citazione intensa Carattere"/>
    <w:basedOn w:val="Carpredefinitoparagrafo"/>
    <w:link w:val="Citazioneintensa"/>
    <w:uiPriority w:val="30"/>
    <w:rsid w:val="00972F36"/>
    <w:rPr>
      <w:rFonts w:asciiTheme="majorHAnsi" w:eastAsiaTheme="majorEastAsia" w:hAnsiTheme="majorHAnsi" w:cstheme="majorBidi"/>
      <w:color w:val="44546A" w:themeColor="text2"/>
      <w:spacing w:val="-6"/>
      <w:sz w:val="32"/>
      <w:szCs w:val="32"/>
    </w:rPr>
  </w:style>
  <w:style w:type="character" w:styleId="Riferimentointenso">
    <w:name w:val="Intense Reference"/>
    <w:basedOn w:val="Carpredefinitoparagrafo"/>
    <w:uiPriority w:val="32"/>
    <w:qFormat/>
    <w:rsid w:val="00972F36"/>
    <w:rPr>
      <w:b/>
      <w:bCs/>
      <w:smallCaps/>
      <w:color w:val="44546A" w:themeColor="text2"/>
      <w:u w:val="single"/>
    </w:rPr>
  </w:style>
  <w:style w:type="table" w:styleId="Grigliatabella">
    <w:name w:val="Table Grid"/>
    <w:basedOn w:val="Tabellanormale"/>
    <w:uiPriority w:val="39"/>
    <w:rsid w:val="003C1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8338A7"/>
    <w:pPr>
      <w:tabs>
        <w:tab w:val="center" w:pos="4153"/>
        <w:tab w:val="right" w:pos="8306"/>
      </w:tabs>
      <w:spacing w:after="0" w:line="240" w:lineRule="auto"/>
    </w:pPr>
  </w:style>
  <w:style w:type="character" w:customStyle="1" w:styleId="IntestazioneCarattere">
    <w:name w:val="Intestazione Carattere"/>
    <w:basedOn w:val="Carpredefinitoparagrafo"/>
    <w:link w:val="Intestazione"/>
    <w:uiPriority w:val="99"/>
    <w:rsid w:val="008338A7"/>
  </w:style>
  <w:style w:type="paragraph" w:styleId="Pidipagina">
    <w:name w:val="footer"/>
    <w:basedOn w:val="Normale"/>
    <w:link w:val="PidipaginaCarattere"/>
    <w:uiPriority w:val="99"/>
    <w:unhideWhenUsed/>
    <w:rsid w:val="008338A7"/>
    <w:pPr>
      <w:tabs>
        <w:tab w:val="center" w:pos="4153"/>
        <w:tab w:val="right" w:pos="8306"/>
      </w:tabs>
      <w:spacing w:after="0" w:line="240" w:lineRule="auto"/>
    </w:pPr>
  </w:style>
  <w:style w:type="character" w:customStyle="1" w:styleId="PidipaginaCarattere">
    <w:name w:val="Piè di pagina Carattere"/>
    <w:basedOn w:val="Carpredefinitoparagrafo"/>
    <w:link w:val="Pidipagina"/>
    <w:uiPriority w:val="99"/>
    <w:rsid w:val="008338A7"/>
  </w:style>
  <w:style w:type="paragraph" w:styleId="Titolosommario">
    <w:name w:val="TOC Heading"/>
    <w:basedOn w:val="Titolo1"/>
    <w:next w:val="Normale"/>
    <w:uiPriority w:val="39"/>
    <w:unhideWhenUsed/>
    <w:qFormat/>
    <w:rsid w:val="00972F36"/>
    <w:pPr>
      <w:outlineLvl w:val="9"/>
    </w:pPr>
  </w:style>
  <w:style w:type="character" w:styleId="Enfasigrassetto">
    <w:name w:val="Strong"/>
    <w:basedOn w:val="Carpredefinitoparagrafo"/>
    <w:uiPriority w:val="22"/>
    <w:qFormat/>
    <w:rsid w:val="00972F36"/>
    <w:rPr>
      <w:b/>
      <w:bCs/>
    </w:rPr>
  </w:style>
  <w:style w:type="paragraph" w:styleId="Didascalia">
    <w:name w:val="caption"/>
    <w:basedOn w:val="Normale"/>
    <w:next w:val="Normale"/>
    <w:uiPriority w:val="35"/>
    <w:semiHidden/>
    <w:unhideWhenUsed/>
    <w:qFormat/>
    <w:rsid w:val="00972F36"/>
    <w:pPr>
      <w:spacing w:line="240" w:lineRule="auto"/>
    </w:pPr>
    <w:rPr>
      <w:b/>
      <w:bCs/>
      <w:smallCaps/>
      <w:color w:val="44546A" w:themeColor="text2"/>
    </w:rPr>
  </w:style>
  <w:style w:type="character" w:styleId="Enfasicorsivo">
    <w:name w:val="Emphasis"/>
    <w:basedOn w:val="Carpredefinitoparagrafo"/>
    <w:uiPriority w:val="20"/>
    <w:qFormat/>
    <w:rsid w:val="00972F36"/>
    <w:rPr>
      <w:i/>
      <w:iCs/>
    </w:rPr>
  </w:style>
  <w:style w:type="paragraph" w:styleId="Nessunaspaziatura">
    <w:name w:val="No Spacing"/>
    <w:uiPriority w:val="1"/>
    <w:qFormat/>
    <w:rsid w:val="00972F36"/>
    <w:pPr>
      <w:spacing w:after="0" w:line="240" w:lineRule="auto"/>
    </w:pPr>
  </w:style>
  <w:style w:type="character" w:styleId="Enfasidelicata">
    <w:name w:val="Subtle Emphasis"/>
    <w:basedOn w:val="Carpredefinitoparagrafo"/>
    <w:uiPriority w:val="19"/>
    <w:qFormat/>
    <w:rsid w:val="00972F36"/>
    <w:rPr>
      <w:i/>
      <w:iCs/>
      <w:color w:val="595959" w:themeColor="text1" w:themeTint="A6"/>
    </w:rPr>
  </w:style>
  <w:style w:type="character" w:styleId="Riferimentodelicato">
    <w:name w:val="Subtle Reference"/>
    <w:basedOn w:val="Carpredefinitoparagrafo"/>
    <w:uiPriority w:val="31"/>
    <w:qFormat/>
    <w:rsid w:val="00972F36"/>
    <w:rPr>
      <w:smallCaps/>
      <w:color w:val="595959" w:themeColor="text1" w:themeTint="A6"/>
      <w:u w:val="none" w:color="7F7F7F" w:themeColor="text1" w:themeTint="80"/>
      <w:bdr w:val="none" w:sz="0" w:space="0" w:color="auto"/>
    </w:rPr>
  </w:style>
  <w:style w:type="character" w:styleId="Titolodellibro">
    <w:name w:val="Book Title"/>
    <w:basedOn w:val="Carpredefinitoparagrafo"/>
    <w:uiPriority w:val="33"/>
    <w:qFormat/>
    <w:rsid w:val="00972F36"/>
    <w:rPr>
      <w:b/>
      <w:bCs/>
      <w:smallCaps/>
      <w:spacing w:val="10"/>
    </w:rPr>
  </w:style>
  <w:style w:type="paragraph" w:styleId="Sommario1">
    <w:name w:val="toc 1"/>
    <w:basedOn w:val="Normale"/>
    <w:next w:val="Normale"/>
    <w:autoRedefine/>
    <w:uiPriority w:val="39"/>
    <w:unhideWhenUsed/>
    <w:rsid w:val="00972F36"/>
    <w:pPr>
      <w:spacing w:after="100"/>
    </w:pPr>
  </w:style>
  <w:style w:type="character" w:styleId="Collegamentoipertestuale">
    <w:name w:val="Hyperlink"/>
    <w:basedOn w:val="Carpredefinitoparagrafo"/>
    <w:uiPriority w:val="99"/>
    <w:unhideWhenUsed/>
    <w:rsid w:val="00972F36"/>
    <w:rPr>
      <w:color w:val="0563C1" w:themeColor="hyperlink"/>
      <w:u w:val="single"/>
    </w:rPr>
  </w:style>
  <w:style w:type="paragraph" w:styleId="Sommario2">
    <w:name w:val="toc 2"/>
    <w:basedOn w:val="Normale"/>
    <w:next w:val="Normale"/>
    <w:autoRedefine/>
    <w:uiPriority w:val="39"/>
    <w:unhideWhenUsed/>
    <w:rsid w:val="000A21E9"/>
    <w:pPr>
      <w:spacing w:after="100"/>
      <w:ind w:left="220"/>
    </w:pPr>
  </w:style>
  <w:style w:type="paragraph" w:styleId="Revisione">
    <w:name w:val="Revision"/>
    <w:hidden/>
    <w:uiPriority w:val="99"/>
    <w:semiHidden/>
    <w:rsid w:val="00B75AB8"/>
    <w:pPr>
      <w:spacing w:after="0" w:line="240" w:lineRule="auto"/>
    </w:pPr>
  </w:style>
  <w:style w:type="paragraph" w:styleId="NormaleWeb">
    <w:name w:val="Normal (Web)"/>
    <w:basedOn w:val="Normale"/>
    <w:uiPriority w:val="99"/>
    <w:semiHidden/>
    <w:unhideWhenUsed/>
    <w:rsid w:val="00AB1F42"/>
    <w:pPr>
      <w:spacing w:before="100" w:beforeAutospacing="1" w:after="100" w:afterAutospacing="1" w:line="240" w:lineRule="auto"/>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304021">
      <w:bodyDiv w:val="1"/>
      <w:marLeft w:val="0"/>
      <w:marRight w:val="0"/>
      <w:marTop w:val="0"/>
      <w:marBottom w:val="0"/>
      <w:divBdr>
        <w:top w:val="none" w:sz="0" w:space="0" w:color="auto"/>
        <w:left w:val="none" w:sz="0" w:space="0" w:color="auto"/>
        <w:bottom w:val="none" w:sz="0" w:space="0" w:color="auto"/>
        <w:right w:val="none" w:sz="0" w:space="0" w:color="auto"/>
      </w:divBdr>
    </w:div>
    <w:div w:id="155342581">
      <w:bodyDiv w:val="1"/>
      <w:marLeft w:val="0"/>
      <w:marRight w:val="0"/>
      <w:marTop w:val="0"/>
      <w:marBottom w:val="0"/>
      <w:divBdr>
        <w:top w:val="none" w:sz="0" w:space="0" w:color="auto"/>
        <w:left w:val="none" w:sz="0" w:space="0" w:color="auto"/>
        <w:bottom w:val="none" w:sz="0" w:space="0" w:color="auto"/>
        <w:right w:val="none" w:sz="0" w:space="0" w:color="auto"/>
      </w:divBdr>
    </w:div>
    <w:div w:id="338968841">
      <w:bodyDiv w:val="1"/>
      <w:marLeft w:val="0"/>
      <w:marRight w:val="0"/>
      <w:marTop w:val="0"/>
      <w:marBottom w:val="0"/>
      <w:divBdr>
        <w:top w:val="none" w:sz="0" w:space="0" w:color="auto"/>
        <w:left w:val="none" w:sz="0" w:space="0" w:color="auto"/>
        <w:bottom w:val="none" w:sz="0" w:space="0" w:color="auto"/>
        <w:right w:val="none" w:sz="0" w:space="0" w:color="auto"/>
      </w:divBdr>
    </w:div>
    <w:div w:id="430861173">
      <w:bodyDiv w:val="1"/>
      <w:marLeft w:val="0"/>
      <w:marRight w:val="0"/>
      <w:marTop w:val="0"/>
      <w:marBottom w:val="0"/>
      <w:divBdr>
        <w:top w:val="none" w:sz="0" w:space="0" w:color="auto"/>
        <w:left w:val="none" w:sz="0" w:space="0" w:color="auto"/>
        <w:bottom w:val="none" w:sz="0" w:space="0" w:color="auto"/>
        <w:right w:val="none" w:sz="0" w:space="0" w:color="auto"/>
      </w:divBdr>
    </w:div>
    <w:div w:id="444036611">
      <w:bodyDiv w:val="1"/>
      <w:marLeft w:val="0"/>
      <w:marRight w:val="0"/>
      <w:marTop w:val="0"/>
      <w:marBottom w:val="0"/>
      <w:divBdr>
        <w:top w:val="none" w:sz="0" w:space="0" w:color="auto"/>
        <w:left w:val="none" w:sz="0" w:space="0" w:color="auto"/>
        <w:bottom w:val="none" w:sz="0" w:space="0" w:color="auto"/>
        <w:right w:val="none" w:sz="0" w:space="0" w:color="auto"/>
      </w:divBdr>
    </w:div>
    <w:div w:id="457182872">
      <w:bodyDiv w:val="1"/>
      <w:marLeft w:val="0"/>
      <w:marRight w:val="0"/>
      <w:marTop w:val="0"/>
      <w:marBottom w:val="0"/>
      <w:divBdr>
        <w:top w:val="none" w:sz="0" w:space="0" w:color="auto"/>
        <w:left w:val="none" w:sz="0" w:space="0" w:color="auto"/>
        <w:bottom w:val="none" w:sz="0" w:space="0" w:color="auto"/>
        <w:right w:val="none" w:sz="0" w:space="0" w:color="auto"/>
      </w:divBdr>
    </w:div>
    <w:div w:id="478229436">
      <w:bodyDiv w:val="1"/>
      <w:marLeft w:val="0"/>
      <w:marRight w:val="0"/>
      <w:marTop w:val="0"/>
      <w:marBottom w:val="0"/>
      <w:divBdr>
        <w:top w:val="none" w:sz="0" w:space="0" w:color="auto"/>
        <w:left w:val="none" w:sz="0" w:space="0" w:color="auto"/>
        <w:bottom w:val="none" w:sz="0" w:space="0" w:color="auto"/>
        <w:right w:val="none" w:sz="0" w:space="0" w:color="auto"/>
      </w:divBdr>
    </w:div>
    <w:div w:id="502862647">
      <w:bodyDiv w:val="1"/>
      <w:marLeft w:val="0"/>
      <w:marRight w:val="0"/>
      <w:marTop w:val="0"/>
      <w:marBottom w:val="0"/>
      <w:divBdr>
        <w:top w:val="none" w:sz="0" w:space="0" w:color="auto"/>
        <w:left w:val="none" w:sz="0" w:space="0" w:color="auto"/>
        <w:bottom w:val="none" w:sz="0" w:space="0" w:color="auto"/>
        <w:right w:val="none" w:sz="0" w:space="0" w:color="auto"/>
      </w:divBdr>
    </w:div>
    <w:div w:id="526722570">
      <w:bodyDiv w:val="1"/>
      <w:marLeft w:val="0"/>
      <w:marRight w:val="0"/>
      <w:marTop w:val="0"/>
      <w:marBottom w:val="0"/>
      <w:divBdr>
        <w:top w:val="none" w:sz="0" w:space="0" w:color="auto"/>
        <w:left w:val="none" w:sz="0" w:space="0" w:color="auto"/>
        <w:bottom w:val="none" w:sz="0" w:space="0" w:color="auto"/>
        <w:right w:val="none" w:sz="0" w:space="0" w:color="auto"/>
      </w:divBdr>
    </w:div>
    <w:div w:id="587735400">
      <w:bodyDiv w:val="1"/>
      <w:marLeft w:val="0"/>
      <w:marRight w:val="0"/>
      <w:marTop w:val="0"/>
      <w:marBottom w:val="0"/>
      <w:divBdr>
        <w:top w:val="none" w:sz="0" w:space="0" w:color="auto"/>
        <w:left w:val="none" w:sz="0" w:space="0" w:color="auto"/>
        <w:bottom w:val="none" w:sz="0" w:space="0" w:color="auto"/>
        <w:right w:val="none" w:sz="0" w:space="0" w:color="auto"/>
      </w:divBdr>
    </w:div>
    <w:div w:id="631790714">
      <w:bodyDiv w:val="1"/>
      <w:marLeft w:val="0"/>
      <w:marRight w:val="0"/>
      <w:marTop w:val="0"/>
      <w:marBottom w:val="0"/>
      <w:divBdr>
        <w:top w:val="none" w:sz="0" w:space="0" w:color="auto"/>
        <w:left w:val="none" w:sz="0" w:space="0" w:color="auto"/>
        <w:bottom w:val="none" w:sz="0" w:space="0" w:color="auto"/>
        <w:right w:val="none" w:sz="0" w:space="0" w:color="auto"/>
      </w:divBdr>
    </w:div>
    <w:div w:id="647789231">
      <w:bodyDiv w:val="1"/>
      <w:marLeft w:val="0"/>
      <w:marRight w:val="0"/>
      <w:marTop w:val="0"/>
      <w:marBottom w:val="0"/>
      <w:divBdr>
        <w:top w:val="none" w:sz="0" w:space="0" w:color="auto"/>
        <w:left w:val="none" w:sz="0" w:space="0" w:color="auto"/>
        <w:bottom w:val="none" w:sz="0" w:space="0" w:color="auto"/>
        <w:right w:val="none" w:sz="0" w:space="0" w:color="auto"/>
      </w:divBdr>
    </w:div>
    <w:div w:id="655063231">
      <w:bodyDiv w:val="1"/>
      <w:marLeft w:val="0"/>
      <w:marRight w:val="0"/>
      <w:marTop w:val="0"/>
      <w:marBottom w:val="0"/>
      <w:divBdr>
        <w:top w:val="none" w:sz="0" w:space="0" w:color="auto"/>
        <w:left w:val="none" w:sz="0" w:space="0" w:color="auto"/>
        <w:bottom w:val="none" w:sz="0" w:space="0" w:color="auto"/>
        <w:right w:val="none" w:sz="0" w:space="0" w:color="auto"/>
      </w:divBdr>
    </w:div>
    <w:div w:id="657273762">
      <w:bodyDiv w:val="1"/>
      <w:marLeft w:val="0"/>
      <w:marRight w:val="0"/>
      <w:marTop w:val="0"/>
      <w:marBottom w:val="0"/>
      <w:divBdr>
        <w:top w:val="none" w:sz="0" w:space="0" w:color="auto"/>
        <w:left w:val="none" w:sz="0" w:space="0" w:color="auto"/>
        <w:bottom w:val="none" w:sz="0" w:space="0" w:color="auto"/>
        <w:right w:val="none" w:sz="0" w:space="0" w:color="auto"/>
      </w:divBdr>
    </w:div>
    <w:div w:id="662586062">
      <w:bodyDiv w:val="1"/>
      <w:marLeft w:val="0"/>
      <w:marRight w:val="0"/>
      <w:marTop w:val="0"/>
      <w:marBottom w:val="0"/>
      <w:divBdr>
        <w:top w:val="none" w:sz="0" w:space="0" w:color="auto"/>
        <w:left w:val="none" w:sz="0" w:space="0" w:color="auto"/>
        <w:bottom w:val="none" w:sz="0" w:space="0" w:color="auto"/>
        <w:right w:val="none" w:sz="0" w:space="0" w:color="auto"/>
      </w:divBdr>
    </w:div>
    <w:div w:id="801729307">
      <w:bodyDiv w:val="1"/>
      <w:marLeft w:val="0"/>
      <w:marRight w:val="0"/>
      <w:marTop w:val="0"/>
      <w:marBottom w:val="0"/>
      <w:divBdr>
        <w:top w:val="none" w:sz="0" w:space="0" w:color="auto"/>
        <w:left w:val="none" w:sz="0" w:space="0" w:color="auto"/>
        <w:bottom w:val="none" w:sz="0" w:space="0" w:color="auto"/>
        <w:right w:val="none" w:sz="0" w:space="0" w:color="auto"/>
      </w:divBdr>
      <w:divsChild>
        <w:div w:id="1117218270">
          <w:marLeft w:val="0"/>
          <w:marRight w:val="0"/>
          <w:marTop w:val="0"/>
          <w:marBottom w:val="0"/>
          <w:divBdr>
            <w:top w:val="none" w:sz="0" w:space="0" w:color="auto"/>
            <w:left w:val="none" w:sz="0" w:space="0" w:color="auto"/>
            <w:bottom w:val="none" w:sz="0" w:space="0" w:color="auto"/>
            <w:right w:val="none" w:sz="0" w:space="0" w:color="auto"/>
          </w:divBdr>
        </w:div>
        <w:div w:id="67846837">
          <w:marLeft w:val="0"/>
          <w:marRight w:val="0"/>
          <w:marTop w:val="0"/>
          <w:marBottom w:val="0"/>
          <w:divBdr>
            <w:top w:val="none" w:sz="0" w:space="0" w:color="auto"/>
            <w:left w:val="none" w:sz="0" w:space="0" w:color="auto"/>
            <w:bottom w:val="none" w:sz="0" w:space="0" w:color="auto"/>
            <w:right w:val="none" w:sz="0" w:space="0" w:color="auto"/>
          </w:divBdr>
        </w:div>
      </w:divsChild>
    </w:div>
    <w:div w:id="822236847">
      <w:bodyDiv w:val="1"/>
      <w:marLeft w:val="0"/>
      <w:marRight w:val="0"/>
      <w:marTop w:val="0"/>
      <w:marBottom w:val="0"/>
      <w:divBdr>
        <w:top w:val="none" w:sz="0" w:space="0" w:color="auto"/>
        <w:left w:val="none" w:sz="0" w:space="0" w:color="auto"/>
        <w:bottom w:val="none" w:sz="0" w:space="0" w:color="auto"/>
        <w:right w:val="none" w:sz="0" w:space="0" w:color="auto"/>
      </w:divBdr>
    </w:div>
    <w:div w:id="906912902">
      <w:bodyDiv w:val="1"/>
      <w:marLeft w:val="0"/>
      <w:marRight w:val="0"/>
      <w:marTop w:val="0"/>
      <w:marBottom w:val="0"/>
      <w:divBdr>
        <w:top w:val="none" w:sz="0" w:space="0" w:color="auto"/>
        <w:left w:val="none" w:sz="0" w:space="0" w:color="auto"/>
        <w:bottom w:val="none" w:sz="0" w:space="0" w:color="auto"/>
        <w:right w:val="none" w:sz="0" w:space="0" w:color="auto"/>
      </w:divBdr>
    </w:div>
    <w:div w:id="950476908">
      <w:bodyDiv w:val="1"/>
      <w:marLeft w:val="0"/>
      <w:marRight w:val="0"/>
      <w:marTop w:val="0"/>
      <w:marBottom w:val="0"/>
      <w:divBdr>
        <w:top w:val="none" w:sz="0" w:space="0" w:color="auto"/>
        <w:left w:val="none" w:sz="0" w:space="0" w:color="auto"/>
        <w:bottom w:val="none" w:sz="0" w:space="0" w:color="auto"/>
        <w:right w:val="none" w:sz="0" w:space="0" w:color="auto"/>
      </w:divBdr>
    </w:div>
    <w:div w:id="978151561">
      <w:bodyDiv w:val="1"/>
      <w:marLeft w:val="0"/>
      <w:marRight w:val="0"/>
      <w:marTop w:val="0"/>
      <w:marBottom w:val="0"/>
      <w:divBdr>
        <w:top w:val="none" w:sz="0" w:space="0" w:color="auto"/>
        <w:left w:val="none" w:sz="0" w:space="0" w:color="auto"/>
        <w:bottom w:val="none" w:sz="0" w:space="0" w:color="auto"/>
        <w:right w:val="none" w:sz="0" w:space="0" w:color="auto"/>
      </w:divBdr>
    </w:div>
    <w:div w:id="979654513">
      <w:bodyDiv w:val="1"/>
      <w:marLeft w:val="0"/>
      <w:marRight w:val="0"/>
      <w:marTop w:val="0"/>
      <w:marBottom w:val="0"/>
      <w:divBdr>
        <w:top w:val="none" w:sz="0" w:space="0" w:color="auto"/>
        <w:left w:val="none" w:sz="0" w:space="0" w:color="auto"/>
        <w:bottom w:val="none" w:sz="0" w:space="0" w:color="auto"/>
        <w:right w:val="none" w:sz="0" w:space="0" w:color="auto"/>
      </w:divBdr>
      <w:divsChild>
        <w:div w:id="985667622">
          <w:marLeft w:val="0"/>
          <w:marRight w:val="0"/>
          <w:marTop w:val="0"/>
          <w:marBottom w:val="0"/>
          <w:divBdr>
            <w:top w:val="none" w:sz="0" w:space="0" w:color="auto"/>
            <w:left w:val="none" w:sz="0" w:space="0" w:color="auto"/>
            <w:bottom w:val="none" w:sz="0" w:space="0" w:color="auto"/>
            <w:right w:val="none" w:sz="0" w:space="0" w:color="auto"/>
          </w:divBdr>
        </w:div>
        <w:div w:id="1977176685">
          <w:marLeft w:val="0"/>
          <w:marRight w:val="0"/>
          <w:marTop w:val="0"/>
          <w:marBottom w:val="0"/>
          <w:divBdr>
            <w:top w:val="none" w:sz="0" w:space="0" w:color="auto"/>
            <w:left w:val="none" w:sz="0" w:space="0" w:color="auto"/>
            <w:bottom w:val="none" w:sz="0" w:space="0" w:color="auto"/>
            <w:right w:val="none" w:sz="0" w:space="0" w:color="auto"/>
          </w:divBdr>
        </w:div>
      </w:divsChild>
    </w:div>
    <w:div w:id="1015575681">
      <w:bodyDiv w:val="1"/>
      <w:marLeft w:val="0"/>
      <w:marRight w:val="0"/>
      <w:marTop w:val="0"/>
      <w:marBottom w:val="0"/>
      <w:divBdr>
        <w:top w:val="none" w:sz="0" w:space="0" w:color="auto"/>
        <w:left w:val="none" w:sz="0" w:space="0" w:color="auto"/>
        <w:bottom w:val="none" w:sz="0" w:space="0" w:color="auto"/>
        <w:right w:val="none" w:sz="0" w:space="0" w:color="auto"/>
      </w:divBdr>
    </w:div>
    <w:div w:id="1049258368">
      <w:bodyDiv w:val="1"/>
      <w:marLeft w:val="0"/>
      <w:marRight w:val="0"/>
      <w:marTop w:val="0"/>
      <w:marBottom w:val="0"/>
      <w:divBdr>
        <w:top w:val="none" w:sz="0" w:space="0" w:color="auto"/>
        <w:left w:val="none" w:sz="0" w:space="0" w:color="auto"/>
        <w:bottom w:val="none" w:sz="0" w:space="0" w:color="auto"/>
        <w:right w:val="none" w:sz="0" w:space="0" w:color="auto"/>
      </w:divBdr>
    </w:div>
    <w:div w:id="1143155890">
      <w:bodyDiv w:val="1"/>
      <w:marLeft w:val="0"/>
      <w:marRight w:val="0"/>
      <w:marTop w:val="0"/>
      <w:marBottom w:val="0"/>
      <w:divBdr>
        <w:top w:val="none" w:sz="0" w:space="0" w:color="auto"/>
        <w:left w:val="none" w:sz="0" w:space="0" w:color="auto"/>
        <w:bottom w:val="none" w:sz="0" w:space="0" w:color="auto"/>
        <w:right w:val="none" w:sz="0" w:space="0" w:color="auto"/>
      </w:divBdr>
    </w:div>
    <w:div w:id="1165975659">
      <w:bodyDiv w:val="1"/>
      <w:marLeft w:val="0"/>
      <w:marRight w:val="0"/>
      <w:marTop w:val="0"/>
      <w:marBottom w:val="0"/>
      <w:divBdr>
        <w:top w:val="none" w:sz="0" w:space="0" w:color="auto"/>
        <w:left w:val="none" w:sz="0" w:space="0" w:color="auto"/>
        <w:bottom w:val="none" w:sz="0" w:space="0" w:color="auto"/>
        <w:right w:val="none" w:sz="0" w:space="0" w:color="auto"/>
      </w:divBdr>
    </w:div>
    <w:div w:id="1177429277">
      <w:bodyDiv w:val="1"/>
      <w:marLeft w:val="0"/>
      <w:marRight w:val="0"/>
      <w:marTop w:val="0"/>
      <w:marBottom w:val="0"/>
      <w:divBdr>
        <w:top w:val="none" w:sz="0" w:space="0" w:color="auto"/>
        <w:left w:val="none" w:sz="0" w:space="0" w:color="auto"/>
        <w:bottom w:val="none" w:sz="0" w:space="0" w:color="auto"/>
        <w:right w:val="none" w:sz="0" w:space="0" w:color="auto"/>
      </w:divBdr>
    </w:div>
    <w:div w:id="1239635945">
      <w:bodyDiv w:val="1"/>
      <w:marLeft w:val="0"/>
      <w:marRight w:val="0"/>
      <w:marTop w:val="0"/>
      <w:marBottom w:val="0"/>
      <w:divBdr>
        <w:top w:val="none" w:sz="0" w:space="0" w:color="auto"/>
        <w:left w:val="none" w:sz="0" w:space="0" w:color="auto"/>
        <w:bottom w:val="none" w:sz="0" w:space="0" w:color="auto"/>
        <w:right w:val="none" w:sz="0" w:space="0" w:color="auto"/>
      </w:divBdr>
    </w:div>
    <w:div w:id="1275746493">
      <w:bodyDiv w:val="1"/>
      <w:marLeft w:val="0"/>
      <w:marRight w:val="0"/>
      <w:marTop w:val="0"/>
      <w:marBottom w:val="0"/>
      <w:divBdr>
        <w:top w:val="none" w:sz="0" w:space="0" w:color="auto"/>
        <w:left w:val="none" w:sz="0" w:space="0" w:color="auto"/>
        <w:bottom w:val="none" w:sz="0" w:space="0" w:color="auto"/>
        <w:right w:val="none" w:sz="0" w:space="0" w:color="auto"/>
      </w:divBdr>
    </w:div>
    <w:div w:id="1407998123">
      <w:bodyDiv w:val="1"/>
      <w:marLeft w:val="0"/>
      <w:marRight w:val="0"/>
      <w:marTop w:val="0"/>
      <w:marBottom w:val="0"/>
      <w:divBdr>
        <w:top w:val="none" w:sz="0" w:space="0" w:color="auto"/>
        <w:left w:val="none" w:sz="0" w:space="0" w:color="auto"/>
        <w:bottom w:val="none" w:sz="0" w:space="0" w:color="auto"/>
        <w:right w:val="none" w:sz="0" w:space="0" w:color="auto"/>
      </w:divBdr>
    </w:div>
    <w:div w:id="1420250780">
      <w:bodyDiv w:val="1"/>
      <w:marLeft w:val="0"/>
      <w:marRight w:val="0"/>
      <w:marTop w:val="0"/>
      <w:marBottom w:val="0"/>
      <w:divBdr>
        <w:top w:val="none" w:sz="0" w:space="0" w:color="auto"/>
        <w:left w:val="none" w:sz="0" w:space="0" w:color="auto"/>
        <w:bottom w:val="none" w:sz="0" w:space="0" w:color="auto"/>
        <w:right w:val="none" w:sz="0" w:space="0" w:color="auto"/>
      </w:divBdr>
    </w:div>
    <w:div w:id="1425882713">
      <w:bodyDiv w:val="1"/>
      <w:marLeft w:val="0"/>
      <w:marRight w:val="0"/>
      <w:marTop w:val="0"/>
      <w:marBottom w:val="0"/>
      <w:divBdr>
        <w:top w:val="none" w:sz="0" w:space="0" w:color="auto"/>
        <w:left w:val="none" w:sz="0" w:space="0" w:color="auto"/>
        <w:bottom w:val="none" w:sz="0" w:space="0" w:color="auto"/>
        <w:right w:val="none" w:sz="0" w:space="0" w:color="auto"/>
      </w:divBdr>
    </w:div>
    <w:div w:id="1444881715">
      <w:bodyDiv w:val="1"/>
      <w:marLeft w:val="0"/>
      <w:marRight w:val="0"/>
      <w:marTop w:val="0"/>
      <w:marBottom w:val="0"/>
      <w:divBdr>
        <w:top w:val="none" w:sz="0" w:space="0" w:color="auto"/>
        <w:left w:val="none" w:sz="0" w:space="0" w:color="auto"/>
        <w:bottom w:val="none" w:sz="0" w:space="0" w:color="auto"/>
        <w:right w:val="none" w:sz="0" w:space="0" w:color="auto"/>
      </w:divBdr>
    </w:div>
    <w:div w:id="1477802302">
      <w:bodyDiv w:val="1"/>
      <w:marLeft w:val="0"/>
      <w:marRight w:val="0"/>
      <w:marTop w:val="0"/>
      <w:marBottom w:val="0"/>
      <w:divBdr>
        <w:top w:val="none" w:sz="0" w:space="0" w:color="auto"/>
        <w:left w:val="none" w:sz="0" w:space="0" w:color="auto"/>
        <w:bottom w:val="none" w:sz="0" w:space="0" w:color="auto"/>
        <w:right w:val="none" w:sz="0" w:space="0" w:color="auto"/>
      </w:divBdr>
    </w:div>
    <w:div w:id="1486362648">
      <w:bodyDiv w:val="1"/>
      <w:marLeft w:val="0"/>
      <w:marRight w:val="0"/>
      <w:marTop w:val="0"/>
      <w:marBottom w:val="0"/>
      <w:divBdr>
        <w:top w:val="none" w:sz="0" w:space="0" w:color="auto"/>
        <w:left w:val="none" w:sz="0" w:space="0" w:color="auto"/>
        <w:bottom w:val="none" w:sz="0" w:space="0" w:color="auto"/>
        <w:right w:val="none" w:sz="0" w:space="0" w:color="auto"/>
      </w:divBdr>
    </w:div>
    <w:div w:id="1487474243">
      <w:bodyDiv w:val="1"/>
      <w:marLeft w:val="0"/>
      <w:marRight w:val="0"/>
      <w:marTop w:val="0"/>
      <w:marBottom w:val="0"/>
      <w:divBdr>
        <w:top w:val="none" w:sz="0" w:space="0" w:color="auto"/>
        <w:left w:val="none" w:sz="0" w:space="0" w:color="auto"/>
        <w:bottom w:val="none" w:sz="0" w:space="0" w:color="auto"/>
        <w:right w:val="none" w:sz="0" w:space="0" w:color="auto"/>
      </w:divBdr>
    </w:div>
    <w:div w:id="1554541154">
      <w:bodyDiv w:val="1"/>
      <w:marLeft w:val="0"/>
      <w:marRight w:val="0"/>
      <w:marTop w:val="0"/>
      <w:marBottom w:val="0"/>
      <w:divBdr>
        <w:top w:val="none" w:sz="0" w:space="0" w:color="auto"/>
        <w:left w:val="none" w:sz="0" w:space="0" w:color="auto"/>
        <w:bottom w:val="none" w:sz="0" w:space="0" w:color="auto"/>
        <w:right w:val="none" w:sz="0" w:space="0" w:color="auto"/>
      </w:divBdr>
    </w:div>
    <w:div w:id="1595092802">
      <w:bodyDiv w:val="1"/>
      <w:marLeft w:val="0"/>
      <w:marRight w:val="0"/>
      <w:marTop w:val="0"/>
      <w:marBottom w:val="0"/>
      <w:divBdr>
        <w:top w:val="none" w:sz="0" w:space="0" w:color="auto"/>
        <w:left w:val="none" w:sz="0" w:space="0" w:color="auto"/>
        <w:bottom w:val="none" w:sz="0" w:space="0" w:color="auto"/>
        <w:right w:val="none" w:sz="0" w:space="0" w:color="auto"/>
      </w:divBdr>
    </w:div>
    <w:div w:id="1602562707">
      <w:bodyDiv w:val="1"/>
      <w:marLeft w:val="0"/>
      <w:marRight w:val="0"/>
      <w:marTop w:val="0"/>
      <w:marBottom w:val="0"/>
      <w:divBdr>
        <w:top w:val="none" w:sz="0" w:space="0" w:color="auto"/>
        <w:left w:val="none" w:sz="0" w:space="0" w:color="auto"/>
        <w:bottom w:val="none" w:sz="0" w:space="0" w:color="auto"/>
        <w:right w:val="none" w:sz="0" w:space="0" w:color="auto"/>
      </w:divBdr>
    </w:div>
    <w:div w:id="1677075639">
      <w:bodyDiv w:val="1"/>
      <w:marLeft w:val="0"/>
      <w:marRight w:val="0"/>
      <w:marTop w:val="0"/>
      <w:marBottom w:val="0"/>
      <w:divBdr>
        <w:top w:val="none" w:sz="0" w:space="0" w:color="auto"/>
        <w:left w:val="none" w:sz="0" w:space="0" w:color="auto"/>
        <w:bottom w:val="none" w:sz="0" w:space="0" w:color="auto"/>
        <w:right w:val="none" w:sz="0" w:space="0" w:color="auto"/>
      </w:divBdr>
    </w:div>
    <w:div w:id="1744371780">
      <w:bodyDiv w:val="1"/>
      <w:marLeft w:val="0"/>
      <w:marRight w:val="0"/>
      <w:marTop w:val="0"/>
      <w:marBottom w:val="0"/>
      <w:divBdr>
        <w:top w:val="none" w:sz="0" w:space="0" w:color="auto"/>
        <w:left w:val="none" w:sz="0" w:space="0" w:color="auto"/>
        <w:bottom w:val="none" w:sz="0" w:space="0" w:color="auto"/>
        <w:right w:val="none" w:sz="0" w:space="0" w:color="auto"/>
      </w:divBdr>
    </w:div>
    <w:div w:id="1800805386">
      <w:bodyDiv w:val="1"/>
      <w:marLeft w:val="0"/>
      <w:marRight w:val="0"/>
      <w:marTop w:val="0"/>
      <w:marBottom w:val="0"/>
      <w:divBdr>
        <w:top w:val="none" w:sz="0" w:space="0" w:color="auto"/>
        <w:left w:val="none" w:sz="0" w:space="0" w:color="auto"/>
        <w:bottom w:val="none" w:sz="0" w:space="0" w:color="auto"/>
        <w:right w:val="none" w:sz="0" w:space="0" w:color="auto"/>
      </w:divBdr>
    </w:div>
    <w:div w:id="2022049460">
      <w:bodyDiv w:val="1"/>
      <w:marLeft w:val="0"/>
      <w:marRight w:val="0"/>
      <w:marTop w:val="0"/>
      <w:marBottom w:val="0"/>
      <w:divBdr>
        <w:top w:val="none" w:sz="0" w:space="0" w:color="auto"/>
        <w:left w:val="none" w:sz="0" w:space="0" w:color="auto"/>
        <w:bottom w:val="none" w:sz="0" w:space="0" w:color="auto"/>
        <w:right w:val="none" w:sz="0" w:space="0" w:color="auto"/>
      </w:divBdr>
    </w:div>
    <w:div w:id="2056732383">
      <w:bodyDiv w:val="1"/>
      <w:marLeft w:val="0"/>
      <w:marRight w:val="0"/>
      <w:marTop w:val="0"/>
      <w:marBottom w:val="0"/>
      <w:divBdr>
        <w:top w:val="none" w:sz="0" w:space="0" w:color="auto"/>
        <w:left w:val="none" w:sz="0" w:space="0" w:color="auto"/>
        <w:bottom w:val="none" w:sz="0" w:space="0" w:color="auto"/>
        <w:right w:val="none" w:sz="0" w:space="0" w:color="auto"/>
      </w:divBdr>
    </w:div>
    <w:div w:id="2078093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footer" Target="footer1.xml"/><Relationship Id="rId21" Type="http://schemas.openxmlformats.org/officeDocument/2006/relationships/image" Target="media/image14.gif"/><Relationship Id="rId34" Type="http://schemas.openxmlformats.org/officeDocument/2006/relationships/image" Target="media/image2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zadig.akeo.ie" TargetMode="External"/><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tr3ma.com/baccable" TargetMode="External"/><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www.tr3ma.com/baccabl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3.jpe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A46F2-EC3C-4473-AB36-F0E8B36CB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802</TotalTime>
  <Pages>51</Pages>
  <Words>10766</Words>
  <Characters>61367</Characters>
  <Application>Microsoft Office Word</Application>
  <DocSecurity>0</DocSecurity>
  <Lines>511</Lines>
  <Paragraphs>143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Vacca</dc:creator>
  <cp:keywords/>
  <dc:description/>
  <cp:lastModifiedBy>gaucho livido</cp:lastModifiedBy>
  <cp:revision>63</cp:revision>
  <cp:lastPrinted>2026-09-05T17:01:00Z</cp:lastPrinted>
  <dcterms:created xsi:type="dcterms:W3CDTF">2025-03-29T09:54:00Z</dcterms:created>
  <dcterms:modified xsi:type="dcterms:W3CDTF">2026-10-25T21:41:00Z</dcterms:modified>
</cp:coreProperties>
</file>