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3078EF" w14:textId="77777777" w:rsidR="00972F36" w:rsidRPr="002010BF" w:rsidRDefault="00972F36" w:rsidP="00F0113D">
      <w:pPr>
        <w:jc w:val="center"/>
        <w:rPr>
          <w:b/>
          <w:bCs/>
          <w:sz w:val="44"/>
          <w:szCs w:val="44"/>
          <w:lang w:val="fr-FR"/>
        </w:rPr>
      </w:pPr>
    </w:p>
    <w:p w14:paraId="209C3242" w14:textId="77777777" w:rsidR="00972F36" w:rsidRPr="002010BF" w:rsidRDefault="00972F36" w:rsidP="00F0113D">
      <w:pPr>
        <w:jc w:val="center"/>
        <w:rPr>
          <w:b/>
          <w:bCs/>
          <w:sz w:val="44"/>
          <w:szCs w:val="44"/>
          <w:lang w:val="fr-FR"/>
        </w:rPr>
      </w:pPr>
    </w:p>
    <w:p w14:paraId="2340C1C1" w14:textId="77777777" w:rsidR="00972F36" w:rsidRPr="002010BF" w:rsidRDefault="00972F36" w:rsidP="00F0113D">
      <w:pPr>
        <w:jc w:val="center"/>
        <w:rPr>
          <w:b/>
          <w:bCs/>
          <w:sz w:val="44"/>
          <w:szCs w:val="44"/>
          <w:lang w:val="fr-FR"/>
        </w:rPr>
      </w:pPr>
    </w:p>
    <w:p w14:paraId="0655D04D" w14:textId="77777777" w:rsidR="00341503" w:rsidRPr="002010BF" w:rsidRDefault="00B77AED" w:rsidP="00F0113D">
      <w:pPr>
        <w:jc w:val="center"/>
        <w:rPr>
          <w:b/>
          <w:bCs/>
          <w:sz w:val="44"/>
          <w:szCs w:val="44"/>
          <w:lang w:val="fr-FR"/>
        </w:rPr>
      </w:pPr>
      <w:r>
        <w:rPr>
          <w:b/>
          <w:bCs/>
          <w:sz w:val="44"/>
          <w:szCs w:val="44"/>
          <w:lang w:val="fr-FR"/>
        </w:rPr>
        <w:t>OBD BACCABLE</w:t>
      </w:r>
    </w:p>
    <w:p w14:paraId="2524BC84" w14:textId="77777777" w:rsidR="00972F36" w:rsidRPr="002010BF" w:rsidRDefault="00972F36" w:rsidP="00F0113D">
      <w:pPr>
        <w:jc w:val="center"/>
        <w:rPr>
          <w:b/>
          <w:bCs/>
          <w:sz w:val="44"/>
          <w:szCs w:val="44"/>
          <w:lang w:val="fr-FR"/>
        </w:rPr>
      </w:pPr>
    </w:p>
    <w:p w14:paraId="0D60E3AE" w14:textId="77777777" w:rsidR="00972F36" w:rsidRPr="002010BF" w:rsidRDefault="00972F36" w:rsidP="00F0113D">
      <w:pPr>
        <w:jc w:val="center"/>
        <w:rPr>
          <w:b/>
          <w:bCs/>
          <w:lang w:val="fr-FR"/>
        </w:rPr>
      </w:pPr>
    </w:p>
    <w:p w14:paraId="590B47E0" w14:textId="77777777" w:rsidR="00D32968" w:rsidRPr="002010BF" w:rsidRDefault="00D32968" w:rsidP="00B57DE0">
      <w:pPr>
        <w:jc w:val="center"/>
        <w:rPr>
          <w:b/>
          <w:bCs/>
          <w:sz w:val="28"/>
          <w:szCs w:val="28"/>
          <w:lang w:val="fr-FR"/>
        </w:rPr>
      </w:pPr>
      <w:r>
        <w:rPr>
          <w:b/>
          <w:bCs/>
          <w:sz w:val="28"/>
          <w:szCs w:val="28"/>
          <w:lang w:val="fr-FR"/>
        </w:rPr>
        <w:t>MANUEL</w:t>
      </w:r>
    </w:p>
    <w:p w14:paraId="20D14906" w14:textId="77777777" w:rsidR="00D32968" w:rsidRPr="002010BF" w:rsidRDefault="00D32968" w:rsidP="00B57DE0">
      <w:pPr>
        <w:jc w:val="both"/>
        <w:rPr>
          <w:lang w:val="fr-FR"/>
        </w:rPr>
      </w:pPr>
      <w:r>
        <w:rPr>
          <w:b/>
          <w:bCs/>
          <w:lang w:val="fr-FR"/>
        </w:rPr>
        <w:t xml:space="preserve">AVERTISSEMENT </w:t>
      </w:r>
      <w:r>
        <w:rPr>
          <w:lang w:val="fr-FR"/>
        </w:rPr>
        <w:t>: BACCABLE est un projet développé exclusivement à des fins éducatives et de recherche. L'utilisation de cet outil sur les véhicules circulant sur les routes publiques ou dans tout contexte pouvant causer des dommages aux personnes, aux biens ou enfreindre les réglementations applicables est strictement interdite.</w:t>
      </w:r>
    </w:p>
    <w:p w14:paraId="17EB2D32" w14:textId="77777777" w:rsidR="00D32968" w:rsidRPr="002010BF" w:rsidRDefault="00D32968" w:rsidP="00B57DE0">
      <w:pPr>
        <w:jc w:val="both"/>
        <w:rPr>
          <w:lang w:val="fr-FR"/>
        </w:rPr>
      </w:pPr>
      <w:r>
        <w:rPr>
          <w:lang w:val="fr-FR"/>
        </w:rPr>
        <w:t>L'auteur de ce projet n'assume aucune responsabilité pour les dommages, dysfonctionnements ou conséquences résultant de l'utilisation de BACCABLE. L'utilisateur final porte l'entière responsabilité civile, pénale et légale de son utilisation.</w:t>
      </w:r>
    </w:p>
    <w:p w14:paraId="34318B9D" w14:textId="77777777" w:rsidR="00D32968" w:rsidRPr="002010BF" w:rsidRDefault="00D32968" w:rsidP="00B57DE0">
      <w:pPr>
        <w:jc w:val="both"/>
        <w:rPr>
          <w:lang w:val="fr-FR"/>
        </w:rPr>
      </w:pPr>
      <w:r>
        <w:rPr>
          <w:lang w:val="fr-FR"/>
        </w:rPr>
        <w:t>Il est recommandé de ne pas utiliser ce projet dans des applications réelles sur des véhicules.</w:t>
      </w:r>
    </w:p>
    <w:p w14:paraId="6BC5E591" w14:textId="77777777" w:rsidR="00D32968" w:rsidRPr="002010BF" w:rsidRDefault="00D32968" w:rsidP="00B57DE0">
      <w:pPr>
        <w:jc w:val="both"/>
        <w:rPr>
          <w:lang w:val="fr-FR"/>
        </w:rPr>
      </w:pPr>
      <w:r>
        <w:rPr>
          <w:lang w:val="fr-FR"/>
        </w:rPr>
        <w:t>L'installation, si elle n'est pas effectuée par la prise OBD d'origine, nécessite des compétences techniques spécifiques en électricité et en électronique automobile, afin de ne pas commettre d'erreurs pouvant entraîner des risques pour la sécurité (safety) ou des dommages.</w:t>
      </w:r>
    </w:p>
    <w:p w14:paraId="2204DC38" w14:textId="77777777" w:rsidR="00972F36" w:rsidRPr="002010BF" w:rsidRDefault="00297030" w:rsidP="00CD5749">
      <w:pPr>
        <w:jc w:val="center"/>
        <w:rPr>
          <w:lang w:val="fr-FR"/>
        </w:rPr>
      </w:pPr>
      <w:r>
        <w:rPr>
          <w:noProof/>
          <w:lang w:val="fr-FR"/>
        </w:rPr>
        <w:drawing>
          <wp:inline distT="0" distB="0" distL="0" distR="0" wp14:anchorId="0D6A15D2" wp14:editId="38C64CD6">
            <wp:extent cx="4912659" cy="2300605"/>
            <wp:effectExtent l="0" t="0" r="2540" b="4445"/>
            <wp:docPr id="1632200295"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100" r="1865" b="28943"/>
                    <a:stretch/>
                  </pic:blipFill>
                  <pic:spPr bwMode="auto">
                    <a:xfrm>
                      <a:off x="0" y="0"/>
                      <a:ext cx="4965943" cy="2325558"/>
                    </a:xfrm>
                    <a:prstGeom prst="rect">
                      <a:avLst/>
                    </a:prstGeom>
                    <a:noFill/>
                    <a:ln>
                      <a:noFill/>
                    </a:ln>
                    <a:extLst>
                      <a:ext uri="{53640926-AAD7-44D8-BBD7-CCE9431645EC}">
                        <a14:shadowObscured xmlns:a14="http://schemas.microsoft.com/office/drawing/2010/main"/>
                      </a:ext>
                    </a:extLst>
                  </pic:spPr>
                </pic:pic>
              </a:graphicData>
            </a:graphic>
          </wp:inline>
        </w:drawing>
      </w:r>
    </w:p>
    <w:p w14:paraId="2F812397" w14:textId="77777777" w:rsidR="00972F36" w:rsidRPr="002010BF" w:rsidRDefault="00972F36">
      <w:pPr>
        <w:rPr>
          <w:lang w:val="fr-FR"/>
        </w:rPr>
      </w:pPr>
      <w:r>
        <w:rPr>
          <w:lang w:val="fr-FR"/>
        </w:rPr>
        <w:br w:type="page"/>
      </w:r>
    </w:p>
    <w:p w14:paraId="083F2A21" w14:textId="77777777" w:rsidR="00972F36" w:rsidRPr="002010BF" w:rsidRDefault="00972F36" w:rsidP="00CD5749">
      <w:pPr>
        <w:jc w:val="center"/>
        <w:rPr>
          <w:b/>
          <w:bCs/>
          <w:lang w:val="fr-FR"/>
        </w:rPr>
      </w:pPr>
      <w:r>
        <w:rPr>
          <w:b/>
          <w:bCs/>
          <w:lang w:val="fr-FR"/>
        </w:rPr>
        <w:lastRenderedPageBreak/>
        <w:t>INDEX</w:t>
      </w:r>
    </w:p>
    <w:sdt>
      <w:sdtPr>
        <w:rPr>
          <w:lang w:val="fr-FR"/>
        </w:rPr>
        <w:id w:val="900329131"/>
        <w:docPartObj>
          <w:docPartGallery w:val="Table of Contents"/>
          <w:docPartUnique/>
        </w:docPartObj>
      </w:sdtPr>
      <w:sdtEndPr>
        <w:rPr>
          <w:b/>
          <w:bCs/>
        </w:rPr>
      </w:sdtEndPr>
      <w:sdtContent>
        <w:p w14:paraId="74AE5EBA" w14:textId="137417CE" w:rsidR="002852F0" w:rsidRDefault="00972F36">
          <w:pPr>
            <w:pStyle w:val="Sommario1"/>
            <w:tabs>
              <w:tab w:val="left" w:pos="440"/>
              <w:tab w:val="right" w:leader="dot" w:pos="9344"/>
            </w:tabs>
            <w:rPr>
              <w:noProof/>
              <w:kern w:val="2"/>
              <w:lang w:val="it-IT" w:eastAsia="it-IT"/>
              <w14:ligatures w14:val="standardContextual"/>
            </w:rPr>
          </w:pPr>
          <w:r>
            <w:rPr>
              <w:lang w:val="fr-FR"/>
            </w:rPr>
            <w:fldChar w:fldCharType="begin"/>
          </w:r>
          <w:r>
            <w:rPr>
              <w:lang w:val="fr-FR"/>
            </w:rPr>
            <w:instrText xml:space="preserve"> TOC \o "1-3" \h \z \u </w:instrText>
          </w:r>
          <w:r>
            <w:rPr>
              <w:lang w:val="fr-FR"/>
            </w:rPr>
            <w:fldChar w:fldCharType="separate"/>
          </w:r>
          <w:hyperlink w:anchor="_Toc243860549" w:history="1">
            <w:r w:rsidR="002852F0" w:rsidRPr="007C0F71">
              <w:rPr>
                <w:rStyle w:val="Collegamentoipertestuale"/>
                <w:rFonts w:cstheme="minorHAnsi"/>
                <w:b/>
                <w:bCs/>
                <w:noProof/>
                <w:lang w:val="fr-FR"/>
              </w:rPr>
              <w:t>1.</w:t>
            </w:r>
            <w:r w:rsidR="002852F0">
              <w:rPr>
                <w:noProof/>
                <w:kern w:val="2"/>
                <w:lang w:val="it-IT" w:eastAsia="it-IT"/>
                <w14:ligatures w14:val="standardContextual"/>
              </w:rPr>
              <w:tab/>
            </w:r>
            <w:r w:rsidR="002852F0" w:rsidRPr="007C0F71">
              <w:rPr>
                <w:rStyle w:val="Collegamentoipertestuale"/>
                <w:rFonts w:cstheme="minorHAnsi"/>
                <w:b/>
                <w:bCs/>
                <w:noProof/>
                <w:lang w:val="fr-FR"/>
              </w:rPr>
              <w:t>INSTALLATION</w:t>
            </w:r>
            <w:r w:rsidR="002852F0">
              <w:rPr>
                <w:noProof/>
                <w:webHidden/>
              </w:rPr>
              <w:tab/>
            </w:r>
            <w:r w:rsidR="002852F0">
              <w:rPr>
                <w:noProof/>
                <w:webHidden/>
              </w:rPr>
              <w:fldChar w:fldCharType="begin"/>
            </w:r>
            <w:r w:rsidR="002852F0">
              <w:rPr>
                <w:noProof/>
                <w:webHidden/>
              </w:rPr>
              <w:instrText xml:space="preserve"> PAGEREF _Toc243860549 \h </w:instrText>
            </w:r>
            <w:r w:rsidR="002852F0">
              <w:rPr>
                <w:noProof/>
                <w:webHidden/>
              </w:rPr>
            </w:r>
            <w:r w:rsidR="002852F0">
              <w:rPr>
                <w:noProof/>
                <w:webHidden/>
              </w:rPr>
              <w:fldChar w:fldCharType="separate"/>
            </w:r>
            <w:r w:rsidR="002852F0">
              <w:rPr>
                <w:noProof/>
                <w:webHidden/>
              </w:rPr>
              <w:t>4</w:t>
            </w:r>
            <w:r w:rsidR="002852F0">
              <w:rPr>
                <w:noProof/>
                <w:webHidden/>
              </w:rPr>
              <w:fldChar w:fldCharType="end"/>
            </w:r>
          </w:hyperlink>
        </w:p>
        <w:p w14:paraId="6074EC38" w14:textId="29774C95" w:rsidR="002852F0" w:rsidRDefault="002852F0">
          <w:pPr>
            <w:pStyle w:val="Sommario2"/>
            <w:tabs>
              <w:tab w:val="left" w:pos="880"/>
              <w:tab w:val="right" w:leader="dot" w:pos="9344"/>
            </w:tabs>
            <w:rPr>
              <w:noProof/>
              <w:kern w:val="2"/>
              <w:lang w:val="it-IT" w:eastAsia="it-IT"/>
              <w14:ligatures w14:val="standardContextual"/>
            </w:rPr>
          </w:pPr>
          <w:hyperlink w:anchor="_Toc243860550" w:history="1">
            <w:r w:rsidRPr="007C0F71">
              <w:rPr>
                <w:rStyle w:val="Collegamentoipertestuale"/>
                <w:rFonts w:cstheme="minorHAnsi"/>
                <w:b/>
                <w:bCs/>
                <w:noProof/>
                <w:lang w:val="fr-FR"/>
              </w:rPr>
              <w:t>1.1</w:t>
            </w:r>
            <w:r>
              <w:rPr>
                <w:noProof/>
                <w:kern w:val="2"/>
                <w:lang w:val="it-IT" w:eastAsia="it-IT"/>
                <w14:ligatures w14:val="standardContextual"/>
              </w:rPr>
              <w:tab/>
            </w:r>
            <w:r w:rsidRPr="007C0F71">
              <w:rPr>
                <w:rStyle w:val="Collegamentoipertestuale"/>
                <w:rFonts w:cstheme="minorHAnsi"/>
                <w:b/>
                <w:bCs/>
                <w:noProof/>
                <w:lang w:val="fr-FR"/>
              </w:rPr>
              <w:t>Composition</w:t>
            </w:r>
            <w:r>
              <w:rPr>
                <w:noProof/>
                <w:webHidden/>
              </w:rPr>
              <w:tab/>
            </w:r>
            <w:r>
              <w:rPr>
                <w:noProof/>
                <w:webHidden/>
              </w:rPr>
              <w:fldChar w:fldCharType="begin"/>
            </w:r>
            <w:r>
              <w:rPr>
                <w:noProof/>
                <w:webHidden/>
              </w:rPr>
              <w:instrText xml:space="preserve"> PAGEREF _Toc243860550 \h </w:instrText>
            </w:r>
            <w:r>
              <w:rPr>
                <w:noProof/>
                <w:webHidden/>
              </w:rPr>
            </w:r>
            <w:r>
              <w:rPr>
                <w:noProof/>
                <w:webHidden/>
              </w:rPr>
              <w:fldChar w:fldCharType="separate"/>
            </w:r>
            <w:r>
              <w:rPr>
                <w:noProof/>
                <w:webHidden/>
              </w:rPr>
              <w:t>4</w:t>
            </w:r>
            <w:r>
              <w:rPr>
                <w:noProof/>
                <w:webHidden/>
              </w:rPr>
              <w:fldChar w:fldCharType="end"/>
            </w:r>
          </w:hyperlink>
        </w:p>
        <w:p w14:paraId="00971ADB" w14:textId="6E131EFF" w:rsidR="002852F0" w:rsidRDefault="002852F0">
          <w:pPr>
            <w:pStyle w:val="Sommario2"/>
            <w:tabs>
              <w:tab w:val="left" w:pos="880"/>
              <w:tab w:val="right" w:leader="dot" w:pos="9344"/>
            </w:tabs>
            <w:rPr>
              <w:noProof/>
              <w:kern w:val="2"/>
              <w:lang w:val="it-IT" w:eastAsia="it-IT"/>
              <w14:ligatures w14:val="standardContextual"/>
            </w:rPr>
          </w:pPr>
          <w:hyperlink w:anchor="_Toc243860551" w:history="1">
            <w:r w:rsidRPr="007C0F71">
              <w:rPr>
                <w:rStyle w:val="Collegamentoipertestuale"/>
                <w:rFonts w:cstheme="minorHAnsi"/>
                <w:b/>
                <w:bCs/>
                <w:noProof/>
                <w:lang w:val="fr-FR"/>
              </w:rPr>
              <w:t>1.2</w:t>
            </w:r>
            <w:r>
              <w:rPr>
                <w:noProof/>
                <w:kern w:val="2"/>
                <w:lang w:val="it-IT" w:eastAsia="it-IT"/>
                <w14:ligatures w14:val="standardContextual"/>
              </w:rPr>
              <w:tab/>
            </w:r>
            <w:r w:rsidRPr="007C0F71">
              <w:rPr>
                <w:rStyle w:val="Collegamentoipertestuale"/>
                <w:rFonts w:cstheme="minorHAnsi"/>
                <w:b/>
                <w:bCs/>
                <w:noProof/>
                <w:lang w:val="fr-FR"/>
              </w:rPr>
              <w:t>Brochage</w:t>
            </w:r>
            <w:r>
              <w:rPr>
                <w:noProof/>
                <w:webHidden/>
              </w:rPr>
              <w:tab/>
            </w:r>
            <w:r>
              <w:rPr>
                <w:noProof/>
                <w:webHidden/>
              </w:rPr>
              <w:fldChar w:fldCharType="begin"/>
            </w:r>
            <w:r>
              <w:rPr>
                <w:noProof/>
                <w:webHidden/>
              </w:rPr>
              <w:instrText xml:space="preserve"> PAGEREF _Toc243860551 \h </w:instrText>
            </w:r>
            <w:r>
              <w:rPr>
                <w:noProof/>
                <w:webHidden/>
              </w:rPr>
            </w:r>
            <w:r>
              <w:rPr>
                <w:noProof/>
                <w:webHidden/>
              </w:rPr>
              <w:fldChar w:fldCharType="separate"/>
            </w:r>
            <w:r>
              <w:rPr>
                <w:noProof/>
                <w:webHidden/>
              </w:rPr>
              <w:t>5</w:t>
            </w:r>
            <w:r>
              <w:rPr>
                <w:noProof/>
                <w:webHidden/>
              </w:rPr>
              <w:fldChar w:fldCharType="end"/>
            </w:r>
          </w:hyperlink>
        </w:p>
        <w:p w14:paraId="3FEDF65C" w14:textId="46E20F79" w:rsidR="002852F0" w:rsidRDefault="002852F0">
          <w:pPr>
            <w:pStyle w:val="Sommario2"/>
            <w:tabs>
              <w:tab w:val="left" w:pos="880"/>
              <w:tab w:val="right" w:leader="dot" w:pos="9344"/>
            </w:tabs>
            <w:rPr>
              <w:noProof/>
              <w:kern w:val="2"/>
              <w:lang w:val="it-IT" w:eastAsia="it-IT"/>
              <w14:ligatures w14:val="standardContextual"/>
            </w:rPr>
          </w:pPr>
          <w:hyperlink w:anchor="_Toc243860552" w:history="1">
            <w:r w:rsidRPr="007C0F71">
              <w:rPr>
                <w:rStyle w:val="Collegamentoipertestuale"/>
                <w:rFonts w:cstheme="minorHAnsi"/>
                <w:b/>
                <w:bCs/>
                <w:noProof/>
                <w:lang w:val="fr-FR"/>
              </w:rPr>
              <w:t>1.3</w:t>
            </w:r>
            <w:r>
              <w:rPr>
                <w:noProof/>
                <w:kern w:val="2"/>
                <w:lang w:val="it-IT" w:eastAsia="it-IT"/>
                <w14:ligatures w14:val="standardContextual"/>
              </w:rPr>
              <w:tab/>
            </w:r>
            <w:r w:rsidRPr="007C0F71">
              <w:rPr>
                <w:rStyle w:val="Collegamentoipertestuale"/>
                <w:rFonts w:cstheme="minorHAnsi"/>
                <w:b/>
                <w:bCs/>
                <w:noProof/>
                <w:lang w:val="fr-FR"/>
              </w:rPr>
              <w:t>Instructions d'installation (vers le port OBD)</w:t>
            </w:r>
            <w:r>
              <w:rPr>
                <w:noProof/>
                <w:webHidden/>
              </w:rPr>
              <w:tab/>
            </w:r>
            <w:r>
              <w:rPr>
                <w:noProof/>
                <w:webHidden/>
              </w:rPr>
              <w:fldChar w:fldCharType="begin"/>
            </w:r>
            <w:r>
              <w:rPr>
                <w:noProof/>
                <w:webHidden/>
              </w:rPr>
              <w:instrText xml:space="preserve"> PAGEREF _Toc243860552 \h </w:instrText>
            </w:r>
            <w:r>
              <w:rPr>
                <w:noProof/>
                <w:webHidden/>
              </w:rPr>
            </w:r>
            <w:r>
              <w:rPr>
                <w:noProof/>
                <w:webHidden/>
              </w:rPr>
              <w:fldChar w:fldCharType="separate"/>
            </w:r>
            <w:r>
              <w:rPr>
                <w:noProof/>
                <w:webHidden/>
              </w:rPr>
              <w:t>6</w:t>
            </w:r>
            <w:r>
              <w:rPr>
                <w:noProof/>
                <w:webHidden/>
              </w:rPr>
              <w:fldChar w:fldCharType="end"/>
            </w:r>
          </w:hyperlink>
        </w:p>
        <w:p w14:paraId="2711071C" w14:textId="7064B2AB" w:rsidR="002852F0" w:rsidRDefault="002852F0">
          <w:pPr>
            <w:pStyle w:val="Sommario2"/>
            <w:tabs>
              <w:tab w:val="left" w:pos="880"/>
              <w:tab w:val="right" w:leader="dot" w:pos="9344"/>
            </w:tabs>
            <w:rPr>
              <w:noProof/>
              <w:kern w:val="2"/>
              <w:lang w:val="it-IT" w:eastAsia="it-IT"/>
              <w14:ligatures w14:val="standardContextual"/>
            </w:rPr>
          </w:pPr>
          <w:hyperlink w:anchor="_Toc243860553" w:history="1">
            <w:r w:rsidRPr="007C0F71">
              <w:rPr>
                <w:rStyle w:val="Collegamentoipertestuale"/>
                <w:rFonts w:cstheme="minorHAnsi"/>
                <w:b/>
                <w:bCs/>
                <w:noProof/>
                <w:lang w:val="fr-FR"/>
              </w:rPr>
              <w:t>1.4</w:t>
            </w:r>
            <w:r>
              <w:rPr>
                <w:noProof/>
                <w:kern w:val="2"/>
                <w:lang w:val="it-IT" w:eastAsia="it-IT"/>
                <w14:ligatures w14:val="standardContextual"/>
              </w:rPr>
              <w:tab/>
            </w:r>
            <w:r w:rsidRPr="007C0F71">
              <w:rPr>
                <w:rStyle w:val="Collegamentoipertestuale"/>
                <w:rFonts w:cstheme="minorHAnsi"/>
                <w:b/>
                <w:bCs/>
                <w:noProof/>
                <w:lang w:val="fr-FR"/>
              </w:rPr>
              <w:t>Instructions d'installation du câble OBD (optionnelle)</w:t>
            </w:r>
            <w:r>
              <w:rPr>
                <w:noProof/>
                <w:webHidden/>
              </w:rPr>
              <w:tab/>
            </w:r>
            <w:r>
              <w:rPr>
                <w:noProof/>
                <w:webHidden/>
              </w:rPr>
              <w:fldChar w:fldCharType="begin"/>
            </w:r>
            <w:r>
              <w:rPr>
                <w:noProof/>
                <w:webHidden/>
              </w:rPr>
              <w:instrText xml:space="preserve"> PAGEREF _Toc243860553 \h </w:instrText>
            </w:r>
            <w:r>
              <w:rPr>
                <w:noProof/>
                <w:webHidden/>
              </w:rPr>
            </w:r>
            <w:r>
              <w:rPr>
                <w:noProof/>
                <w:webHidden/>
              </w:rPr>
              <w:fldChar w:fldCharType="separate"/>
            </w:r>
            <w:r>
              <w:rPr>
                <w:noProof/>
                <w:webHidden/>
              </w:rPr>
              <w:t>7</w:t>
            </w:r>
            <w:r>
              <w:rPr>
                <w:noProof/>
                <w:webHidden/>
              </w:rPr>
              <w:fldChar w:fldCharType="end"/>
            </w:r>
          </w:hyperlink>
        </w:p>
        <w:p w14:paraId="534A7A63" w14:textId="5DDACC1F" w:rsidR="002852F0" w:rsidRDefault="002852F0">
          <w:pPr>
            <w:pStyle w:val="Sommario2"/>
            <w:tabs>
              <w:tab w:val="left" w:pos="880"/>
              <w:tab w:val="right" w:leader="dot" w:pos="9344"/>
            </w:tabs>
            <w:rPr>
              <w:noProof/>
              <w:kern w:val="2"/>
              <w:lang w:val="it-IT" w:eastAsia="it-IT"/>
              <w14:ligatures w14:val="standardContextual"/>
            </w:rPr>
          </w:pPr>
          <w:hyperlink w:anchor="_Toc243860554" w:history="1">
            <w:r w:rsidRPr="007C0F71">
              <w:rPr>
                <w:rStyle w:val="Collegamentoipertestuale"/>
                <w:rFonts w:cstheme="minorHAnsi"/>
                <w:b/>
                <w:bCs/>
                <w:noProof/>
                <w:lang w:val="fr-FR"/>
              </w:rPr>
              <w:t>1.5</w:t>
            </w:r>
            <w:r>
              <w:rPr>
                <w:noProof/>
                <w:kern w:val="2"/>
                <w:lang w:val="it-IT" w:eastAsia="it-IT"/>
                <w14:ligatures w14:val="standardContextual"/>
              </w:rPr>
              <w:tab/>
            </w:r>
            <w:r w:rsidRPr="007C0F71">
              <w:rPr>
                <w:rStyle w:val="Collegamentoipertestuale"/>
                <w:rFonts w:cstheme="minorHAnsi"/>
                <w:b/>
                <w:bCs/>
                <w:noProof/>
                <w:lang w:val="fr-FR"/>
              </w:rPr>
              <w:t>Premier démarrage (avec câblage supplémentaire)</w:t>
            </w:r>
            <w:r>
              <w:rPr>
                <w:noProof/>
                <w:webHidden/>
              </w:rPr>
              <w:tab/>
            </w:r>
            <w:r>
              <w:rPr>
                <w:noProof/>
                <w:webHidden/>
              </w:rPr>
              <w:fldChar w:fldCharType="begin"/>
            </w:r>
            <w:r>
              <w:rPr>
                <w:noProof/>
                <w:webHidden/>
              </w:rPr>
              <w:instrText xml:space="preserve"> PAGEREF _Toc243860554 \h </w:instrText>
            </w:r>
            <w:r>
              <w:rPr>
                <w:noProof/>
                <w:webHidden/>
              </w:rPr>
            </w:r>
            <w:r>
              <w:rPr>
                <w:noProof/>
                <w:webHidden/>
              </w:rPr>
              <w:fldChar w:fldCharType="separate"/>
            </w:r>
            <w:r>
              <w:rPr>
                <w:noProof/>
                <w:webHidden/>
              </w:rPr>
              <w:t>8</w:t>
            </w:r>
            <w:r>
              <w:rPr>
                <w:noProof/>
                <w:webHidden/>
              </w:rPr>
              <w:fldChar w:fldCharType="end"/>
            </w:r>
          </w:hyperlink>
        </w:p>
        <w:p w14:paraId="6B461129" w14:textId="67B47AA2" w:rsidR="002852F0" w:rsidRDefault="002852F0">
          <w:pPr>
            <w:pStyle w:val="Sommario2"/>
            <w:tabs>
              <w:tab w:val="left" w:pos="880"/>
              <w:tab w:val="right" w:leader="dot" w:pos="9344"/>
            </w:tabs>
            <w:rPr>
              <w:noProof/>
              <w:kern w:val="2"/>
              <w:lang w:val="it-IT" w:eastAsia="it-IT"/>
              <w14:ligatures w14:val="standardContextual"/>
            </w:rPr>
          </w:pPr>
          <w:hyperlink w:anchor="_Toc243860555" w:history="1">
            <w:r w:rsidRPr="007C0F71">
              <w:rPr>
                <w:rStyle w:val="Collegamentoipertestuale"/>
                <w:rFonts w:cstheme="minorHAnsi"/>
                <w:b/>
                <w:bCs/>
                <w:noProof/>
                <w:lang w:val="fr-FR"/>
              </w:rPr>
              <w:t>1.6</w:t>
            </w:r>
            <w:r>
              <w:rPr>
                <w:noProof/>
                <w:kern w:val="2"/>
                <w:lang w:val="it-IT" w:eastAsia="it-IT"/>
                <w14:ligatures w14:val="standardContextual"/>
              </w:rPr>
              <w:tab/>
            </w:r>
            <w:r w:rsidRPr="007C0F71">
              <w:rPr>
                <w:rStyle w:val="Collegamentoipertestuale"/>
                <w:rFonts w:cstheme="minorHAnsi"/>
                <w:b/>
                <w:bCs/>
                <w:noProof/>
                <w:lang w:val="fr-FR"/>
              </w:rPr>
              <w:t>Premier démarrage (insertion dans un port OBD standard)</w:t>
            </w:r>
            <w:r>
              <w:rPr>
                <w:noProof/>
                <w:webHidden/>
              </w:rPr>
              <w:tab/>
            </w:r>
            <w:r>
              <w:rPr>
                <w:noProof/>
                <w:webHidden/>
              </w:rPr>
              <w:fldChar w:fldCharType="begin"/>
            </w:r>
            <w:r>
              <w:rPr>
                <w:noProof/>
                <w:webHidden/>
              </w:rPr>
              <w:instrText xml:space="preserve"> PAGEREF _Toc243860555 \h </w:instrText>
            </w:r>
            <w:r>
              <w:rPr>
                <w:noProof/>
                <w:webHidden/>
              </w:rPr>
            </w:r>
            <w:r>
              <w:rPr>
                <w:noProof/>
                <w:webHidden/>
              </w:rPr>
              <w:fldChar w:fldCharType="separate"/>
            </w:r>
            <w:r>
              <w:rPr>
                <w:noProof/>
                <w:webHidden/>
              </w:rPr>
              <w:t>9</w:t>
            </w:r>
            <w:r>
              <w:rPr>
                <w:noProof/>
                <w:webHidden/>
              </w:rPr>
              <w:fldChar w:fldCharType="end"/>
            </w:r>
          </w:hyperlink>
        </w:p>
        <w:p w14:paraId="7A0D52FE" w14:textId="69EC596A" w:rsidR="002852F0" w:rsidRDefault="002852F0">
          <w:pPr>
            <w:pStyle w:val="Sommario2"/>
            <w:tabs>
              <w:tab w:val="left" w:pos="880"/>
              <w:tab w:val="right" w:leader="dot" w:pos="9344"/>
            </w:tabs>
            <w:rPr>
              <w:noProof/>
              <w:kern w:val="2"/>
              <w:lang w:val="it-IT" w:eastAsia="it-IT"/>
              <w14:ligatures w14:val="standardContextual"/>
            </w:rPr>
          </w:pPr>
          <w:hyperlink w:anchor="_Toc243860556" w:history="1">
            <w:r w:rsidRPr="007C0F71">
              <w:rPr>
                <w:rStyle w:val="Collegamentoipertestuale"/>
                <w:rFonts w:cstheme="minorHAnsi"/>
                <w:b/>
                <w:bCs/>
                <w:noProof/>
                <w:lang w:val="fr-FR"/>
              </w:rPr>
              <w:t>1.7</w:t>
            </w:r>
            <w:r>
              <w:rPr>
                <w:noProof/>
                <w:kern w:val="2"/>
                <w:lang w:val="it-IT" w:eastAsia="it-IT"/>
                <w14:ligatures w14:val="standardContextual"/>
              </w:rPr>
              <w:tab/>
            </w:r>
            <w:r w:rsidRPr="007C0F71">
              <w:rPr>
                <w:rStyle w:val="Collegamentoipertestuale"/>
                <w:rFonts w:cstheme="minorHAnsi"/>
                <w:b/>
                <w:bCs/>
                <w:noProof/>
                <w:lang w:val="fr-FR"/>
              </w:rPr>
              <w:t>Notes sur les connexions au 5V (optionnelle)</w:t>
            </w:r>
            <w:r>
              <w:rPr>
                <w:noProof/>
                <w:webHidden/>
              </w:rPr>
              <w:tab/>
            </w:r>
            <w:r>
              <w:rPr>
                <w:noProof/>
                <w:webHidden/>
              </w:rPr>
              <w:fldChar w:fldCharType="begin"/>
            </w:r>
            <w:r>
              <w:rPr>
                <w:noProof/>
                <w:webHidden/>
              </w:rPr>
              <w:instrText xml:space="preserve"> PAGEREF _Toc243860556 \h </w:instrText>
            </w:r>
            <w:r>
              <w:rPr>
                <w:noProof/>
                <w:webHidden/>
              </w:rPr>
            </w:r>
            <w:r>
              <w:rPr>
                <w:noProof/>
                <w:webHidden/>
              </w:rPr>
              <w:fldChar w:fldCharType="separate"/>
            </w:r>
            <w:r>
              <w:rPr>
                <w:noProof/>
                <w:webHidden/>
              </w:rPr>
              <w:t>10</w:t>
            </w:r>
            <w:r>
              <w:rPr>
                <w:noProof/>
                <w:webHidden/>
              </w:rPr>
              <w:fldChar w:fldCharType="end"/>
            </w:r>
          </w:hyperlink>
        </w:p>
        <w:p w14:paraId="6C35D946" w14:textId="00165889" w:rsidR="002852F0" w:rsidRDefault="002852F0">
          <w:pPr>
            <w:pStyle w:val="Sommario2"/>
            <w:tabs>
              <w:tab w:val="left" w:pos="880"/>
              <w:tab w:val="right" w:leader="dot" w:pos="9344"/>
            </w:tabs>
            <w:rPr>
              <w:noProof/>
              <w:kern w:val="2"/>
              <w:lang w:val="it-IT" w:eastAsia="it-IT"/>
              <w14:ligatures w14:val="standardContextual"/>
            </w:rPr>
          </w:pPr>
          <w:hyperlink w:anchor="_Toc243860557" w:history="1">
            <w:r w:rsidRPr="007C0F71">
              <w:rPr>
                <w:rStyle w:val="Collegamentoipertestuale"/>
                <w:rFonts w:cstheme="minorHAnsi"/>
                <w:b/>
                <w:bCs/>
                <w:noProof/>
                <w:lang w:val="fr-FR"/>
              </w:rPr>
              <w:t>1.8</w:t>
            </w:r>
            <w:r>
              <w:rPr>
                <w:noProof/>
                <w:kern w:val="2"/>
                <w:lang w:val="it-IT" w:eastAsia="it-IT"/>
                <w14:ligatures w14:val="standardContextual"/>
              </w:rPr>
              <w:tab/>
            </w:r>
            <w:r w:rsidRPr="007C0F71">
              <w:rPr>
                <w:rStyle w:val="Collegamentoipertestuale"/>
                <w:rFonts w:cstheme="minorHAnsi"/>
                <w:b/>
                <w:bCs/>
                <w:noProof/>
                <w:lang w:val="fr-FR"/>
              </w:rPr>
              <w:t>Notes sur les connexions vers le bus CAN</w:t>
            </w:r>
            <w:r>
              <w:rPr>
                <w:noProof/>
                <w:webHidden/>
              </w:rPr>
              <w:tab/>
            </w:r>
            <w:r>
              <w:rPr>
                <w:noProof/>
                <w:webHidden/>
              </w:rPr>
              <w:fldChar w:fldCharType="begin"/>
            </w:r>
            <w:r>
              <w:rPr>
                <w:noProof/>
                <w:webHidden/>
              </w:rPr>
              <w:instrText xml:space="preserve"> PAGEREF _Toc243860557 \h </w:instrText>
            </w:r>
            <w:r>
              <w:rPr>
                <w:noProof/>
                <w:webHidden/>
              </w:rPr>
            </w:r>
            <w:r>
              <w:rPr>
                <w:noProof/>
                <w:webHidden/>
              </w:rPr>
              <w:fldChar w:fldCharType="separate"/>
            </w:r>
            <w:r>
              <w:rPr>
                <w:noProof/>
                <w:webHidden/>
              </w:rPr>
              <w:t>10</w:t>
            </w:r>
            <w:r>
              <w:rPr>
                <w:noProof/>
                <w:webHidden/>
              </w:rPr>
              <w:fldChar w:fldCharType="end"/>
            </w:r>
          </w:hyperlink>
        </w:p>
        <w:p w14:paraId="68DD4E22" w14:textId="51323BE7" w:rsidR="002852F0" w:rsidRDefault="002852F0">
          <w:pPr>
            <w:pStyle w:val="Sommario2"/>
            <w:tabs>
              <w:tab w:val="left" w:pos="880"/>
              <w:tab w:val="right" w:leader="dot" w:pos="9344"/>
            </w:tabs>
            <w:rPr>
              <w:noProof/>
              <w:kern w:val="2"/>
              <w:lang w:val="it-IT" w:eastAsia="it-IT"/>
              <w14:ligatures w14:val="standardContextual"/>
            </w:rPr>
          </w:pPr>
          <w:hyperlink w:anchor="_Toc243860558" w:history="1">
            <w:r w:rsidRPr="007C0F71">
              <w:rPr>
                <w:rStyle w:val="Collegamentoipertestuale"/>
                <w:rFonts w:cstheme="minorHAnsi"/>
                <w:b/>
                <w:bCs/>
                <w:noProof/>
                <w:lang w:val="fr-FR"/>
              </w:rPr>
              <w:t>1.9</w:t>
            </w:r>
            <w:r>
              <w:rPr>
                <w:noProof/>
                <w:kern w:val="2"/>
                <w:lang w:val="it-IT" w:eastAsia="it-IT"/>
                <w14:ligatures w14:val="standardContextual"/>
              </w:rPr>
              <w:tab/>
            </w:r>
            <w:r w:rsidRPr="007C0F71">
              <w:rPr>
                <w:rStyle w:val="Collegamentoipertestuale"/>
                <w:rFonts w:cstheme="minorHAnsi"/>
                <w:b/>
                <w:bCs/>
                <w:noProof/>
                <w:lang w:val="fr-FR"/>
              </w:rPr>
              <w:t>Exemples de connexion</w:t>
            </w:r>
            <w:r>
              <w:rPr>
                <w:noProof/>
                <w:webHidden/>
              </w:rPr>
              <w:tab/>
            </w:r>
            <w:r>
              <w:rPr>
                <w:noProof/>
                <w:webHidden/>
              </w:rPr>
              <w:fldChar w:fldCharType="begin"/>
            </w:r>
            <w:r>
              <w:rPr>
                <w:noProof/>
                <w:webHidden/>
              </w:rPr>
              <w:instrText xml:space="preserve"> PAGEREF _Toc243860558 \h </w:instrText>
            </w:r>
            <w:r>
              <w:rPr>
                <w:noProof/>
                <w:webHidden/>
              </w:rPr>
            </w:r>
            <w:r>
              <w:rPr>
                <w:noProof/>
                <w:webHidden/>
              </w:rPr>
              <w:fldChar w:fldCharType="separate"/>
            </w:r>
            <w:r>
              <w:rPr>
                <w:noProof/>
                <w:webHidden/>
              </w:rPr>
              <w:t>11</w:t>
            </w:r>
            <w:r>
              <w:rPr>
                <w:noProof/>
                <w:webHidden/>
              </w:rPr>
              <w:fldChar w:fldCharType="end"/>
            </w:r>
          </w:hyperlink>
        </w:p>
        <w:p w14:paraId="0D0B6A5C" w14:textId="44A7616D" w:rsidR="002852F0" w:rsidRDefault="002852F0">
          <w:pPr>
            <w:pStyle w:val="Sommario2"/>
            <w:tabs>
              <w:tab w:val="left" w:pos="880"/>
              <w:tab w:val="right" w:leader="dot" w:pos="9344"/>
            </w:tabs>
            <w:rPr>
              <w:noProof/>
              <w:kern w:val="2"/>
              <w:lang w:val="it-IT" w:eastAsia="it-IT"/>
              <w14:ligatures w14:val="standardContextual"/>
            </w:rPr>
          </w:pPr>
          <w:hyperlink w:anchor="_Toc243860559" w:history="1">
            <w:r w:rsidRPr="007C0F71">
              <w:rPr>
                <w:rStyle w:val="Collegamentoipertestuale"/>
                <w:rFonts w:cstheme="minorHAnsi"/>
                <w:b/>
                <w:bCs/>
                <w:noProof/>
                <w:lang w:val="fr-FR"/>
              </w:rPr>
              <w:t>1.10</w:t>
            </w:r>
            <w:r>
              <w:rPr>
                <w:noProof/>
                <w:kern w:val="2"/>
                <w:lang w:val="it-IT" w:eastAsia="it-IT"/>
                <w14:ligatures w14:val="standardContextual"/>
              </w:rPr>
              <w:tab/>
            </w:r>
            <w:r w:rsidRPr="007C0F71">
              <w:rPr>
                <w:rStyle w:val="Collegamentoipertestuale"/>
                <w:rFonts w:cstheme="minorHAnsi"/>
                <w:b/>
                <w:bCs/>
                <w:noProof/>
                <w:lang w:val="fr-FR"/>
              </w:rPr>
              <w:t>CARACTÉRISTIQUES TECHNIQUES</w:t>
            </w:r>
            <w:r>
              <w:rPr>
                <w:noProof/>
                <w:webHidden/>
              </w:rPr>
              <w:tab/>
            </w:r>
            <w:r>
              <w:rPr>
                <w:noProof/>
                <w:webHidden/>
              </w:rPr>
              <w:fldChar w:fldCharType="begin"/>
            </w:r>
            <w:r>
              <w:rPr>
                <w:noProof/>
                <w:webHidden/>
              </w:rPr>
              <w:instrText xml:space="preserve"> PAGEREF _Toc243860559 \h </w:instrText>
            </w:r>
            <w:r>
              <w:rPr>
                <w:noProof/>
                <w:webHidden/>
              </w:rPr>
            </w:r>
            <w:r>
              <w:rPr>
                <w:noProof/>
                <w:webHidden/>
              </w:rPr>
              <w:fldChar w:fldCharType="separate"/>
            </w:r>
            <w:r>
              <w:rPr>
                <w:noProof/>
                <w:webHidden/>
              </w:rPr>
              <w:t>15</w:t>
            </w:r>
            <w:r>
              <w:rPr>
                <w:noProof/>
                <w:webHidden/>
              </w:rPr>
              <w:fldChar w:fldCharType="end"/>
            </w:r>
          </w:hyperlink>
        </w:p>
        <w:p w14:paraId="09FC1681" w14:textId="522F28F0" w:rsidR="002852F0" w:rsidRDefault="002852F0">
          <w:pPr>
            <w:pStyle w:val="Sommario2"/>
            <w:tabs>
              <w:tab w:val="left" w:pos="880"/>
              <w:tab w:val="right" w:leader="dot" w:pos="9344"/>
            </w:tabs>
            <w:rPr>
              <w:noProof/>
              <w:kern w:val="2"/>
              <w:lang w:val="it-IT" w:eastAsia="it-IT"/>
              <w14:ligatures w14:val="standardContextual"/>
            </w:rPr>
          </w:pPr>
          <w:hyperlink w:anchor="_Toc243860560" w:history="1">
            <w:r w:rsidRPr="007C0F71">
              <w:rPr>
                <w:rStyle w:val="Collegamentoipertestuale"/>
                <w:rFonts w:cstheme="minorHAnsi"/>
                <w:b/>
                <w:bCs/>
                <w:noProof/>
                <w:lang w:val="fr-FR"/>
              </w:rPr>
              <w:t>1.11</w:t>
            </w:r>
            <w:r>
              <w:rPr>
                <w:noProof/>
                <w:kern w:val="2"/>
                <w:lang w:val="it-IT" w:eastAsia="it-IT"/>
                <w14:ligatures w14:val="standardContextual"/>
              </w:rPr>
              <w:tab/>
            </w:r>
            <w:r w:rsidRPr="007C0F71">
              <w:rPr>
                <w:rStyle w:val="Collegamentoipertestuale"/>
                <w:rFonts w:cstheme="minorHAnsi"/>
                <w:b/>
                <w:bCs/>
                <w:noProof/>
                <w:lang w:val="fr-FR"/>
              </w:rPr>
              <w:t>MISE À JOUR DU FIRMWARE</w:t>
            </w:r>
            <w:r>
              <w:rPr>
                <w:noProof/>
                <w:webHidden/>
              </w:rPr>
              <w:tab/>
            </w:r>
            <w:r>
              <w:rPr>
                <w:noProof/>
                <w:webHidden/>
              </w:rPr>
              <w:fldChar w:fldCharType="begin"/>
            </w:r>
            <w:r>
              <w:rPr>
                <w:noProof/>
                <w:webHidden/>
              </w:rPr>
              <w:instrText xml:space="preserve"> PAGEREF _Toc243860560 \h </w:instrText>
            </w:r>
            <w:r>
              <w:rPr>
                <w:noProof/>
                <w:webHidden/>
              </w:rPr>
            </w:r>
            <w:r>
              <w:rPr>
                <w:noProof/>
                <w:webHidden/>
              </w:rPr>
              <w:fldChar w:fldCharType="separate"/>
            </w:r>
            <w:r>
              <w:rPr>
                <w:noProof/>
                <w:webHidden/>
              </w:rPr>
              <w:t>16</w:t>
            </w:r>
            <w:r>
              <w:rPr>
                <w:noProof/>
                <w:webHidden/>
              </w:rPr>
              <w:fldChar w:fldCharType="end"/>
            </w:r>
          </w:hyperlink>
        </w:p>
        <w:p w14:paraId="26F8067E" w14:textId="09426A09" w:rsidR="002852F0" w:rsidRDefault="002852F0">
          <w:pPr>
            <w:pStyle w:val="Sommario2"/>
            <w:tabs>
              <w:tab w:val="left" w:pos="1100"/>
              <w:tab w:val="right" w:leader="dot" w:pos="9344"/>
            </w:tabs>
            <w:rPr>
              <w:noProof/>
              <w:kern w:val="2"/>
              <w:lang w:val="it-IT" w:eastAsia="it-IT"/>
              <w14:ligatures w14:val="standardContextual"/>
            </w:rPr>
          </w:pPr>
          <w:hyperlink w:anchor="_Toc243860561" w:history="1">
            <w:r w:rsidRPr="007C0F71">
              <w:rPr>
                <w:rStyle w:val="Collegamentoipertestuale"/>
                <w:rFonts w:cstheme="minorHAnsi"/>
                <w:b/>
                <w:bCs/>
                <w:noProof/>
                <w:lang w:val="fr-FR"/>
              </w:rPr>
              <w:t>1.11.1</w:t>
            </w:r>
            <w:r>
              <w:rPr>
                <w:noProof/>
                <w:kern w:val="2"/>
                <w:lang w:val="it-IT" w:eastAsia="it-IT"/>
                <w14:ligatures w14:val="standardContextual"/>
              </w:rPr>
              <w:tab/>
            </w:r>
            <w:r w:rsidRPr="007C0F71">
              <w:rPr>
                <w:rStyle w:val="Collegamentoipertestuale"/>
                <w:rFonts w:cstheme="minorHAnsi"/>
                <w:b/>
                <w:bCs/>
                <w:noProof/>
                <w:lang w:val="fr-FR"/>
              </w:rPr>
              <w:t>Procédure de programmation de firmware via PC</w:t>
            </w:r>
            <w:r>
              <w:rPr>
                <w:noProof/>
                <w:webHidden/>
              </w:rPr>
              <w:tab/>
            </w:r>
            <w:r>
              <w:rPr>
                <w:noProof/>
                <w:webHidden/>
              </w:rPr>
              <w:fldChar w:fldCharType="begin"/>
            </w:r>
            <w:r>
              <w:rPr>
                <w:noProof/>
                <w:webHidden/>
              </w:rPr>
              <w:instrText xml:space="preserve"> PAGEREF _Toc243860561 \h </w:instrText>
            </w:r>
            <w:r>
              <w:rPr>
                <w:noProof/>
                <w:webHidden/>
              </w:rPr>
            </w:r>
            <w:r>
              <w:rPr>
                <w:noProof/>
                <w:webHidden/>
              </w:rPr>
              <w:fldChar w:fldCharType="separate"/>
            </w:r>
            <w:r>
              <w:rPr>
                <w:noProof/>
                <w:webHidden/>
              </w:rPr>
              <w:t>17</w:t>
            </w:r>
            <w:r>
              <w:rPr>
                <w:noProof/>
                <w:webHidden/>
              </w:rPr>
              <w:fldChar w:fldCharType="end"/>
            </w:r>
          </w:hyperlink>
        </w:p>
        <w:p w14:paraId="141DC906" w14:textId="4761D266" w:rsidR="002852F0" w:rsidRDefault="002852F0">
          <w:pPr>
            <w:pStyle w:val="Sommario2"/>
            <w:tabs>
              <w:tab w:val="left" w:pos="1100"/>
              <w:tab w:val="right" w:leader="dot" w:pos="9344"/>
            </w:tabs>
            <w:rPr>
              <w:noProof/>
              <w:kern w:val="2"/>
              <w:lang w:val="it-IT" w:eastAsia="it-IT"/>
              <w14:ligatures w14:val="standardContextual"/>
            </w:rPr>
          </w:pPr>
          <w:hyperlink w:anchor="_Toc243860562" w:history="1">
            <w:r w:rsidRPr="007C0F71">
              <w:rPr>
                <w:rStyle w:val="Collegamentoipertestuale"/>
                <w:rFonts w:cstheme="minorHAnsi"/>
                <w:b/>
                <w:bCs/>
                <w:noProof/>
                <w:lang w:val="it-IT"/>
              </w:rPr>
              <w:t>1.11.2</w:t>
            </w:r>
            <w:r>
              <w:rPr>
                <w:noProof/>
                <w:kern w:val="2"/>
                <w:lang w:val="it-IT" w:eastAsia="it-IT"/>
                <w14:ligatures w14:val="standardContextual"/>
              </w:rPr>
              <w:tab/>
            </w:r>
            <w:r w:rsidRPr="007C0F71">
              <w:rPr>
                <w:rStyle w:val="Collegamentoipertestuale"/>
                <w:rFonts w:cstheme="minorHAnsi"/>
                <w:b/>
                <w:bCs/>
                <w:noProof/>
                <w:lang w:val="it-IT"/>
              </w:rPr>
              <w:t>Procédure de programmation de firmware via smartphone</w:t>
            </w:r>
            <w:r>
              <w:rPr>
                <w:noProof/>
                <w:webHidden/>
              </w:rPr>
              <w:tab/>
            </w:r>
            <w:r>
              <w:rPr>
                <w:noProof/>
                <w:webHidden/>
              </w:rPr>
              <w:fldChar w:fldCharType="begin"/>
            </w:r>
            <w:r>
              <w:rPr>
                <w:noProof/>
                <w:webHidden/>
              </w:rPr>
              <w:instrText xml:space="preserve"> PAGEREF _Toc243860562 \h </w:instrText>
            </w:r>
            <w:r>
              <w:rPr>
                <w:noProof/>
                <w:webHidden/>
              </w:rPr>
            </w:r>
            <w:r>
              <w:rPr>
                <w:noProof/>
                <w:webHidden/>
              </w:rPr>
              <w:fldChar w:fldCharType="separate"/>
            </w:r>
            <w:r>
              <w:rPr>
                <w:noProof/>
                <w:webHidden/>
              </w:rPr>
              <w:t>20</w:t>
            </w:r>
            <w:r>
              <w:rPr>
                <w:noProof/>
                <w:webHidden/>
              </w:rPr>
              <w:fldChar w:fldCharType="end"/>
            </w:r>
          </w:hyperlink>
        </w:p>
        <w:p w14:paraId="55B595F6" w14:textId="5B30B171" w:rsidR="002852F0" w:rsidRDefault="002852F0">
          <w:pPr>
            <w:pStyle w:val="Sommario1"/>
            <w:tabs>
              <w:tab w:val="left" w:pos="440"/>
              <w:tab w:val="right" w:leader="dot" w:pos="9344"/>
            </w:tabs>
            <w:rPr>
              <w:noProof/>
              <w:kern w:val="2"/>
              <w:lang w:val="it-IT" w:eastAsia="it-IT"/>
              <w14:ligatures w14:val="standardContextual"/>
            </w:rPr>
          </w:pPr>
          <w:hyperlink w:anchor="_Toc243860563" w:history="1">
            <w:r w:rsidRPr="007C0F71">
              <w:rPr>
                <w:rStyle w:val="Collegamentoipertestuale"/>
                <w:rFonts w:cstheme="minorHAnsi"/>
                <w:b/>
                <w:bCs/>
                <w:noProof/>
                <w:lang w:val="fr-FR"/>
              </w:rPr>
              <w:t>2.</w:t>
            </w:r>
            <w:r>
              <w:rPr>
                <w:noProof/>
                <w:kern w:val="2"/>
                <w:lang w:val="it-IT" w:eastAsia="it-IT"/>
                <w14:ligatures w14:val="standardContextual"/>
              </w:rPr>
              <w:tab/>
            </w:r>
            <w:r w:rsidRPr="007C0F71">
              <w:rPr>
                <w:rStyle w:val="Collegamentoipertestuale"/>
                <w:rFonts w:cstheme="minorHAnsi"/>
                <w:b/>
                <w:bCs/>
                <w:noProof/>
                <w:lang w:val="fr-FR"/>
              </w:rPr>
              <w:t>USAGE</w:t>
            </w:r>
            <w:r>
              <w:rPr>
                <w:noProof/>
                <w:webHidden/>
              </w:rPr>
              <w:tab/>
            </w:r>
            <w:r>
              <w:rPr>
                <w:noProof/>
                <w:webHidden/>
              </w:rPr>
              <w:fldChar w:fldCharType="begin"/>
            </w:r>
            <w:r>
              <w:rPr>
                <w:noProof/>
                <w:webHidden/>
              </w:rPr>
              <w:instrText xml:space="preserve"> PAGEREF _Toc243860563 \h </w:instrText>
            </w:r>
            <w:r>
              <w:rPr>
                <w:noProof/>
                <w:webHidden/>
              </w:rPr>
            </w:r>
            <w:r>
              <w:rPr>
                <w:noProof/>
                <w:webHidden/>
              </w:rPr>
              <w:fldChar w:fldCharType="separate"/>
            </w:r>
            <w:r>
              <w:rPr>
                <w:noProof/>
                <w:webHidden/>
              </w:rPr>
              <w:t>23</w:t>
            </w:r>
            <w:r>
              <w:rPr>
                <w:noProof/>
                <w:webHidden/>
              </w:rPr>
              <w:fldChar w:fldCharType="end"/>
            </w:r>
          </w:hyperlink>
        </w:p>
        <w:p w14:paraId="3246F3B5" w14:textId="28A0D6AD" w:rsidR="002852F0" w:rsidRDefault="002852F0">
          <w:pPr>
            <w:pStyle w:val="Sommario2"/>
            <w:tabs>
              <w:tab w:val="left" w:pos="880"/>
              <w:tab w:val="right" w:leader="dot" w:pos="9344"/>
            </w:tabs>
            <w:rPr>
              <w:noProof/>
              <w:kern w:val="2"/>
              <w:lang w:val="it-IT" w:eastAsia="it-IT"/>
              <w14:ligatures w14:val="standardContextual"/>
            </w:rPr>
          </w:pPr>
          <w:hyperlink w:anchor="_Toc243860564" w:history="1">
            <w:r w:rsidRPr="007C0F71">
              <w:rPr>
                <w:rStyle w:val="Collegamentoipertestuale"/>
                <w:rFonts w:cstheme="minorHAnsi"/>
                <w:b/>
                <w:bCs/>
                <w:noProof/>
                <w:lang w:val="fr-FR"/>
              </w:rPr>
              <w:t>2.1</w:t>
            </w:r>
            <w:r>
              <w:rPr>
                <w:noProof/>
                <w:kern w:val="2"/>
                <w:lang w:val="it-IT" w:eastAsia="it-IT"/>
                <w14:ligatures w14:val="standardContextual"/>
              </w:rPr>
              <w:tab/>
            </w:r>
            <w:r w:rsidRPr="007C0F71">
              <w:rPr>
                <w:rStyle w:val="Collegamentoipertestuale"/>
                <w:rFonts w:cstheme="minorHAnsi"/>
                <w:b/>
                <w:bCs/>
                <w:noProof/>
                <w:lang w:val="fr-FR"/>
              </w:rPr>
              <w:t>Premier démarrage</w:t>
            </w:r>
            <w:r>
              <w:rPr>
                <w:noProof/>
                <w:webHidden/>
              </w:rPr>
              <w:tab/>
            </w:r>
            <w:r>
              <w:rPr>
                <w:noProof/>
                <w:webHidden/>
              </w:rPr>
              <w:fldChar w:fldCharType="begin"/>
            </w:r>
            <w:r>
              <w:rPr>
                <w:noProof/>
                <w:webHidden/>
              </w:rPr>
              <w:instrText xml:space="preserve"> PAGEREF _Toc243860564 \h </w:instrText>
            </w:r>
            <w:r>
              <w:rPr>
                <w:noProof/>
                <w:webHidden/>
              </w:rPr>
            </w:r>
            <w:r>
              <w:rPr>
                <w:noProof/>
                <w:webHidden/>
              </w:rPr>
              <w:fldChar w:fldCharType="separate"/>
            </w:r>
            <w:r>
              <w:rPr>
                <w:noProof/>
                <w:webHidden/>
              </w:rPr>
              <w:t>23</w:t>
            </w:r>
            <w:r>
              <w:rPr>
                <w:noProof/>
                <w:webHidden/>
              </w:rPr>
              <w:fldChar w:fldCharType="end"/>
            </w:r>
          </w:hyperlink>
        </w:p>
        <w:p w14:paraId="67002B76" w14:textId="65340CCF" w:rsidR="002852F0" w:rsidRDefault="002852F0">
          <w:pPr>
            <w:pStyle w:val="Sommario2"/>
            <w:tabs>
              <w:tab w:val="left" w:pos="880"/>
              <w:tab w:val="right" w:leader="dot" w:pos="9344"/>
            </w:tabs>
            <w:rPr>
              <w:noProof/>
              <w:kern w:val="2"/>
              <w:lang w:val="it-IT" w:eastAsia="it-IT"/>
              <w14:ligatures w14:val="standardContextual"/>
            </w:rPr>
          </w:pPr>
          <w:hyperlink w:anchor="_Toc243860565" w:history="1">
            <w:r w:rsidRPr="007C0F71">
              <w:rPr>
                <w:rStyle w:val="Collegamentoipertestuale"/>
                <w:rFonts w:cstheme="minorHAnsi"/>
                <w:b/>
                <w:bCs/>
                <w:noProof/>
                <w:lang w:val="fr-FR"/>
              </w:rPr>
              <w:t>2.2</w:t>
            </w:r>
            <w:r>
              <w:rPr>
                <w:noProof/>
                <w:kern w:val="2"/>
                <w:lang w:val="it-IT" w:eastAsia="it-IT"/>
                <w14:ligatures w14:val="standardContextual"/>
              </w:rPr>
              <w:tab/>
            </w:r>
            <w:r w:rsidRPr="007C0F71">
              <w:rPr>
                <w:rStyle w:val="Collegamentoipertestuale"/>
                <w:rFonts w:cstheme="minorHAnsi"/>
                <w:b/>
                <w:bCs/>
                <w:noProof/>
                <w:lang w:val="fr-FR"/>
              </w:rPr>
              <w:t>Sniffer</w:t>
            </w:r>
            <w:r>
              <w:rPr>
                <w:noProof/>
                <w:webHidden/>
              </w:rPr>
              <w:tab/>
            </w:r>
            <w:r>
              <w:rPr>
                <w:noProof/>
                <w:webHidden/>
              </w:rPr>
              <w:fldChar w:fldCharType="begin"/>
            </w:r>
            <w:r>
              <w:rPr>
                <w:noProof/>
                <w:webHidden/>
              </w:rPr>
              <w:instrText xml:space="preserve"> PAGEREF _Toc243860565 \h </w:instrText>
            </w:r>
            <w:r>
              <w:rPr>
                <w:noProof/>
                <w:webHidden/>
              </w:rPr>
            </w:r>
            <w:r>
              <w:rPr>
                <w:noProof/>
                <w:webHidden/>
              </w:rPr>
              <w:fldChar w:fldCharType="separate"/>
            </w:r>
            <w:r>
              <w:rPr>
                <w:noProof/>
                <w:webHidden/>
              </w:rPr>
              <w:t>24</w:t>
            </w:r>
            <w:r>
              <w:rPr>
                <w:noProof/>
                <w:webHidden/>
              </w:rPr>
              <w:fldChar w:fldCharType="end"/>
            </w:r>
          </w:hyperlink>
        </w:p>
        <w:p w14:paraId="0C903D5D" w14:textId="02FBDD71" w:rsidR="002852F0" w:rsidRDefault="002852F0">
          <w:pPr>
            <w:pStyle w:val="Sommario2"/>
            <w:tabs>
              <w:tab w:val="left" w:pos="1100"/>
              <w:tab w:val="right" w:leader="dot" w:pos="9344"/>
            </w:tabs>
            <w:rPr>
              <w:noProof/>
              <w:kern w:val="2"/>
              <w:lang w:val="it-IT" w:eastAsia="it-IT"/>
              <w14:ligatures w14:val="standardContextual"/>
            </w:rPr>
          </w:pPr>
          <w:hyperlink w:anchor="_Toc243860566" w:history="1">
            <w:r w:rsidRPr="007C0F71">
              <w:rPr>
                <w:rStyle w:val="Collegamentoipertestuale"/>
                <w:rFonts w:cstheme="minorHAnsi"/>
                <w:b/>
                <w:bCs/>
                <w:noProof/>
              </w:rPr>
              <w:t>2.2.1</w:t>
            </w:r>
            <w:r>
              <w:rPr>
                <w:noProof/>
                <w:kern w:val="2"/>
                <w:lang w:val="it-IT" w:eastAsia="it-IT"/>
                <w14:ligatures w14:val="standardContextual"/>
              </w:rPr>
              <w:tab/>
            </w:r>
            <w:r w:rsidRPr="007C0F71">
              <w:rPr>
                <w:rStyle w:val="Collegamentoipertestuale"/>
                <w:rFonts w:cstheme="minorHAnsi"/>
                <w:b/>
                <w:bCs/>
                <w:noProof/>
              </w:rPr>
              <w:t>Sniffer avec firmware dédié SLCAN</w:t>
            </w:r>
            <w:r>
              <w:rPr>
                <w:noProof/>
                <w:webHidden/>
              </w:rPr>
              <w:tab/>
            </w:r>
            <w:r>
              <w:rPr>
                <w:noProof/>
                <w:webHidden/>
              </w:rPr>
              <w:fldChar w:fldCharType="begin"/>
            </w:r>
            <w:r>
              <w:rPr>
                <w:noProof/>
                <w:webHidden/>
              </w:rPr>
              <w:instrText xml:space="preserve"> PAGEREF _Toc243860566 \h </w:instrText>
            </w:r>
            <w:r>
              <w:rPr>
                <w:noProof/>
                <w:webHidden/>
              </w:rPr>
            </w:r>
            <w:r>
              <w:rPr>
                <w:noProof/>
                <w:webHidden/>
              </w:rPr>
              <w:fldChar w:fldCharType="separate"/>
            </w:r>
            <w:r>
              <w:rPr>
                <w:noProof/>
                <w:webHidden/>
              </w:rPr>
              <w:t>24</w:t>
            </w:r>
            <w:r>
              <w:rPr>
                <w:noProof/>
                <w:webHidden/>
              </w:rPr>
              <w:fldChar w:fldCharType="end"/>
            </w:r>
          </w:hyperlink>
        </w:p>
        <w:p w14:paraId="148ED70E" w14:textId="1E0C715A" w:rsidR="002852F0" w:rsidRDefault="002852F0">
          <w:pPr>
            <w:pStyle w:val="Sommario2"/>
            <w:tabs>
              <w:tab w:val="left" w:pos="1100"/>
              <w:tab w:val="right" w:leader="dot" w:pos="9344"/>
            </w:tabs>
            <w:rPr>
              <w:noProof/>
              <w:kern w:val="2"/>
              <w:lang w:val="it-IT" w:eastAsia="it-IT"/>
              <w14:ligatures w14:val="standardContextual"/>
            </w:rPr>
          </w:pPr>
          <w:hyperlink w:anchor="_Toc243860567" w:history="1">
            <w:r w:rsidRPr="007C0F71">
              <w:rPr>
                <w:rStyle w:val="Collegamentoipertestuale"/>
                <w:rFonts w:cstheme="minorHAnsi"/>
                <w:b/>
                <w:bCs/>
                <w:noProof/>
                <w:lang w:val="fr-FR"/>
              </w:rPr>
              <w:t>2.2.2</w:t>
            </w:r>
            <w:r>
              <w:rPr>
                <w:noProof/>
                <w:kern w:val="2"/>
                <w:lang w:val="it-IT" w:eastAsia="it-IT"/>
                <w14:ligatures w14:val="standardContextual"/>
              </w:rPr>
              <w:tab/>
            </w:r>
            <w:r w:rsidRPr="007C0F71">
              <w:rPr>
                <w:rStyle w:val="Collegamentoipertestuale"/>
                <w:rFonts w:cstheme="minorHAnsi"/>
                <w:b/>
                <w:bCs/>
                <w:noProof/>
                <w:lang w:val="fr-FR"/>
              </w:rPr>
              <w:t>Sniffer avec firmware d’origine et application dédiée</w:t>
            </w:r>
            <w:r>
              <w:rPr>
                <w:noProof/>
                <w:webHidden/>
              </w:rPr>
              <w:tab/>
            </w:r>
            <w:r>
              <w:rPr>
                <w:noProof/>
                <w:webHidden/>
              </w:rPr>
              <w:fldChar w:fldCharType="begin"/>
            </w:r>
            <w:r>
              <w:rPr>
                <w:noProof/>
                <w:webHidden/>
              </w:rPr>
              <w:instrText xml:space="preserve"> PAGEREF _Toc243860567 \h </w:instrText>
            </w:r>
            <w:r>
              <w:rPr>
                <w:noProof/>
                <w:webHidden/>
              </w:rPr>
            </w:r>
            <w:r>
              <w:rPr>
                <w:noProof/>
                <w:webHidden/>
              </w:rPr>
              <w:fldChar w:fldCharType="separate"/>
            </w:r>
            <w:r>
              <w:rPr>
                <w:noProof/>
                <w:webHidden/>
              </w:rPr>
              <w:t>25</w:t>
            </w:r>
            <w:r>
              <w:rPr>
                <w:noProof/>
                <w:webHidden/>
              </w:rPr>
              <w:fldChar w:fldCharType="end"/>
            </w:r>
          </w:hyperlink>
        </w:p>
        <w:p w14:paraId="46DCE563" w14:textId="6FDF29F5" w:rsidR="002852F0" w:rsidRDefault="002852F0">
          <w:pPr>
            <w:pStyle w:val="Sommario2"/>
            <w:tabs>
              <w:tab w:val="left" w:pos="880"/>
              <w:tab w:val="right" w:leader="dot" w:pos="9344"/>
            </w:tabs>
            <w:rPr>
              <w:noProof/>
              <w:kern w:val="2"/>
              <w:lang w:val="it-IT" w:eastAsia="it-IT"/>
              <w14:ligatures w14:val="standardContextual"/>
            </w:rPr>
          </w:pPr>
          <w:hyperlink w:anchor="_Toc243860568" w:history="1">
            <w:r w:rsidRPr="007C0F71">
              <w:rPr>
                <w:rStyle w:val="Collegamentoipertestuale"/>
                <w:rFonts w:cstheme="minorHAnsi"/>
                <w:b/>
                <w:bCs/>
                <w:noProof/>
                <w:lang w:val="fr-FR"/>
              </w:rPr>
              <w:t>2.3</w:t>
            </w:r>
            <w:r>
              <w:rPr>
                <w:noProof/>
                <w:kern w:val="2"/>
                <w:lang w:val="it-IT" w:eastAsia="it-IT"/>
                <w14:ligatures w14:val="standardContextual"/>
              </w:rPr>
              <w:tab/>
            </w:r>
            <w:r w:rsidRPr="007C0F71">
              <w:rPr>
                <w:rStyle w:val="Collegamentoipertestuale"/>
                <w:rFonts w:cstheme="minorHAnsi"/>
                <w:b/>
                <w:bCs/>
                <w:noProof/>
                <w:lang w:val="fr-FR"/>
              </w:rPr>
              <w:t>Start&amp;Stop disabler</w:t>
            </w:r>
            <w:r>
              <w:rPr>
                <w:noProof/>
                <w:webHidden/>
              </w:rPr>
              <w:tab/>
            </w:r>
            <w:r>
              <w:rPr>
                <w:noProof/>
                <w:webHidden/>
              </w:rPr>
              <w:fldChar w:fldCharType="begin"/>
            </w:r>
            <w:r>
              <w:rPr>
                <w:noProof/>
                <w:webHidden/>
              </w:rPr>
              <w:instrText xml:space="preserve"> PAGEREF _Toc243860568 \h </w:instrText>
            </w:r>
            <w:r>
              <w:rPr>
                <w:noProof/>
                <w:webHidden/>
              </w:rPr>
            </w:r>
            <w:r>
              <w:rPr>
                <w:noProof/>
                <w:webHidden/>
              </w:rPr>
              <w:fldChar w:fldCharType="separate"/>
            </w:r>
            <w:r>
              <w:rPr>
                <w:noProof/>
                <w:webHidden/>
              </w:rPr>
              <w:t>26</w:t>
            </w:r>
            <w:r>
              <w:rPr>
                <w:noProof/>
                <w:webHidden/>
              </w:rPr>
              <w:fldChar w:fldCharType="end"/>
            </w:r>
          </w:hyperlink>
        </w:p>
        <w:p w14:paraId="2358F4BD" w14:textId="38DE6FDC" w:rsidR="002852F0" w:rsidRDefault="002852F0">
          <w:pPr>
            <w:pStyle w:val="Sommario2"/>
            <w:tabs>
              <w:tab w:val="left" w:pos="880"/>
              <w:tab w:val="right" w:leader="dot" w:pos="9344"/>
            </w:tabs>
            <w:rPr>
              <w:noProof/>
              <w:kern w:val="2"/>
              <w:lang w:val="it-IT" w:eastAsia="it-IT"/>
              <w14:ligatures w14:val="standardContextual"/>
            </w:rPr>
          </w:pPr>
          <w:hyperlink w:anchor="_Toc243860569" w:history="1">
            <w:r w:rsidRPr="007C0F71">
              <w:rPr>
                <w:rStyle w:val="Collegamentoipertestuale"/>
                <w:rFonts w:cstheme="minorHAnsi"/>
                <w:b/>
                <w:bCs/>
                <w:noProof/>
                <w:lang w:val="fr-FR"/>
              </w:rPr>
              <w:t>2.4</w:t>
            </w:r>
            <w:r>
              <w:rPr>
                <w:noProof/>
                <w:kern w:val="2"/>
                <w:lang w:val="it-IT" w:eastAsia="it-IT"/>
                <w14:ligatures w14:val="standardContextual"/>
              </w:rPr>
              <w:tab/>
            </w:r>
            <w:r w:rsidRPr="007C0F71">
              <w:rPr>
                <w:rStyle w:val="Collegamentoipertestuale"/>
                <w:rFonts w:cstheme="minorHAnsi"/>
                <w:b/>
                <w:bCs/>
                <w:noProof/>
                <w:lang w:val="fr-FR"/>
              </w:rPr>
              <w:t>Immobilizer</w:t>
            </w:r>
            <w:r>
              <w:rPr>
                <w:noProof/>
                <w:webHidden/>
              </w:rPr>
              <w:tab/>
            </w:r>
            <w:r>
              <w:rPr>
                <w:noProof/>
                <w:webHidden/>
              </w:rPr>
              <w:fldChar w:fldCharType="begin"/>
            </w:r>
            <w:r>
              <w:rPr>
                <w:noProof/>
                <w:webHidden/>
              </w:rPr>
              <w:instrText xml:space="preserve"> PAGEREF _Toc243860569 \h </w:instrText>
            </w:r>
            <w:r>
              <w:rPr>
                <w:noProof/>
                <w:webHidden/>
              </w:rPr>
            </w:r>
            <w:r>
              <w:rPr>
                <w:noProof/>
                <w:webHidden/>
              </w:rPr>
              <w:fldChar w:fldCharType="separate"/>
            </w:r>
            <w:r>
              <w:rPr>
                <w:noProof/>
                <w:webHidden/>
              </w:rPr>
              <w:t>27</w:t>
            </w:r>
            <w:r>
              <w:rPr>
                <w:noProof/>
                <w:webHidden/>
              </w:rPr>
              <w:fldChar w:fldCharType="end"/>
            </w:r>
          </w:hyperlink>
        </w:p>
        <w:p w14:paraId="26B1AE1C" w14:textId="2677B273" w:rsidR="002852F0" w:rsidRDefault="002852F0">
          <w:pPr>
            <w:pStyle w:val="Sommario2"/>
            <w:tabs>
              <w:tab w:val="left" w:pos="880"/>
              <w:tab w:val="right" w:leader="dot" w:pos="9344"/>
            </w:tabs>
            <w:rPr>
              <w:noProof/>
              <w:kern w:val="2"/>
              <w:lang w:val="it-IT" w:eastAsia="it-IT"/>
              <w14:ligatures w14:val="standardContextual"/>
            </w:rPr>
          </w:pPr>
          <w:hyperlink w:anchor="_Toc243860570" w:history="1">
            <w:r w:rsidRPr="007C0F71">
              <w:rPr>
                <w:rStyle w:val="Collegamentoipertestuale"/>
                <w:rFonts w:cstheme="minorHAnsi"/>
                <w:b/>
                <w:bCs/>
                <w:noProof/>
                <w:lang w:val="fr-FR"/>
              </w:rPr>
              <w:t>2.5</w:t>
            </w:r>
            <w:r>
              <w:rPr>
                <w:noProof/>
                <w:kern w:val="2"/>
                <w:lang w:val="it-IT" w:eastAsia="it-IT"/>
                <w14:ligatures w14:val="standardContextual"/>
              </w:rPr>
              <w:tab/>
            </w:r>
            <w:r w:rsidRPr="007C0F71">
              <w:rPr>
                <w:rStyle w:val="Collegamentoipertestuale"/>
                <w:rFonts w:cstheme="minorHAnsi"/>
                <w:b/>
                <w:bCs/>
                <w:noProof/>
                <w:lang w:val="fr-FR"/>
              </w:rPr>
              <w:t>Led Strip Controller</w:t>
            </w:r>
            <w:r>
              <w:rPr>
                <w:noProof/>
                <w:webHidden/>
              </w:rPr>
              <w:tab/>
            </w:r>
            <w:r>
              <w:rPr>
                <w:noProof/>
                <w:webHidden/>
              </w:rPr>
              <w:fldChar w:fldCharType="begin"/>
            </w:r>
            <w:r>
              <w:rPr>
                <w:noProof/>
                <w:webHidden/>
              </w:rPr>
              <w:instrText xml:space="preserve"> PAGEREF _Toc243860570 \h </w:instrText>
            </w:r>
            <w:r>
              <w:rPr>
                <w:noProof/>
                <w:webHidden/>
              </w:rPr>
            </w:r>
            <w:r>
              <w:rPr>
                <w:noProof/>
                <w:webHidden/>
              </w:rPr>
              <w:fldChar w:fldCharType="separate"/>
            </w:r>
            <w:r>
              <w:rPr>
                <w:noProof/>
                <w:webHidden/>
              </w:rPr>
              <w:t>28</w:t>
            </w:r>
            <w:r>
              <w:rPr>
                <w:noProof/>
                <w:webHidden/>
              </w:rPr>
              <w:fldChar w:fldCharType="end"/>
            </w:r>
          </w:hyperlink>
        </w:p>
        <w:p w14:paraId="09712B89" w14:textId="7F928A19" w:rsidR="002852F0" w:rsidRDefault="002852F0">
          <w:pPr>
            <w:pStyle w:val="Sommario2"/>
            <w:tabs>
              <w:tab w:val="left" w:pos="880"/>
              <w:tab w:val="right" w:leader="dot" w:pos="9344"/>
            </w:tabs>
            <w:rPr>
              <w:noProof/>
              <w:kern w:val="2"/>
              <w:lang w:val="it-IT" w:eastAsia="it-IT"/>
              <w14:ligatures w14:val="standardContextual"/>
            </w:rPr>
          </w:pPr>
          <w:hyperlink w:anchor="_Toc243860571" w:history="1">
            <w:r w:rsidRPr="007C0F71">
              <w:rPr>
                <w:rStyle w:val="Collegamentoipertestuale"/>
                <w:rFonts w:cstheme="minorHAnsi"/>
                <w:b/>
                <w:bCs/>
                <w:noProof/>
                <w:lang w:val="fr-FR"/>
              </w:rPr>
              <w:t>2.6</w:t>
            </w:r>
            <w:r>
              <w:rPr>
                <w:noProof/>
                <w:kern w:val="2"/>
                <w:lang w:val="it-IT" w:eastAsia="it-IT"/>
                <w14:ligatures w14:val="standardContextual"/>
              </w:rPr>
              <w:tab/>
            </w:r>
            <w:r w:rsidRPr="007C0F71">
              <w:rPr>
                <w:rStyle w:val="Collegamentoipertestuale"/>
                <w:rFonts w:cstheme="minorHAnsi"/>
                <w:b/>
                <w:bCs/>
                <w:noProof/>
                <w:lang w:val="fr-FR"/>
              </w:rPr>
              <w:t>Shift</w:t>
            </w:r>
            <w:r>
              <w:rPr>
                <w:noProof/>
                <w:webHidden/>
              </w:rPr>
              <w:tab/>
            </w:r>
            <w:r>
              <w:rPr>
                <w:noProof/>
                <w:webHidden/>
              </w:rPr>
              <w:fldChar w:fldCharType="begin"/>
            </w:r>
            <w:r>
              <w:rPr>
                <w:noProof/>
                <w:webHidden/>
              </w:rPr>
              <w:instrText xml:space="preserve"> PAGEREF _Toc243860571 \h </w:instrText>
            </w:r>
            <w:r>
              <w:rPr>
                <w:noProof/>
                <w:webHidden/>
              </w:rPr>
            </w:r>
            <w:r>
              <w:rPr>
                <w:noProof/>
                <w:webHidden/>
              </w:rPr>
              <w:fldChar w:fldCharType="separate"/>
            </w:r>
            <w:r>
              <w:rPr>
                <w:noProof/>
                <w:webHidden/>
              </w:rPr>
              <w:t>29</w:t>
            </w:r>
            <w:r>
              <w:rPr>
                <w:noProof/>
                <w:webHidden/>
              </w:rPr>
              <w:fldChar w:fldCharType="end"/>
            </w:r>
          </w:hyperlink>
        </w:p>
        <w:p w14:paraId="559FE58F" w14:textId="1A68CC14" w:rsidR="002852F0" w:rsidRDefault="002852F0">
          <w:pPr>
            <w:pStyle w:val="Sommario2"/>
            <w:tabs>
              <w:tab w:val="left" w:pos="880"/>
              <w:tab w:val="right" w:leader="dot" w:pos="9344"/>
            </w:tabs>
            <w:rPr>
              <w:noProof/>
              <w:kern w:val="2"/>
              <w:lang w:val="it-IT" w:eastAsia="it-IT"/>
              <w14:ligatures w14:val="standardContextual"/>
            </w:rPr>
          </w:pPr>
          <w:hyperlink w:anchor="_Toc243860572" w:history="1">
            <w:r w:rsidRPr="007C0F71">
              <w:rPr>
                <w:rStyle w:val="Collegamentoipertestuale"/>
                <w:rFonts w:cstheme="minorHAnsi"/>
                <w:b/>
                <w:bCs/>
                <w:noProof/>
                <w:lang w:val="fr-FR"/>
              </w:rPr>
              <w:t>2.7</w:t>
            </w:r>
            <w:r>
              <w:rPr>
                <w:noProof/>
                <w:kern w:val="2"/>
                <w:lang w:val="it-IT" w:eastAsia="it-IT"/>
                <w14:ligatures w14:val="standardContextual"/>
              </w:rPr>
              <w:tab/>
            </w:r>
            <w:r w:rsidRPr="007C0F71">
              <w:rPr>
                <w:rStyle w:val="Collegamentoipertestuale"/>
                <w:rFonts w:cstheme="minorHAnsi"/>
                <w:b/>
                <w:bCs/>
                <w:noProof/>
                <w:lang w:val="fr-FR"/>
              </w:rPr>
              <w:t>My23 IPC</w:t>
            </w:r>
            <w:r>
              <w:rPr>
                <w:noProof/>
                <w:webHidden/>
              </w:rPr>
              <w:tab/>
            </w:r>
            <w:r>
              <w:rPr>
                <w:noProof/>
                <w:webHidden/>
              </w:rPr>
              <w:fldChar w:fldCharType="begin"/>
            </w:r>
            <w:r>
              <w:rPr>
                <w:noProof/>
                <w:webHidden/>
              </w:rPr>
              <w:instrText xml:space="preserve"> PAGEREF _Toc243860572 \h </w:instrText>
            </w:r>
            <w:r>
              <w:rPr>
                <w:noProof/>
                <w:webHidden/>
              </w:rPr>
            </w:r>
            <w:r>
              <w:rPr>
                <w:noProof/>
                <w:webHidden/>
              </w:rPr>
              <w:fldChar w:fldCharType="separate"/>
            </w:r>
            <w:r>
              <w:rPr>
                <w:noProof/>
                <w:webHidden/>
              </w:rPr>
              <w:t>29</w:t>
            </w:r>
            <w:r>
              <w:rPr>
                <w:noProof/>
                <w:webHidden/>
              </w:rPr>
              <w:fldChar w:fldCharType="end"/>
            </w:r>
          </w:hyperlink>
        </w:p>
        <w:p w14:paraId="72368107" w14:textId="11A8F079" w:rsidR="002852F0" w:rsidRDefault="002852F0">
          <w:pPr>
            <w:pStyle w:val="Sommario2"/>
            <w:tabs>
              <w:tab w:val="left" w:pos="880"/>
              <w:tab w:val="right" w:leader="dot" w:pos="9344"/>
            </w:tabs>
            <w:rPr>
              <w:noProof/>
              <w:kern w:val="2"/>
              <w:lang w:val="it-IT" w:eastAsia="it-IT"/>
              <w14:ligatures w14:val="standardContextual"/>
            </w:rPr>
          </w:pPr>
          <w:hyperlink w:anchor="_Toc243860573" w:history="1">
            <w:r w:rsidRPr="007C0F71">
              <w:rPr>
                <w:rStyle w:val="Collegamentoipertestuale"/>
                <w:rFonts w:cstheme="minorHAnsi"/>
                <w:b/>
                <w:bCs/>
                <w:noProof/>
                <w:lang w:val="fr-FR"/>
              </w:rPr>
              <w:t>2.8</w:t>
            </w:r>
            <w:r>
              <w:rPr>
                <w:noProof/>
                <w:kern w:val="2"/>
                <w:lang w:val="it-IT" w:eastAsia="it-IT"/>
                <w14:ligatures w14:val="standardContextual"/>
              </w:rPr>
              <w:tab/>
            </w:r>
            <w:r w:rsidRPr="007C0F71">
              <w:rPr>
                <w:rStyle w:val="Collegamentoipertestuale"/>
                <w:rFonts w:cstheme="minorHAnsi"/>
                <w:b/>
                <w:bCs/>
                <w:noProof/>
                <w:lang w:val="fr-FR"/>
              </w:rPr>
              <w:t>Paramètres sur le tableau de bord</w:t>
            </w:r>
            <w:r>
              <w:rPr>
                <w:noProof/>
                <w:webHidden/>
              </w:rPr>
              <w:tab/>
            </w:r>
            <w:r>
              <w:rPr>
                <w:noProof/>
                <w:webHidden/>
              </w:rPr>
              <w:fldChar w:fldCharType="begin"/>
            </w:r>
            <w:r>
              <w:rPr>
                <w:noProof/>
                <w:webHidden/>
              </w:rPr>
              <w:instrText xml:space="preserve"> PAGEREF _Toc243860573 \h </w:instrText>
            </w:r>
            <w:r>
              <w:rPr>
                <w:noProof/>
                <w:webHidden/>
              </w:rPr>
            </w:r>
            <w:r>
              <w:rPr>
                <w:noProof/>
                <w:webHidden/>
              </w:rPr>
              <w:fldChar w:fldCharType="separate"/>
            </w:r>
            <w:r>
              <w:rPr>
                <w:noProof/>
                <w:webHidden/>
              </w:rPr>
              <w:t>29</w:t>
            </w:r>
            <w:r>
              <w:rPr>
                <w:noProof/>
                <w:webHidden/>
              </w:rPr>
              <w:fldChar w:fldCharType="end"/>
            </w:r>
          </w:hyperlink>
        </w:p>
        <w:p w14:paraId="3000E0D5" w14:textId="10C10B03" w:rsidR="002852F0" w:rsidRDefault="002852F0">
          <w:pPr>
            <w:pStyle w:val="Sommario2"/>
            <w:tabs>
              <w:tab w:val="left" w:pos="880"/>
              <w:tab w:val="right" w:leader="dot" w:pos="9344"/>
            </w:tabs>
            <w:rPr>
              <w:noProof/>
              <w:kern w:val="2"/>
              <w:lang w:val="it-IT" w:eastAsia="it-IT"/>
              <w14:ligatures w14:val="standardContextual"/>
            </w:rPr>
          </w:pPr>
          <w:hyperlink w:anchor="_Toc243860574" w:history="1">
            <w:r w:rsidRPr="007C0F71">
              <w:rPr>
                <w:rStyle w:val="Collegamentoipertestuale"/>
                <w:rFonts w:cstheme="minorHAnsi"/>
                <w:b/>
                <w:bCs/>
                <w:noProof/>
                <w:lang w:val="fr-FR"/>
              </w:rPr>
              <w:t>2.9</w:t>
            </w:r>
            <w:r>
              <w:rPr>
                <w:noProof/>
                <w:kern w:val="2"/>
                <w:lang w:val="it-IT" w:eastAsia="it-IT"/>
                <w14:ligatures w14:val="standardContextual"/>
              </w:rPr>
              <w:tab/>
            </w:r>
            <w:r w:rsidRPr="007C0F71">
              <w:rPr>
                <w:rStyle w:val="Collegamentoipertestuale"/>
                <w:rFonts w:cstheme="minorHAnsi"/>
                <w:b/>
                <w:bCs/>
                <w:noProof/>
                <w:lang w:val="fr-FR"/>
              </w:rPr>
              <w:t>Route</w:t>
            </w:r>
            <w:r>
              <w:rPr>
                <w:noProof/>
                <w:webHidden/>
              </w:rPr>
              <w:tab/>
            </w:r>
            <w:r>
              <w:rPr>
                <w:noProof/>
                <w:webHidden/>
              </w:rPr>
              <w:fldChar w:fldCharType="begin"/>
            </w:r>
            <w:r>
              <w:rPr>
                <w:noProof/>
                <w:webHidden/>
              </w:rPr>
              <w:instrText xml:space="preserve"> PAGEREF _Toc243860574 \h </w:instrText>
            </w:r>
            <w:r>
              <w:rPr>
                <w:noProof/>
                <w:webHidden/>
              </w:rPr>
            </w:r>
            <w:r>
              <w:rPr>
                <w:noProof/>
                <w:webHidden/>
              </w:rPr>
              <w:fldChar w:fldCharType="separate"/>
            </w:r>
            <w:r>
              <w:rPr>
                <w:noProof/>
                <w:webHidden/>
              </w:rPr>
              <w:t>35</w:t>
            </w:r>
            <w:r>
              <w:rPr>
                <w:noProof/>
                <w:webHidden/>
              </w:rPr>
              <w:fldChar w:fldCharType="end"/>
            </w:r>
          </w:hyperlink>
        </w:p>
        <w:p w14:paraId="2CBE0573" w14:textId="7EFE269B" w:rsidR="002852F0" w:rsidRDefault="002852F0">
          <w:pPr>
            <w:pStyle w:val="Sommario2"/>
            <w:tabs>
              <w:tab w:val="left" w:pos="880"/>
              <w:tab w:val="right" w:leader="dot" w:pos="9344"/>
            </w:tabs>
            <w:rPr>
              <w:noProof/>
              <w:kern w:val="2"/>
              <w:lang w:val="it-IT" w:eastAsia="it-IT"/>
              <w14:ligatures w14:val="standardContextual"/>
            </w:rPr>
          </w:pPr>
          <w:hyperlink w:anchor="_Toc243860575" w:history="1">
            <w:r w:rsidRPr="007C0F71">
              <w:rPr>
                <w:rStyle w:val="Collegamentoipertestuale"/>
                <w:rFonts w:cstheme="minorHAnsi"/>
                <w:b/>
                <w:bCs/>
                <w:noProof/>
                <w:lang w:val="fr-FR"/>
              </w:rPr>
              <w:t>2.10</w:t>
            </w:r>
            <w:r>
              <w:rPr>
                <w:noProof/>
                <w:kern w:val="2"/>
                <w:lang w:val="it-IT" w:eastAsia="it-IT"/>
                <w14:ligatures w14:val="standardContextual"/>
              </w:rPr>
              <w:tab/>
            </w:r>
            <w:r w:rsidRPr="007C0F71">
              <w:rPr>
                <w:rStyle w:val="Collegamentoipertestuale"/>
                <w:rFonts w:cstheme="minorHAnsi"/>
                <w:b/>
                <w:bCs/>
                <w:noProof/>
                <w:lang w:val="fr-FR"/>
              </w:rPr>
              <w:t>ESC+TC Customizator</w:t>
            </w:r>
            <w:r>
              <w:rPr>
                <w:noProof/>
                <w:webHidden/>
              </w:rPr>
              <w:tab/>
            </w:r>
            <w:r>
              <w:rPr>
                <w:noProof/>
                <w:webHidden/>
              </w:rPr>
              <w:fldChar w:fldCharType="begin"/>
            </w:r>
            <w:r>
              <w:rPr>
                <w:noProof/>
                <w:webHidden/>
              </w:rPr>
              <w:instrText xml:space="preserve"> PAGEREF _Toc243860575 \h </w:instrText>
            </w:r>
            <w:r>
              <w:rPr>
                <w:noProof/>
                <w:webHidden/>
              </w:rPr>
            </w:r>
            <w:r>
              <w:rPr>
                <w:noProof/>
                <w:webHidden/>
              </w:rPr>
              <w:fldChar w:fldCharType="separate"/>
            </w:r>
            <w:r>
              <w:rPr>
                <w:noProof/>
                <w:webHidden/>
              </w:rPr>
              <w:t>36</w:t>
            </w:r>
            <w:r>
              <w:rPr>
                <w:noProof/>
                <w:webHidden/>
              </w:rPr>
              <w:fldChar w:fldCharType="end"/>
            </w:r>
          </w:hyperlink>
        </w:p>
        <w:p w14:paraId="10E3DDDA" w14:textId="07D4C322" w:rsidR="002852F0" w:rsidRDefault="002852F0">
          <w:pPr>
            <w:pStyle w:val="Sommario2"/>
            <w:tabs>
              <w:tab w:val="left" w:pos="880"/>
              <w:tab w:val="right" w:leader="dot" w:pos="9344"/>
            </w:tabs>
            <w:rPr>
              <w:noProof/>
              <w:kern w:val="2"/>
              <w:lang w:val="it-IT" w:eastAsia="it-IT"/>
              <w14:ligatures w14:val="standardContextual"/>
            </w:rPr>
          </w:pPr>
          <w:hyperlink w:anchor="_Toc243860576" w:history="1">
            <w:r w:rsidRPr="007C0F71">
              <w:rPr>
                <w:rStyle w:val="Collegamentoipertestuale"/>
                <w:rFonts w:cstheme="minorHAnsi"/>
                <w:b/>
                <w:bCs/>
                <w:noProof/>
                <w:lang w:val="fr-FR"/>
              </w:rPr>
              <w:t>2.11</w:t>
            </w:r>
            <w:r>
              <w:rPr>
                <w:noProof/>
                <w:kern w:val="2"/>
                <w:lang w:val="it-IT" w:eastAsia="it-IT"/>
                <w14:ligatures w14:val="standardContextual"/>
              </w:rPr>
              <w:tab/>
            </w:r>
            <w:r w:rsidRPr="007C0F71">
              <w:rPr>
                <w:rStyle w:val="Collegamentoipertestuale"/>
                <w:rFonts w:cstheme="minorHAnsi"/>
                <w:b/>
                <w:bCs/>
                <w:noProof/>
                <w:lang w:val="fr-FR"/>
              </w:rPr>
              <w:t>DYNO</w:t>
            </w:r>
            <w:r>
              <w:rPr>
                <w:noProof/>
                <w:webHidden/>
              </w:rPr>
              <w:tab/>
            </w:r>
            <w:r>
              <w:rPr>
                <w:noProof/>
                <w:webHidden/>
              </w:rPr>
              <w:fldChar w:fldCharType="begin"/>
            </w:r>
            <w:r>
              <w:rPr>
                <w:noProof/>
                <w:webHidden/>
              </w:rPr>
              <w:instrText xml:space="preserve"> PAGEREF _Toc243860576 \h </w:instrText>
            </w:r>
            <w:r>
              <w:rPr>
                <w:noProof/>
                <w:webHidden/>
              </w:rPr>
            </w:r>
            <w:r>
              <w:rPr>
                <w:noProof/>
                <w:webHidden/>
              </w:rPr>
              <w:fldChar w:fldCharType="separate"/>
            </w:r>
            <w:r>
              <w:rPr>
                <w:noProof/>
                <w:webHidden/>
              </w:rPr>
              <w:t>37</w:t>
            </w:r>
            <w:r>
              <w:rPr>
                <w:noProof/>
                <w:webHidden/>
              </w:rPr>
              <w:fldChar w:fldCharType="end"/>
            </w:r>
          </w:hyperlink>
        </w:p>
        <w:p w14:paraId="10C2BC34" w14:textId="3B921DBE" w:rsidR="002852F0" w:rsidRDefault="002852F0">
          <w:pPr>
            <w:pStyle w:val="Sommario2"/>
            <w:tabs>
              <w:tab w:val="left" w:pos="880"/>
              <w:tab w:val="right" w:leader="dot" w:pos="9344"/>
            </w:tabs>
            <w:rPr>
              <w:noProof/>
              <w:kern w:val="2"/>
              <w:lang w:val="it-IT" w:eastAsia="it-IT"/>
              <w14:ligatures w14:val="standardContextual"/>
            </w:rPr>
          </w:pPr>
          <w:hyperlink w:anchor="_Toc243860577" w:history="1">
            <w:r w:rsidRPr="007C0F71">
              <w:rPr>
                <w:rStyle w:val="Collegamentoipertestuale"/>
                <w:rFonts w:cstheme="minorHAnsi"/>
                <w:b/>
                <w:bCs/>
                <w:noProof/>
                <w:lang w:val="fr-FR"/>
              </w:rPr>
              <w:t>2.12</w:t>
            </w:r>
            <w:r>
              <w:rPr>
                <w:noProof/>
                <w:kern w:val="2"/>
                <w:lang w:val="it-IT" w:eastAsia="it-IT"/>
                <w14:ligatures w14:val="standardContextual"/>
              </w:rPr>
              <w:tab/>
            </w:r>
            <w:r w:rsidRPr="007C0F71">
              <w:rPr>
                <w:rStyle w:val="Collegamentoipertestuale"/>
                <w:rFonts w:cstheme="minorHAnsi"/>
                <w:b/>
                <w:bCs/>
                <w:noProof/>
                <w:lang w:val="fr-FR"/>
              </w:rPr>
              <w:t>ACC Virtual Pad</w:t>
            </w:r>
            <w:r>
              <w:rPr>
                <w:noProof/>
                <w:webHidden/>
              </w:rPr>
              <w:tab/>
            </w:r>
            <w:r>
              <w:rPr>
                <w:noProof/>
                <w:webHidden/>
              </w:rPr>
              <w:fldChar w:fldCharType="begin"/>
            </w:r>
            <w:r>
              <w:rPr>
                <w:noProof/>
                <w:webHidden/>
              </w:rPr>
              <w:instrText xml:space="preserve"> PAGEREF _Toc243860577 \h </w:instrText>
            </w:r>
            <w:r>
              <w:rPr>
                <w:noProof/>
                <w:webHidden/>
              </w:rPr>
            </w:r>
            <w:r>
              <w:rPr>
                <w:noProof/>
                <w:webHidden/>
              </w:rPr>
              <w:fldChar w:fldCharType="separate"/>
            </w:r>
            <w:r>
              <w:rPr>
                <w:noProof/>
                <w:webHidden/>
              </w:rPr>
              <w:t>37</w:t>
            </w:r>
            <w:r>
              <w:rPr>
                <w:noProof/>
                <w:webHidden/>
              </w:rPr>
              <w:fldChar w:fldCharType="end"/>
            </w:r>
          </w:hyperlink>
        </w:p>
        <w:p w14:paraId="19BADFB9" w14:textId="53F0CF99" w:rsidR="002852F0" w:rsidRDefault="002852F0">
          <w:pPr>
            <w:pStyle w:val="Sommario2"/>
            <w:tabs>
              <w:tab w:val="left" w:pos="880"/>
              <w:tab w:val="right" w:leader="dot" w:pos="9344"/>
            </w:tabs>
            <w:rPr>
              <w:noProof/>
              <w:kern w:val="2"/>
              <w:lang w:val="it-IT" w:eastAsia="it-IT"/>
              <w14:ligatures w14:val="standardContextual"/>
            </w:rPr>
          </w:pPr>
          <w:hyperlink w:anchor="_Toc243860578" w:history="1">
            <w:r w:rsidRPr="007C0F71">
              <w:rPr>
                <w:rStyle w:val="Collegamentoipertestuale"/>
                <w:rFonts w:cstheme="minorHAnsi"/>
                <w:b/>
                <w:bCs/>
                <w:noProof/>
                <w:lang w:val="fr-FR"/>
              </w:rPr>
              <w:t>2.13</w:t>
            </w:r>
            <w:r>
              <w:rPr>
                <w:noProof/>
                <w:kern w:val="2"/>
                <w:lang w:val="it-IT" w:eastAsia="it-IT"/>
                <w14:ligatures w14:val="standardContextual"/>
              </w:rPr>
              <w:tab/>
            </w:r>
            <w:r w:rsidRPr="007C0F71">
              <w:rPr>
                <w:rStyle w:val="Collegamentoipertestuale"/>
                <w:rFonts w:cstheme="minorHAnsi"/>
                <w:b/>
                <w:bCs/>
                <w:noProof/>
                <w:lang w:val="fr-FR"/>
              </w:rPr>
              <w:t>CLEAR FAULTS</w:t>
            </w:r>
            <w:r>
              <w:rPr>
                <w:noProof/>
                <w:webHidden/>
              </w:rPr>
              <w:tab/>
            </w:r>
            <w:r>
              <w:rPr>
                <w:noProof/>
                <w:webHidden/>
              </w:rPr>
              <w:fldChar w:fldCharType="begin"/>
            </w:r>
            <w:r>
              <w:rPr>
                <w:noProof/>
                <w:webHidden/>
              </w:rPr>
              <w:instrText xml:space="preserve"> PAGEREF _Toc243860578 \h </w:instrText>
            </w:r>
            <w:r>
              <w:rPr>
                <w:noProof/>
                <w:webHidden/>
              </w:rPr>
            </w:r>
            <w:r>
              <w:rPr>
                <w:noProof/>
                <w:webHidden/>
              </w:rPr>
              <w:fldChar w:fldCharType="separate"/>
            </w:r>
            <w:r>
              <w:rPr>
                <w:noProof/>
                <w:webHidden/>
              </w:rPr>
              <w:t>39</w:t>
            </w:r>
            <w:r>
              <w:rPr>
                <w:noProof/>
                <w:webHidden/>
              </w:rPr>
              <w:fldChar w:fldCharType="end"/>
            </w:r>
          </w:hyperlink>
        </w:p>
        <w:p w14:paraId="312584F7" w14:textId="4CCAA79A" w:rsidR="002852F0" w:rsidRDefault="002852F0">
          <w:pPr>
            <w:pStyle w:val="Sommario2"/>
            <w:tabs>
              <w:tab w:val="left" w:pos="880"/>
              <w:tab w:val="right" w:leader="dot" w:pos="9344"/>
            </w:tabs>
            <w:rPr>
              <w:noProof/>
              <w:kern w:val="2"/>
              <w:lang w:val="it-IT" w:eastAsia="it-IT"/>
              <w14:ligatures w14:val="standardContextual"/>
            </w:rPr>
          </w:pPr>
          <w:hyperlink w:anchor="_Toc243860579" w:history="1">
            <w:r w:rsidRPr="007C0F71">
              <w:rPr>
                <w:rStyle w:val="Collegamentoipertestuale"/>
                <w:rFonts w:cstheme="minorHAnsi"/>
                <w:b/>
                <w:bCs/>
                <w:noProof/>
                <w:lang w:val="fr-FR"/>
              </w:rPr>
              <w:t>2.14</w:t>
            </w:r>
            <w:r>
              <w:rPr>
                <w:noProof/>
                <w:kern w:val="2"/>
                <w:lang w:val="it-IT" w:eastAsia="it-IT"/>
                <w14:ligatures w14:val="standardContextual"/>
              </w:rPr>
              <w:tab/>
            </w:r>
            <w:r w:rsidRPr="007C0F71">
              <w:rPr>
                <w:rStyle w:val="Collegamentoipertestuale"/>
                <w:rFonts w:cstheme="minorHAnsi"/>
                <w:b/>
                <w:bCs/>
                <w:noProof/>
                <w:lang w:val="fr-FR"/>
              </w:rPr>
              <w:t>REGENERATION ALERT</w:t>
            </w:r>
            <w:r>
              <w:rPr>
                <w:noProof/>
                <w:webHidden/>
              </w:rPr>
              <w:tab/>
            </w:r>
            <w:r>
              <w:rPr>
                <w:noProof/>
                <w:webHidden/>
              </w:rPr>
              <w:fldChar w:fldCharType="begin"/>
            </w:r>
            <w:r>
              <w:rPr>
                <w:noProof/>
                <w:webHidden/>
              </w:rPr>
              <w:instrText xml:space="preserve"> PAGEREF _Toc243860579 \h </w:instrText>
            </w:r>
            <w:r>
              <w:rPr>
                <w:noProof/>
                <w:webHidden/>
              </w:rPr>
            </w:r>
            <w:r>
              <w:rPr>
                <w:noProof/>
                <w:webHidden/>
              </w:rPr>
              <w:fldChar w:fldCharType="separate"/>
            </w:r>
            <w:r>
              <w:rPr>
                <w:noProof/>
                <w:webHidden/>
              </w:rPr>
              <w:t>39</w:t>
            </w:r>
            <w:r>
              <w:rPr>
                <w:noProof/>
                <w:webHidden/>
              </w:rPr>
              <w:fldChar w:fldCharType="end"/>
            </w:r>
          </w:hyperlink>
        </w:p>
        <w:p w14:paraId="076AB985" w14:textId="66E4FA42" w:rsidR="002852F0" w:rsidRDefault="002852F0">
          <w:pPr>
            <w:pStyle w:val="Sommario2"/>
            <w:tabs>
              <w:tab w:val="left" w:pos="880"/>
              <w:tab w:val="right" w:leader="dot" w:pos="9344"/>
            </w:tabs>
            <w:rPr>
              <w:noProof/>
              <w:kern w:val="2"/>
              <w:lang w:val="it-IT" w:eastAsia="it-IT"/>
              <w14:ligatures w14:val="standardContextual"/>
            </w:rPr>
          </w:pPr>
          <w:hyperlink w:anchor="_Toc243860580" w:history="1">
            <w:r w:rsidRPr="007C0F71">
              <w:rPr>
                <w:rStyle w:val="Collegamentoipertestuale"/>
                <w:rFonts w:cstheme="minorHAnsi"/>
                <w:b/>
                <w:bCs/>
                <w:noProof/>
                <w:lang w:val="fr-FR"/>
              </w:rPr>
              <w:t>2.15</w:t>
            </w:r>
            <w:r>
              <w:rPr>
                <w:noProof/>
                <w:kern w:val="2"/>
                <w:lang w:val="it-IT" w:eastAsia="it-IT"/>
                <w14:ligatures w14:val="standardContextual"/>
              </w:rPr>
              <w:tab/>
            </w:r>
            <w:r w:rsidRPr="007C0F71">
              <w:rPr>
                <w:rStyle w:val="Collegamentoipertestuale"/>
                <w:rFonts w:cstheme="minorHAnsi"/>
                <w:b/>
                <w:bCs/>
                <w:noProof/>
                <w:lang w:val="fr-FR"/>
              </w:rPr>
              <w:t>4WD DISABLER</w:t>
            </w:r>
            <w:r>
              <w:rPr>
                <w:noProof/>
                <w:webHidden/>
              </w:rPr>
              <w:tab/>
            </w:r>
            <w:r>
              <w:rPr>
                <w:noProof/>
                <w:webHidden/>
              </w:rPr>
              <w:fldChar w:fldCharType="begin"/>
            </w:r>
            <w:r>
              <w:rPr>
                <w:noProof/>
                <w:webHidden/>
              </w:rPr>
              <w:instrText xml:space="preserve"> PAGEREF _Toc243860580 \h </w:instrText>
            </w:r>
            <w:r>
              <w:rPr>
                <w:noProof/>
                <w:webHidden/>
              </w:rPr>
            </w:r>
            <w:r>
              <w:rPr>
                <w:noProof/>
                <w:webHidden/>
              </w:rPr>
              <w:fldChar w:fldCharType="separate"/>
            </w:r>
            <w:r>
              <w:rPr>
                <w:noProof/>
                <w:webHidden/>
              </w:rPr>
              <w:t>39</w:t>
            </w:r>
            <w:r>
              <w:rPr>
                <w:noProof/>
                <w:webHidden/>
              </w:rPr>
              <w:fldChar w:fldCharType="end"/>
            </w:r>
          </w:hyperlink>
        </w:p>
        <w:p w14:paraId="245BE93A" w14:textId="60A23CD3" w:rsidR="002852F0" w:rsidRDefault="002852F0">
          <w:pPr>
            <w:pStyle w:val="Sommario2"/>
            <w:tabs>
              <w:tab w:val="left" w:pos="880"/>
              <w:tab w:val="right" w:leader="dot" w:pos="9344"/>
            </w:tabs>
            <w:rPr>
              <w:noProof/>
              <w:kern w:val="2"/>
              <w:lang w:val="it-IT" w:eastAsia="it-IT"/>
              <w14:ligatures w14:val="standardContextual"/>
            </w:rPr>
          </w:pPr>
          <w:hyperlink w:anchor="_Toc243860581" w:history="1">
            <w:r w:rsidRPr="007C0F71">
              <w:rPr>
                <w:rStyle w:val="Collegamentoipertestuale"/>
                <w:rFonts w:cstheme="minorHAnsi"/>
                <w:b/>
                <w:bCs/>
                <w:noProof/>
                <w:lang w:val="fr-FR"/>
              </w:rPr>
              <w:t>2.16</w:t>
            </w:r>
            <w:r>
              <w:rPr>
                <w:noProof/>
                <w:kern w:val="2"/>
                <w:lang w:val="it-IT" w:eastAsia="it-IT"/>
                <w14:ligatures w14:val="standardContextual"/>
              </w:rPr>
              <w:tab/>
            </w:r>
            <w:r w:rsidRPr="007C0F71">
              <w:rPr>
                <w:rStyle w:val="Collegamentoipertestuale"/>
                <w:rFonts w:cstheme="minorHAnsi"/>
                <w:b/>
                <w:bCs/>
                <w:noProof/>
                <w:lang w:val="fr-FR"/>
              </w:rPr>
              <w:t>BRAKES OVERRIDE</w:t>
            </w:r>
            <w:r>
              <w:rPr>
                <w:noProof/>
                <w:webHidden/>
              </w:rPr>
              <w:tab/>
            </w:r>
            <w:r>
              <w:rPr>
                <w:noProof/>
                <w:webHidden/>
              </w:rPr>
              <w:fldChar w:fldCharType="begin"/>
            </w:r>
            <w:r>
              <w:rPr>
                <w:noProof/>
                <w:webHidden/>
              </w:rPr>
              <w:instrText xml:space="preserve"> PAGEREF _Toc243860581 \h </w:instrText>
            </w:r>
            <w:r>
              <w:rPr>
                <w:noProof/>
                <w:webHidden/>
              </w:rPr>
            </w:r>
            <w:r>
              <w:rPr>
                <w:noProof/>
                <w:webHidden/>
              </w:rPr>
              <w:fldChar w:fldCharType="separate"/>
            </w:r>
            <w:r>
              <w:rPr>
                <w:noProof/>
                <w:webHidden/>
              </w:rPr>
              <w:t>40</w:t>
            </w:r>
            <w:r>
              <w:rPr>
                <w:noProof/>
                <w:webHidden/>
              </w:rPr>
              <w:fldChar w:fldCharType="end"/>
            </w:r>
          </w:hyperlink>
        </w:p>
        <w:p w14:paraId="750F1B9A" w14:textId="3BADB36A" w:rsidR="002852F0" w:rsidRDefault="002852F0">
          <w:pPr>
            <w:pStyle w:val="Sommario2"/>
            <w:tabs>
              <w:tab w:val="left" w:pos="1100"/>
              <w:tab w:val="right" w:leader="dot" w:pos="9344"/>
            </w:tabs>
            <w:rPr>
              <w:noProof/>
              <w:kern w:val="2"/>
              <w:lang w:val="it-IT" w:eastAsia="it-IT"/>
              <w14:ligatures w14:val="standardContextual"/>
            </w:rPr>
          </w:pPr>
          <w:hyperlink w:anchor="_Toc243860582" w:history="1">
            <w:r w:rsidRPr="007C0F71">
              <w:rPr>
                <w:rStyle w:val="Collegamentoipertestuale"/>
                <w:rFonts w:cstheme="minorHAnsi"/>
                <w:b/>
                <w:bCs/>
                <w:noProof/>
                <w:lang w:val="fr-FR"/>
              </w:rPr>
              <w:t>2.16.1</w:t>
            </w:r>
            <w:r>
              <w:rPr>
                <w:noProof/>
                <w:kern w:val="2"/>
                <w:lang w:val="it-IT" w:eastAsia="it-IT"/>
                <w14:ligatures w14:val="standardContextual"/>
              </w:rPr>
              <w:tab/>
            </w:r>
            <w:r w:rsidRPr="007C0F71">
              <w:rPr>
                <w:rStyle w:val="Collegamentoipertestuale"/>
                <w:rFonts w:cstheme="minorHAnsi"/>
                <w:b/>
                <w:bCs/>
                <w:noProof/>
                <w:lang w:val="fr-FR"/>
              </w:rPr>
              <w:t>Launch Assist</w:t>
            </w:r>
            <w:r>
              <w:rPr>
                <w:noProof/>
                <w:webHidden/>
              </w:rPr>
              <w:tab/>
            </w:r>
            <w:r>
              <w:rPr>
                <w:noProof/>
                <w:webHidden/>
              </w:rPr>
              <w:fldChar w:fldCharType="begin"/>
            </w:r>
            <w:r>
              <w:rPr>
                <w:noProof/>
                <w:webHidden/>
              </w:rPr>
              <w:instrText xml:space="preserve"> PAGEREF _Toc243860582 \h </w:instrText>
            </w:r>
            <w:r>
              <w:rPr>
                <w:noProof/>
                <w:webHidden/>
              </w:rPr>
            </w:r>
            <w:r>
              <w:rPr>
                <w:noProof/>
                <w:webHidden/>
              </w:rPr>
              <w:fldChar w:fldCharType="separate"/>
            </w:r>
            <w:r>
              <w:rPr>
                <w:noProof/>
                <w:webHidden/>
              </w:rPr>
              <w:t>40</w:t>
            </w:r>
            <w:r>
              <w:rPr>
                <w:noProof/>
                <w:webHidden/>
              </w:rPr>
              <w:fldChar w:fldCharType="end"/>
            </w:r>
          </w:hyperlink>
        </w:p>
        <w:p w14:paraId="5FA2D25D" w14:textId="291145BE" w:rsidR="002852F0" w:rsidRDefault="002852F0">
          <w:pPr>
            <w:pStyle w:val="Sommario2"/>
            <w:tabs>
              <w:tab w:val="left" w:pos="1100"/>
              <w:tab w:val="right" w:leader="dot" w:pos="9344"/>
            </w:tabs>
            <w:rPr>
              <w:noProof/>
              <w:kern w:val="2"/>
              <w:lang w:val="it-IT" w:eastAsia="it-IT"/>
              <w14:ligatures w14:val="standardContextual"/>
            </w:rPr>
          </w:pPr>
          <w:hyperlink w:anchor="_Toc243860583" w:history="1">
            <w:r w:rsidRPr="007C0F71">
              <w:rPr>
                <w:rStyle w:val="Collegamentoipertestuale"/>
                <w:rFonts w:cstheme="minorHAnsi"/>
                <w:b/>
                <w:bCs/>
                <w:noProof/>
                <w:lang w:val="fr-FR"/>
              </w:rPr>
              <w:t>2.16.2</w:t>
            </w:r>
            <w:r>
              <w:rPr>
                <w:noProof/>
                <w:kern w:val="2"/>
                <w:lang w:val="it-IT" w:eastAsia="it-IT"/>
                <w14:ligatures w14:val="standardContextual"/>
              </w:rPr>
              <w:tab/>
            </w:r>
            <w:r w:rsidRPr="007C0F71">
              <w:rPr>
                <w:rStyle w:val="Collegamentoipertestuale"/>
                <w:rFonts w:cstheme="minorHAnsi"/>
                <w:b/>
                <w:bCs/>
                <w:noProof/>
                <w:lang w:val="fr-FR"/>
              </w:rPr>
              <w:t>Burn Out</w:t>
            </w:r>
            <w:r>
              <w:rPr>
                <w:noProof/>
                <w:webHidden/>
              </w:rPr>
              <w:tab/>
            </w:r>
            <w:r>
              <w:rPr>
                <w:noProof/>
                <w:webHidden/>
              </w:rPr>
              <w:fldChar w:fldCharType="begin"/>
            </w:r>
            <w:r>
              <w:rPr>
                <w:noProof/>
                <w:webHidden/>
              </w:rPr>
              <w:instrText xml:space="preserve"> PAGEREF _Toc243860583 \h </w:instrText>
            </w:r>
            <w:r>
              <w:rPr>
                <w:noProof/>
                <w:webHidden/>
              </w:rPr>
            </w:r>
            <w:r>
              <w:rPr>
                <w:noProof/>
                <w:webHidden/>
              </w:rPr>
              <w:fldChar w:fldCharType="separate"/>
            </w:r>
            <w:r>
              <w:rPr>
                <w:noProof/>
                <w:webHidden/>
              </w:rPr>
              <w:t>40</w:t>
            </w:r>
            <w:r>
              <w:rPr>
                <w:noProof/>
                <w:webHidden/>
              </w:rPr>
              <w:fldChar w:fldCharType="end"/>
            </w:r>
          </w:hyperlink>
        </w:p>
        <w:p w14:paraId="046D1786" w14:textId="23588857" w:rsidR="002852F0" w:rsidRDefault="002852F0">
          <w:pPr>
            <w:pStyle w:val="Sommario2"/>
            <w:tabs>
              <w:tab w:val="left" w:pos="1100"/>
              <w:tab w:val="right" w:leader="dot" w:pos="9344"/>
            </w:tabs>
            <w:rPr>
              <w:noProof/>
              <w:kern w:val="2"/>
              <w:lang w:val="it-IT" w:eastAsia="it-IT"/>
              <w14:ligatures w14:val="standardContextual"/>
            </w:rPr>
          </w:pPr>
          <w:hyperlink w:anchor="_Toc243860584" w:history="1">
            <w:r w:rsidRPr="007C0F71">
              <w:rPr>
                <w:rStyle w:val="Collegamentoipertestuale"/>
                <w:rFonts w:cstheme="minorHAnsi"/>
                <w:b/>
                <w:bCs/>
                <w:noProof/>
                <w:lang w:val="fr-FR"/>
              </w:rPr>
              <w:t>2.17 </w:t>
            </w:r>
            <w:r>
              <w:rPr>
                <w:noProof/>
                <w:kern w:val="2"/>
                <w:lang w:val="it-IT" w:eastAsia="it-IT"/>
                <w14:ligatures w14:val="standardContextual"/>
              </w:rPr>
              <w:tab/>
            </w:r>
            <w:r w:rsidRPr="007C0F71">
              <w:rPr>
                <w:rStyle w:val="Collegamentoipertestuale"/>
                <w:rFonts w:cstheme="minorHAnsi"/>
                <w:b/>
                <w:bCs/>
                <w:noProof/>
                <w:lang w:val="fr-FR"/>
              </w:rPr>
              <w:t>REMOTE START</w:t>
            </w:r>
            <w:r>
              <w:rPr>
                <w:noProof/>
                <w:webHidden/>
              </w:rPr>
              <w:tab/>
            </w:r>
            <w:r>
              <w:rPr>
                <w:noProof/>
                <w:webHidden/>
              </w:rPr>
              <w:fldChar w:fldCharType="begin"/>
            </w:r>
            <w:r>
              <w:rPr>
                <w:noProof/>
                <w:webHidden/>
              </w:rPr>
              <w:instrText xml:space="preserve"> PAGEREF _Toc243860584 \h </w:instrText>
            </w:r>
            <w:r>
              <w:rPr>
                <w:noProof/>
                <w:webHidden/>
              </w:rPr>
            </w:r>
            <w:r>
              <w:rPr>
                <w:noProof/>
                <w:webHidden/>
              </w:rPr>
              <w:fldChar w:fldCharType="separate"/>
            </w:r>
            <w:r>
              <w:rPr>
                <w:noProof/>
                <w:webHidden/>
              </w:rPr>
              <w:t>41</w:t>
            </w:r>
            <w:r>
              <w:rPr>
                <w:noProof/>
                <w:webHidden/>
              </w:rPr>
              <w:fldChar w:fldCharType="end"/>
            </w:r>
          </w:hyperlink>
        </w:p>
        <w:p w14:paraId="682C2C12" w14:textId="3EF27818" w:rsidR="002852F0" w:rsidRDefault="002852F0">
          <w:pPr>
            <w:pStyle w:val="Sommario2"/>
            <w:tabs>
              <w:tab w:val="left" w:pos="1100"/>
              <w:tab w:val="right" w:leader="dot" w:pos="9344"/>
            </w:tabs>
            <w:rPr>
              <w:noProof/>
              <w:kern w:val="2"/>
              <w:lang w:val="it-IT" w:eastAsia="it-IT"/>
              <w14:ligatures w14:val="standardContextual"/>
            </w:rPr>
          </w:pPr>
          <w:hyperlink w:anchor="_Toc243860585" w:history="1">
            <w:r w:rsidRPr="007C0F71">
              <w:rPr>
                <w:rStyle w:val="Collegamentoipertestuale"/>
                <w:rFonts w:cstheme="minorHAnsi"/>
                <w:b/>
                <w:bCs/>
                <w:noProof/>
                <w:lang w:val="fr-FR"/>
              </w:rPr>
              <w:t>2.18 </w:t>
            </w:r>
            <w:r>
              <w:rPr>
                <w:noProof/>
                <w:kern w:val="2"/>
                <w:lang w:val="it-IT" w:eastAsia="it-IT"/>
                <w14:ligatures w14:val="standardContextual"/>
              </w:rPr>
              <w:tab/>
            </w:r>
            <w:r w:rsidRPr="007C0F71">
              <w:rPr>
                <w:rStyle w:val="Collegamentoipertestuale"/>
                <w:rFonts w:cstheme="minorHAnsi"/>
                <w:b/>
                <w:bCs/>
                <w:noProof/>
                <w:lang w:val="fr-FR"/>
              </w:rPr>
              <w:t>READ FAULTS</w:t>
            </w:r>
            <w:r>
              <w:rPr>
                <w:noProof/>
                <w:webHidden/>
              </w:rPr>
              <w:tab/>
            </w:r>
            <w:r>
              <w:rPr>
                <w:noProof/>
                <w:webHidden/>
              </w:rPr>
              <w:fldChar w:fldCharType="begin"/>
            </w:r>
            <w:r>
              <w:rPr>
                <w:noProof/>
                <w:webHidden/>
              </w:rPr>
              <w:instrText xml:space="preserve"> PAGEREF _Toc243860585 \h </w:instrText>
            </w:r>
            <w:r>
              <w:rPr>
                <w:noProof/>
                <w:webHidden/>
              </w:rPr>
            </w:r>
            <w:r>
              <w:rPr>
                <w:noProof/>
                <w:webHidden/>
              </w:rPr>
              <w:fldChar w:fldCharType="separate"/>
            </w:r>
            <w:r>
              <w:rPr>
                <w:noProof/>
                <w:webHidden/>
              </w:rPr>
              <w:t>41</w:t>
            </w:r>
            <w:r>
              <w:rPr>
                <w:noProof/>
                <w:webHidden/>
              </w:rPr>
              <w:fldChar w:fldCharType="end"/>
            </w:r>
          </w:hyperlink>
        </w:p>
        <w:p w14:paraId="01A397D1" w14:textId="20B574C4" w:rsidR="002852F0" w:rsidRDefault="002852F0">
          <w:pPr>
            <w:pStyle w:val="Sommario2"/>
            <w:tabs>
              <w:tab w:val="left" w:pos="880"/>
              <w:tab w:val="right" w:leader="dot" w:pos="9344"/>
            </w:tabs>
            <w:rPr>
              <w:noProof/>
              <w:kern w:val="2"/>
              <w:lang w:val="it-IT" w:eastAsia="it-IT"/>
              <w14:ligatures w14:val="standardContextual"/>
            </w:rPr>
          </w:pPr>
          <w:hyperlink w:anchor="_Toc243860586" w:history="1">
            <w:r w:rsidRPr="007C0F71">
              <w:rPr>
                <w:rStyle w:val="Collegamentoipertestuale"/>
                <w:rFonts w:cstheme="minorHAnsi"/>
                <w:b/>
                <w:bCs/>
                <w:noProof/>
                <w:lang w:val="fr-FR"/>
              </w:rPr>
              <w:t>2.19</w:t>
            </w:r>
            <w:r>
              <w:rPr>
                <w:noProof/>
                <w:kern w:val="2"/>
                <w:lang w:val="it-IT" w:eastAsia="it-IT"/>
                <w14:ligatures w14:val="standardContextual"/>
              </w:rPr>
              <w:tab/>
            </w:r>
            <w:r w:rsidRPr="007C0F71">
              <w:rPr>
                <w:rStyle w:val="Collegamentoipertestuale"/>
                <w:rFonts w:cstheme="minorHAnsi"/>
                <w:b/>
                <w:bCs/>
                <w:noProof/>
                <w:lang w:val="fr-FR"/>
              </w:rPr>
              <w:t>ODOMETER BLINK</w:t>
            </w:r>
            <w:r>
              <w:rPr>
                <w:noProof/>
                <w:webHidden/>
              </w:rPr>
              <w:tab/>
            </w:r>
            <w:r>
              <w:rPr>
                <w:noProof/>
                <w:webHidden/>
              </w:rPr>
              <w:fldChar w:fldCharType="begin"/>
            </w:r>
            <w:r>
              <w:rPr>
                <w:noProof/>
                <w:webHidden/>
              </w:rPr>
              <w:instrText xml:space="preserve"> PAGEREF _Toc243860586 \h </w:instrText>
            </w:r>
            <w:r>
              <w:rPr>
                <w:noProof/>
                <w:webHidden/>
              </w:rPr>
            </w:r>
            <w:r>
              <w:rPr>
                <w:noProof/>
                <w:webHidden/>
              </w:rPr>
              <w:fldChar w:fldCharType="separate"/>
            </w:r>
            <w:r>
              <w:rPr>
                <w:noProof/>
                <w:webHidden/>
              </w:rPr>
              <w:t>42</w:t>
            </w:r>
            <w:r>
              <w:rPr>
                <w:noProof/>
                <w:webHidden/>
              </w:rPr>
              <w:fldChar w:fldCharType="end"/>
            </w:r>
          </w:hyperlink>
        </w:p>
        <w:p w14:paraId="7C03E844" w14:textId="5E20D916" w:rsidR="002852F0" w:rsidRDefault="002852F0">
          <w:pPr>
            <w:pStyle w:val="Sommario2"/>
            <w:tabs>
              <w:tab w:val="left" w:pos="880"/>
              <w:tab w:val="right" w:leader="dot" w:pos="9344"/>
            </w:tabs>
            <w:rPr>
              <w:noProof/>
              <w:kern w:val="2"/>
              <w:lang w:val="it-IT" w:eastAsia="it-IT"/>
              <w14:ligatures w14:val="standardContextual"/>
            </w:rPr>
          </w:pPr>
          <w:hyperlink w:anchor="_Toc243860587" w:history="1">
            <w:r w:rsidRPr="007C0F71">
              <w:rPr>
                <w:rStyle w:val="Collegamentoipertestuale"/>
                <w:rFonts w:cstheme="minorHAnsi"/>
                <w:b/>
                <w:bCs/>
                <w:noProof/>
                <w:lang w:val="fr-FR"/>
              </w:rPr>
              <w:t>2.20</w:t>
            </w:r>
            <w:r>
              <w:rPr>
                <w:noProof/>
                <w:kern w:val="2"/>
                <w:lang w:val="it-IT" w:eastAsia="it-IT"/>
                <w14:ligatures w14:val="standardContextual"/>
              </w:rPr>
              <w:tab/>
            </w:r>
            <w:r w:rsidRPr="007C0F71">
              <w:rPr>
                <w:rStyle w:val="Collegamentoipertestuale"/>
                <w:rFonts w:cstheme="minorHAnsi"/>
                <w:b/>
                <w:bCs/>
                <w:noProof/>
                <w:lang w:val="fr-FR"/>
              </w:rPr>
              <w:t>SEAT BELT ALARM</w:t>
            </w:r>
            <w:r>
              <w:rPr>
                <w:noProof/>
                <w:webHidden/>
              </w:rPr>
              <w:tab/>
            </w:r>
            <w:r>
              <w:rPr>
                <w:noProof/>
                <w:webHidden/>
              </w:rPr>
              <w:fldChar w:fldCharType="begin"/>
            </w:r>
            <w:r>
              <w:rPr>
                <w:noProof/>
                <w:webHidden/>
              </w:rPr>
              <w:instrText xml:space="preserve"> PAGEREF _Toc243860587 \h </w:instrText>
            </w:r>
            <w:r>
              <w:rPr>
                <w:noProof/>
                <w:webHidden/>
              </w:rPr>
            </w:r>
            <w:r>
              <w:rPr>
                <w:noProof/>
                <w:webHidden/>
              </w:rPr>
              <w:fldChar w:fldCharType="separate"/>
            </w:r>
            <w:r>
              <w:rPr>
                <w:noProof/>
                <w:webHidden/>
              </w:rPr>
              <w:t>43</w:t>
            </w:r>
            <w:r>
              <w:rPr>
                <w:noProof/>
                <w:webHidden/>
              </w:rPr>
              <w:fldChar w:fldCharType="end"/>
            </w:r>
          </w:hyperlink>
        </w:p>
        <w:p w14:paraId="3CF27383" w14:textId="6A58415F" w:rsidR="002852F0" w:rsidRDefault="002852F0">
          <w:pPr>
            <w:pStyle w:val="Sommario2"/>
            <w:tabs>
              <w:tab w:val="left" w:pos="880"/>
              <w:tab w:val="right" w:leader="dot" w:pos="9344"/>
            </w:tabs>
            <w:rPr>
              <w:noProof/>
              <w:kern w:val="2"/>
              <w:lang w:val="it-IT" w:eastAsia="it-IT"/>
              <w14:ligatures w14:val="standardContextual"/>
            </w:rPr>
          </w:pPr>
          <w:hyperlink w:anchor="_Toc243860588" w:history="1">
            <w:r w:rsidRPr="007C0F71">
              <w:rPr>
                <w:rStyle w:val="Collegamentoipertestuale"/>
                <w:rFonts w:cstheme="minorHAnsi"/>
                <w:b/>
                <w:bCs/>
                <w:noProof/>
                <w:lang w:val="fr-FR"/>
              </w:rPr>
              <w:t>2.21</w:t>
            </w:r>
            <w:r>
              <w:rPr>
                <w:noProof/>
                <w:kern w:val="2"/>
                <w:lang w:val="it-IT" w:eastAsia="it-IT"/>
                <w14:ligatures w14:val="standardContextual"/>
              </w:rPr>
              <w:tab/>
            </w:r>
            <w:r w:rsidRPr="007C0F71">
              <w:rPr>
                <w:rStyle w:val="Collegamentoipertestuale"/>
                <w:rFonts w:cstheme="minorHAnsi"/>
                <w:b/>
                <w:bCs/>
                <w:noProof/>
                <w:lang w:val="fr-FR"/>
              </w:rPr>
              <w:t>PEDAL BOOSTER</w:t>
            </w:r>
            <w:r>
              <w:rPr>
                <w:noProof/>
                <w:webHidden/>
              </w:rPr>
              <w:tab/>
            </w:r>
            <w:r>
              <w:rPr>
                <w:noProof/>
                <w:webHidden/>
              </w:rPr>
              <w:fldChar w:fldCharType="begin"/>
            </w:r>
            <w:r>
              <w:rPr>
                <w:noProof/>
                <w:webHidden/>
              </w:rPr>
              <w:instrText xml:space="preserve"> PAGEREF _Toc243860588 \h </w:instrText>
            </w:r>
            <w:r>
              <w:rPr>
                <w:noProof/>
                <w:webHidden/>
              </w:rPr>
            </w:r>
            <w:r>
              <w:rPr>
                <w:noProof/>
                <w:webHidden/>
              </w:rPr>
              <w:fldChar w:fldCharType="separate"/>
            </w:r>
            <w:r>
              <w:rPr>
                <w:noProof/>
                <w:webHidden/>
              </w:rPr>
              <w:t>43</w:t>
            </w:r>
            <w:r>
              <w:rPr>
                <w:noProof/>
                <w:webHidden/>
              </w:rPr>
              <w:fldChar w:fldCharType="end"/>
            </w:r>
          </w:hyperlink>
        </w:p>
        <w:p w14:paraId="3C4642E1" w14:textId="1E09AEC0" w:rsidR="002852F0" w:rsidRDefault="002852F0">
          <w:pPr>
            <w:pStyle w:val="Sommario2"/>
            <w:tabs>
              <w:tab w:val="left" w:pos="880"/>
              <w:tab w:val="right" w:leader="dot" w:pos="9344"/>
            </w:tabs>
            <w:rPr>
              <w:noProof/>
              <w:kern w:val="2"/>
              <w:lang w:val="it-IT" w:eastAsia="it-IT"/>
              <w14:ligatures w14:val="standardContextual"/>
            </w:rPr>
          </w:pPr>
          <w:hyperlink w:anchor="_Toc243860589" w:history="1">
            <w:r w:rsidRPr="007C0F71">
              <w:rPr>
                <w:rStyle w:val="Collegamentoipertestuale"/>
                <w:rFonts w:cstheme="minorHAnsi"/>
                <w:b/>
                <w:bCs/>
                <w:noProof/>
                <w:lang w:val="fr-FR"/>
              </w:rPr>
              <w:t>2.22</w:t>
            </w:r>
            <w:r>
              <w:rPr>
                <w:noProof/>
                <w:kern w:val="2"/>
                <w:lang w:val="it-IT" w:eastAsia="it-IT"/>
                <w14:ligatures w14:val="standardContextual"/>
              </w:rPr>
              <w:tab/>
            </w:r>
            <w:r w:rsidRPr="007C0F71">
              <w:rPr>
                <w:rStyle w:val="Collegamentoipertestuale"/>
                <w:rFonts w:cstheme="minorHAnsi"/>
                <w:b/>
                <w:bCs/>
                <w:noProof/>
                <w:lang w:val="fr-FR"/>
              </w:rPr>
              <w:t>MAIN SETUP MENU</w:t>
            </w:r>
            <w:r>
              <w:rPr>
                <w:noProof/>
                <w:webHidden/>
              </w:rPr>
              <w:tab/>
            </w:r>
            <w:r>
              <w:rPr>
                <w:noProof/>
                <w:webHidden/>
              </w:rPr>
              <w:fldChar w:fldCharType="begin"/>
            </w:r>
            <w:r>
              <w:rPr>
                <w:noProof/>
                <w:webHidden/>
              </w:rPr>
              <w:instrText xml:space="preserve"> PAGEREF _Toc243860589 \h </w:instrText>
            </w:r>
            <w:r>
              <w:rPr>
                <w:noProof/>
                <w:webHidden/>
              </w:rPr>
            </w:r>
            <w:r>
              <w:rPr>
                <w:noProof/>
                <w:webHidden/>
              </w:rPr>
              <w:fldChar w:fldCharType="separate"/>
            </w:r>
            <w:r>
              <w:rPr>
                <w:noProof/>
                <w:webHidden/>
              </w:rPr>
              <w:t>44</w:t>
            </w:r>
            <w:r>
              <w:rPr>
                <w:noProof/>
                <w:webHidden/>
              </w:rPr>
              <w:fldChar w:fldCharType="end"/>
            </w:r>
          </w:hyperlink>
        </w:p>
        <w:p w14:paraId="6E8086DB" w14:textId="71C16563" w:rsidR="002852F0" w:rsidRDefault="002852F0">
          <w:pPr>
            <w:pStyle w:val="Sommario2"/>
            <w:tabs>
              <w:tab w:val="left" w:pos="880"/>
              <w:tab w:val="right" w:leader="dot" w:pos="9344"/>
            </w:tabs>
            <w:rPr>
              <w:noProof/>
              <w:kern w:val="2"/>
              <w:lang w:val="it-IT" w:eastAsia="it-IT"/>
              <w14:ligatures w14:val="standardContextual"/>
            </w:rPr>
          </w:pPr>
          <w:hyperlink w:anchor="_Toc243860590" w:history="1">
            <w:r w:rsidRPr="007C0F71">
              <w:rPr>
                <w:rStyle w:val="Collegamentoipertestuale"/>
                <w:rFonts w:cstheme="minorHAnsi"/>
                <w:b/>
                <w:bCs/>
                <w:noProof/>
                <w:lang w:val="fr-FR"/>
              </w:rPr>
              <w:t>2.23</w:t>
            </w:r>
            <w:r>
              <w:rPr>
                <w:noProof/>
                <w:kern w:val="2"/>
                <w:lang w:val="it-IT" w:eastAsia="it-IT"/>
                <w14:ligatures w14:val="standardContextual"/>
              </w:rPr>
              <w:tab/>
            </w:r>
            <w:r w:rsidRPr="007C0F71">
              <w:rPr>
                <w:rStyle w:val="Collegamentoipertestuale"/>
                <w:rFonts w:cstheme="minorHAnsi"/>
                <w:b/>
                <w:bCs/>
                <w:noProof/>
                <w:lang w:val="fr-FR"/>
              </w:rPr>
              <w:t>PARAMS SETUP MENU</w:t>
            </w:r>
            <w:r>
              <w:rPr>
                <w:noProof/>
                <w:webHidden/>
              </w:rPr>
              <w:tab/>
            </w:r>
            <w:r>
              <w:rPr>
                <w:noProof/>
                <w:webHidden/>
              </w:rPr>
              <w:fldChar w:fldCharType="begin"/>
            </w:r>
            <w:r>
              <w:rPr>
                <w:noProof/>
                <w:webHidden/>
              </w:rPr>
              <w:instrText xml:space="preserve"> PAGEREF _Toc243860590 \h </w:instrText>
            </w:r>
            <w:r>
              <w:rPr>
                <w:noProof/>
                <w:webHidden/>
              </w:rPr>
            </w:r>
            <w:r>
              <w:rPr>
                <w:noProof/>
                <w:webHidden/>
              </w:rPr>
              <w:fldChar w:fldCharType="separate"/>
            </w:r>
            <w:r>
              <w:rPr>
                <w:noProof/>
                <w:webHidden/>
              </w:rPr>
              <w:t>44</w:t>
            </w:r>
            <w:r>
              <w:rPr>
                <w:noProof/>
                <w:webHidden/>
              </w:rPr>
              <w:fldChar w:fldCharType="end"/>
            </w:r>
          </w:hyperlink>
        </w:p>
        <w:p w14:paraId="53C26696" w14:textId="189DB92D" w:rsidR="002852F0" w:rsidRDefault="002852F0">
          <w:pPr>
            <w:pStyle w:val="Sommario2"/>
            <w:tabs>
              <w:tab w:val="left" w:pos="880"/>
              <w:tab w:val="right" w:leader="dot" w:pos="9344"/>
            </w:tabs>
            <w:rPr>
              <w:noProof/>
              <w:kern w:val="2"/>
              <w:lang w:val="it-IT" w:eastAsia="it-IT"/>
              <w14:ligatures w14:val="standardContextual"/>
            </w:rPr>
          </w:pPr>
          <w:hyperlink w:anchor="_Toc243860591" w:history="1">
            <w:r w:rsidRPr="007C0F71">
              <w:rPr>
                <w:rStyle w:val="Collegamentoipertestuale"/>
                <w:rFonts w:cstheme="minorHAnsi"/>
                <w:b/>
                <w:bCs/>
                <w:noProof/>
                <w:lang w:val="fr-FR"/>
              </w:rPr>
              <w:t>2.24</w:t>
            </w:r>
            <w:r>
              <w:rPr>
                <w:noProof/>
                <w:kern w:val="2"/>
                <w:lang w:val="it-IT" w:eastAsia="it-IT"/>
                <w14:ligatures w14:val="standardContextual"/>
              </w:rPr>
              <w:tab/>
            </w:r>
            <w:r w:rsidRPr="007C0F71">
              <w:rPr>
                <w:rStyle w:val="Collegamentoipertestuale"/>
                <w:rFonts w:cstheme="minorHAnsi"/>
                <w:b/>
                <w:bCs/>
                <w:noProof/>
                <w:lang w:val="fr-FR"/>
              </w:rPr>
              <w:t>SHOW RACE MASK</w:t>
            </w:r>
            <w:r>
              <w:rPr>
                <w:noProof/>
                <w:webHidden/>
              </w:rPr>
              <w:tab/>
            </w:r>
            <w:r>
              <w:rPr>
                <w:noProof/>
                <w:webHidden/>
              </w:rPr>
              <w:fldChar w:fldCharType="begin"/>
            </w:r>
            <w:r>
              <w:rPr>
                <w:noProof/>
                <w:webHidden/>
              </w:rPr>
              <w:instrText xml:space="preserve"> PAGEREF _Toc243860591 \h </w:instrText>
            </w:r>
            <w:r>
              <w:rPr>
                <w:noProof/>
                <w:webHidden/>
              </w:rPr>
            </w:r>
            <w:r>
              <w:rPr>
                <w:noProof/>
                <w:webHidden/>
              </w:rPr>
              <w:fldChar w:fldCharType="separate"/>
            </w:r>
            <w:r>
              <w:rPr>
                <w:noProof/>
                <w:webHidden/>
              </w:rPr>
              <w:t>44</w:t>
            </w:r>
            <w:r>
              <w:rPr>
                <w:noProof/>
                <w:webHidden/>
              </w:rPr>
              <w:fldChar w:fldCharType="end"/>
            </w:r>
          </w:hyperlink>
        </w:p>
        <w:p w14:paraId="63E6590A" w14:textId="443C3A86" w:rsidR="002852F0" w:rsidRDefault="002852F0">
          <w:pPr>
            <w:pStyle w:val="Sommario2"/>
            <w:tabs>
              <w:tab w:val="left" w:pos="880"/>
              <w:tab w:val="right" w:leader="dot" w:pos="9344"/>
            </w:tabs>
            <w:rPr>
              <w:noProof/>
              <w:kern w:val="2"/>
              <w:lang w:val="it-IT" w:eastAsia="it-IT"/>
              <w14:ligatures w14:val="standardContextual"/>
            </w:rPr>
          </w:pPr>
          <w:hyperlink w:anchor="_Toc243860592" w:history="1">
            <w:r w:rsidRPr="007C0F71">
              <w:rPr>
                <w:rStyle w:val="Collegamentoipertestuale"/>
                <w:rFonts w:cstheme="minorHAnsi"/>
                <w:b/>
                <w:bCs/>
                <w:noProof/>
                <w:lang w:val="fr-FR"/>
              </w:rPr>
              <w:t>2.25</w:t>
            </w:r>
            <w:r>
              <w:rPr>
                <w:noProof/>
                <w:kern w:val="2"/>
                <w:lang w:val="it-IT" w:eastAsia="it-IT"/>
                <w14:ligatures w14:val="standardContextual"/>
              </w:rPr>
              <w:tab/>
            </w:r>
            <w:r w:rsidRPr="007C0F71">
              <w:rPr>
                <w:rStyle w:val="Collegamentoipertestuale"/>
                <w:rFonts w:cstheme="minorHAnsi"/>
                <w:b/>
                <w:bCs/>
                <w:noProof/>
                <w:lang w:val="fr-FR"/>
              </w:rPr>
              <w:t>PARK MIRROR</w:t>
            </w:r>
            <w:r>
              <w:rPr>
                <w:noProof/>
                <w:webHidden/>
              </w:rPr>
              <w:tab/>
            </w:r>
            <w:r>
              <w:rPr>
                <w:noProof/>
                <w:webHidden/>
              </w:rPr>
              <w:fldChar w:fldCharType="begin"/>
            </w:r>
            <w:r>
              <w:rPr>
                <w:noProof/>
                <w:webHidden/>
              </w:rPr>
              <w:instrText xml:space="preserve"> PAGEREF _Toc243860592 \h </w:instrText>
            </w:r>
            <w:r>
              <w:rPr>
                <w:noProof/>
                <w:webHidden/>
              </w:rPr>
            </w:r>
            <w:r>
              <w:rPr>
                <w:noProof/>
                <w:webHidden/>
              </w:rPr>
              <w:fldChar w:fldCharType="separate"/>
            </w:r>
            <w:r>
              <w:rPr>
                <w:noProof/>
                <w:webHidden/>
              </w:rPr>
              <w:t>44</w:t>
            </w:r>
            <w:r>
              <w:rPr>
                <w:noProof/>
                <w:webHidden/>
              </w:rPr>
              <w:fldChar w:fldCharType="end"/>
            </w:r>
          </w:hyperlink>
        </w:p>
        <w:p w14:paraId="16F2B897" w14:textId="39B74817" w:rsidR="002852F0" w:rsidRDefault="002852F0">
          <w:pPr>
            <w:pStyle w:val="Sommario2"/>
            <w:tabs>
              <w:tab w:val="left" w:pos="880"/>
              <w:tab w:val="right" w:leader="dot" w:pos="9344"/>
            </w:tabs>
            <w:rPr>
              <w:noProof/>
              <w:kern w:val="2"/>
              <w:lang w:val="it-IT" w:eastAsia="it-IT"/>
              <w14:ligatures w14:val="standardContextual"/>
            </w:rPr>
          </w:pPr>
          <w:hyperlink w:anchor="_Toc243860593" w:history="1">
            <w:r w:rsidRPr="007C0F71">
              <w:rPr>
                <w:rStyle w:val="Collegamentoipertestuale"/>
                <w:rFonts w:cstheme="minorHAnsi"/>
                <w:b/>
                <w:bCs/>
                <w:noProof/>
                <w:lang w:val="fr-FR"/>
              </w:rPr>
              <w:t>2.26</w:t>
            </w:r>
            <w:r>
              <w:rPr>
                <w:noProof/>
                <w:kern w:val="2"/>
                <w:lang w:val="it-IT" w:eastAsia="it-IT"/>
                <w14:ligatures w14:val="standardContextual"/>
              </w:rPr>
              <w:tab/>
            </w:r>
            <w:r w:rsidRPr="007C0F71">
              <w:rPr>
                <w:rStyle w:val="Collegamentoipertestuale"/>
                <w:rFonts w:cstheme="minorHAnsi"/>
                <w:b/>
                <w:bCs/>
                <w:noProof/>
                <w:lang w:val="fr-FR"/>
              </w:rPr>
              <w:t>ACC AUTOSTART</w:t>
            </w:r>
            <w:r>
              <w:rPr>
                <w:noProof/>
                <w:webHidden/>
              </w:rPr>
              <w:tab/>
            </w:r>
            <w:r>
              <w:rPr>
                <w:noProof/>
                <w:webHidden/>
              </w:rPr>
              <w:fldChar w:fldCharType="begin"/>
            </w:r>
            <w:r>
              <w:rPr>
                <w:noProof/>
                <w:webHidden/>
              </w:rPr>
              <w:instrText xml:space="preserve"> PAGEREF _Toc243860593 \h </w:instrText>
            </w:r>
            <w:r>
              <w:rPr>
                <w:noProof/>
                <w:webHidden/>
              </w:rPr>
            </w:r>
            <w:r>
              <w:rPr>
                <w:noProof/>
                <w:webHidden/>
              </w:rPr>
              <w:fldChar w:fldCharType="separate"/>
            </w:r>
            <w:r>
              <w:rPr>
                <w:noProof/>
                <w:webHidden/>
              </w:rPr>
              <w:t>44</w:t>
            </w:r>
            <w:r>
              <w:rPr>
                <w:noProof/>
                <w:webHidden/>
              </w:rPr>
              <w:fldChar w:fldCharType="end"/>
            </w:r>
          </w:hyperlink>
        </w:p>
        <w:p w14:paraId="78A0382B" w14:textId="181CCE12" w:rsidR="002852F0" w:rsidRDefault="002852F0">
          <w:pPr>
            <w:pStyle w:val="Sommario2"/>
            <w:tabs>
              <w:tab w:val="left" w:pos="880"/>
              <w:tab w:val="right" w:leader="dot" w:pos="9344"/>
            </w:tabs>
            <w:rPr>
              <w:noProof/>
              <w:kern w:val="2"/>
              <w:lang w:val="it-IT" w:eastAsia="it-IT"/>
              <w14:ligatures w14:val="standardContextual"/>
            </w:rPr>
          </w:pPr>
          <w:hyperlink w:anchor="_Toc243860594" w:history="1">
            <w:r w:rsidRPr="007C0F71">
              <w:rPr>
                <w:rStyle w:val="Collegamentoipertestuale"/>
                <w:rFonts w:cstheme="minorHAnsi"/>
                <w:b/>
                <w:bCs/>
                <w:noProof/>
                <w:lang w:val="fr-FR"/>
              </w:rPr>
              <w:t>2.27</w:t>
            </w:r>
            <w:r>
              <w:rPr>
                <w:noProof/>
                <w:kern w:val="2"/>
                <w:lang w:val="it-IT" w:eastAsia="it-IT"/>
                <w14:ligatures w14:val="standardContextual"/>
              </w:rPr>
              <w:tab/>
            </w:r>
            <w:r w:rsidRPr="007C0F71">
              <w:rPr>
                <w:rStyle w:val="Collegamentoipertestuale"/>
                <w:rFonts w:cstheme="minorHAnsi"/>
                <w:b/>
                <w:bCs/>
                <w:noProof/>
                <w:lang w:val="fr-FR"/>
              </w:rPr>
              <w:t>CLOSE WINDOWS</w:t>
            </w:r>
            <w:r>
              <w:rPr>
                <w:noProof/>
                <w:webHidden/>
              </w:rPr>
              <w:tab/>
            </w:r>
            <w:r>
              <w:rPr>
                <w:noProof/>
                <w:webHidden/>
              </w:rPr>
              <w:fldChar w:fldCharType="begin"/>
            </w:r>
            <w:r>
              <w:rPr>
                <w:noProof/>
                <w:webHidden/>
              </w:rPr>
              <w:instrText xml:space="preserve"> PAGEREF _Toc243860594 \h </w:instrText>
            </w:r>
            <w:r>
              <w:rPr>
                <w:noProof/>
                <w:webHidden/>
              </w:rPr>
            </w:r>
            <w:r>
              <w:rPr>
                <w:noProof/>
                <w:webHidden/>
              </w:rPr>
              <w:fldChar w:fldCharType="separate"/>
            </w:r>
            <w:r>
              <w:rPr>
                <w:noProof/>
                <w:webHidden/>
              </w:rPr>
              <w:t>45</w:t>
            </w:r>
            <w:r>
              <w:rPr>
                <w:noProof/>
                <w:webHidden/>
              </w:rPr>
              <w:fldChar w:fldCharType="end"/>
            </w:r>
          </w:hyperlink>
        </w:p>
        <w:p w14:paraId="3597B61E" w14:textId="2667D6AA" w:rsidR="002852F0" w:rsidRDefault="002852F0">
          <w:pPr>
            <w:pStyle w:val="Sommario2"/>
            <w:tabs>
              <w:tab w:val="left" w:pos="880"/>
              <w:tab w:val="right" w:leader="dot" w:pos="9344"/>
            </w:tabs>
            <w:rPr>
              <w:noProof/>
              <w:kern w:val="2"/>
              <w:lang w:val="it-IT" w:eastAsia="it-IT"/>
              <w14:ligatures w14:val="standardContextual"/>
            </w:rPr>
          </w:pPr>
          <w:hyperlink w:anchor="_Toc243860595" w:history="1">
            <w:r w:rsidRPr="007C0F71">
              <w:rPr>
                <w:rStyle w:val="Collegamentoipertestuale"/>
                <w:rFonts w:cstheme="minorHAnsi"/>
                <w:b/>
                <w:bCs/>
                <w:noProof/>
                <w:lang w:val="fr-FR"/>
              </w:rPr>
              <w:t>2.28</w:t>
            </w:r>
            <w:r>
              <w:rPr>
                <w:noProof/>
                <w:kern w:val="2"/>
                <w:lang w:val="it-IT" w:eastAsia="it-IT"/>
                <w14:ligatures w14:val="standardContextual"/>
              </w:rPr>
              <w:tab/>
            </w:r>
            <w:r w:rsidRPr="007C0F71">
              <w:rPr>
                <w:rStyle w:val="Collegamentoipertestuale"/>
                <w:rFonts w:cstheme="minorHAnsi"/>
                <w:b/>
                <w:bCs/>
                <w:noProof/>
                <w:lang w:val="fr-FR"/>
              </w:rPr>
              <w:t>OPEN WINDOWS</w:t>
            </w:r>
            <w:r>
              <w:rPr>
                <w:noProof/>
                <w:webHidden/>
              </w:rPr>
              <w:tab/>
            </w:r>
            <w:r>
              <w:rPr>
                <w:noProof/>
                <w:webHidden/>
              </w:rPr>
              <w:fldChar w:fldCharType="begin"/>
            </w:r>
            <w:r>
              <w:rPr>
                <w:noProof/>
                <w:webHidden/>
              </w:rPr>
              <w:instrText xml:space="preserve"> PAGEREF _Toc243860595 \h </w:instrText>
            </w:r>
            <w:r>
              <w:rPr>
                <w:noProof/>
                <w:webHidden/>
              </w:rPr>
            </w:r>
            <w:r>
              <w:rPr>
                <w:noProof/>
                <w:webHidden/>
              </w:rPr>
              <w:fldChar w:fldCharType="separate"/>
            </w:r>
            <w:r>
              <w:rPr>
                <w:noProof/>
                <w:webHidden/>
              </w:rPr>
              <w:t>45</w:t>
            </w:r>
            <w:r>
              <w:rPr>
                <w:noProof/>
                <w:webHidden/>
              </w:rPr>
              <w:fldChar w:fldCharType="end"/>
            </w:r>
          </w:hyperlink>
        </w:p>
        <w:p w14:paraId="18327757" w14:textId="6B24B725" w:rsidR="002852F0" w:rsidRDefault="002852F0">
          <w:pPr>
            <w:pStyle w:val="Sommario2"/>
            <w:tabs>
              <w:tab w:val="left" w:pos="880"/>
              <w:tab w:val="right" w:leader="dot" w:pos="9344"/>
            </w:tabs>
            <w:rPr>
              <w:noProof/>
              <w:kern w:val="2"/>
              <w:lang w:val="it-IT" w:eastAsia="it-IT"/>
              <w14:ligatures w14:val="standardContextual"/>
            </w:rPr>
          </w:pPr>
          <w:hyperlink w:anchor="_Toc243860596" w:history="1">
            <w:r w:rsidRPr="007C0F71">
              <w:rPr>
                <w:rStyle w:val="Collegamentoipertestuale"/>
                <w:rFonts w:cstheme="minorHAnsi"/>
                <w:b/>
                <w:bCs/>
                <w:noProof/>
                <w:lang w:val="fr-FR"/>
              </w:rPr>
              <w:t>2.29</w:t>
            </w:r>
            <w:r>
              <w:rPr>
                <w:noProof/>
                <w:kern w:val="2"/>
                <w:lang w:val="it-IT" w:eastAsia="it-IT"/>
                <w14:ligatures w14:val="standardContextual"/>
              </w:rPr>
              <w:tab/>
            </w:r>
            <w:r w:rsidRPr="007C0F71">
              <w:rPr>
                <w:rStyle w:val="Collegamentoipertestuale"/>
                <w:rFonts w:cstheme="minorHAnsi"/>
                <w:b/>
                <w:bCs/>
                <w:noProof/>
                <w:lang w:val="fr-FR"/>
              </w:rPr>
              <w:t>HAS VIRTUAL PAD</w:t>
            </w:r>
            <w:r>
              <w:rPr>
                <w:noProof/>
                <w:webHidden/>
              </w:rPr>
              <w:tab/>
            </w:r>
            <w:r>
              <w:rPr>
                <w:noProof/>
                <w:webHidden/>
              </w:rPr>
              <w:fldChar w:fldCharType="begin"/>
            </w:r>
            <w:r>
              <w:rPr>
                <w:noProof/>
                <w:webHidden/>
              </w:rPr>
              <w:instrText xml:space="preserve"> PAGEREF _Toc243860596 \h </w:instrText>
            </w:r>
            <w:r>
              <w:rPr>
                <w:noProof/>
                <w:webHidden/>
              </w:rPr>
            </w:r>
            <w:r>
              <w:rPr>
                <w:noProof/>
                <w:webHidden/>
              </w:rPr>
              <w:fldChar w:fldCharType="separate"/>
            </w:r>
            <w:r>
              <w:rPr>
                <w:noProof/>
                <w:webHidden/>
              </w:rPr>
              <w:t>46</w:t>
            </w:r>
            <w:r>
              <w:rPr>
                <w:noProof/>
                <w:webHidden/>
              </w:rPr>
              <w:fldChar w:fldCharType="end"/>
            </w:r>
          </w:hyperlink>
        </w:p>
        <w:p w14:paraId="6319014C" w14:textId="76D284F8" w:rsidR="002852F0" w:rsidRDefault="002852F0">
          <w:pPr>
            <w:pStyle w:val="Sommario2"/>
            <w:tabs>
              <w:tab w:val="left" w:pos="880"/>
              <w:tab w:val="right" w:leader="dot" w:pos="9344"/>
            </w:tabs>
            <w:rPr>
              <w:noProof/>
              <w:kern w:val="2"/>
              <w:lang w:val="it-IT" w:eastAsia="it-IT"/>
              <w14:ligatures w14:val="standardContextual"/>
            </w:rPr>
          </w:pPr>
          <w:hyperlink w:anchor="_Toc243860597" w:history="1">
            <w:r w:rsidRPr="007C0F71">
              <w:rPr>
                <w:rStyle w:val="Collegamentoipertestuale"/>
                <w:rFonts w:cstheme="minorHAnsi"/>
                <w:b/>
                <w:bCs/>
                <w:noProof/>
                <w:lang w:val="fr-FR"/>
              </w:rPr>
              <w:t>2.30</w:t>
            </w:r>
            <w:r>
              <w:rPr>
                <w:noProof/>
                <w:kern w:val="2"/>
                <w:lang w:val="it-IT" w:eastAsia="it-IT"/>
                <w14:ligatures w14:val="standardContextual"/>
              </w:rPr>
              <w:tab/>
            </w:r>
            <w:r w:rsidRPr="007C0F71">
              <w:rPr>
                <w:rStyle w:val="Collegamentoipertestuale"/>
                <w:rFonts w:cstheme="minorHAnsi"/>
                <w:b/>
                <w:bCs/>
                <w:noProof/>
                <w:lang w:val="fr-FR"/>
              </w:rPr>
              <w:t>EXHAUST FLAP</w:t>
            </w:r>
            <w:r>
              <w:rPr>
                <w:noProof/>
                <w:webHidden/>
              </w:rPr>
              <w:tab/>
            </w:r>
            <w:r>
              <w:rPr>
                <w:noProof/>
                <w:webHidden/>
              </w:rPr>
              <w:fldChar w:fldCharType="begin"/>
            </w:r>
            <w:r>
              <w:rPr>
                <w:noProof/>
                <w:webHidden/>
              </w:rPr>
              <w:instrText xml:space="preserve"> PAGEREF _Toc243860597 \h </w:instrText>
            </w:r>
            <w:r>
              <w:rPr>
                <w:noProof/>
                <w:webHidden/>
              </w:rPr>
            </w:r>
            <w:r>
              <w:rPr>
                <w:noProof/>
                <w:webHidden/>
              </w:rPr>
              <w:fldChar w:fldCharType="separate"/>
            </w:r>
            <w:r>
              <w:rPr>
                <w:noProof/>
                <w:webHidden/>
              </w:rPr>
              <w:t>46</w:t>
            </w:r>
            <w:r>
              <w:rPr>
                <w:noProof/>
                <w:webHidden/>
              </w:rPr>
              <w:fldChar w:fldCharType="end"/>
            </w:r>
          </w:hyperlink>
        </w:p>
        <w:p w14:paraId="51539F65" w14:textId="0CCA4DCA" w:rsidR="002852F0" w:rsidRDefault="002852F0">
          <w:pPr>
            <w:pStyle w:val="Sommario2"/>
            <w:tabs>
              <w:tab w:val="left" w:pos="880"/>
              <w:tab w:val="right" w:leader="dot" w:pos="9344"/>
            </w:tabs>
            <w:rPr>
              <w:noProof/>
              <w:kern w:val="2"/>
              <w:lang w:val="it-IT" w:eastAsia="it-IT"/>
              <w14:ligatures w14:val="standardContextual"/>
            </w:rPr>
          </w:pPr>
          <w:hyperlink w:anchor="_Toc243860598" w:history="1">
            <w:r w:rsidRPr="007C0F71">
              <w:rPr>
                <w:rStyle w:val="Collegamentoipertestuale"/>
                <w:rFonts w:cstheme="minorHAnsi"/>
                <w:b/>
                <w:bCs/>
                <w:noProof/>
              </w:rPr>
              <w:t>2.31</w:t>
            </w:r>
            <w:r>
              <w:rPr>
                <w:noProof/>
                <w:kern w:val="2"/>
                <w:lang w:val="it-IT" w:eastAsia="it-IT"/>
                <w14:ligatures w14:val="standardContextual"/>
              </w:rPr>
              <w:tab/>
            </w:r>
            <w:r w:rsidRPr="007C0F71">
              <w:rPr>
                <w:rStyle w:val="Collegamentoipertestuale"/>
                <w:rFonts w:cstheme="minorHAnsi"/>
                <w:b/>
                <w:bCs/>
                <w:noProof/>
              </w:rPr>
              <w:t>FRONT PARK MUTE</w:t>
            </w:r>
            <w:r>
              <w:rPr>
                <w:noProof/>
                <w:webHidden/>
              </w:rPr>
              <w:tab/>
            </w:r>
            <w:r>
              <w:rPr>
                <w:noProof/>
                <w:webHidden/>
              </w:rPr>
              <w:fldChar w:fldCharType="begin"/>
            </w:r>
            <w:r>
              <w:rPr>
                <w:noProof/>
                <w:webHidden/>
              </w:rPr>
              <w:instrText xml:space="preserve"> PAGEREF _Toc243860598 \h </w:instrText>
            </w:r>
            <w:r>
              <w:rPr>
                <w:noProof/>
                <w:webHidden/>
              </w:rPr>
            </w:r>
            <w:r>
              <w:rPr>
                <w:noProof/>
                <w:webHidden/>
              </w:rPr>
              <w:fldChar w:fldCharType="separate"/>
            </w:r>
            <w:r>
              <w:rPr>
                <w:noProof/>
                <w:webHidden/>
              </w:rPr>
              <w:t>47</w:t>
            </w:r>
            <w:r>
              <w:rPr>
                <w:noProof/>
                <w:webHidden/>
              </w:rPr>
              <w:fldChar w:fldCharType="end"/>
            </w:r>
          </w:hyperlink>
        </w:p>
        <w:p w14:paraId="1016B6EB" w14:textId="44697A77" w:rsidR="002852F0" w:rsidRDefault="002852F0">
          <w:pPr>
            <w:pStyle w:val="Sommario2"/>
            <w:tabs>
              <w:tab w:val="left" w:pos="880"/>
              <w:tab w:val="right" w:leader="dot" w:pos="9344"/>
            </w:tabs>
            <w:rPr>
              <w:noProof/>
              <w:kern w:val="2"/>
              <w:lang w:val="it-IT" w:eastAsia="it-IT"/>
              <w14:ligatures w14:val="standardContextual"/>
            </w:rPr>
          </w:pPr>
          <w:hyperlink w:anchor="_Toc243860599" w:history="1">
            <w:r w:rsidRPr="007C0F71">
              <w:rPr>
                <w:rStyle w:val="Collegamentoipertestuale"/>
                <w:rFonts w:cstheme="minorHAnsi"/>
                <w:b/>
                <w:bCs/>
                <w:noProof/>
              </w:rPr>
              <w:t>2.32</w:t>
            </w:r>
            <w:r>
              <w:rPr>
                <w:noProof/>
                <w:kern w:val="2"/>
                <w:lang w:val="it-IT" w:eastAsia="it-IT"/>
                <w14:ligatures w14:val="standardContextual"/>
              </w:rPr>
              <w:tab/>
            </w:r>
            <w:r w:rsidRPr="007C0F71">
              <w:rPr>
                <w:rStyle w:val="Collegamentoipertestuale"/>
                <w:rFonts w:cstheme="minorHAnsi"/>
                <w:b/>
                <w:bCs/>
                <w:noProof/>
              </w:rPr>
              <w:t>ELM327</w:t>
            </w:r>
            <w:r>
              <w:rPr>
                <w:noProof/>
                <w:webHidden/>
              </w:rPr>
              <w:tab/>
            </w:r>
            <w:r>
              <w:rPr>
                <w:noProof/>
                <w:webHidden/>
              </w:rPr>
              <w:fldChar w:fldCharType="begin"/>
            </w:r>
            <w:r>
              <w:rPr>
                <w:noProof/>
                <w:webHidden/>
              </w:rPr>
              <w:instrText xml:space="preserve"> PAGEREF _Toc243860599 \h </w:instrText>
            </w:r>
            <w:r>
              <w:rPr>
                <w:noProof/>
                <w:webHidden/>
              </w:rPr>
            </w:r>
            <w:r>
              <w:rPr>
                <w:noProof/>
                <w:webHidden/>
              </w:rPr>
              <w:fldChar w:fldCharType="separate"/>
            </w:r>
            <w:r>
              <w:rPr>
                <w:noProof/>
                <w:webHidden/>
              </w:rPr>
              <w:t>47</w:t>
            </w:r>
            <w:r>
              <w:rPr>
                <w:noProof/>
                <w:webHidden/>
              </w:rPr>
              <w:fldChar w:fldCharType="end"/>
            </w:r>
          </w:hyperlink>
        </w:p>
        <w:p w14:paraId="527404F3" w14:textId="5930442B" w:rsidR="002852F0" w:rsidRDefault="002852F0">
          <w:pPr>
            <w:pStyle w:val="Sommario2"/>
            <w:tabs>
              <w:tab w:val="left" w:pos="880"/>
              <w:tab w:val="right" w:leader="dot" w:pos="9344"/>
            </w:tabs>
            <w:rPr>
              <w:noProof/>
              <w:kern w:val="2"/>
              <w:lang w:val="it-IT" w:eastAsia="it-IT"/>
              <w14:ligatures w14:val="standardContextual"/>
            </w:rPr>
          </w:pPr>
          <w:hyperlink w:anchor="_Toc243860600" w:history="1">
            <w:r w:rsidRPr="007C0F71">
              <w:rPr>
                <w:rStyle w:val="Collegamentoipertestuale"/>
                <w:rFonts w:cstheme="minorHAnsi"/>
                <w:b/>
                <w:bCs/>
                <w:noProof/>
              </w:rPr>
              <w:t>2.33</w:t>
            </w:r>
            <w:r>
              <w:rPr>
                <w:noProof/>
                <w:kern w:val="2"/>
                <w:lang w:val="it-IT" w:eastAsia="it-IT"/>
                <w14:ligatures w14:val="standardContextual"/>
              </w:rPr>
              <w:tab/>
            </w:r>
            <w:r w:rsidRPr="007C0F71">
              <w:rPr>
                <w:rStyle w:val="Collegamentoipertestuale"/>
                <w:rFonts w:cstheme="minorHAnsi"/>
                <w:b/>
                <w:bCs/>
                <w:noProof/>
              </w:rPr>
              <w:t>MAX HOLD</w:t>
            </w:r>
            <w:r>
              <w:rPr>
                <w:noProof/>
                <w:webHidden/>
              </w:rPr>
              <w:tab/>
            </w:r>
            <w:r>
              <w:rPr>
                <w:noProof/>
                <w:webHidden/>
              </w:rPr>
              <w:fldChar w:fldCharType="begin"/>
            </w:r>
            <w:r>
              <w:rPr>
                <w:noProof/>
                <w:webHidden/>
              </w:rPr>
              <w:instrText xml:space="preserve"> PAGEREF _Toc243860600 \h </w:instrText>
            </w:r>
            <w:r>
              <w:rPr>
                <w:noProof/>
                <w:webHidden/>
              </w:rPr>
            </w:r>
            <w:r>
              <w:rPr>
                <w:noProof/>
                <w:webHidden/>
              </w:rPr>
              <w:fldChar w:fldCharType="separate"/>
            </w:r>
            <w:r>
              <w:rPr>
                <w:noProof/>
                <w:webHidden/>
              </w:rPr>
              <w:t>48</w:t>
            </w:r>
            <w:r>
              <w:rPr>
                <w:noProof/>
                <w:webHidden/>
              </w:rPr>
              <w:fldChar w:fldCharType="end"/>
            </w:r>
          </w:hyperlink>
        </w:p>
        <w:p w14:paraId="47EEC53B" w14:textId="54B66858" w:rsidR="002852F0" w:rsidRDefault="002852F0">
          <w:pPr>
            <w:pStyle w:val="Sommario2"/>
            <w:tabs>
              <w:tab w:val="left" w:pos="880"/>
              <w:tab w:val="right" w:leader="dot" w:pos="9344"/>
            </w:tabs>
            <w:rPr>
              <w:noProof/>
              <w:kern w:val="2"/>
              <w:lang w:val="it-IT" w:eastAsia="it-IT"/>
              <w14:ligatures w14:val="standardContextual"/>
            </w:rPr>
          </w:pPr>
          <w:hyperlink w:anchor="_Toc243860601" w:history="1">
            <w:r w:rsidRPr="007C0F71">
              <w:rPr>
                <w:rStyle w:val="Collegamentoipertestuale"/>
                <w:rFonts w:cstheme="minorHAnsi"/>
                <w:b/>
                <w:bCs/>
                <w:noProof/>
              </w:rPr>
              <w:t>2.34</w:t>
            </w:r>
            <w:r>
              <w:rPr>
                <w:noProof/>
                <w:kern w:val="2"/>
                <w:lang w:val="it-IT" w:eastAsia="it-IT"/>
                <w14:ligatures w14:val="standardContextual"/>
              </w:rPr>
              <w:tab/>
            </w:r>
            <w:r w:rsidRPr="007C0F71">
              <w:rPr>
                <w:rStyle w:val="Collegamentoipertestuale"/>
                <w:rFonts w:cstheme="minorHAnsi"/>
                <w:b/>
                <w:bCs/>
                <w:noProof/>
              </w:rPr>
              <w:t>DNA MEMORY</w:t>
            </w:r>
            <w:r>
              <w:rPr>
                <w:noProof/>
                <w:webHidden/>
              </w:rPr>
              <w:tab/>
            </w:r>
            <w:r>
              <w:rPr>
                <w:noProof/>
                <w:webHidden/>
              </w:rPr>
              <w:fldChar w:fldCharType="begin"/>
            </w:r>
            <w:r>
              <w:rPr>
                <w:noProof/>
                <w:webHidden/>
              </w:rPr>
              <w:instrText xml:space="preserve"> PAGEREF _Toc243860601 \h </w:instrText>
            </w:r>
            <w:r>
              <w:rPr>
                <w:noProof/>
                <w:webHidden/>
              </w:rPr>
            </w:r>
            <w:r>
              <w:rPr>
                <w:noProof/>
                <w:webHidden/>
              </w:rPr>
              <w:fldChar w:fldCharType="separate"/>
            </w:r>
            <w:r>
              <w:rPr>
                <w:noProof/>
                <w:webHidden/>
              </w:rPr>
              <w:t>48</w:t>
            </w:r>
            <w:r>
              <w:rPr>
                <w:noProof/>
                <w:webHidden/>
              </w:rPr>
              <w:fldChar w:fldCharType="end"/>
            </w:r>
          </w:hyperlink>
        </w:p>
        <w:p w14:paraId="000E3E70" w14:textId="2E1131F1" w:rsidR="00972F36" w:rsidRPr="002010BF" w:rsidRDefault="00972F36">
          <w:pPr>
            <w:rPr>
              <w:lang w:val="fr-FR"/>
            </w:rPr>
          </w:pPr>
          <w:r>
            <w:rPr>
              <w:b/>
              <w:bCs/>
              <w:lang w:val="fr-FR"/>
            </w:rPr>
            <w:fldChar w:fldCharType="end"/>
          </w:r>
        </w:p>
      </w:sdtContent>
    </w:sdt>
    <w:p w14:paraId="3D7E0CBB" w14:textId="77777777" w:rsidR="00972F36" w:rsidRPr="002010BF" w:rsidRDefault="00972F36">
      <w:pPr>
        <w:rPr>
          <w:lang w:val="fr-FR"/>
        </w:rPr>
      </w:pPr>
      <w:r>
        <w:rPr>
          <w:lang w:val="fr-FR"/>
        </w:rPr>
        <w:br w:type="page"/>
      </w:r>
    </w:p>
    <w:p w14:paraId="27BB24B3" w14:textId="77777777" w:rsidR="000A21E9" w:rsidRPr="002010BF" w:rsidRDefault="000A21E9" w:rsidP="000A21E9">
      <w:pPr>
        <w:pStyle w:val="Titolo1"/>
        <w:jc w:val="center"/>
        <w:rPr>
          <w:rStyle w:val="Enfasigrassetto"/>
          <w:rFonts w:asciiTheme="minorHAnsi" w:hAnsiTheme="minorHAnsi" w:cstheme="minorHAnsi"/>
          <w:color w:val="auto"/>
          <w:lang w:val="fr-FR"/>
        </w:rPr>
      </w:pPr>
    </w:p>
    <w:p w14:paraId="517BA212" w14:textId="77777777" w:rsidR="000A21E9" w:rsidRPr="002010BF" w:rsidRDefault="000A21E9">
      <w:pPr>
        <w:pStyle w:val="Titolo1"/>
        <w:numPr>
          <w:ilvl w:val="0"/>
          <w:numId w:val="1"/>
        </w:numPr>
        <w:jc w:val="center"/>
        <w:rPr>
          <w:rStyle w:val="Enfasigrassetto"/>
          <w:rFonts w:asciiTheme="minorHAnsi" w:hAnsiTheme="minorHAnsi" w:cstheme="minorHAnsi"/>
          <w:color w:val="auto"/>
          <w:lang w:val="fr-FR"/>
        </w:rPr>
      </w:pPr>
      <w:bookmarkStart w:id="0" w:name="_Toc243860549"/>
      <w:r>
        <w:rPr>
          <w:rStyle w:val="Enfasigrassetto"/>
          <w:rFonts w:asciiTheme="minorHAnsi" w:hAnsiTheme="minorHAnsi" w:cstheme="minorHAnsi"/>
          <w:color w:val="auto"/>
          <w:lang w:val="fr-FR"/>
        </w:rPr>
        <w:t>INSTALLATION</w:t>
      </w:r>
      <w:bookmarkEnd w:id="0"/>
    </w:p>
    <w:p w14:paraId="0F056B7A" w14:textId="77777777" w:rsidR="000A21E9" w:rsidRPr="002010BF" w:rsidRDefault="000A21E9" w:rsidP="000A21E9">
      <w:pPr>
        <w:rPr>
          <w:lang w:val="fr-FR"/>
        </w:rPr>
      </w:pPr>
    </w:p>
    <w:p w14:paraId="5DF8E01D" w14:textId="77777777" w:rsidR="000A21E9" w:rsidRPr="002010BF" w:rsidRDefault="000A21E9" w:rsidP="000A21E9">
      <w:pPr>
        <w:rPr>
          <w:lang w:val="fr-FR"/>
        </w:rPr>
      </w:pPr>
    </w:p>
    <w:p w14:paraId="2FBAAC9A" w14:textId="77777777" w:rsidR="00972F36" w:rsidRPr="002010BF" w:rsidRDefault="000A21E9" w:rsidP="000A21E9">
      <w:pPr>
        <w:pStyle w:val="Titolo2"/>
        <w:rPr>
          <w:rStyle w:val="Enfasigrassetto"/>
          <w:rFonts w:asciiTheme="minorHAnsi" w:hAnsiTheme="minorHAnsi" w:cstheme="minorHAnsi"/>
          <w:color w:val="auto"/>
          <w:lang w:val="fr-FR"/>
        </w:rPr>
      </w:pPr>
      <w:bookmarkStart w:id="1" w:name="_Toc243860550"/>
      <w:r>
        <w:rPr>
          <w:rStyle w:val="Enfasigrassetto"/>
          <w:rFonts w:asciiTheme="minorHAnsi" w:hAnsiTheme="minorHAnsi" w:cstheme="minorHAnsi"/>
          <w:color w:val="auto"/>
          <w:lang w:val="fr-FR"/>
        </w:rPr>
        <w:t>1.1</w:t>
      </w:r>
      <w:r>
        <w:rPr>
          <w:rStyle w:val="Enfasigrassetto"/>
          <w:rFonts w:asciiTheme="minorHAnsi" w:hAnsiTheme="minorHAnsi" w:cstheme="minorHAnsi"/>
          <w:color w:val="auto"/>
          <w:lang w:val="fr-FR"/>
        </w:rPr>
        <w:tab/>
        <w:t>Composition</w:t>
      </w:r>
      <w:bookmarkEnd w:id="1"/>
    </w:p>
    <w:p w14:paraId="277C5149" w14:textId="77777777" w:rsidR="00972F36" w:rsidRPr="002010BF" w:rsidRDefault="00972F36" w:rsidP="00972F36">
      <w:pPr>
        <w:rPr>
          <w:lang w:val="fr-FR"/>
        </w:rPr>
      </w:pPr>
    </w:p>
    <w:p w14:paraId="67471FFB" w14:textId="77777777" w:rsidR="00341503" w:rsidRPr="002010BF" w:rsidRDefault="00297030" w:rsidP="00CD5749">
      <w:pPr>
        <w:jc w:val="center"/>
        <w:rPr>
          <w:lang w:val="fr-FR"/>
        </w:rPr>
      </w:pPr>
      <w:r>
        <w:rPr>
          <w:noProof/>
          <w:lang w:val="fr-FR"/>
        </w:rPr>
        <w:drawing>
          <wp:inline distT="0" distB="0" distL="0" distR="0" wp14:anchorId="0F8E13EB" wp14:editId="6CDB6BDF">
            <wp:extent cx="2583211" cy="2313745"/>
            <wp:effectExtent l="0" t="0" r="7620" b="0"/>
            <wp:docPr id="781633535"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7289" b="15519"/>
                    <a:stretch/>
                  </pic:blipFill>
                  <pic:spPr bwMode="auto">
                    <a:xfrm>
                      <a:off x="0" y="0"/>
                      <a:ext cx="2602465" cy="2330990"/>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fr-FR"/>
        </w:rPr>
        <w:drawing>
          <wp:inline distT="0" distB="0" distL="0" distR="0" wp14:anchorId="615DD28F" wp14:editId="2B440E0A">
            <wp:extent cx="2411730" cy="2314135"/>
            <wp:effectExtent l="0" t="0" r="7620" b="0"/>
            <wp:docPr id="1618152605"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7717" b="10300"/>
                    <a:stretch/>
                  </pic:blipFill>
                  <pic:spPr bwMode="auto">
                    <a:xfrm>
                      <a:off x="0" y="0"/>
                      <a:ext cx="2418199" cy="2320342"/>
                    </a:xfrm>
                    <a:prstGeom prst="rect">
                      <a:avLst/>
                    </a:prstGeom>
                    <a:noFill/>
                    <a:ln>
                      <a:noFill/>
                    </a:ln>
                    <a:extLst>
                      <a:ext uri="{53640926-AAD7-44D8-BBD7-CCE9431645EC}">
                        <a14:shadowObscured xmlns:a14="http://schemas.microsoft.com/office/drawing/2010/main"/>
                      </a:ext>
                    </a:extLst>
                  </pic:spPr>
                </pic:pic>
              </a:graphicData>
            </a:graphic>
          </wp:inline>
        </w:drawing>
      </w:r>
    </w:p>
    <w:p w14:paraId="2EA2BE72" w14:textId="77777777" w:rsidR="00D32968" w:rsidRPr="002010BF" w:rsidRDefault="00D32968" w:rsidP="00A601EE">
      <w:pPr>
        <w:jc w:val="center"/>
        <w:rPr>
          <w:b/>
          <w:bCs/>
          <w:lang w:val="fr-FR"/>
        </w:rPr>
      </w:pPr>
      <w:r>
        <w:rPr>
          <w:b/>
          <w:bCs/>
          <w:lang w:val="fr-FR"/>
        </w:rPr>
        <w:t>Composition</w:t>
      </w:r>
    </w:p>
    <w:p w14:paraId="3470E239" w14:textId="77777777" w:rsidR="00D32968" w:rsidRPr="002010BF" w:rsidRDefault="00D32968" w:rsidP="00A601EE">
      <w:pPr>
        <w:pStyle w:val="Paragrafoelenco"/>
        <w:ind w:left="0"/>
        <w:jc w:val="both"/>
        <w:rPr>
          <w:lang w:val="fr-FR"/>
        </w:rPr>
      </w:pPr>
      <w:r>
        <w:rPr>
          <w:lang w:val="fr-FR"/>
        </w:rPr>
        <w:t>Le câble et les « prises vampires » (connecteurs rapides ou IDC) montrés sur la photo précédente ne sont fournis que si cela a été convenu au préalable. Le Baccable peut être utilisé en le connectant directement à l'OBD si le véhicule n'est pas équipé d'un SGW ou s'il est équipé d'un bypass SGW (SGW = Secure Gateway). Il n'est donc pas obligatoire d'utiliser le câble et les connecteurs rapides fournis.</w:t>
      </w:r>
    </w:p>
    <w:p w14:paraId="69A37122" w14:textId="77777777" w:rsidR="000A21E9" w:rsidRPr="002010BF" w:rsidRDefault="000A21E9">
      <w:pPr>
        <w:rPr>
          <w:lang w:val="fr-FR"/>
        </w:rPr>
      </w:pPr>
      <w:r>
        <w:rPr>
          <w:lang w:val="fr-FR"/>
        </w:rPr>
        <w:br w:type="page"/>
      </w:r>
    </w:p>
    <w:p w14:paraId="3E3809AE" w14:textId="77777777" w:rsidR="000A21E9" w:rsidRPr="002010BF" w:rsidRDefault="000A21E9" w:rsidP="000A21E9">
      <w:pPr>
        <w:pStyle w:val="Titolo2"/>
        <w:rPr>
          <w:rStyle w:val="Enfasigrassetto"/>
          <w:rFonts w:asciiTheme="minorHAnsi" w:hAnsiTheme="minorHAnsi" w:cstheme="minorHAnsi"/>
          <w:color w:val="auto"/>
          <w:lang w:val="fr-FR"/>
        </w:rPr>
      </w:pPr>
      <w:bookmarkStart w:id="2" w:name="_Toc243860551"/>
      <w:r>
        <w:rPr>
          <w:rStyle w:val="Enfasigrassetto"/>
          <w:rFonts w:asciiTheme="minorHAnsi" w:hAnsiTheme="minorHAnsi" w:cstheme="minorHAnsi"/>
          <w:color w:val="auto"/>
          <w:lang w:val="fr-FR"/>
        </w:rPr>
        <w:lastRenderedPageBreak/>
        <w:t>1.2</w:t>
      </w:r>
      <w:r>
        <w:rPr>
          <w:rStyle w:val="Enfasigrassetto"/>
          <w:rFonts w:asciiTheme="minorHAnsi" w:hAnsiTheme="minorHAnsi" w:cstheme="minorHAnsi"/>
          <w:color w:val="auto"/>
          <w:lang w:val="fr-FR"/>
        </w:rPr>
        <w:tab/>
        <w:t>Brochage</w:t>
      </w:r>
      <w:bookmarkEnd w:id="2"/>
    </w:p>
    <w:p w14:paraId="06D83A5F" w14:textId="77777777" w:rsidR="00CD5749" w:rsidRPr="002010BF" w:rsidRDefault="00CD5749" w:rsidP="00CD5749">
      <w:pPr>
        <w:pStyle w:val="Paragrafoelenco"/>
        <w:ind w:left="426" w:hanging="426"/>
        <w:jc w:val="center"/>
        <w:rPr>
          <w:lang w:val="fr-FR"/>
        </w:rPr>
      </w:pPr>
    </w:p>
    <w:p w14:paraId="3044000A" w14:textId="77777777" w:rsidR="00CD5749" w:rsidRPr="002010BF" w:rsidRDefault="00D32968" w:rsidP="00CD5749">
      <w:pPr>
        <w:pStyle w:val="Paragrafoelenco"/>
        <w:ind w:left="426" w:hanging="426"/>
        <w:jc w:val="center"/>
        <w:rPr>
          <w:lang w:val="fr-FR"/>
        </w:rPr>
      </w:pPr>
      <w:r>
        <w:rPr>
          <w:lang w:val="fr-FR"/>
        </w:rPr>
        <w:t>Le Baccable OBD V.3 est équipé d'un connecteur OBD avec le brochage suivant :</w:t>
      </w:r>
    </w:p>
    <w:p w14:paraId="3BC25BF2" w14:textId="77777777" w:rsidR="001221E5" w:rsidRPr="002010BF" w:rsidRDefault="00A96910" w:rsidP="005251C0">
      <w:pPr>
        <w:pStyle w:val="Paragrafoelenco"/>
        <w:ind w:left="426" w:hanging="426"/>
        <w:jc w:val="center"/>
        <w:rPr>
          <w:lang w:val="fr-FR"/>
        </w:rPr>
      </w:pPr>
      <w:r>
        <w:rPr>
          <w:noProof/>
          <w:lang w:val="fr-FR"/>
        </w:rPr>
        <w:drawing>
          <wp:inline distT="0" distB="0" distL="0" distR="0" wp14:anchorId="7720E766" wp14:editId="445A2532">
            <wp:extent cx="5891135" cy="5891135"/>
            <wp:effectExtent l="0" t="0" r="0" b="0"/>
            <wp:docPr id="94582576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1332" cy="5911332"/>
                    </a:xfrm>
                    <a:prstGeom prst="rect">
                      <a:avLst/>
                    </a:prstGeom>
                    <a:noFill/>
                    <a:ln>
                      <a:noFill/>
                    </a:ln>
                  </pic:spPr>
                </pic:pic>
              </a:graphicData>
            </a:graphic>
          </wp:inline>
        </w:drawing>
      </w:r>
    </w:p>
    <w:p w14:paraId="2A4E245D" w14:textId="77777777" w:rsidR="00D32968" w:rsidRPr="002010BF" w:rsidRDefault="00D32968" w:rsidP="00BD62A5">
      <w:pPr>
        <w:pStyle w:val="Paragrafoelenco"/>
        <w:ind w:left="426" w:hanging="426"/>
        <w:jc w:val="center"/>
        <w:rPr>
          <w:b/>
          <w:bCs/>
          <w:lang w:val="fr-FR"/>
        </w:rPr>
      </w:pPr>
      <w:r>
        <w:rPr>
          <w:b/>
          <w:bCs/>
          <w:lang w:val="fr-FR"/>
        </w:rPr>
        <w:t>Brochage BACCABLE et brochage OBD</w:t>
      </w:r>
    </w:p>
    <w:p w14:paraId="12D5C846" w14:textId="77777777" w:rsidR="00D32968" w:rsidRPr="002010BF" w:rsidRDefault="00D32968" w:rsidP="00BD62A5">
      <w:pPr>
        <w:pStyle w:val="Paragrafoelenco"/>
        <w:ind w:left="426" w:hanging="426"/>
        <w:jc w:val="center"/>
        <w:rPr>
          <w:lang w:val="fr-FR"/>
        </w:rPr>
      </w:pPr>
    </w:p>
    <w:p w14:paraId="2E70D9A8" w14:textId="77777777" w:rsidR="00D32968" w:rsidRPr="002010BF" w:rsidRDefault="00D32968" w:rsidP="00BD62A5">
      <w:pPr>
        <w:pStyle w:val="Paragrafoelenco"/>
        <w:ind w:left="0"/>
        <w:jc w:val="both"/>
        <w:rPr>
          <w:lang w:val="fr-FR"/>
        </w:rPr>
      </w:pPr>
      <w:r>
        <w:rPr>
          <w:lang w:val="fr-FR"/>
        </w:rPr>
        <w:t>La broche 16 correspond à l'alimentation 12V du port OBD du véhicule mais peut aussi être connectée à une alimentation 5V si nécessaire, car le BACCABLE supporte une large gamme de tensions d'entrée.</w:t>
      </w:r>
    </w:p>
    <w:p w14:paraId="3A5ACCA9" w14:textId="77777777" w:rsidR="000A21E9" w:rsidRPr="002010BF" w:rsidRDefault="000A21E9">
      <w:pPr>
        <w:rPr>
          <w:rStyle w:val="Enfasigrassetto"/>
          <w:rFonts w:eastAsiaTheme="majorEastAsia" w:cstheme="minorHAnsi"/>
          <w:sz w:val="36"/>
          <w:szCs w:val="36"/>
          <w:lang w:val="fr-FR"/>
        </w:rPr>
      </w:pPr>
      <w:r>
        <w:rPr>
          <w:rStyle w:val="Enfasigrassetto"/>
          <w:rFonts w:cstheme="minorHAnsi"/>
          <w:lang w:val="fr-FR"/>
        </w:rPr>
        <w:br w:type="page"/>
      </w:r>
    </w:p>
    <w:p w14:paraId="486A45F0" w14:textId="77777777" w:rsidR="00D32968" w:rsidRPr="002010BF" w:rsidRDefault="00D32968" w:rsidP="00092058">
      <w:pPr>
        <w:pStyle w:val="Titolo2"/>
        <w:rPr>
          <w:rStyle w:val="Enfasigrassetto"/>
          <w:rFonts w:asciiTheme="minorHAnsi" w:hAnsiTheme="minorHAnsi" w:cstheme="minorHAnsi"/>
          <w:color w:val="auto"/>
          <w:lang w:val="fr-FR"/>
        </w:rPr>
      </w:pPr>
      <w:bookmarkStart w:id="3" w:name="_Toc243860552"/>
      <w:r>
        <w:rPr>
          <w:rStyle w:val="Enfasigrassetto"/>
          <w:rFonts w:asciiTheme="minorHAnsi" w:hAnsiTheme="minorHAnsi" w:cstheme="minorHAnsi"/>
          <w:color w:val="auto"/>
          <w:lang w:val="fr-FR"/>
        </w:rPr>
        <w:lastRenderedPageBreak/>
        <w:t>1.3</w:t>
      </w:r>
      <w:r>
        <w:rPr>
          <w:rStyle w:val="Enfasigrassetto"/>
          <w:rFonts w:asciiTheme="minorHAnsi" w:hAnsiTheme="minorHAnsi" w:cstheme="minorHAnsi"/>
          <w:color w:val="auto"/>
          <w:lang w:val="fr-FR"/>
        </w:rPr>
        <w:tab/>
        <w:t>Instructions d'installation (vers le port OBD)</w:t>
      </w:r>
      <w:bookmarkEnd w:id="3"/>
    </w:p>
    <w:p w14:paraId="3009DA29" w14:textId="77777777" w:rsidR="00D32968" w:rsidRPr="002010BF" w:rsidRDefault="00D32968" w:rsidP="00092058">
      <w:pPr>
        <w:pStyle w:val="Paragrafoelenco"/>
        <w:ind w:left="426" w:hanging="426"/>
        <w:jc w:val="center"/>
        <w:rPr>
          <w:b/>
          <w:bCs/>
          <w:lang w:val="fr-FR"/>
        </w:rPr>
      </w:pPr>
    </w:p>
    <w:p w14:paraId="050325CC" w14:textId="77777777" w:rsidR="00D32968" w:rsidRPr="002010BF" w:rsidRDefault="00D32968">
      <w:pPr>
        <w:pStyle w:val="Paragrafoelenco"/>
        <w:numPr>
          <w:ilvl w:val="0"/>
          <w:numId w:val="3"/>
        </w:numPr>
        <w:ind w:left="426" w:hanging="426"/>
        <w:jc w:val="both"/>
        <w:rPr>
          <w:lang w:val="fr-FR"/>
        </w:rPr>
      </w:pPr>
      <w:r>
        <w:rPr>
          <w:lang w:val="fr-FR"/>
        </w:rPr>
        <w:t>Lorsque vous insérez le BACCABLE dans le port OBD du véhicule, veillez à ne pas appuyer sur le bouton PROGRAMMATION. Si cela arrive, retirez le BACCABLE et réinsérez-le.</w:t>
      </w:r>
    </w:p>
    <w:p w14:paraId="64CDC0D9" w14:textId="77777777" w:rsidR="005251C0" w:rsidRPr="002010BF" w:rsidRDefault="009B460C" w:rsidP="005251C0">
      <w:pPr>
        <w:pStyle w:val="Paragrafoelenco"/>
        <w:ind w:left="426"/>
        <w:jc w:val="center"/>
        <w:rPr>
          <w:b/>
          <w:bCs/>
          <w:lang w:val="fr-FR"/>
        </w:rPr>
      </w:pPr>
      <w:r>
        <w:rPr>
          <w:noProof/>
          <w:lang w:val="fr-FR"/>
        </w:rPr>
        <mc:AlternateContent>
          <mc:Choice Requires="wps">
            <w:drawing>
              <wp:anchor distT="0" distB="0" distL="114300" distR="114300" simplePos="0" relativeHeight="251659264" behindDoc="0" locked="0" layoutInCell="1" allowOverlap="1" wp14:anchorId="5151D3CB" wp14:editId="4B36EA69">
                <wp:simplePos x="0" y="0"/>
                <wp:positionH relativeFrom="column">
                  <wp:posOffset>4540152</wp:posOffset>
                </wp:positionH>
                <wp:positionV relativeFrom="paragraph">
                  <wp:posOffset>271487</wp:posOffset>
                </wp:positionV>
                <wp:extent cx="1506220" cy="309245"/>
                <wp:effectExtent l="514350" t="0" r="17780" b="128905"/>
                <wp:wrapNone/>
                <wp:docPr id="1350543780" name="Fumetto: rettangolo 41"/>
                <wp:cNvGraphicFramePr/>
                <a:graphic xmlns:a="http://schemas.openxmlformats.org/drawingml/2006/main">
                  <a:graphicData uri="http://schemas.microsoft.com/office/word/2010/wordprocessingShape">
                    <wps:wsp>
                      <wps:cNvSpPr/>
                      <wps:spPr>
                        <a:xfrm>
                          <a:off x="0" y="0"/>
                          <a:ext cx="1506220" cy="309245"/>
                        </a:xfrm>
                        <a:prstGeom prst="wedgeRectCallout">
                          <a:avLst>
                            <a:gd name="adj1" fmla="val -81382"/>
                            <a:gd name="adj2" fmla="val 77436"/>
                          </a:avLst>
                        </a:prstGeom>
                      </wps:spPr>
                      <wps:style>
                        <a:lnRef idx="2">
                          <a:schemeClr val="dk1"/>
                        </a:lnRef>
                        <a:fillRef idx="1">
                          <a:schemeClr val="lt1"/>
                        </a:fillRef>
                        <a:effectRef idx="0">
                          <a:schemeClr val="dk1"/>
                        </a:effectRef>
                        <a:fontRef idx="minor">
                          <a:schemeClr val="dk1"/>
                        </a:fontRef>
                      </wps:style>
                      <wps:txbx>
                        <w:txbxContent>
                          <w:p w14:paraId="0870B6B6" w14:textId="77777777" w:rsidR="009B460C" w:rsidRPr="009B460C" w:rsidRDefault="009B460C" w:rsidP="009B460C">
                            <w:pPr>
                              <w:jc w:val="center"/>
                              <w:rPr>
                                <w:lang w:val="en-US"/>
                              </w:rPr>
                            </w:pPr>
                            <w:r>
                              <w:rPr>
                                <w:lang w:val="en-US"/>
                              </w:rPr>
                              <w:t>PROGRAMMATION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51D3CB"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Fumetto: rettangolo 41" o:spid="_x0000_s1026" type="#_x0000_t61" style="position:absolute;left:0;text-align:left;margin-left:357.5pt;margin-top:21.4pt;width:118.6pt;height:2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" adj="-6779,27526" fillcolor="white [3201]" strokecolor="black [3200]" strokeweight="1pt">
                <v:textbox>
                  <w:txbxContent>
                    <w:p w14:paraId="0870B6B6" w14:textId="77777777" w:rsidR="009B460C" w:rsidRPr="009B460C" w:rsidRDefault="009B460C" w:rsidP="009B460C">
                      <w:pPr>
                        <w:jc w:val="center"/>
                        <w:rPr>
                          <w:lang w:val="en-US"/>
                        </w:rPr>
                      </w:pPr>
                      <w:r>
                        <w:rPr>
                          <w:lang w:val="en-US"/>
                        </w:rPr>
                        <w:t>PROGRAMMATION</w:t>
                      </w:r>
                    </w:p>
                  </w:txbxContent>
                </v:textbox>
              </v:shape>
            </w:pict>
          </mc:Fallback>
        </mc:AlternateContent>
      </w:r>
      <w:r>
        <w:rPr>
          <w:noProof/>
          <w:lang w:val="fr-FR"/>
        </w:rPr>
        <w:drawing>
          <wp:inline distT="0" distB="0" distL="0" distR="0" wp14:anchorId="14CBABEB" wp14:editId="77B664C0">
            <wp:extent cx="2700997" cy="2488565"/>
            <wp:effectExtent l="0" t="0" r="4445" b="6985"/>
            <wp:docPr id="13392703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446C3872" w14:textId="77777777" w:rsidR="00D32968" w:rsidRPr="002010BF" w:rsidRDefault="00D32968" w:rsidP="008F313A">
      <w:pPr>
        <w:pStyle w:val="Paragrafoelenco"/>
        <w:ind w:left="426"/>
        <w:jc w:val="center"/>
        <w:rPr>
          <w:b/>
          <w:bCs/>
          <w:lang w:val="fr-FR"/>
        </w:rPr>
      </w:pPr>
      <w:r>
        <w:rPr>
          <w:b/>
          <w:bCs/>
          <w:lang w:val="fr-FR"/>
        </w:rPr>
        <w:t>Bouton PROGRAMMATION</w:t>
      </w:r>
    </w:p>
    <w:p w14:paraId="06BE51AC" w14:textId="77777777" w:rsidR="00D32968" w:rsidRPr="002010BF" w:rsidRDefault="00D32968" w:rsidP="008F313A">
      <w:pPr>
        <w:pStyle w:val="Paragrafoelenco"/>
        <w:ind w:left="426"/>
        <w:jc w:val="center"/>
        <w:rPr>
          <w:b/>
          <w:bCs/>
          <w:lang w:val="fr-FR"/>
        </w:rPr>
      </w:pPr>
    </w:p>
    <w:p w14:paraId="4E4FE84F" w14:textId="77777777" w:rsidR="00D32968" w:rsidRPr="002010BF" w:rsidRDefault="00D32968">
      <w:pPr>
        <w:pStyle w:val="Paragrafoelenco"/>
        <w:numPr>
          <w:ilvl w:val="0"/>
          <w:numId w:val="4"/>
        </w:numPr>
        <w:ind w:left="426" w:hanging="426"/>
        <w:jc w:val="both"/>
        <w:rPr>
          <w:lang w:val="fr-FR"/>
        </w:rPr>
      </w:pPr>
      <w:r>
        <w:rPr>
          <w:lang w:val="fr-FR"/>
        </w:rPr>
        <w:t>Lorsque vous retirez le BACCABLE de la prise OBD du véhicule, ne tirez pas sur le boîtier, mais poussez plutôt en plaçant le bout des doigts du côté du connecteur OBD, vers vous, pour éviter de solliciter l'emboîtement qui maintient ensemble le boîtier (avec l'inscription BACCABLE) et le côté où se trouve le connecteur OBD.</w:t>
      </w:r>
    </w:p>
    <w:p w14:paraId="6A8FFAB5" w14:textId="77777777" w:rsidR="00B82B2C" w:rsidRPr="002010BF" w:rsidRDefault="00B82B2C" w:rsidP="00B82B2C">
      <w:pPr>
        <w:pStyle w:val="Paragrafoelenco"/>
        <w:ind w:left="426"/>
        <w:jc w:val="both"/>
        <w:rPr>
          <w:lang w:val="fr-FR"/>
        </w:rPr>
      </w:pPr>
      <w:r>
        <w:rPr>
          <w:noProof/>
          <w:lang w:val="fr-FR"/>
        </w:rPr>
        <mc:AlternateContent>
          <mc:Choice Requires="wps">
            <w:drawing>
              <wp:inline distT="0" distB="0" distL="0" distR="0" wp14:anchorId="5F11F4A6" wp14:editId="4EE36975">
                <wp:extent cx="5704450" cy="2644726"/>
                <wp:effectExtent l="0" t="0" r="10795" b="22860"/>
                <wp:docPr id="1636936888" name="Rettangolo 42"/>
                <wp:cNvGraphicFramePr/>
                <a:graphic xmlns:a="http://schemas.openxmlformats.org/drawingml/2006/main">
                  <a:graphicData uri="http://schemas.microsoft.com/office/word/2010/wordprocessingShape">
                    <wps:wsp>
                      <wps:cNvSpPr/>
                      <wps:spPr>
                        <a:xfrm>
                          <a:off x="0" y="0"/>
                          <a:ext cx="5704450" cy="26447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00B07A" w14:textId="77777777" w:rsidR="00D32968" w:rsidRPr="00814AFD" w:rsidRDefault="00D32968" w:rsidP="0015616D">
                            <w:pPr>
                              <w:jc w:val="both"/>
                              <w:rPr>
                                <w:lang w:val="it-IT"/>
                              </w:rPr>
                            </w:pPr>
                            <w:r>
                              <w:t>Si l'emboîtement se défait accidentellement, retirez complètement les pièces (PCB et boîtier) du connecteur OBD, réinsérez le PCB dans le boîtier portant l'inscription BACCABLE en faisant correspondre les pièces comme sur la photo ci-dessus, puis insérez le côté équipé du connecteur OBD jusqu'à ce qu'il touche le boîtier.</w:t>
                            </w:r>
                          </w:p>
                          <w:p w14:paraId="637EE161" w14:textId="77777777" w:rsidR="00D32968" w:rsidRPr="00814AFD" w:rsidRDefault="00D32968" w:rsidP="0015616D">
                            <w:pPr>
                              <w:jc w:val="both"/>
                              <w:rPr>
                                <w:lang w:val="it-IT"/>
                              </w:rPr>
                            </w:pPr>
                            <w:r>
                              <w:rPr>
                                <w:b/>
                                <w:bCs/>
                              </w:rPr>
                              <w:t>AVERTISSEMENT :</w:t>
                            </w:r>
                            <w:r>
                              <w:t xml:space="preserve"> Le connecteur OBD doit avoir les deux broches plus longues alignées avec le côté long. </w:t>
                            </w:r>
                            <w:r>
                              <w:rPr>
                                <w:lang w:val="it-IT"/>
                              </w:rPr>
                              <w:t>S'il est mal inséré, retirez le côté du connecteur OBD, faites-le pivoter, puis réinsérez-le.</w:t>
                            </w:r>
                          </w:p>
                          <w:p w14:paraId="159934C3" w14:textId="77777777" w:rsidR="00D32968" w:rsidRPr="00814AFD" w:rsidRDefault="00D32968" w:rsidP="0015616D">
                            <w:pPr>
                              <w:jc w:val="both"/>
                              <w:rPr>
                                <w:lang w:val="it-IT"/>
                              </w:rPr>
                            </w:pPr>
                            <w:r>
                              <w:rPr>
                                <w:lang w:val="it-IT"/>
                              </w:rPr>
                              <w:t>Une fois que le côté du connecteur OBD est en contact avec le boîtier, en tenant le BACCABLE dans la main, appuyez énergiquement sur les 4 coins en vous assurant que le couvercle s'enclenche progressivement de tous les côtés jusqu'à l'emboîtement complet.</w:t>
                            </w:r>
                          </w:p>
                          <w:p w14:paraId="3189CD3F" w14:textId="77777777" w:rsidR="00B82B2C" w:rsidRPr="00814AFD" w:rsidRDefault="00B82B2C" w:rsidP="00A26A42">
                            <w:pPr>
                              <w:jc w:val="both"/>
                              <w:rPr>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F11F4A6" id="Rettangolo 42" o:spid="_x0000_s1027" style="width:449.15pt;height:20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" fillcolor="#4472c4 [3204]" strokecolor="#09101d [484]" strokeweight="1pt">
                <v:textbox>
                  <w:txbxContent>
                    <w:p w14:paraId="0600B07A" w14:textId="77777777" w:rsidR="00D32968" w:rsidRPr="00814AFD" w:rsidRDefault="00D32968" w:rsidP="0015616D">
                      <w:pPr>
                        <w:jc w:val="both"/>
                        <w:rPr>
                          <w:lang w:val="it-IT"/>
                        </w:rPr>
                      </w:pPr>
                      <w:r>
                        <w:t>Si l'emboîtement se défait accidentellement, retirez complètement les pièces (PCB et boîtier) du connecteur OBD, réinsérez le PCB dans le boîtier portant l'inscription BACCABLE en faisant correspondre les pièces comme sur la photo ci-dessus, puis insérez le côté équipé du connecteur OBD jusqu'à ce qu'il touche le boîtier.</w:t>
                      </w:r>
                    </w:p>
                    <w:p w14:paraId="637EE161" w14:textId="77777777" w:rsidR="00D32968" w:rsidRPr="00814AFD" w:rsidRDefault="00D32968" w:rsidP="0015616D">
                      <w:pPr>
                        <w:jc w:val="both"/>
                        <w:rPr>
                          <w:lang w:val="it-IT"/>
                        </w:rPr>
                      </w:pPr>
                      <w:r>
                        <w:rPr>
                          <w:b/>
                          <w:bCs/>
                        </w:rPr>
                        <w:t>AVERTISSEMENT :</w:t>
                      </w:r>
                      <w:r>
                        <w:t xml:space="preserve"> Le connecteur OBD doit avoir les deux broches plus longues alignées avec le côté long. </w:t>
                      </w:r>
                      <w:r>
                        <w:rPr>
                          <w:lang w:val="it-IT"/>
                        </w:rPr>
                        <w:t>S'il est mal inséré, retirez le côté du connecteur OBD, faites-le pivoter, puis réinsérez-le.</w:t>
                      </w:r>
                    </w:p>
                    <w:p w14:paraId="159934C3" w14:textId="77777777" w:rsidR="00D32968" w:rsidRPr="00814AFD" w:rsidRDefault="00D32968" w:rsidP="0015616D">
                      <w:pPr>
                        <w:jc w:val="both"/>
                        <w:rPr>
                          <w:lang w:val="it-IT"/>
                        </w:rPr>
                      </w:pPr>
                      <w:r>
                        <w:rPr>
                          <w:lang w:val="it-IT"/>
                        </w:rPr>
                        <w:t>Une fois que le côté du connecteur OBD est en contact avec le boîtier, en tenant le BACCABLE dans la main, appuyez énergiquement sur les 4 coins en vous assurant que le couvercle s'enclenche progressivement de tous les côtés jusqu'à l'emboîtement complet.</w:t>
                      </w:r>
                    </w:p>
                    <w:p w14:paraId="3189CD3F" w14:textId="77777777" w:rsidR="00B82B2C" w:rsidRPr="00814AFD" w:rsidRDefault="00B82B2C" w:rsidP="00A26A42">
                      <w:pPr>
                        <w:jc w:val="both"/>
                        <w:rPr>
                          <w:lang w:val="it-IT"/>
                        </w:rPr>
                      </w:pPr>
                    </w:p>
                  </w:txbxContent>
                </v:textbox>
                <w10:anchorlock/>
              </v:rect>
            </w:pict>
          </mc:Fallback>
        </mc:AlternateContent>
      </w:r>
    </w:p>
    <w:p w14:paraId="3091F40E" w14:textId="77777777" w:rsidR="00C56F4E" w:rsidRPr="002010BF" w:rsidRDefault="00C56F4E">
      <w:pPr>
        <w:rPr>
          <w:b/>
          <w:bCs/>
          <w:lang w:val="fr-FR"/>
        </w:rPr>
      </w:pPr>
      <w:r>
        <w:rPr>
          <w:b/>
          <w:bCs/>
          <w:lang w:val="fr-FR"/>
        </w:rPr>
        <w:br w:type="page"/>
      </w:r>
    </w:p>
    <w:p w14:paraId="6A4C920D" w14:textId="77777777" w:rsidR="00D32968" w:rsidRPr="002010BF" w:rsidRDefault="000A21E9" w:rsidP="006A39DB">
      <w:pPr>
        <w:pStyle w:val="Titolo2"/>
        <w:rPr>
          <w:rStyle w:val="Enfasigrassetto"/>
          <w:rFonts w:asciiTheme="minorHAnsi" w:hAnsiTheme="minorHAnsi" w:cstheme="minorHAnsi"/>
          <w:color w:val="auto"/>
          <w:lang w:val="fr-FR"/>
        </w:rPr>
      </w:pPr>
      <w:bookmarkStart w:id="4" w:name="_Toc243860553"/>
      <w:r>
        <w:rPr>
          <w:rStyle w:val="Enfasigrassetto"/>
          <w:rFonts w:asciiTheme="minorHAnsi" w:hAnsiTheme="minorHAnsi" w:cstheme="minorHAnsi"/>
          <w:color w:val="auto"/>
          <w:lang w:val="fr-FR"/>
        </w:rPr>
        <w:lastRenderedPageBreak/>
        <w:t>1.4</w:t>
      </w:r>
      <w:r>
        <w:rPr>
          <w:rStyle w:val="Enfasigrassetto"/>
          <w:rFonts w:asciiTheme="minorHAnsi" w:hAnsiTheme="minorHAnsi" w:cstheme="minorHAnsi"/>
          <w:color w:val="auto"/>
          <w:lang w:val="fr-FR"/>
        </w:rPr>
        <w:tab/>
        <w:t>Instructions d'installation du câble OBD (optionnelle)</w:t>
      </w:r>
      <w:bookmarkEnd w:id="4"/>
    </w:p>
    <w:p w14:paraId="168BFC2E" w14:textId="77777777" w:rsidR="00D32968" w:rsidRPr="002010BF" w:rsidRDefault="00D32968" w:rsidP="006A39DB">
      <w:pPr>
        <w:rPr>
          <w:lang w:val="fr-FR"/>
        </w:rPr>
      </w:pPr>
    </w:p>
    <w:p w14:paraId="13562311" w14:textId="77777777" w:rsidR="00D32968" w:rsidRPr="002010BF" w:rsidRDefault="00D32968">
      <w:pPr>
        <w:pStyle w:val="Paragrafoelenco"/>
        <w:numPr>
          <w:ilvl w:val="0"/>
          <w:numId w:val="5"/>
        </w:numPr>
        <w:ind w:left="284" w:hanging="284"/>
        <w:jc w:val="both"/>
        <w:rPr>
          <w:lang w:val="fr-FR"/>
        </w:rPr>
      </w:pPr>
      <w:r>
        <w:rPr>
          <w:lang w:val="fr-FR"/>
        </w:rPr>
        <w:t>En plus du câble, des IDC (également appelés « prises vampires ») sont fournis. Ce sont des connecteurs rapides permettant de prélever le signal souhaité sans couper le fil du câblage du véhicule. Les connecteurs rapides doubles sont prévus pour les broches H et L, tandis que les simples (rouges) sertissent un seul fil et peuvent être utilisés pour l'alimentation ou pour une seule broche (H ou L).</w:t>
      </w:r>
    </w:p>
    <w:p w14:paraId="6A8BF90C" w14:textId="77777777" w:rsidR="00D32968" w:rsidRPr="002010BF" w:rsidRDefault="00D32968">
      <w:pPr>
        <w:pStyle w:val="Paragrafoelenco"/>
        <w:numPr>
          <w:ilvl w:val="0"/>
          <w:numId w:val="5"/>
        </w:numPr>
        <w:ind w:left="284" w:hanging="284"/>
        <w:jc w:val="both"/>
        <w:rPr>
          <w:lang w:val="fr-FR"/>
        </w:rPr>
      </w:pPr>
      <w:r>
        <w:rPr>
          <w:lang w:val="fr-FR"/>
        </w:rPr>
        <w:t>Le connecteur rapide peut sertir une large gamme de sections de fil ; cependant, cette polyvalence rend le connecteur « double » plus compliqué à utiliser. Pour fixer le fil avec le connecteur « simple » (par exemple sur CAN H ou CAN L), il suffit de le serrer fermement avec une pince, puis de refermer la languette de protection. Si des connecteurs rapides « doubles » ont été fournis, à l'aide d'un petit tournevis plat, poussez le fil à l'intérieur de la guillotine en le faisant pénétrer dedans, et seulement ensuite refermez le couvercle à charnière. Si cette opération préliminaire a été effectuée correctement, en fermant fermement le volet du connecteur « double », celui-ci doit s'accrocher aux clips de fermeture et être parfaitement serré, sans espace entre le volet transparent et la base noire. Le connecteur rapide « simple » de couleur rouge, en revanche, peut être serré avec une pince et ne devrait donc nécessiter aucune opération préliminaire. À la fin du serrage, vérifiez toujours la solidité de la connexion.</w:t>
      </w:r>
    </w:p>
    <w:p w14:paraId="16DE3234" w14:textId="77777777" w:rsidR="00D32968" w:rsidRPr="002010BF" w:rsidRDefault="00D32968" w:rsidP="006A39DB">
      <w:pPr>
        <w:rPr>
          <w:lang w:val="fr-FR"/>
        </w:rPr>
      </w:pPr>
    </w:p>
    <w:p w14:paraId="6538BD7F" w14:textId="77777777" w:rsidR="00D32968" w:rsidRPr="002010BF" w:rsidRDefault="00D32968" w:rsidP="006A39DB">
      <w:pPr>
        <w:jc w:val="both"/>
        <w:rPr>
          <w:lang w:val="fr-FR"/>
        </w:rPr>
      </w:pPr>
      <w:r>
        <w:rPr>
          <w:lang w:val="fr-FR"/>
        </w:rPr>
        <w:t>L'image suivante montre le nom du signal présent sur les broches du connecteur de diagnostic OBD (le connecteur sur la figure est vu côté broches externes et non côté fil). Les broches 4 et 5 sont la masse (GND) et la broche 16 est le 12 volts.</w:t>
      </w:r>
    </w:p>
    <w:p w14:paraId="4CCA8B5A" w14:textId="77777777" w:rsidR="008338A7" w:rsidRPr="002010BF" w:rsidRDefault="008338A7" w:rsidP="00E3204D">
      <w:pPr>
        <w:jc w:val="center"/>
        <w:rPr>
          <w:lang w:val="fr-FR"/>
        </w:rPr>
      </w:pPr>
      <w:r>
        <w:rPr>
          <w:noProof/>
          <w:lang w:val="fr-FR"/>
        </w:rPr>
        <w:lastRenderedPageBreak/>
        <w:drawing>
          <wp:inline distT="0" distB="0" distL="0" distR="0" wp14:anchorId="05518F97" wp14:editId="24FE3E6B">
            <wp:extent cx="5551965" cy="4467069"/>
            <wp:effectExtent l="0" t="0" r="0" b="0"/>
            <wp:docPr id="199618753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6540" cy="4519026"/>
                    </a:xfrm>
                    <a:prstGeom prst="rect">
                      <a:avLst/>
                    </a:prstGeom>
                    <a:noFill/>
                    <a:ln>
                      <a:noFill/>
                    </a:ln>
                  </pic:spPr>
                </pic:pic>
              </a:graphicData>
            </a:graphic>
          </wp:inline>
        </w:drawing>
      </w:r>
    </w:p>
    <w:p w14:paraId="1150C9D9" w14:textId="77777777" w:rsidR="00E3204D" w:rsidRPr="002010BF" w:rsidRDefault="00E3204D">
      <w:pPr>
        <w:rPr>
          <w:b/>
          <w:bCs/>
          <w:lang w:val="fr-FR"/>
        </w:rPr>
      </w:pPr>
    </w:p>
    <w:p w14:paraId="635C4E9D" w14:textId="77777777" w:rsidR="00D32968" w:rsidRPr="002010BF" w:rsidRDefault="00B94B66" w:rsidP="00B62C24">
      <w:pPr>
        <w:pStyle w:val="Titolo2"/>
        <w:rPr>
          <w:rStyle w:val="Enfasigrassetto"/>
          <w:rFonts w:asciiTheme="minorHAnsi" w:hAnsiTheme="minorHAnsi" w:cstheme="minorHAnsi"/>
          <w:color w:val="auto"/>
          <w:lang w:val="fr-FR"/>
        </w:rPr>
      </w:pPr>
      <w:bookmarkStart w:id="5" w:name="_Toc243860554"/>
      <w:r>
        <w:rPr>
          <w:rStyle w:val="Enfasigrassetto"/>
          <w:rFonts w:asciiTheme="minorHAnsi" w:hAnsiTheme="minorHAnsi" w:cstheme="minorHAnsi"/>
          <w:color w:val="auto"/>
          <w:lang w:val="fr-FR"/>
        </w:rPr>
        <w:t>1.5</w:t>
      </w:r>
      <w:r>
        <w:rPr>
          <w:rStyle w:val="Enfasigrassetto"/>
          <w:rFonts w:asciiTheme="minorHAnsi" w:hAnsiTheme="minorHAnsi" w:cstheme="minorHAnsi"/>
          <w:color w:val="auto"/>
          <w:lang w:val="fr-FR"/>
        </w:rPr>
        <w:tab/>
        <w:t>Premier démarrage (avec câblage supplémentaire)</w:t>
      </w:r>
      <w:bookmarkEnd w:id="5"/>
    </w:p>
    <w:p w14:paraId="6740D37F" w14:textId="77777777" w:rsidR="00D32968" w:rsidRPr="002010BF" w:rsidRDefault="00D32968" w:rsidP="00B62C24">
      <w:pPr>
        <w:rPr>
          <w:lang w:val="fr-FR"/>
        </w:rPr>
      </w:pPr>
    </w:p>
    <w:p w14:paraId="3CFE8FA5" w14:textId="77777777" w:rsidR="00D32968" w:rsidRPr="002010BF" w:rsidRDefault="00D32968" w:rsidP="00B62C24">
      <w:pPr>
        <w:rPr>
          <w:lang w:val="fr-FR"/>
        </w:rPr>
      </w:pPr>
      <w:r>
        <w:rPr>
          <w:lang w:val="fr-FR"/>
        </w:rPr>
        <w:t>Lors du premier démarrage, effectuez les vérifications préliminaires suivantes :</w:t>
      </w:r>
    </w:p>
    <w:p w14:paraId="0CD984FC" w14:textId="77777777" w:rsidR="00D32968" w:rsidRPr="002010BF" w:rsidRDefault="00D32968">
      <w:pPr>
        <w:numPr>
          <w:ilvl w:val="0"/>
          <w:numId w:val="6"/>
        </w:numPr>
        <w:rPr>
          <w:lang w:val="fr-FR"/>
        </w:rPr>
      </w:pPr>
      <w:r>
        <w:rPr>
          <w:lang w:val="fr-FR"/>
        </w:rPr>
        <w:t>Vérifiez que toutes les connexions ont été réalisées conformément au schéma et aux exigences définies dans ce document.</w:t>
      </w:r>
    </w:p>
    <w:p w14:paraId="0FCF7B6F" w14:textId="77777777" w:rsidR="00D32968" w:rsidRPr="002010BF" w:rsidRDefault="00D32968">
      <w:pPr>
        <w:numPr>
          <w:ilvl w:val="0"/>
          <w:numId w:val="6"/>
        </w:numPr>
        <w:rPr>
          <w:lang w:val="fr-FR"/>
        </w:rPr>
      </w:pPr>
      <w:r>
        <w:rPr>
          <w:lang w:val="fr-FR"/>
        </w:rPr>
        <w:t>Avec le contact mis, vérifiez qu'il y a de la lumière (LED verte) à l'intérieur du boîtier du BACCABLE, ce qui confirme la bonne réception de la tension d'alimentation.</w:t>
      </w:r>
    </w:p>
    <w:p w14:paraId="25BF1A88" w14:textId="77777777" w:rsidR="00D32968" w:rsidRPr="002010BF" w:rsidRDefault="00D32968">
      <w:pPr>
        <w:numPr>
          <w:ilvl w:val="0"/>
          <w:numId w:val="6"/>
        </w:numPr>
        <w:rPr>
          <w:lang w:val="fr-FR"/>
        </w:rPr>
      </w:pPr>
      <w:r>
        <w:rPr>
          <w:lang w:val="fr-FR"/>
        </w:rPr>
        <w:t>Si le combiné d'instruments ne s'allume pas ou si des erreurs aléatoires apparaissent sur le tableau de bord, vérifiez que les broches H et L n'ont pas été inversées, ou que l'une des deux n'a pas été connectée par erreur à un autre fil.</w:t>
      </w:r>
    </w:p>
    <w:p w14:paraId="2F6998A4" w14:textId="77777777" w:rsidR="00D32968" w:rsidRPr="002010BF" w:rsidRDefault="00D32968">
      <w:pPr>
        <w:numPr>
          <w:ilvl w:val="0"/>
          <w:numId w:val="6"/>
        </w:numPr>
        <w:rPr>
          <w:lang w:val="fr-FR"/>
        </w:rPr>
      </w:pPr>
      <w:r>
        <w:rPr>
          <w:lang w:val="fr-FR"/>
        </w:rPr>
        <w:t>Vérifiez que la LED bleue interne clignote deux fois au démarrage, indiquant l'activation correcte de la fonction Immobilizer, active par défaut (sans un alignement parfait entre l'œil et la LED il n'est pas possible de la voir, plusieurs mises sous contact peuvent donc être nécessaires pour cette vérification).</w:t>
      </w:r>
    </w:p>
    <w:p w14:paraId="01119F21" w14:textId="77777777" w:rsidR="00D32968" w:rsidRPr="002010BF" w:rsidRDefault="00D32968">
      <w:pPr>
        <w:numPr>
          <w:ilvl w:val="0"/>
          <w:numId w:val="6"/>
        </w:numPr>
        <w:rPr>
          <w:lang w:val="fr-FR"/>
        </w:rPr>
      </w:pPr>
      <w:r>
        <w:rPr>
          <w:lang w:val="fr-FR"/>
        </w:rPr>
        <w:lastRenderedPageBreak/>
        <w:t>Dès que le BACCABLE est inséré, si le contact du véhicule est déjà mis, le tableau de bord doit clignoter une fois pour indiquer que l'immobilizer est actif (activé par défaut). Si ce n'est pas le cas, vérifiez les connexions au bus CAN.</w:t>
      </w:r>
    </w:p>
    <w:p w14:paraId="1C125669" w14:textId="77777777" w:rsidR="00D32968" w:rsidRPr="002010BF" w:rsidRDefault="00D32968" w:rsidP="00B62C24">
      <w:pPr>
        <w:ind w:left="720"/>
        <w:rPr>
          <w:lang w:val="fr-FR"/>
        </w:rPr>
      </w:pPr>
    </w:p>
    <w:p w14:paraId="0689AE13" w14:textId="77777777" w:rsidR="00D32968" w:rsidRPr="002010BF" w:rsidRDefault="00D32968" w:rsidP="00B62C24">
      <w:pPr>
        <w:pStyle w:val="Titolo2"/>
        <w:rPr>
          <w:rStyle w:val="Enfasigrassetto"/>
          <w:rFonts w:asciiTheme="minorHAnsi" w:hAnsiTheme="minorHAnsi" w:cstheme="minorHAnsi"/>
          <w:color w:val="auto"/>
          <w:lang w:val="fr-FR"/>
        </w:rPr>
      </w:pPr>
      <w:bookmarkStart w:id="6" w:name="_Toc243860555"/>
      <w:r>
        <w:rPr>
          <w:rStyle w:val="Enfasigrassetto"/>
          <w:rFonts w:asciiTheme="minorHAnsi" w:hAnsiTheme="minorHAnsi" w:cstheme="minorHAnsi"/>
          <w:color w:val="auto"/>
          <w:lang w:val="fr-FR"/>
        </w:rPr>
        <w:t>1.6</w:t>
      </w:r>
      <w:r>
        <w:rPr>
          <w:rStyle w:val="Enfasigrassetto"/>
          <w:rFonts w:asciiTheme="minorHAnsi" w:hAnsiTheme="minorHAnsi" w:cstheme="minorHAnsi"/>
          <w:color w:val="auto"/>
          <w:lang w:val="fr-FR"/>
        </w:rPr>
        <w:tab/>
        <w:t>Premier démarrage (insertion dans un port OBD standard)</w:t>
      </w:r>
      <w:bookmarkEnd w:id="6"/>
    </w:p>
    <w:p w14:paraId="6AE7C928" w14:textId="77777777" w:rsidR="00D32968" w:rsidRPr="002010BF" w:rsidRDefault="00D32968" w:rsidP="00B62C24">
      <w:pPr>
        <w:rPr>
          <w:lang w:val="fr-FR"/>
        </w:rPr>
      </w:pPr>
    </w:p>
    <w:p w14:paraId="591CF934" w14:textId="77777777" w:rsidR="00D32968" w:rsidRPr="002010BF" w:rsidRDefault="00D32968" w:rsidP="00B62C24">
      <w:pPr>
        <w:rPr>
          <w:lang w:val="fr-FR"/>
        </w:rPr>
      </w:pPr>
      <w:r>
        <w:rPr>
          <w:lang w:val="fr-FR"/>
        </w:rPr>
        <w:t>Lors d'une première utilisation, vous devez définir quelles fonctions vous souhaitez utiliser sur votre véhicule en accédant au menu SETUP.</w:t>
      </w:r>
    </w:p>
    <w:p w14:paraId="47913740" w14:textId="77777777" w:rsidR="00D32968" w:rsidRPr="002010BF" w:rsidRDefault="00D32968" w:rsidP="00B62C24">
      <w:pPr>
        <w:rPr>
          <w:lang w:val="fr-FR"/>
        </w:rPr>
      </w:pPr>
      <w:r>
        <w:rPr>
          <w:lang w:val="fr-FR"/>
        </w:rPr>
        <w:t>Les instructions pour accéder au menu SETUP, faire défiler la liste des fonctions disponibles, activer/désactiver les fonctionnalités et sauvegarder définitivement les paramètres sont fournies au paragraphe 2.1.</w:t>
      </w:r>
    </w:p>
    <w:p w14:paraId="290179A7" w14:textId="77777777" w:rsidR="002239BF" w:rsidRPr="002010BF" w:rsidRDefault="002239BF">
      <w:pPr>
        <w:rPr>
          <w:rStyle w:val="Enfasigrassetto"/>
          <w:rFonts w:eastAsiaTheme="majorEastAsia" w:cstheme="minorHAnsi"/>
          <w:sz w:val="32"/>
          <w:szCs w:val="32"/>
          <w:lang w:val="fr-FR"/>
        </w:rPr>
      </w:pPr>
      <w:r>
        <w:rPr>
          <w:rStyle w:val="Enfasigrassetto"/>
          <w:rFonts w:cstheme="minorHAnsi"/>
          <w:lang w:val="fr-FR"/>
        </w:rPr>
        <w:br w:type="page"/>
      </w:r>
    </w:p>
    <w:p w14:paraId="38A4C89F" w14:textId="77777777" w:rsidR="00D32968" w:rsidRPr="002010BF" w:rsidRDefault="00D32968" w:rsidP="001654C4">
      <w:pPr>
        <w:pStyle w:val="Titolo2"/>
        <w:rPr>
          <w:rStyle w:val="Enfasigrassetto"/>
          <w:rFonts w:asciiTheme="minorHAnsi" w:hAnsiTheme="minorHAnsi" w:cstheme="minorHAnsi"/>
          <w:color w:val="auto"/>
          <w:lang w:val="fr-FR"/>
        </w:rPr>
      </w:pPr>
      <w:bookmarkStart w:id="7" w:name="_Toc243860556"/>
      <w:r>
        <w:rPr>
          <w:rStyle w:val="Enfasigrassetto"/>
          <w:rFonts w:asciiTheme="minorHAnsi" w:hAnsiTheme="minorHAnsi" w:cstheme="minorHAnsi"/>
          <w:color w:val="auto"/>
          <w:lang w:val="fr-FR"/>
        </w:rPr>
        <w:lastRenderedPageBreak/>
        <w:t>1.7</w:t>
      </w:r>
      <w:r>
        <w:rPr>
          <w:rStyle w:val="Enfasigrassetto"/>
          <w:rFonts w:asciiTheme="minorHAnsi" w:hAnsiTheme="minorHAnsi" w:cstheme="minorHAnsi"/>
          <w:color w:val="auto"/>
          <w:lang w:val="fr-FR"/>
        </w:rPr>
        <w:tab/>
        <w:t>Notes sur les connexions au 5V (optionnelle)</w:t>
      </w:r>
      <w:bookmarkEnd w:id="7"/>
    </w:p>
    <w:p w14:paraId="24B14425" w14:textId="77777777" w:rsidR="00D32968" w:rsidRPr="002010BF" w:rsidRDefault="00D32968" w:rsidP="001654C4">
      <w:pPr>
        <w:rPr>
          <w:lang w:val="fr-FR"/>
        </w:rPr>
      </w:pPr>
    </w:p>
    <w:p w14:paraId="3F9004C0" w14:textId="77777777" w:rsidR="00D32968" w:rsidRPr="002010BF" w:rsidRDefault="00D32968" w:rsidP="001654C4">
      <w:pPr>
        <w:pStyle w:val="Paragrafoelenco"/>
        <w:ind w:left="284" w:hanging="284"/>
        <w:jc w:val="both"/>
        <w:rPr>
          <w:lang w:val="fr-FR"/>
        </w:rPr>
      </w:pPr>
      <w:r>
        <w:rPr>
          <w:lang w:val="fr-FR"/>
        </w:rPr>
        <w:t xml:space="preserve">Si l'on choisit d'alimenter le baccable en 5 Volts, il est possible de se connecter par exemple au </w:t>
      </w:r>
      <w:r>
        <w:rPr>
          <w:b/>
          <w:bCs/>
          <w:lang w:val="fr-FR"/>
        </w:rPr>
        <w:t>HUB USB</w:t>
      </w:r>
      <w:r>
        <w:rPr>
          <w:lang w:val="fr-FR"/>
        </w:rPr>
        <w:t xml:space="preserve"> situé dans le vide-poches de la console centrale, à côté du frein à main. Cette tension a la particularité d'être activée dès que l'on entre dans la voiture, mais aussi lorsque quelqu'un se connecte au HUB RF comme un voleur. Pour atteindre cette tension, vous pouvez suivre les indications suivantes :</w:t>
      </w:r>
    </w:p>
    <w:p w14:paraId="13131444" w14:textId="77777777" w:rsidR="00D32968" w:rsidRPr="002010BF" w:rsidRDefault="00D32968">
      <w:pPr>
        <w:pStyle w:val="Paragrafoelenco"/>
        <w:numPr>
          <w:ilvl w:val="0"/>
          <w:numId w:val="7"/>
        </w:numPr>
        <w:jc w:val="both"/>
        <w:rPr>
          <w:lang w:val="fr-FR"/>
        </w:rPr>
      </w:pPr>
      <w:r>
        <w:rPr>
          <w:lang w:val="fr-FR"/>
        </w:rPr>
        <w:t xml:space="preserve">Retirez et déconnectez le </w:t>
      </w:r>
      <w:r>
        <w:rPr>
          <w:b/>
          <w:bCs/>
          <w:lang w:val="fr-FR"/>
        </w:rPr>
        <w:t>HUB USB</w:t>
      </w:r>
      <w:r>
        <w:rPr>
          <w:lang w:val="fr-FR"/>
        </w:rPr>
        <w:t xml:space="preserve"> du véhicule.</w:t>
      </w:r>
    </w:p>
    <w:p w14:paraId="5DFD385D" w14:textId="77777777" w:rsidR="00D32968" w:rsidRPr="002010BF" w:rsidRDefault="00D32968">
      <w:pPr>
        <w:pStyle w:val="Paragrafoelenco"/>
        <w:numPr>
          <w:ilvl w:val="0"/>
          <w:numId w:val="7"/>
        </w:numPr>
        <w:jc w:val="both"/>
        <w:rPr>
          <w:lang w:val="fr-FR"/>
        </w:rPr>
      </w:pPr>
      <w:r>
        <w:rPr>
          <w:lang w:val="fr-FR"/>
        </w:rPr>
        <w:t>Écartez les 4 languettes du couvercle arrière à l'aide de plusieurs petits tournevis et d'une pince fine, puis retirez le circuit imprimé.</w:t>
      </w:r>
    </w:p>
    <w:p w14:paraId="56682273" w14:textId="77777777" w:rsidR="00D32968" w:rsidRPr="002010BF" w:rsidRDefault="00560B51">
      <w:pPr>
        <w:pStyle w:val="Paragrafoelenco"/>
        <w:numPr>
          <w:ilvl w:val="0"/>
          <w:numId w:val="7"/>
        </w:numPr>
        <w:jc w:val="both"/>
        <w:rPr>
          <w:lang w:val="fr-FR"/>
        </w:rPr>
      </w:pPr>
      <w:r>
        <w:rPr>
          <w:lang w:val="fr-FR"/>
        </w:rPr>
        <w:t>Percez un trou dans le plastique arrière, dans l'espace non occupé par les connecteurs, pour permettre le passage du fil indiqué sur la figure (essayez de faire un trou précis pour que le fil ne soit pas trop lâche ; si nécessaire, appliquez à la fin une goutte de silicone à l'intérieur pour résister à un arrachement du fil).</w:t>
      </w:r>
    </w:p>
    <w:p w14:paraId="73FE675F" w14:textId="77777777" w:rsidR="00D32968" w:rsidRPr="002010BF" w:rsidRDefault="00D32968">
      <w:pPr>
        <w:pStyle w:val="Paragrafoelenco"/>
        <w:numPr>
          <w:ilvl w:val="0"/>
          <w:numId w:val="7"/>
        </w:numPr>
        <w:jc w:val="both"/>
        <w:rPr>
          <w:lang w:val="fr-FR"/>
        </w:rPr>
      </w:pPr>
      <w:r>
        <w:rPr>
          <w:lang w:val="fr-FR"/>
        </w:rPr>
        <w:t xml:space="preserve">Soudez le fil sur la </w:t>
      </w:r>
      <w:r>
        <w:rPr>
          <w:b/>
          <w:bCs/>
          <w:lang w:val="fr-FR"/>
        </w:rPr>
        <w:t xml:space="preserve">carte de circuit imprimé </w:t>
      </w:r>
      <w:r>
        <w:rPr>
          <w:lang w:val="fr-FR"/>
        </w:rPr>
        <w:t xml:space="preserve">du HUB USB, à la broche </w:t>
      </w:r>
      <w:r>
        <w:rPr>
          <w:b/>
          <w:bCs/>
          <w:lang w:val="fr-FR"/>
        </w:rPr>
        <w:t>+5V</w:t>
      </w:r>
      <w:r>
        <w:rPr>
          <w:lang w:val="fr-FR"/>
        </w:rPr>
        <w:t xml:space="preserve"> du connecteur USB. Vous pouvez utiliser les images de référence ci-dessous pour identifier la bonne broche à utiliser.</w:t>
      </w:r>
    </w:p>
    <w:p w14:paraId="01D0A04D" w14:textId="77777777" w:rsidR="009D3174" w:rsidRPr="002010BF" w:rsidRDefault="009D3174" w:rsidP="00E97FE7">
      <w:pPr>
        <w:jc w:val="center"/>
        <w:rPr>
          <w:lang w:val="fr-FR"/>
        </w:rPr>
      </w:pPr>
      <w:r>
        <w:rPr>
          <w:noProof/>
          <w:lang w:val="fr-FR"/>
        </w:rPr>
        <w:drawing>
          <wp:inline distT="0" distB="0" distL="0" distR="0" wp14:anchorId="48AD48F1" wp14:editId="3AD416A0">
            <wp:extent cx="2618509" cy="1392382"/>
            <wp:effectExtent l="0" t="0" r="0" b="0"/>
            <wp:docPr id="867148006" name="Immagine 9" descr="Immagine che contiene testo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48006" name="Immagine 9" descr="Immagine che contiene testo  Descrizione generata automaticamente"/>
                    <pic:cNvPicPr>
                      <a:picLocks noChangeAspect="1" noChangeArrowheads="1"/>
                    </pic:cNvPicPr>
                  </pic:nvPicPr>
                  <pic:blipFill rotWithShape="1">
                    <a:blip r:embed="rId13">
                      <a:extLst>
                        <a:ext uri="{28A0092B-C50C-407E-A947-70E740481C1C}">
                          <a14:useLocalDpi xmlns:a14="http://schemas.microsoft.com/office/drawing/2010/main" val="0"/>
                        </a:ext>
                      </a:extLst>
                    </a:blip>
                    <a:srcRect l="50732" t="17080" r="5179" b="50218"/>
                    <a:stretch/>
                  </pic:blipFill>
                  <pic:spPr bwMode="auto">
                    <a:xfrm>
                      <a:off x="0" y="0"/>
                      <a:ext cx="2618797" cy="1392535"/>
                    </a:xfrm>
                    <a:prstGeom prst="rect">
                      <a:avLst/>
                    </a:prstGeom>
                    <a:noFill/>
                    <a:ln>
                      <a:noFill/>
                    </a:ln>
                    <a:extLst>
                      <a:ext uri="{53640926-AAD7-44D8-BBD7-CCE9431645EC}">
                        <a14:shadowObscured xmlns:a14="http://schemas.microsoft.com/office/drawing/2010/main"/>
                      </a:ext>
                    </a:extLst>
                  </pic:spPr>
                </pic:pic>
              </a:graphicData>
            </a:graphic>
          </wp:inline>
        </w:drawing>
      </w:r>
      <w:r>
        <w:rPr>
          <w:lang w:val="fr-FR"/>
        </w:rPr>
        <w:t xml:space="preserve"> </w:t>
      </w:r>
      <w:r>
        <w:rPr>
          <w:noProof/>
          <w:lang w:val="fr-FR"/>
        </w:rPr>
        <w:drawing>
          <wp:inline distT="0" distB="0" distL="0" distR="0" wp14:anchorId="7574C021" wp14:editId="1AFBA12F">
            <wp:extent cx="1475740" cy="1323340"/>
            <wp:effectExtent l="0" t="0" r="0" b="0"/>
            <wp:docPr id="55067346" name="Immagine 10" descr="Immagine che contiene testo, schermata, Rettangolo, linea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7346" name="Immagine 10" descr="Immagine che contiene testo, schermata, Rettangolo, linea  Descrizione generat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5740" cy="1323340"/>
                    </a:xfrm>
                    <a:prstGeom prst="rect">
                      <a:avLst/>
                    </a:prstGeom>
                    <a:noFill/>
                    <a:ln>
                      <a:noFill/>
                    </a:ln>
                  </pic:spPr>
                </pic:pic>
              </a:graphicData>
            </a:graphic>
          </wp:inline>
        </w:drawing>
      </w:r>
    </w:p>
    <w:p w14:paraId="3BA255F5" w14:textId="77777777" w:rsidR="000C008C" w:rsidRPr="002010BF" w:rsidRDefault="000C008C" w:rsidP="000C008C">
      <w:pPr>
        <w:jc w:val="both"/>
        <w:rPr>
          <w:b/>
          <w:bCs/>
          <w:lang w:val="fr-FR"/>
        </w:rPr>
      </w:pPr>
    </w:p>
    <w:p w14:paraId="5DC86362" w14:textId="77777777" w:rsidR="00D32968" w:rsidRPr="002010BF" w:rsidRDefault="00D32968" w:rsidP="00AB6713">
      <w:pPr>
        <w:pStyle w:val="Titolo2"/>
        <w:rPr>
          <w:rStyle w:val="Enfasigrassetto"/>
          <w:rFonts w:asciiTheme="minorHAnsi" w:hAnsiTheme="minorHAnsi" w:cstheme="minorHAnsi"/>
          <w:color w:val="auto"/>
          <w:lang w:val="fr-FR"/>
        </w:rPr>
      </w:pPr>
      <w:bookmarkStart w:id="8" w:name="_Toc243860557"/>
      <w:r>
        <w:rPr>
          <w:rStyle w:val="Enfasigrassetto"/>
          <w:rFonts w:asciiTheme="minorHAnsi" w:hAnsiTheme="minorHAnsi" w:cstheme="minorHAnsi"/>
          <w:color w:val="auto"/>
          <w:lang w:val="fr-FR"/>
        </w:rPr>
        <w:t>1.8</w:t>
      </w:r>
      <w:r>
        <w:rPr>
          <w:rStyle w:val="Enfasigrassetto"/>
          <w:rFonts w:asciiTheme="minorHAnsi" w:hAnsiTheme="minorHAnsi" w:cstheme="minorHAnsi"/>
          <w:color w:val="auto"/>
          <w:lang w:val="fr-FR"/>
        </w:rPr>
        <w:tab/>
        <w:t>Notes sur les connexions vers le bus CAN</w:t>
      </w:r>
      <w:bookmarkEnd w:id="8"/>
    </w:p>
    <w:p w14:paraId="6B998D1A" w14:textId="77777777" w:rsidR="00D32968" w:rsidRPr="002010BF" w:rsidRDefault="00D32968" w:rsidP="00AB6713">
      <w:pPr>
        <w:jc w:val="both"/>
        <w:rPr>
          <w:lang w:val="fr-FR"/>
        </w:rPr>
      </w:pPr>
    </w:p>
    <w:p w14:paraId="7CC70ADD" w14:textId="77777777" w:rsidR="005B4A94" w:rsidRPr="002010BF" w:rsidRDefault="00D32968" w:rsidP="00D567A7">
      <w:pPr>
        <w:jc w:val="both"/>
        <w:rPr>
          <w:lang w:val="fr-FR"/>
        </w:rPr>
      </w:pPr>
      <w:r>
        <w:rPr>
          <w:lang w:val="fr-FR"/>
        </w:rPr>
        <w:t>Si le véhicule est équipé d'un SGW (Secure Gateway), les broches du port OBD ne peuvent pas être utilisées pour connecter le BACCABLE. Il sera donc nécessaire d'utiliser un câblage de contournement SGW qui peut être acheté en ligne, ce qui fournira un port OBD pour la connexion BACCABLE. Sinon, vous pouvez intercepter les fils du bus CAN désiré à d'autres points du véhicule, en amont du SGW.</w:t>
      </w:r>
      <w:r>
        <w:rPr>
          <w:lang w:val="fr-FR"/>
        </w:rPr>
        <w:br w:type="page"/>
      </w:r>
    </w:p>
    <w:p w14:paraId="7AF8BA31" w14:textId="77777777" w:rsidR="00D32968" w:rsidRPr="002010BF" w:rsidRDefault="000A21E9" w:rsidP="00F91D58">
      <w:pPr>
        <w:pStyle w:val="Titolo2"/>
        <w:rPr>
          <w:rStyle w:val="Enfasigrassetto"/>
          <w:rFonts w:asciiTheme="minorHAnsi" w:hAnsiTheme="minorHAnsi" w:cstheme="minorHAnsi"/>
          <w:color w:val="auto"/>
          <w:lang w:val="fr-FR"/>
        </w:rPr>
      </w:pPr>
      <w:bookmarkStart w:id="9" w:name="_Toc243860558"/>
      <w:r>
        <w:rPr>
          <w:rStyle w:val="Enfasigrassetto"/>
          <w:rFonts w:asciiTheme="minorHAnsi" w:hAnsiTheme="minorHAnsi" w:cstheme="minorHAnsi"/>
          <w:color w:val="auto"/>
          <w:lang w:val="fr-FR"/>
        </w:rPr>
        <w:lastRenderedPageBreak/>
        <w:t>1.9</w:t>
      </w:r>
      <w:r>
        <w:rPr>
          <w:rStyle w:val="Enfasigrassetto"/>
          <w:rFonts w:asciiTheme="minorHAnsi" w:hAnsiTheme="minorHAnsi" w:cstheme="minorHAnsi"/>
          <w:color w:val="auto"/>
          <w:lang w:val="fr-FR"/>
        </w:rPr>
        <w:tab/>
        <w:t>Exemples de connexion</w:t>
      </w:r>
      <w:bookmarkEnd w:id="9"/>
    </w:p>
    <w:p w14:paraId="330BD805" w14:textId="77777777" w:rsidR="00D32968" w:rsidRPr="002010BF" w:rsidRDefault="00D32968" w:rsidP="00F91D58">
      <w:pPr>
        <w:rPr>
          <w:lang w:val="fr-FR"/>
        </w:rPr>
      </w:pPr>
    </w:p>
    <w:p w14:paraId="686B1925" w14:textId="77777777" w:rsidR="00D32968" w:rsidRPr="002010BF" w:rsidRDefault="00D32968" w:rsidP="00F91D58">
      <w:pPr>
        <w:jc w:val="both"/>
        <w:rPr>
          <w:b/>
          <w:bCs/>
          <w:lang w:val="fr-FR"/>
        </w:rPr>
      </w:pPr>
      <w:r>
        <w:rPr>
          <w:b/>
          <w:bCs/>
          <w:lang w:val="fr-FR"/>
        </w:rPr>
        <w:t>Exemple 1 d'un point en amont du SGW où le bus C1 peut être détecté :</w:t>
      </w:r>
    </w:p>
    <w:p w14:paraId="6FB09EC5" w14:textId="77777777" w:rsidR="00E3204D" w:rsidRPr="002010BF" w:rsidRDefault="005B4A94" w:rsidP="00E3204D">
      <w:pPr>
        <w:ind w:left="-709" w:right="-711"/>
        <w:jc w:val="center"/>
        <w:rPr>
          <w:b/>
          <w:bCs/>
          <w:lang w:val="fr-FR"/>
        </w:rPr>
      </w:pPr>
      <w:r>
        <w:rPr>
          <w:noProof/>
          <w:lang w:val="fr-FR"/>
        </w:rPr>
        <w:drawing>
          <wp:inline distT="0" distB="0" distL="0" distR="0" wp14:anchorId="426350D4" wp14:editId="7720BD2A">
            <wp:extent cx="4385602" cy="4572000"/>
            <wp:effectExtent l="0" t="0" r="0" b="0"/>
            <wp:docPr id="1904345776" name="Immagine 4" descr="Immagine che contiene giocattolo, plastica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45776" name="Immagine 4" descr="Immagine che contiene giocattolo, plastica  Descrizione generata automaticamente"/>
                    <pic:cNvPicPr>
                      <a:picLocks noChangeAspect="1" noChangeArrowheads="1"/>
                    </pic:cNvPicPr>
                  </pic:nvPicPr>
                  <pic:blipFill rotWithShape="1">
                    <a:blip r:embed="rId15">
                      <a:extLst>
                        <a:ext uri="{28A0092B-C50C-407E-A947-70E740481C1C}">
                          <a14:useLocalDpi xmlns:a14="http://schemas.microsoft.com/office/drawing/2010/main" val="0"/>
                        </a:ext>
                      </a:extLst>
                    </a:blip>
                    <a:srcRect t="10765"/>
                    <a:stretch/>
                  </pic:blipFill>
                  <pic:spPr bwMode="auto">
                    <a:xfrm>
                      <a:off x="0" y="0"/>
                      <a:ext cx="4432733" cy="4621134"/>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fr-FR"/>
        </w:rPr>
        <w:drawing>
          <wp:inline distT="0" distB="0" distL="0" distR="0" wp14:anchorId="3E05E088" wp14:editId="02838705">
            <wp:extent cx="6663350" cy="2955552"/>
            <wp:effectExtent l="0" t="0" r="4445" b="0"/>
            <wp:docPr id="1310308793" name="Immagine 6" descr="Immagine che contiene testo, schermata, diagramma, Piano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08793" name="Immagine 6" descr="Immagine che contiene testo, schermata, diagramma, Piano  Descrizione generata automa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99658" cy="2971656"/>
                    </a:xfrm>
                    <a:prstGeom prst="rect">
                      <a:avLst/>
                    </a:prstGeom>
                    <a:noFill/>
                    <a:ln>
                      <a:noFill/>
                    </a:ln>
                  </pic:spPr>
                </pic:pic>
              </a:graphicData>
            </a:graphic>
          </wp:inline>
        </w:drawing>
      </w:r>
      <w:r>
        <w:rPr>
          <w:b/>
          <w:bCs/>
          <w:lang w:val="fr-FR"/>
        </w:rPr>
        <w:br w:type="page"/>
      </w:r>
    </w:p>
    <w:p w14:paraId="65C7CED8" w14:textId="77777777" w:rsidR="00D32968" w:rsidRPr="002010BF" w:rsidRDefault="00D32968" w:rsidP="00485DA1">
      <w:pPr>
        <w:ind w:left="-709" w:right="-711"/>
        <w:jc w:val="both"/>
        <w:rPr>
          <w:b/>
          <w:bCs/>
          <w:noProof/>
          <w:lang w:val="fr-FR"/>
        </w:rPr>
      </w:pPr>
      <w:r>
        <w:rPr>
          <w:b/>
          <w:bCs/>
          <w:lang w:val="fr-FR"/>
        </w:rPr>
        <w:lastRenderedPageBreak/>
        <w:t>Exemple 2 d'un point en amont du SGW où le bus C1 peut être détecté :</w:t>
      </w:r>
    </w:p>
    <w:p w14:paraId="3D57283C" w14:textId="77777777" w:rsidR="00B22792" w:rsidRPr="002010BF" w:rsidRDefault="004F6637" w:rsidP="005B4A94">
      <w:pPr>
        <w:ind w:left="-709" w:right="-711"/>
        <w:jc w:val="center"/>
        <w:rPr>
          <w:lang w:val="fr-FR"/>
        </w:rPr>
      </w:pPr>
      <w:r>
        <w:rPr>
          <w:noProof/>
          <w:lang w:val="fr-FR"/>
        </w:rPr>
        <w:drawing>
          <wp:inline distT="0" distB="0" distL="0" distR="0" wp14:anchorId="0ADF747B" wp14:editId="398445DD">
            <wp:extent cx="6753828" cy="4010349"/>
            <wp:effectExtent l="0" t="0" r="9525" b="0"/>
            <wp:docPr id="1093252236" name="Immagine 1" descr="Immagine che contiene Attrezzature mediche, plastica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2236" name="Immagine 1" descr="Immagine che contiene Attrezzature mediche, plastica  Descrizione generata automaticamente"/>
                    <pic:cNvPicPr/>
                  </pic:nvPicPr>
                  <pic:blipFill>
                    <a:blip r:embed="rId17"/>
                    <a:stretch>
                      <a:fillRect/>
                    </a:stretch>
                  </pic:blipFill>
                  <pic:spPr>
                    <a:xfrm>
                      <a:off x="0" y="0"/>
                      <a:ext cx="6823213" cy="4051549"/>
                    </a:xfrm>
                    <a:prstGeom prst="rect">
                      <a:avLst/>
                    </a:prstGeom>
                  </pic:spPr>
                </pic:pic>
              </a:graphicData>
            </a:graphic>
          </wp:inline>
        </w:drawing>
      </w:r>
      <w:r>
        <w:rPr>
          <w:noProof/>
          <w:lang w:val="fr-FR"/>
        </w:rPr>
        <w:drawing>
          <wp:inline distT="0" distB="0" distL="0" distR="0" wp14:anchorId="2278FC14" wp14:editId="166B5CCA">
            <wp:extent cx="6743538" cy="3312126"/>
            <wp:effectExtent l="0" t="0" r="635" b="3175"/>
            <wp:docPr id="2052063199" name="Immagine 3" descr="Immagine che contiene testo, schermata, diagramma, numero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63199" name="Immagine 3" descr="Immagine che contiene testo, schermata, diagramma, numero  Descrizione generata automaticamente"/>
                    <pic:cNvPicPr>
                      <a:picLocks noChangeAspect="1" noChangeArrowheads="1"/>
                    </pic:cNvPicPr>
                  </pic:nvPicPr>
                  <pic:blipFill rotWithShape="1">
                    <a:blip r:embed="rId18">
                      <a:extLst>
                        <a:ext uri="{28A0092B-C50C-407E-A947-70E740481C1C}">
                          <a14:useLocalDpi xmlns:a14="http://schemas.microsoft.com/office/drawing/2010/main" val="0"/>
                        </a:ext>
                      </a:extLst>
                    </a:blip>
                    <a:srcRect l="1144" r="10137"/>
                    <a:stretch/>
                  </pic:blipFill>
                  <pic:spPr bwMode="auto">
                    <a:xfrm>
                      <a:off x="0" y="0"/>
                      <a:ext cx="6781653" cy="3330846"/>
                    </a:xfrm>
                    <a:prstGeom prst="rect">
                      <a:avLst/>
                    </a:prstGeom>
                    <a:noFill/>
                    <a:ln>
                      <a:noFill/>
                    </a:ln>
                    <a:extLst>
                      <a:ext uri="{53640926-AAD7-44D8-BBD7-CCE9431645EC}">
                        <a14:shadowObscured xmlns:a14="http://schemas.microsoft.com/office/drawing/2010/main"/>
                      </a:ext>
                    </a:extLst>
                  </pic:spPr>
                </pic:pic>
              </a:graphicData>
            </a:graphic>
          </wp:inline>
        </w:drawing>
      </w:r>
    </w:p>
    <w:p w14:paraId="53AF51A0" w14:textId="77777777" w:rsidR="005B4A94" w:rsidRPr="002010BF" w:rsidRDefault="005B4A94">
      <w:pPr>
        <w:rPr>
          <w:lang w:val="fr-FR"/>
        </w:rPr>
      </w:pPr>
      <w:r>
        <w:rPr>
          <w:lang w:val="fr-FR"/>
        </w:rPr>
        <w:br w:type="page"/>
      </w:r>
    </w:p>
    <w:p w14:paraId="07DB3A13" w14:textId="77777777" w:rsidR="00D32968" w:rsidRPr="002010BF" w:rsidRDefault="00D32968" w:rsidP="005003B5">
      <w:pPr>
        <w:jc w:val="both"/>
        <w:rPr>
          <w:b/>
          <w:bCs/>
          <w:lang w:val="fr-FR"/>
        </w:rPr>
      </w:pPr>
      <w:r>
        <w:rPr>
          <w:b/>
          <w:bCs/>
          <w:lang w:val="fr-FR"/>
        </w:rPr>
        <w:lastRenderedPageBreak/>
        <w:t>Exemple 3 d'un point en amont du SGW :</w:t>
      </w:r>
    </w:p>
    <w:p w14:paraId="004FA14E" w14:textId="77777777" w:rsidR="00D32968" w:rsidRPr="002010BF" w:rsidRDefault="00D32968" w:rsidP="005003B5">
      <w:pPr>
        <w:jc w:val="both"/>
        <w:rPr>
          <w:lang w:val="fr-FR"/>
        </w:rPr>
      </w:pPr>
      <w:r>
        <w:rPr>
          <w:lang w:val="fr-FR"/>
        </w:rPr>
        <w:t>Dans le cas d'une transmission automatique, l'extrait suivant du manuel peut être utilisé, ainsi que le brochage du connecteur de la boîte de transmission :</w:t>
      </w:r>
    </w:p>
    <w:p w14:paraId="09EBDBDF" w14:textId="77777777" w:rsidR="005B4A94" w:rsidRPr="002010BF" w:rsidRDefault="005B4A94" w:rsidP="0059167A">
      <w:pPr>
        <w:jc w:val="both"/>
        <w:rPr>
          <w:lang w:val="fr-FR"/>
        </w:rPr>
      </w:pPr>
      <w:r>
        <w:rPr>
          <w:noProof/>
          <w:lang w:val="fr-FR"/>
        </w:rPr>
        <w:drawing>
          <wp:inline distT="0" distB="0" distL="0" distR="0" wp14:anchorId="2FD37CD6" wp14:editId="5F68F435">
            <wp:extent cx="5939790" cy="4716780"/>
            <wp:effectExtent l="19050" t="19050" r="22860" b="26670"/>
            <wp:docPr id="2038611040" name="Immagine 1" descr="Immagine che contiene testo, schermata, diagramma, Rettangolo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11040" name="Immagine 1" descr="Immagine che contiene testo, schermata, diagramma, Rettangolo  Descrizione generata automaticamente"/>
                    <pic:cNvPicPr/>
                  </pic:nvPicPr>
                  <pic:blipFill>
                    <a:blip r:embed="rId19"/>
                    <a:stretch>
                      <a:fillRect/>
                    </a:stretch>
                  </pic:blipFill>
                  <pic:spPr>
                    <a:xfrm>
                      <a:off x="0" y="0"/>
                      <a:ext cx="5939790" cy="4716780"/>
                    </a:xfrm>
                    <a:prstGeom prst="rect">
                      <a:avLst/>
                    </a:prstGeom>
                    <a:ln w="12700">
                      <a:solidFill>
                        <a:schemeClr val="tx1"/>
                      </a:solidFill>
                    </a:ln>
                  </pic:spPr>
                </pic:pic>
              </a:graphicData>
            </a:graphic>
          </wp:inline>
        </w:drawing>
      </w:r>
    </w:p>
    <w:p w14:paraId="385EA5C6" w14:textId="77777777" w:rsidR="00D24B51" w:rsidRPr="002010BF" w:rsidRDefault="00D24B51" w:rsidP="00D24B51">
      <w:pPr>
        <w:rPr>
          <w:b/>
          <w:bCs/>
          <w:lang w:val="fr-FR"/>
        </w:rPr>
      </w:pPr>
      <w:r>
        <w:rPr>
          <w:b/>
          <w:bCs/>
          <w:lang w:val="fr-FR"/>
        </w:rPr>
        <w:br w:type="page"/>
      </w:r>
    </w:p>
    <w:p w14:paraId="220A61C8" w14:textId="77777777" w:rsidR="00D32968" w:rsidRPr="002010BF" w:rsidRDefault="00D32968" w:rsidP="0050127F">
      <w:pPr>
        <w:jc w:val="both"/>
        <w:rPr>
          <w:b/>
          <w:bCs/>
          <w:lang w:val="fr-FR"/>
        </w:rPr>
      </w:pPr>
      <w:r>
        <w:rPr>
          <w:b/>
          <w:bCs/>
          <w:lang w:val="fr-FR"/>
        </w:rPr>
        <w:lastRenderedPageBreak/>
        <w:t>Exemple 4 d'un point en amont du SGW :</w:t>
      </w:r>
    </w:p>
    <w:p w14:paraId="0355FD71" w14:textId="77777777" w:rsidR="00D32968" w:rsidRPr="002010BF" w:rsidRDefault="00D32968" w:rsidP="0050127F">
      <w:pPr>
        <w:jc w:val="both"/>
        <w:rPr>
          <w:lang w:val="fr-FR"/>
        </w:rPr>
      </w:pPr>
      <w:r>
        <w:rPr>
          <w:lang w:val="fr-FR"/>
        </w:rPr>
        <w:t>Sur le BODY, situé au pied du passager, se trouvent toutes les lignes de bus et l'alimentation électrique.</w:t>
      </w:r>
    </w:p>
    <w:p w14:paraId="14E88BFB" w14:textId="77777777" w:rsidR="00D24B51" w:rsidRPr="002010BF" w:rsidRDefault="00D24B51" w:rsidP="00D24B51">
      <w:pPr>
        <w:jc w:val="both"/>
        <w:rPr>
          <w:lang w:val="fr-FR"/>
        </w:rPr>
      </w:pPr>
      <w:r>
        <w:rPr>
          <w:noProof/>
          <w:lang w:val="fr-FR"/>
        </w:rPr>
        <w:drawing>
          <wp:inline distT="0" distB="0" distL="0" distR="0" wp14:anchorId="586D869F" wp14:editId="22A6E546">
            <wp:extent cx="4812030" cy="4904114"/>
            <wp:effectExtent l="0" t="0" r="7620" b="0"/>
            <wp:docPr id="8719472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29945" cy="4922372"/>
                    </a:xfrm>
                    <a:prstGeom prst="rect">
                      <a:avLst/>
                    </a:prstGeom>
                    <a:noFill/>
                    <a:ln>
                      <a:noFill/>
                    </a:ln>
                  </pic:spPr>
                </pic:pic>
              </a:graphicData>
            </a:graphic>
          </wp:inline>
        </w:drawing>
      </w:r>
    </w:p>
    <w:p w14:paraId="384ECAF1" w14:textId="77777777" w:rsidR="00D32968" w:rsidRPr="002010BF" w:rsidRDefault="00D32968" w:rsidP="00B6032B">
      <w:pPr>
        <w:jc w:val="center"/>
        <w:rPr>
          <w:b/>
          <w:bCs/>
          <w:lang w:val="fr-FR"/>
        </w:rPr>
      </w:pPr>
    </w:p>
    <w:p w14:paraId="41CC4037" w14:textId="77777777" w:rsidR="00D32968" w:rsidRPr="002010BF" w:rsidRDefault="00D32968" w:rsidP="00B6032B">
      <w:pPr>
        <w:jc w:val="center"/>
        <w:rPr>
          <w:b/>
          <w:bCs/>
          <w:lang w:val="fr-FR"/>
        </w:rPr>
      </w:pPr>
    </w:p>
    <w:p w14:paraId="53C84E74" w14:textId="77777777" w:rsidR="00D32968" w:rsidRPr="002010BF" w:rsidRDefault="00D32968" w:rsidP="00B6032B">
      <w:pPr>
        <w:jc w:val="center"/>
        <w:rPr>
          <w:b/>
          <w:bCs/>
          <w:lang w:val="fr-FR"/>
        </w:rPr>
      </w:pPr>
    </w:p>
    <w:p w14:paraId="46769520" w14:textId="77777777" w:rsidR="00D32968" w:rsidRPr="002010BF" w:rsidRDefault="00D32968" w:rsidP="00B6032B">
      <w:pPr>
        <w:jc w:val="center"/>
        <w:rPr>
          <w:b/>
          <w:bCs/>
          <w:lang w:val="fr-FR"/>
        </w:rPr>
      </w:pPr>
    </w:p>
    <w:p w14:paraId="4E43D66C" w14:textId="77777777" w:rsidR="00D32968" w:rsidRPr="002010BF" w:rsidRDefault="00D32968" w:rsidP="00B6032B">
      <w:pPr>
        <w:jc w:val="center"/>
        <w:rPr>
          <w:b/>
          <w:bCs/>
          <w:lang w:val="fr-FR"/>
        </w:rPr>
      </w:pPr>
    </w:p>
    <w:p w14:paraId="1B85D95C" w14:textId="77777777" w:rsidR="00D32968" w:rsidRPr="002010BF" w:rsidRDefault="00D32968" w:rsidP="00B6032B">
      <w:pPr>
        <w:jc w:val="center"/>
        <w:rPr>
          <w:b/>
          <w:bCs/>
          <w:lang w:val="fr-FR"/>
        </w:rPr>
      </w:pPr>
    </w:p>
    <w:p w14:paraId="78F05604" w14:textId="77777777" w:rsidR="00D32968" w:rsidRPr="002010BF" w:rsidRDefault="00D32968" w:rsidP="00B6032B">
      <w:pPr>
        <w:jc w:val="center"/>
        <w:rPr>
          <w:b/>
          <w:bCs/>
          <w:lang w:val="fr-FR"/>
        </w:rPr>
      </w:pPr>
    </w:p>
    <w:p w14:paraId="3720CF1D" w14:textId="77777777" w:rsidR="00D32968" w:rsidRPr="002010BF" w:rsidRDefault="00D32968" w:rsidP="00B6032B">
      <w:pPr>
        <w:jc w:val="center"/>
        <w:rPr>
          <w:b/>
          <w:bCs/>
          <w:lang w:val="fr-FR"/>
        </w:rPr>
      </w:pPr>
    </w:p>
    <w:p w14:paraId="00B66886" w14:textId="77777777" w:rsidR="00D32968" w:rsidRPr="002010BF" w:rsidRDefault="00D32968" w:rsidP="00B6032B">
      <w:pPr>
        <w:jc w:val="center"/>
        <w:rPr>
          <w:b/>
          <w:bCs/>
          <w:lang w:val="fr-FR"/>
        </w:rPr>
      </w:pPr>
    </w:p>
    <w:p w14:paraId="70D4A01D" w14:textId="77777777" w:rsidR="00D32968" w:rsidRPr="002010BF" w:rsidRDefault="00D32968" w:rsidP="00C21F18">
      <w:pPr>
        <w:jc w:val="center"/>
        <w:rPr>
          <w:b/>
          <w:bCs/>
          <w:lang w:val="fr-FR"/>
        </w:rPr>
      </w:pPr>
      <w:r>
        <w:rPr>
          <w:b/>
          <w:bCs/>
          <w:lang w:val="fr-FR"/>
        </w:rPr>
        <w:t>Bus CAN et alimentation sur le BODY Computer</w:t>
      </w:r>
    </w:p>
    <w:p w14:paraId="280F64A9" w14:textId="77777777" w:rsidR="00D32968" w:rsidRPr="002010BF" w:rsidRDefault="00D32968" w:rsidP="00C21F18">
      <w:pPr>
        <w:jc w:val="both"/>
        <w:rPr>
          <w:lang w:val="fr-FR"/>
        </w:rPr>
      </w:pPr>
      <w:r>
        <w:rPr>
          <w:lang w:val="fr-FR"/>
        </w:rPr>
        <w:lastRenderedPageBreak/>
        <w:t>L'image suivante montre la disposition des principaux connecteurs du BODY :</w:t>
      </w:r>
    </w:p>
    <w:p w14:paraId="71956A9A" w14:textId="77777777" w:rsidR="00D24B51" w:rsidRPr="002010BF" w:rsidRDefault="00D24B51" w:rsidP="0059167A">
      <w:pPr>
        <w:jc w:val="both"/>
        <w:rPr>
          <w:lang w:val="fr-FR"/>
        </w:rPr>
      </w:pPr>
      <w:r>
        <w:rPr>
          <w:noProof/>
          <w:lang w:val="fr-FR"/>
        </w:rPr>
        <w:drawing>
          <wp:inline distT="0" distB="0" distL="0" distR="0" wp14:anchorId="2C0B6063" wp14:editId="4B7D86D0">
            <wp:extent cx="2983230" cy="1979349"/>
            <wp:effectExtent l="0" t="0" r="7620" b="1905"/>
            <wp:docPr id="162740533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5319" t="8474" r="23172" b="14532"/>
                    <a:stretch/>
                  </pic:blipFill>
                  <pic:spPr bwMode="auto">
                    <a:xfrm>
                      <a:off x="0" y="0"/>
                      <a:ext cx="2991598" cy="1984901"/>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fr-FR"/>
        </w:rPr>
        <w:drawing>
          <wp:inline distT="0" distB="0" distL="0" distR="0" wp14:anchorId="29A9B307" wp14:editId="6E45E8BC">
            <wp:extent cx="2819992" cy="1921510"/>
            <wp:effectExtent l="0" t="0" r="0" b="2540"/>
            <wp:docPr id="81722019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2403" t="8408" r="2403" b="26727"/>
                    <a:stretch/>
                  </pic:blipFill>
                  <pic:spPr bwMode="auto">
                    <a:xfrm>
                      <a:off x="0" y="0"/>
                      <a:ext cx="2866306" cy="1953068"/>
                    </a:xfrm>
                    <a:prstGeom prst="rect">
                      <a:avLst/>
                    </a:prstGeom>
                    <a:noFill/>
                    <a:ln>
                      <a:noFill/>
                    </a:ln>
                    <a:extLst>
                      <a:ext uri="{53640926-AAD7-44D8-BBD7-CCE9431645EC}">
                        <a14:shadowObscured xmlns:a14="http://schemas.microsoft.com/office/drawing/2010/main"/>
                      </a:ext>
                    </a:extLst>
                  </pic:spPr>
                </pic:pic>
              </a:graphicData>
            </a:graphic>
          </wp:inline>
        </w:drawing>
      </w:r>
    </w:p>
    <w:p w14:paraId="0C279387" w14:textId="77777777" w:rsidR="00D24B51" w:rsidRPr="002010BF" w:rsidRDefault="00D24B51" w:rsidP="00D32968">
      <w:pPr>
        <w:jc w:val="center"/>
        <w:rPr>
          <w:b/>
          <w:bCs/>
          <w:lang w:val="fr-FR"/>
        </w:rPr>
      </w:pPr>
      <w:r>
        <w:rPr>
          <w:b/>
          <w:bCs/>
          <w:lang w:val="fr-FR"/>
        </w:rPr>
        <w:t>Connecteur C4 du Body</w:t>
      </w:r>
      <w:r>
        <w:rPr>
          <w:b/>
          <w:bCs/>
          <w:lang w:val="fr-FR"/>
        </w:rPr>
        <w:tab/>
      </w:r>
      <w:r>
        <w:rPr>
          <w:b/>
          <w:bCs/>
          <w:lang w:val="fr-FR"/>
        </w:rPr>
        <w:tab/>
      </w:r>
      <w:r>
        <w:rPr>
          <w:b/>
          <w:bCs/>
          <w:lang w:val="fr-FR"/>
        </w:rPr>
        <w:tab/>
      </w:r>
      <w:r>
        <w:rPr>
          <w:b/>
          <w:bCs/>
          <w:lang w:val="fr-FR"/>
        </w:rPr>
        <w:tab/>
        <w:t>Connecteur C8 du Body</w:t>
      </w:r>
    </w:p>
    <w:p w14:paraId="65536600" w14:textId="77777777" w:rsidR="00D32968" w:rsidRPr="002010BF" w:rsidRDefault="00D32968" w:rsidP="00D32968">
      <w:pPr>
        <w:jc w:val="center"/>
        <w:rPr>
          <w:b/>
          <w:bCs/>
          <w:lang w:val="fr-FR"/>
        </w:rPr>
      </w:pPr>
    </w:p>
    <w:p w14:paraId="4B7D0489" w14:textId="77777777" w:rsidR="00D32968" w:rsidRPr="002010BF" w:rsidRDefault="002239BF" w:rsidP="000C7246">
      <w:pPr>
        <w:pStyle w:val="Titolo2"/>
        <w:rPr>
          <w:rStyle w:val="Enfasigrassetto"/>
          <w:rFonts w:asciiTheme="minorHAnsi" w:hAnsiTheme="minorHAnsi" w:cstheme="minorHAnsi"/>
          <w:color w:val="auto"/>
          <w:lang w:val="fr-FR"/>
        </w:rPr>
      </w:pPr>
      <w:bookmarkStart w:id="10" w:name="_Toc196905527"/>
      <w:bookmarkStart w:id="11" w:name="_Toc243860559"/>
      <w:r>
        <w:rPr>
          <w:rStyle w:val="Enfasigrassetto"/>
          <w:rFonts w:asciiTheme="minorHAnsi" w:hAnsiTheme="minorHAnsi" w:cstheme="minorHAnsi"/>
          <w:color w:val="auto"/>
          <w:lang w:val="fr-FR"/>
        </w:rPr>
        <w:t>1</w:t>
      </w:r>
      <w:bookmarkEnd w:id="10"/>
      <w:r>
        <w:rPr>
          <w:rStyle w:val="Enfasigrassetto"/>
          <w:rFonts w:asciiTheme="minorHAnsi" w:hAnsiTheme="minorHAnsi" w:cstheme="minorHAnsi"/>
          <w:color w:val="auto"/>
          <w:lang w:val="fr-FR"/>
        </w:rPr>
        <w:t>.10</w:t>
      </w:r>
      <w:r>
        <w:rPr>
          <w:rStyle w:val="Enfasigrassetto"/>
          <w:rFonts w:asciiTheme="minorHAnsi" w:hAnsiTheme="minorHAnsi" w:cstheme="minorHAnsi"/>
          <w:color w:val="auto"/>
          <w:lang w:val="fr-FR"/>
        </w:rPr>
        <w:tab/>
        <w:t>CARACTÉRISTIQUES TECHNIQUES</w:t>
      </w:r>
      <w:bookmarkEnd w:id="11"/>
    </w:p>
    <w:p w14:paraId="1623E340" w14:textId="77777777" w:rsidR="00D32968" w:rsidRPr="002010BF" w:rsidRDefault="00D32968" w:rsidP="000C7246">
      <w:pPr>
        <w:spacing w:after="0"/>
        <w:jc w:val="both"/>
        <w:rPr>
          <w:b/>
          <w:bCs/>
          <w:lang w:val="fr-FR"/>
        </w:rPr>
      </w:pPr>
    </w:p>
    <w:p w14:paraId="79D1BBCE" w14:textId="77777777" w:rsidR="00D32968" w:rsidRPr="002010BF" w:rsidRDefault="00D32968" w:rsidP="000C7246">
      <w:pPr>
        <w:spacing w:after="240"/>
        <w:jc w:val="both"/>
        <w:rPr>
          <w:lang w:val="fr-FR"/>
        </w:rPr>
      </w:pPr>
      <w:r>
        <w:rPr>
          <w:b/>
          <w:bCs/>
          <w:lang w:val="fr-FR"/>
        </w:rPr>
        <w:t xml:space="preserve">Dimensions : </w:t>
      </w:r>
      <w:r>
        <w:rPr>
          <w:lang w:val="fr-FR"/>
        </w:rPr>
        <w:t>57,5 mm (largeur) x 44,5 mm (hauteur) x 22 mm (profondeur)</w:t>
      </w:r>
    </w:p>
    <w:p w14:paraId="7E1EB875" w14:textId="77777777" w:rsidR="00D32968" w:rsidRPr="002010BF" w:rsidRDefault="00D32968" w:rsidP="000C7246">
      <w:pPr>
        <w:spacing w:after="240"/>
        <w:jc w:val="both"/>
        <w:rPr>
          <w:b/>
          <w:bCs/>
          <w:lang w:val="fr-FR"/>
        </w:rPr>
      </w:pPr>
      <w:r>
        <w:rPr>
          <w:b/>
          <w:bCs/>
          <w:lang w:val="fr-FR"/>
        </w:rPr>
        <w:t xml:space="preserve">Poids : </w:t>
      </w:r>
      <w:r>
        <w:rPr>
          <w:lang w:val="fr-FR"/>
        </w:rPr>
        <w:t>moins de 50 grammes</w:t>
      </w:r>
    </w:p>
    <w:p w14:paraId="7B974C9F" w14:textId="77777777" w:rsidR="00D32968" w:rsidRPr="002010BF" w:rsidRDefault="00D32968" w:rsidP="000C7246">
      <w:pPr>
        <w:spacing w:after="240"/>
        <w:jc w:val="both"/>
        <w:rPr>
          <w:b/>
          <w:bCs/>
          <w:lang w:val="fr-FR"/>
        </w:rPr>
      </w:pPr>
      <w:r>
        <w:rPr>
          <w:b/>
          <w:bCs/>
          <w:lang w:val="fr-FR"/>
        </w:rPr>
        <w:t xml:space="preserve">Tension d'alimentation : </w:t>
      </w:r>
      <w:r>
        <w:rPr>
          <w:lang w:val="fr-FR"/>
        </w:rPr>
        <w:t>4,5V - 35V (DC)</w:t>
      </w:r>
    </w:p>
    <w:p w14:paraId="76637428" w14:textId="77777777" w:rsidR="00E3204D" w:rsidRPr="002010BF" w:rsidRDefault="00D32968" w:rsidP="00B6032B">
      <w:pPr>
        <w:spacing w:after="240"/>
        <w:jc w:val="both"/>
        <w:rPr>
          <w:lang w:val="fr-FR"/>
        </w:rPr>
      </w:pPr>
      <w:r>
        <w:rPr>
          <w:b/>
          <w:bCs/>
          <w:lang w:val="fr-FR"/>
        </w:rPr>
        <w:t>Consommation de courant @12V : environ 15 mA</w:t>
      </w:r>
      <w:r>
        <w:rPr>
          <w:lang w:val="fr-FR"/>
        </w:rPr>
        <w:t xml:space="preserve"> avec le véhicule éteint en mode veille. Moins de 30 mA pendant le fonctionnement avec le véhicule allumé.</w:t>
      </w:r>
      <w:r>
        <w:rPr>
          <w:lang w:val="fr-FR"/>
        </w:rPr>
        <w:br w:type="page"/>
      </w:r>
    </w:p>
    <w:p w14:paraId="606C213C" w14:textId="77777777" w:rsidR="00D32968" w:rsidRPr="002010BF" w:rsidRDefault="00D32968" w:rsidP="007C6452">
      <w:pPr>
        <w:pStyle w:val="Titolo2"/>
        <w:rPr>
          <w:rStyle w:val="Enfasigrassetto"/>
          <w:rFonts w:asciiTheme="minorHAnsi" w:hAnsiTheme="minorHAnsi" w:cstheme="minorHAnsi"/>
          <w:color w:val="auto"/>
          <w:lang w:val="fr-FR"/>
        </w:rPr>
      </w:pPr>
      <w:bookmarkStart w:id="12" w:name="_Toc243860560"/>
      <w:r>
        <w:rPr>
          <w:rStyle w:val="Enfasigrassetto"/>
          <w:rFonts w:asciiTheme="minorHAnsi" w:hAnsiTheme="minorHAnsi" w:cstheme="minorHAnsi"/>
          <w:color w:val="auto"/>
          <w:lang w:val="fr-FR"/>
        </w:rPr>
        <w:lastRenderedPageBreak/>
        <w:t>1.11</w:t>
      </w:r>
      <w:r>
        <w:rPr>
          <w:rStyle w:val="Enfasigrassetto"/>
          <w:rFonts w:asciiTheme="minorHAnsi" w:hAnsiTheme="minorHAnsi" w:cstheme="minorHAnsi"/>
          <w:color w:val="auto"/>
          <w:lang w:val="fr-FR"/>
        </w:rPr>
        <w:tab/>
        <w:t>MISE À JOUR DU FIRMWARE</w:t>
      </w:r>
      <w:bookmarkEnd w:id="12"/>
    </w:p>
    <w:p w14:paraId="2F43DAA2" w14:textId="77777777" w:rsidR="00D32968" w:rsidRPr="002010BF" w:rsidRDefault="00D32968" w:rsidP="007C6452">
      <w:pPr>
        <w:jc w:val="both"/>
        <w:rPr>
          <w:lang w:val="fr-FR"/>
        </w:rPr>
      </w:pPr>
      <w:r>
        <w:rPr>
          <w:lang w:val="fr-FR"/>
        </w:rPr>
        <w:t>Le BACCABLE est livré préprogrammé avec la dernière version du firmware disponible ; cependant, il est possible de bénéficier de futures mises à jour du firmware via la procédure de mise à jour du firmware.</w:t>
      </w:r>
    </w:p>
    <w:p w14:paraId="5927388A" w14:textId="77777777" w:rsidR="00B75AB8" w:rsidRPr="00965DD6" w:rsidRDefault="00B75AB8" w:rsidP="00B75AB8">
      <w:pPr>
        <w:jc w:val="both"/>
      </w:pPr>
      <w:r>
        <w:t>Ces opérations sont effectuées facilement via la Baccable App pour PC Windows et smartphone Android.</w:t>
      </w:r>
    </w:p>
    <w:p w14:paraId="50B0EF1B" w14:textId="77777777" w:rsidR="00B75AB8" w:rsidRPr="002010BF" w:rsidRDefault="00B75AB8" w:rsidP="00B75AB8">
      <w:pPr>
        <w:jc w:val="center"/>
        <w:rPr>
          <w:lang w:val="fr-FR"/>
        </w:rPr>
      </w:pPr>
      <w:r>
        <w:rPr>
          <w:noProof/>
          <w:lang w:val="fr-FR"/>
        </w:rPr>
        <mc:AlternateContent>
          <mc:Choice Requires="wpg">
            <w:drawing>
              <wp:anchor distT="0" distB="0" distL="114300" distR="114300" simplePos="0" relativeHeight="251661312" behindDoc="0" locked="0" layoutInCell="1" allowOverlap="1" wp14:anchorId="0AFE624C" wp14:editId="5C0DA399">
                <wp:simplePos x="0" y="0"/>
                <wp:positionH relativeFrom="column">
                  <wp:posOffset>1304290</wp:posOffset>
                </wp:positionH>
                <wp:positionV relativeFrom="paragraph">
                  <wp:posOffset>172266</wp:posOffset>
                </wp:positionV>
                <wp:extent cx="4367802" cy="2378438"/>
                <wp:effectExtent l="0" t="0" r="13970" b="22225"/>
                <wp:wrapNone/>
                <wp:docPr id="1185694503" name="Gruppo 2"/>
                <wp:cNvGraphicFramePr/>
                <a:graphic xmlns:a="http://schemas.openxmlformats.org/drawingml/2006/main">
                  <a:graphicData uri="http://schemas.microsoft.com/office/word/2010/wordprocessingGroup">
                    <wpg:wgp>
                      <wpg:cNvGrpSpPr/>
                      <wpg:grpSpPr>
                        <a:xfrm>
                          <a:off x="0" y="0"/>
                          <a:ext cx="4367802" cy="2378438"/>
                          <a:chOff x="0" y="0"/>
                          <a:chExt cx="4367802" cy="2378438"/>
                        </a:xfrm>
                      </wpg:grpSpPr>
                      <wps:wsp>
                        <wps:cNvPr id="1293728970" name="Fumetto: rettangolo 1"/>
                        <wps:cNvSpPr/>
                        <wps:spPr>
                          <a:xfrm>
                            <a:off x="3061607" y="0"/>
                            <a:ext cx="1306195" cy="750570"/>
                          </a:xfrm>
                          <a:prstGeom prst="wedgeRectCallout">
                            <a:avLst>
                              <a:gd name="adj1" fmla="val -90838"/>
                              <a:gd name="adj2" fmla="val 23341"/>
                            </a:avLst>
                          </a:prstGeom>
                        </wps:spPr>
                        <wps:style>
                          <a:lnRef idx="2">
                            <a:schemeClr val="dk1"/>
                          </a:lnRef>
                          <a:fillRef idx="1">
                            <a:schemeClr val="lt1"/>
                          </a:fillRef>
                          <a:effectRef idx="0">
                            <a:schemeClr val="dk1"/>
                          </a:effectRef>
                          <a:fontRef idx="minor">
                            <a:schemeClr val="dk1"/>
                          </a:fontRef>
                        </wps:style>
                        <wps:txbx>
                          <w:txbxContent>
                            <w:p w14:paraId="51FCF3F4" w14:textId="77777777" w:rsidR="00B75AB8" w:rsidRDefault="00B75AB8" w:rsidP="00B75AB8">
                              <w:pPr>
                                <w:jc w:val="center"/>
                              </w:pPr>
                              <w:r>
                                <w:t>Bouton de programmation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013723" name="Fumetto: rettangolo 1"/>
                        <wps:cNvSpPr/>
                        <wps:spPr>
                          <a:xfrm>
                            <a:off x="1992086" y="1845129"/>
                            <a:ext cx="955221" cy="506095"/>
                          </a:xfrm>
                          <a:prstGeom prst="wedgeRectCallout">
                            <a:avLst>
                              <a:gd name="adj1" fmla="val -40210"/>
                              <a:gd name="adj2" fmla="val -89582"/>
                            </a:avLst>
                          </a:prstGeom>
                        </wps:spPr>
                        <wps:style>
                          <a:lnRef idx="2">
                            <a:schemeClr val="dk1"/>
                          </a:lnRef>
                          <a:fillRef idx="1">
                            <a:schemeClr val="lt1"/>
                          </a:fillRef>
                          <a:effectRef idx="0">
                            <a:schemeClr val="dk1"/>
                          </a:effectRef>
                          <a:fontRef idx="minor">
                            <a:schemeClr val="dk1"/>
                          </a:fontRef>
                        </wps:style>
                        <wps:txbx>
                          <w:txbxContent>
                            <w:p w14:paraId="3F8579B3" w14:textId="77777777" w:rsidR="00B75AB8" w:rsidRDefault="00B75AB8" w:rsidP="00B75AB8">
                              <w:pPr>
                                <w:jc w:val="center"/>
                              </w:pPr>
                              <w:r>
                                <w:t>Connecteur USB Bus C1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3688291" name="Fumetto: rettangolo 1"/>
                        <wps:cNvSpPr/>
                        <wps:spPr>
                          <a:xfrm>
                            <a:off x="996043" y="1872343"/>
                            <a:ext cx="930275" cy="506095"/>
                          </a:xfrm>
                          <a:prstGeom prst="wedgeRectCallout">
                            <a:avLst>
                              <a:gd name="adj1" fmla="val -12126"/>
                              <a:gd name="adj2" fmla="val -84742"/>
                            </a:avLst>
                          </a:prstGeom>
                        </wps:spPr>
                        <wps:style>
                          <a:lnRef idx="2">
                            <a:schemeClr val="dk1"/>
                          </a:lnRef>
                          <a:fillRef idx="1">
                            <a:schemeClr val="lt1"/>
                          </a:fillRef>
                          <a:effectRef idx="0">
                            <a:schemeClr val="dk1"/>
                          </a:effectRef>
                          <a:fontRef idx="minor">
                            <a:schemeClr val="dk1"/>
                          </a:fontRef>
                        </wps:style>
                        <wps:txbx>
                          <w:txbxContent>
                            <w:p w14:paraId="0B522991" w14:textId="77777777" w:rsidR="00B75AB8" w:rsidRDefault="00B75AB8" w:rsidP="00B75AB8">
                              <w:pPr>
                                <w:jc w:val="center"/>
                              </w:pPr>
                              <w:r>
                                <w:t>Connecteur USB Bus C2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207409" name="Fumetto: rettangolo 1"/>
                        <wps:cNvSpPr/>
                        <wps:spPr>
                          <a:xfrm>
                            <a:off x="0" y="1866900"/>
                            <a:ext cx="930275" cy="506095"/>
                          </a:xfrm>
                          <a:prstGeom prst="wedgeRectCallout">
                            <a:avLst>
                              <a:gd name="adj1" fmla="val 32633"/>
                              <a:gd name="adj2" fmla="val -86355"/>
                            </a:avLst>
                          </a:prstGeom>
                        </wps:spPr>
                        <wps:style>
                          <a:lnRef idx="2">
                            <a:schemeClr val="dk1"/>
                          </a:lnRef>
                          <a:fillRef idx="1">
                            <a:schemeClr val="lt1"/>
                          </a:fillRef>
                          <a:effectRef idx="0">
                            <a:schemeClr val="dk1"/>
                          </a:effectRef>
                          <a:fontRef idx="minor">
                            <a:schemeClr val="dk1"/>
                          </a:fontRef>
                        </wps:style>
                        <wps:txbx>
                          <w:txbxContent>
                            <w:p w14:paraId="3861B1CD" w14:textId="77777777" w:rsidR="00B75AB8" w:rsidRDefault="00B75AB8" w:rsidP="00B75AB8">
                              <w:pPr>
                                <w:jc w:val="center"/>
                              </w:pPr>
                              <w:r>
                                <w:t>Connecteur USB Bus BH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AFE624C" id="Gruppo 2" o:spid="_x0000_s1028" style="position:absolute;left:0;text-align:left;margin-left:102.7pt;margin-top:13.55pt;width:343.9pt;height:187.3pt;z-index:251661312;mso-position-horizontal-relative:text;mso-position-vertical-relative:text" coordsize="43678,2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">
                <v:shape id="Fumetto: rettangolo 1" o:spid="_x0000_s1029" type="#_x0000_t61" style="position:absolute;left:30616;width:13062;height:7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" adj="-8821,15842" fillcolor="white [3201]" strokecolor="black [3200]" strokeweight="1pt">
                  <v:textbox>
                    <w:txbxContent>
                      <w:p w14:paraId="51FCF3F4" w14:textId="77777777" w:rsidR="00B75AB8" w:rsidRDefault="00B75AB8" w:rsidP="00B75AB8">
                        <w:pPr>
                          <w:jc w:val="center"/>
                        </w:pPr>
                        <w:r>
                          <w:t>Bouton de programmation</w:t>
                        </w:r>
                      </w:p>
                    </w:txbxContent>
                  </v:textbox>
                </v:shape>
                <v:shape id="Fumetto: rettangolo 1" o:spid="_x0000_s1030" type="#_x0000_t61" style="position:absolute;left:19920;top:18451;width:955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" adj="2115,-8550" fillcolor="white [3201]" strokecolor="black [3200]" strokeweight="1pt">
                  <v:textbox>
                    <w:txbxContent>
                      <w:p w14:paraId="3F8579B3" w14:textId="77777777" w:rsidR="00B75AB8" w:rsidRDefault="00B75AB8" w:rsidP="00B75AB8">
                        <w:pPr>
                          <w:jc w:val="center"/>
                        </w:pPr>
                        <w:r>
                          <w:t>Connecteur USB Bus C1</w:t>
                        </w:r>
                      </w:p>
                    </w:txbxContent>
                  </v:textbox>
                </v:shape>
                <v:shape id="Fumetto: rettangolo 1" o:spid="_x0000_s1031" type="#_x0000_t61" style="position:absolute;left:9960;top:18723;width:930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" adj="8181,-7504" fillcolor="white [3201]" strokecolor="black [3200]" strokeweight="1pt">
                  <v:textbox>
                    <w:txbxContent>
                      <w:p w14:paraId="0B522991" w14:textId="77777777" w:rsidR="00B75AB8" w:rsidRDefault="00B75AB8" w:rsidP="00B75AB8">
                        <w:pPr>
                          <w:jc w:val="center"/>
                        </w:pPr>
                        <w:r>
                          <w:t>Connecteur USB Bus C2</w:t>
                        </w:r>
                      </w:p>
                    </w:txbxContent>
                  </v:textbox>
                </v:shape>
                <v:shape id="Fumetto: rettangolo 1" o:spid="_x0000_s1032" type="#_x0000_t61" style="position:absolute;top:18669;width:9302;height:5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" adj="17849,-7853" fillcolor="white [3201]" strokecolor="black [3200]" strokeweight="1pt">
                  <v:textbox>
                    <w:txbxContent>
                      <w:p w14:paraId="3861B1CD" w14:textId="77777777" w:rsidR="00B75AB8" w:rsidRDefault="00B75AB8" w:rsidP="00B75AB8">
                        <w:pPr>
                          <w:jc w:val="center"/>
                        </w:pPr>
                        <w:r>
                          <w:t>Connecteur USB Bus BH</w:t>
                        </w:r>
                      </w:p>
                    </w:txbxContent>
                  </v:textbox>
                </v:shape>
              </v:group>
            </w:pict>
          </mc:Fallback>
        </mc:AlternateContent>
      </w:r>
      <w:r>
        <w:rPr>
          <w:noProof/>
          <w:lang w:val="fr-FR"/>
        </w:rPr>
        <w:drawing>
          <wp:inline distT="0" distB="0" distL="0" distR="0" wp14:anchorId="124A01F2" wp14:editId="290E3F80">
            <wp:extent cx="2700997" cy="2488565"/>
            <wp:effectExtent l="0" t="0" r="4445" b="6985"/>
            <wp:docPr id="31703909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2ED1CB02" w14:textId="77777777" w:rsidR="00D32968" w:rsidRPr="002010BF" w:rsidRDefault="00D32968" w:rsidP="00555B4A">
      <w:pPr>
        <w:jc w:val="center"/>
        <w:rPr>
          <w:b/>
          <w:bCs/>
          <w:lang w:val="fr-FR"/>
        </w:rPr>
      </w:pPr>
      <w:r>
        <w:rPr>
          <w:b/>
          <w:bCs/>
          <w:lang w:val="fr-FR"/>
        </w:rPr>
        <w:t>Connecteurs et bouton de programmation, utilisés pendant la phase de programmation</w:t>
      </w:r>
    </w:p>
    <w:p w14:paraId="4165CA4B" w14:textId="77777777" w:rsidR="00B75AB8" w:rsidRPr="002010BF" w:rsidRDefault="00B75AB8" w:rsidP="00B75AB8">
      <w:pPr>
        <w:rPr>
          <w:lang w:val="fr-FR"/>
        </w:rPr>
      </w:pPr>
      <w:r>
        <w:rPr>
          <w:lang w:val="fr-FR"/>
        </w:rPr>
        <w:br w:type="page"/>
      </w:r>
    </w:p>
    <w:p w14:paraId="790E6C6B" w14:textId="77777777" w:rsidR="00D32968" w:rsidRPr="002010BF" w:rsidRDefault="00D32968" w:rsidP="007D3D4A">
      <w:pPr>
        <w:jc w:val="both"/>
      </w:pPr>
      <w:r>
        <w:lastRenderedPageBreak/>
        <w:t>Effectuez sur les 3 connecteurs USB la procédure suivante de chargement du firmware, en chargeant sur chaque port USB le firmware prévu (un pour chaque USB).</w:t>
      </w:r>
    </w:p>
    <w:p w14:paraId="39624885" w14:textId="77777777" w:rsidR="00B75AB8" w:rsidRPr="00965DD6" w:rsidRDefault="00B75AB8" w:rsidP="00B75AB8">
      <w:pPr>
        <w:jc w:val="both"/>
        <w:rPr>
          <w:lang w:val="fr-FR"/>
        </w:rPr>
      </w:pPr>
      <w:r>
        <w:rPr>
          <w:lang w:val="fr-FR"/>
        </w:rPr>
        <w:t>Deux procédures sont décrites ci-dessous : l’une pour le chargement du firmware via un PC Windows, l’autre pour le chargement du firmware via un smartphone Android.</w:t>
      </w:r>
    </w:p>
    <w:p w14:paraId="0A84F5B4" w14:textId="77777777" w:rsidR="00B75AB8" w:rsidRPr="00965DD6" w:rsidRDefault="00B75AB8" w:rsidP="00B75AB8">
      <w:pPr>
        <w:rPr>
          <w:lang w:val="fr-FR"/>
        </w:rPr>
      </w:pPr>
    </w:p>
    <w:p w14:paraId="29D2B6A2" w14:textId="77777777" w:rsidR="00D32968" w:rsidRPr="002010BF" w:rsidRDefault="00D32968">
      <w:pPr>
        <w:pStyle w:val="Titolo2"/>
        <w:rPr>
          <w:rStyle w:val="Enfasigrassetto"/>
          <w:rFonts w:asciiTheme="minorHAnsi" w:hAnsiTheme="minorHAnsi" w:cstheme="minorHAnsi"/>
          <w:color w:val="auto"/>
          <w:lang w:val="fr-FR"/>
        </w:rPr>
      </w:pPr>
      <w:bookmarkStart w:id="13" w:name="_Toc243860561"/>
      <w:r>
        <w:rPr>
          <w:rStyle w:val="Enfasigrassetto"/>
          <w:rFonts w:asciiTheme="minorHAnsi" w:hAnsiTheme="minorHAnsi" w:cstheme="minorHAnsi"/>
          <w:color w:val="auto"/>
          <w:lang w:val="fr-FR"/>
        </w:rPr>
        <w:t>1.11.1</w:t>
      </w:r>
      <w:r>
        <w:rPr>
          <w:rStyle w:val="Enfasigrassetto"/>
          <w:rFonts w:asciiTheme="minorHAnsi" w:hAnsiTheme="minorHAnsi" w:cstheme="minorHAnsi"/>
          <w:color w:val="auto"/>
          <w:lang w:val="fr-FR"/>
        </w:rPr>
        <w:tab/>
        <w:t>Procédure de programmation de firmware via PC</w:t>
      </w:r>
      <w:bookmarkEnd w:id="13"/>
    </w:p>
    <w:p w14:paraId="13B54031" w14:textId="77777777" w:rsidR="00965DD6" w:rsidRPr="002010BF" w:rsidRDefault="00965DD6" w:rsidP="00965DD6">
      <w:pPr>
        <w:rPr>
          <w:lang w:val="fr-FR"/>
        </w:rPr>
      </w:pPr>
    </w:p>
    <w:p w14:paraId="2B6C5B63" w14:textId="77777777" w:rsidR="00965DD6" w:rsidRDefault="00965DD6" w:rsidP="00965DD6">
      <w:pPr>
        <w:jc w:val="both"/>
      </w:pPr>
      <w:r>
        <w:t>Pour réaliser cette procédure, vous aurez besoin de :</w:t>
      </w:r>
    </w:p>
    <w:p w14:paraId="76FAB8A8" w14:textId="77777777" w:rsidR="00965DD6" w:rsidRDefault="00965DD6" w:rsidP="00965DD6">
      <w:pPr>
        <w:pStyle w:val="Paragrafoelenco"/>
        <w:numPr>
          <w:ilvl w:val="0"/>
          <w:numId w:val="29"/>
        </w:numPr>
        <w:jc w:val="both"/>
      </w:pPr>
      <w:r>
        <w:t>un PC équipé du système d’exploitation Microsoft Windows et d’un port USB</w:t>
      </w:r>
    </w:p>
    <w:p w14:paraId="0B8B011E" w14:textId="77777777" w:rsidR="00965DD6" w:rsidRDefault="00965DD6" w:rsidP="00965DD6">
      <w:pPr>
        <w:pStyle w:val="Paragrafoelenco"/>
        <w:numPr>
          <w:ilvl w:val="0"/>
          <w:numId w:val="29"/>
        </w:numPr>
        <w:jc w:val="both"/>
      </w:pPr>
      <w:r>
        <w:t xml:space="preserve">l’application BaccableAppForWindows, disponible sur </w:t>
      </w:r>
      <w:hyperlink r:id="rId23" w:history="1">
        <w:r>
          <w:rPr>
            <w:rStyle w:val="Collegamentoipertestuale"/>
          </w:rPr>
          <w:t>https://www.tr3ma.com/baccable</w:t>
        </w:r>
      </w:hyperlink>
    </w:p>
    <w:p w14:paraId="6EB68794" w14:textId="77777777" w:rsidR="00965DD6" w:rsidRDefault="00965DD6" w:rsidP="00965DD6">
      <w:pPr>
        <w:pStyle w:val="Paragrafoelenco"/>
        <w:numPr>
          <w:ilvl w:val="0"/>
          <w:numId w:val="29"/>
        </w:numPr>
        <w:jc w:val="both"/>
      </w:pPr>
      <w:r>
        <w:t>un câble USB pour connecter le PC au BACCABLE</w:t>
      </w:r>
    </w:p>
    <w:p w14:paraId="6B7C34FF" w14:textId="77777777" w:rsidR="00D32968" w:rsidRPr="002010BF" w:rsidRDefault="00D32968" w:rsidP="007D3D4A">
      <w:pPr>
        <w:ind w:left="360"/>
        <w:rPr>
          <w:lang w:val="fr-FR"/>
        </w:rPr>
      </w:pPr>
    </w:p>
    <w:p w14:paraId="1709FAC6" w14:textId="77777777" w:rsidR="00D32968" w:rsidRDefault="00D32968">
      <w:pPr>
        <w:pStyle w:val="Paragrafoelenco"/>
        <w:numPr>
          <w:ilvl w:val="0"/>
          <w:numId w:val="10"/>
        </w:numPr>
      </w:pPr>
      <w:r>
        <w:t xml:space="preserve">Pour commencer, vous devez installer les pilotes du Baccable sur le PC. Si </w:t>
      </w:r>
      <w:r>
        <w:rPr>
          <w:rStyle w:val="Enfasigrassetto"/>
        </w:rPr>
        <w:t>STM32CubeProgrammer</w:t>
      </w:r>
      <w:r>
        <w:t xml:space="preserve"> ou </w:t>
      </w:r>
      <w:r>
        <w:rPr>
          <w:rStyle w:val="Enfasigrassetto"/>
        </w:rPr>
        <w:t>DfuSe</w:t>
      </w:r>
      <w:r>
        <w:t xml:space="preserve"> de ST est déjà installé sur le PC, rien d’autre n’est nécessaire ; sinon, utilisez </w:t>
      </w:r>
      <w:r>
        <w:rPr>
          <w:rStyle w:val="Enfasigrassetto"/>
        </w:rPr>
        <w:t>Zadig</w:t>
      </w:r>
      <w:r>
        <w:t xml:space="preserve"> (</w:t>
      </w:r>
      <w:hyperlink r:id="rId24" w:tgtFrame="_blank" w:history="1">
        <w:r>
          <w:rPr>
            <w:rStyle w:val="Collegamentoipertestuale"/>
          </w:rPr>
          <w:t>https://zadig.akeo.ie</w:t>
        </w:r>
      </w:hyperlink>
      <w:r>
        <w:t xml:space="preserve">), en mettant la carte en mode de programmation, puis → Options </w:t>
      </w:r>
      <w:r>
        <w:rPr>
          <w:rFonts w:ascii="Cambria Math" w:hAnsi="Cambria Math" w:cs="Cambria Math"/>
        </w:rPr>
        <w:t>▸</w:t>
      </w:r>
      <w:r>
        <w:t xml:space="preserve"> </w:t>
      </w:r>
      <w:r>
        <w:rPr>
          <w:rStyle w:val="Enfasicorsivo"/>
        </w:rPr>
        <w:t>List All Devices</w:t>
      </w:r>
      <w:r>
        <w:t xml:space="preserve"> → sélectionnez </w:t>
      </w:r>
      <w:r>
        <w:rPr>
          <w:rStyle w:val="Enfasicorsivo"/>
        </w:rPr>
        <w:t>STM32 BOOTLOADER</w:t>
      </w:r>
      <w:r>
        <w:t xml:space="preserve"> → pilote </w:t>
      </w:r>
      <w:r>
        <w:rPr>
          <w:rStyle w:val="Enfasigrassetto"/>
        </w:rPr>
        <w:t>WinUSB</w:t>
      </w:r>
      <w:r>
        <w:t xml:space="preserve"> → </w:t>
      </w:r>
      <w:r>
        <w:rPr>
          <w:rStyle w:val="Enfasicorsivo"/>
        </w:rPr>
        <w:t>Install Driver</w:t>
      </w:r>
      <w:r>
        <w:t>. Une fois terminé, déconnectez la carte.</w:t>
      </w:r>
    </w:p>
    <w:p w14:paraId="74E63333" w14:textId="77777777" w:rsidR="00D32968" w:rsidRPr="002010BF" w:rsidRDefault="00D32968">
      <w:pPr>
        <w:pStyle w:val="Paragrafoelenco"/>
        <w:numPr>
          <w:ilvl w:val="0"/>
          <w:numId w:val="10"/>
        </w:numPr>
        <w:rPr>
          <w:lang w:val="fr-FR"/>
        </w:rPr>
      </w:pPr>
      <w:r>
        <w:rPr>
          <w:lang w:val="fr-FR"/>
        </w:rPr>
        <w:t>Appuyez sur le bouton de programmation de la carte et maintenez-le enfoncé</w:t>
      </w:r>
    </w:p>
    <w:p w14:paraId="3E47315A" w14:textId="77777777" w:rsidR="00D32968" w:rsidRPr="002010BF" w:rsidRDefault="00D32968">
      <w:pPr>
        <w:pStyle w:val="Paragrafoelenco"/>
        <w:numPr>
          <w:ilvl w:val="0"/>
          <w:numId w:val="10"/>
        </w:numPr>
        <w:rPr>
          <w:lang w:val="fr-FR"/>
        </w:rPr>
      </w:pPr>
      <w:r>
        <w:rPr>
          <w:lang w:val="fr-FR"/>
        </w:rPr>
        <w:t>Connectez le port USB (C1, C2, BH) au PC - La carte sera reconnue par le PC comme un périphérique série nommé « STM32 Bootloader »</w:t>
      </w:r>
    </w:p>
    <w:p w14:paraId="4C3D0D0E" w14:textId="77777777" w:rsidR="00D32968" w:rsidRPr="002010BF" w:rsidRDefault="00D32968">
      <w:pPr>
        <w:pStyle w:val="Paragrafoelenco"/>
        <w:numPr>
          <w:ilvl w:val="0"/>
          <w:numId w:val="10"/>
        </w:numPr>
        <w:rPr>
          <w:lang w:val="fr-FR"/>
        </w:rPr>
      </w:pPr>
      <w:r>
        <w:rPr>
          <w:lang w:val="fr-FR"/>
        </w:rPr>
        <w:t>Ce n'est qu'une fois la LED verte allumée que le bouton de programmation peut être relâché</w:t>
      </w:r>
    </w:p>
    <w:p w14:paraId="5D2AB73D" w14:textId="77777777" w:rsidR="00D32968" w:rsidRPr="002010BF" w:rsidRDefault="00D32968" w:rsidP="007D3D4A">
      <w:pPr>
        <w:ind w:left="360"/>
        <w:rPr>
          <w:lang w:val="fr-FR"/>
        </w:rPr>
      </w:pPr>
      <w:r>
        <w:rPr>
          <w:b/>
          <w:bCs/>
          <w:lang w:val="fr-FR"/>
        </w:rPr>
        <w:t>Note 1 :</w:t>
      </w:r>
      <w:r>
        <w:rPr>
          <w:lang w:val="fr-FR"/>
        </w:rPr>
        <w:t xml:space="preserve"> Si la LED verte du BACCABLE clignote ou émet une lumière faible, utilisez un câble USB plus court, ou remplacez le câble USB</w:t>
      </w:r>
    </w:p>
    <w:p w14:paraId="4AC4813E" w14:textId="77777777" w:rsidR="00D32968" w:rsidRPr="002010BF" w:rsidRDefault="00D32968" w:rsidP="007D3D4A">
      <w:pPr>
        <w:ind w:left="360"/>
        <w:rPr>
          <w:lang w:val="fr-FR"/>
        </w:rPr>
      </w:pPr>
      <w:r>
        <w:rPr>
          <w:b/>
          <w:bCs/>
          <w:lang w:val="fr-FR"/>
        </w:rPr>
        <w:t>Note 2 :</w:t>
      </w:r>
      <w:r>
        <w:rPr>
          <w:lang w:val="fr-FR"/>
        </w:rPr>
        <w:t xml:space="preserve"> Si la carte n'est pas détectée par le PC, assurez-vous que le bouton de programmation a été correctement pressé avant de connecter le câble USB, et gardez-le enfoncé jusqu'à ce que le connecteur USB soit complètement inséré des deux côtés. Si le problème persiste, faites pivoter le connecteur USB-C du côté BACCABLE de 180 degrés et réessayez</w:t>
      </w:r>
    </w:p>
    <w:p w14:paraId="6F9EF872" w14:textId="77777777" w:rsidR="00B75AB8" w:rsidRDefault="00B75AB8" w:rsidP="00B75AB8">
      <w:pPr>
        <w:pStyle w:val="Paragrafoelenco"/>
        <w:numPr>
          <w:ilvl w:val="0"/>
          <w:numId w:val="10"/>
        </w:numPr>
      </w:pPr>
      <w:r>
        <w:t>Ouvrez l’application Baccable et sélectionnez « Mettre à jour le firmware »</w:t>
      </w:r>
    </w:p>
    <w:p w14:paraId="40AE0DD9" w14:textId="77777777" w:rsidR="00B75AB8" w:rsidRDefault="00B75AB8" w:rsidP="00B75AB8">
      <w:pPr>
        <w:jc w:val="center"/>
      </w:pPr>
      <w:r>
        <w:rPr>
          <w:noProof/>
        </w:rPr>
        <w:lastRenderedPageBreak/>
        <w:drawing>
          <wp:inline distT="0" distB="0" distL="0" distR="0" wp14:anchorId="00447C89" wp14:editId="5E6A4D3D">
            <wp:extent cx="4334375" cy="2557346"/>
            <wp:effectExtent l="0" t="0" r="9525" b="0"/>
            <wp:docPr id="11889589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50911" cy="2567102"/>
                    </a:xfrm>
                    <a:prstGeom prst="rect">
                      <a:avLst/>
                    </a:prstGeom>
                    <a:noFill/>
                    <a:ln>
                      <a:noFill/>
                    </a:ln>
                  </pic:spPr>
                </pic:pic>
              </a:graphicData>
            </a:graphic>
          </wp:inline>
        </w:drawing>
      </w:r>
    </w:p>
    <w:p w14:paraId="70560EFA" w14:textId="77777777" w:rsidR="00B75AB8" w:rsidRDefault="00B75AB8" w:rsidP="00B75AB8">
      <w:pPr>
        <w:pStyle w:val="Paragrafoelenco"/>
        <w:numPr>
          <w:ilvl w:val="0"/>
          <w:numId w:val="10"/>
        </w:numPr>
      </w:pPr>
      <w:r>
        <w:t>Dans la fenêtre « Choisir le firmware », sélectionnez la version de firmware souhaitée, puis touchez le connecteur USB représenté dans la fenêtre que vous avez choisi de connecter à l’appareil.</w:t>
      </w:r>
    </w:p>
    <w:p w14:paraId="30898229" w14:textId="77777777" w:rsidR="00B75AB8" w:rsidRDefault="00B75AB8" w:rsidP="00B75AB8">
      <w:pPr>
        <w:jc w:val="center"/>
      </w:pPr>
      <w:r>
        <w:rPr>
          <w:noProof/>
        </w:rPr>
        <w:drawing>
          <wp:inline distT="0" distB="0" distL="0" distR="0" wp14:anchorId="2F220337" wp14:editId="46E225FA">
            <wp:extent cx="2683727" cy="4247330"/>
            <wp:effectExtent l="0" t="0" r="2540" b="1270"/>
            <wp:docPr id="51053552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96085" cy="4266888"/>
                    </a:xfrm>
                    <a:prstGeom prst="rect">
                      <a:avLst/>
                    </a:prstGeom>
                    <a:noFill/>
                    <a:ln>
                      <a:noFill/>
                    </a:ln>
                  </pic:spPr>
                </pic:pic>
              </a:graphicData>
            </a:graphic>
          </wp:inline>
        </w:drawing>
      </w:r>
    </w:p>
    <w:p w14:paraId="265323C1" w14:textId="77777777" w:rsidR="00B75AB8" w:rsidRPr="00D30F60" w:rsidRDefault="00B75AB8" w:rsidP="00B75AB8">
      <w:pPr>
        <w:pStyle w:val="Paragrafoelenco"/>
        <w:numPr>
          <w:ilvl w:val="0"/>
          <w:numId w:val="10"/>
        </w:numPr>
        <w:rPr>
          <w:lang w:val="it-IT"/>
        </w:rPr>
      </w:pPr>
      <w:r>
        <w:rPr>
          <w:lang w:val="it-IT"/>
        </w:rPr>
        <w:t>Dans la fenêtre « Connecter la carte », si la carte n’a pas été détectée, le message « en attente du bootloader » s’affichera</w:t>
      </w:r>
    </w:p>
    <w:p w14:paraId="5E8F7A2E" w14:textId="77777777" w:rsidR="00B75AB8" w:rsidRDefault="00B75AB8" w:rsidP="00B75AB8">
      <w:pPr>
        <w:jc w:val="center"/>
      </w:pPr>
      <w:r>
        <w:rPr>
          <w:noProof/>
        </w:rPr>
        <w:lastRenderedPageBreak/>
        <w:drawing>
          <wp:inline distT="0" distB="0" distL="0" distR="0" wp14:anchorId="6CD7CF38" wp14:editId="2E358AA9">
            <wp:extent cx="2445834" cy="1925811"/>
            <wp:effectExtent l="0" t="0" r="0" b="0"/>
            <wp:docPr id="30753650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57716" cy="1935166"/>
                    </a:xfrm>
                    <a:prstGeom prst="rect">
                      <a:avLst/>
                    </a:prstGeom>
                    <a:noFill/>
                    <a:ln>
                      <a:noFill/>
                    </a:ln>
                  </pic:spPr>
                </pic:pic>
              </a:graphicData>
            </a:graphic>
          </wp:inline>
        </w:drawing>
      </w:r>
    </w:p>
    <w:p w14:paraId="414F1319" w14:textId="77777777" w:rsidR="00B75AB8" w:rsidRDefault="00B75AB8" w:rsidP="00B75AB8">
      <w:pPr>
        <w:jc w:val="both"/>
      </w:pPr>
      <w:r>
        <w:rPr>
          <w:b/>
          <w:bCs/>
        </w:rPr>
        <w:t>Remarque</w:t>
      </w:r>
      <w:r>
        <w:t xml:space="preserve"> : en cas d’erreurs, il peut y avoir une incompatibilité entre le chipset du port USB du PC et la puce utilisée dans le Baccable. Pour résoudre cette erreur, vous pouvez réessayer la procédure en utilisant d’autres ports USB du PC, utiliser un autre PC, ou connecter un hub USB (de préférence lent, pas de dernière génération) entre le Baccable et le PC. Cette dernière méthode est idéale pour les PC récents.</w:t>
      </w:r>
    </w:p>
    <w:p w14:paraId="119C7E80" w14:textId="77777777" w:rsidR="00B75AB8" w:rsidRPr="00D30F60" w:rsidRDefault="00B75AB8" w:rsidP="00B75AB8">
      <w:pPr>
        <w:pStyle w:val="Paragrafoelenco"/>
        <w:numPr>
          <w:ilvl w:val="0"/>
          <w:numId w:val="10"/>
        </w:numPr>
        <w:rPr>
          <w:lang w:val="it-IT"/>
        </w:rPr>
      </w:pPr>
      <w:r>
        <w:rPr>
          <w:lang w:val="it-IT"/>
        </w:rPr>
        <w:t>Dans la fenêtre « Connecter la carte », si la carte a été détectée, le message « Bootloader détecté » s’affichera, et vous pourrez appuyer sur le bouton CONTINUER.</w:t>
      </w:r>
    </w:p>
    <w:p w14:paraId="3BADB4DD" w14:textId="77777777" w:rsidR="00B75AB8" w:rsidRDefault="00B75AB8" w:rsidP="00B75AB8">
      <w:pPr>
        <w:jc w:val="center"/>
      </w:pPr>
      <w:r>
        <w:rPr>
          <w:noProof/>
        </w:rPr>
        <w:drawing>
          <wp:inline distT="0" distB="0" distL="0" distR="0" wp14:anchorId="57153DD9" wp14:editId="64F2A078">
            <wp:extent cx="2596684" cy="2096135"/>
            <wp:effectExtent l="0" t="0" r="0" b="0"/>
            <wp:docPr id="45771374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16857" cy="2112420"/>
                    </a:xfrm>
                    <a:prstGeom prst="rect">
                      <a:avLst/>
                    </a:prstGeom>
                    <a:noFill/>
                    <a:ln>
                      <a:noFill/>
                    </a:ln>
                  </pic:spPr>
                </pic:pic>
              </a:graphicData>
            </a:graphic>
          </wp:inline>
        </w:drawing>
      </w:r>
    </w:p>
    <w:p w14:paraId="12005D40" w14:textId="77777777" w:rsidR="00B75AB8" w:rsidRDefault="00B75AB8" w:rsidP="00B75AB8">
      <w:pPr>
        <w:pStyle w:val="Paragrafoelenco"/>
        <w:numPr>
          <w:ilvl w:val="0"/>
          <w:numId w:val="10"/>
        </w:numPr>
      </w:pPr>
      <w:r>
        <w:t>Dans la fenêtre « Options d’effacement », sélectionnez les options souhaitées, ou laissez les cases décochées si vous souhaitez seulement mettre à jour le firmware. Appuyez sur le bouton Programmer pour procéder à la mise à jour du firmware</w:t>
      </w:r>
    </w:p>
    <w:p w14:paraId="3306275C" w14:textId="77777777" w:rsidR="00B75AB8" w:rsidRDefault="00B75AB8" w:rsidP="00B75AB8">
      <w:pPr>
        <w:jc w:val="center"/>
      </w:pPr>
      <w:r>
        <w:rPr>
          <w:noProof/>
        </w:rPr>
        <w:drawing>
          <wp:inline distT="0" distB="0" distL="0" distR="0" wp14:anchorId="4B031859" wp14:editId="50C9F8BB">
            <wp:extent cx="2715218" cy="1888056"/>
            <wp:effectExtent l="0" t="0" r="9525" b="0"/>
            <wp:docPr id="26186936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30507" cy="1898688"/>
                    </a:xfrm>
                    <a:prstGeom prst="rect">
                      <a:avLst/>
                    </a:prstGeom>
                    <a:noFill/>
                    <a:ln>
                      <a:noFill/>
                    </a:ln>
                  </pic:spPr>
                </pic:pic>
              </a:graphicData>
            </a:graphic>
          </wp:inline>
        </w:drawing>
      </w:r>
    </w:p>
    <w:p w14:paraId="0E20B65D" w14:textId="77777777" w:rsidR="00B75AB8" w:rsidRDefault="00B75AB8" w:rsidP="00B75AB8">
      <w:pPr>
        <w:pStyle w:val="Paragrafoelenco"/>
        <w:numPr>
          <w:ilvl w:val="0"/>
          <w:numId w:val="10"/>
        </w:numPr>
      </w:pPr>
      <w:r>
        <w:rPr>
          <w:lang w:val="it-IT"/>
        </w:rPr>
        <w:lastRenderedPageBreak/>
        <w:t xml:space="preserve">Attendez que le firmware soit écrit et vérifiez le résultat. En cas d’erreur, la fenêtre « ÉCHEC DE LA PROGRAMMATION » s’affichera, tandis qu’en cas de succès, la fenêtre « MISE À JOUR TERMINÉE » s’affichera. </w:t>
      </w:r>
      <w:r>
        <w:t>Répétez la procédure sur les 3 connecteurs USB du Baccable.</w:t>
      </w:r>
    </w:p>
    <w:p w14:paraId="1800BB45" w14:textId="77777777" w:rsidR="00B75AB8" w:rsidRDefault="00B75AB8" w:rsidP="00B75AB8">
      <w:pPr>
        <w:jc w:val="center"/>
      </w:pPr>
      <w:r>
        <w:rPr>
          <w:noProof/>
        </w:rPr>
        <w:drawing>
          <wp:inline distT="0" distB="0" distL="0" distR="0" wp14:anchorId="6F57F513" wp14:editId="1C61BD43">
            <wp:extent cx="2375360" cy="1947979"/>
            <wp:effectExtent l="0" t="0" r="6350" b="0"/>
            <wp:docPr id="128677980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83329" cy="1954514"/>
                    </a:xfrm>
                    <a:prstGeom prst="rect">
                      <a:avLst/>
                    </a:prstGeom>
                    <a:noFill/>
                    <a:ln>
                      <a:noFill/>
                    </a:ln>
                  </pic:spPr>
                </pic:pic>
              </a:graphicData>
            </a:graphic>
          </wp:inline>
        </w:drawing>
      </w:r>
    </w:p>
    <w:p w14:paraId="6F1D035B" w14:textId="77777777" w:rsidR="00B75AB8" w:rsidRPr="00965DD6" w:rsidRDefault="00B75AB8" w:rsidP="00B75AB8">
      <w:pPr>
        <w:pStyle w:val="Titolo2"/>
        <w:rPr>
          <w:rStyle w:val="Enfasigrassetto"/>
          <w:rFonts w:asciiTheme="minorHAnsi" w:hAnsiTheme="minorHAnsi" w:cstheme="minorHAnsi"/>
          <w:color w:val="auto"/>
          <w:lang w:val="it-IT"/>
        </w:rPr>
      </w:pPr>
      <w:bookmarkStart w:id="14" w:name="_Toc243860562"/>
      <w:r>
        <w:rPr>
          <w:rStyle w:val="Enfasigrassetto"/>
          <w:rFonts w:asciiTheme="minorHAnsi" w:hAnsiTheme="minorHAnsi" w:cstheme="minorHAnsi"/>
          <w:color w:val="auto"/>
          <w:lang w:val="it-IT"/>
        </w:rPr>
        <w:t>1.11.2</w:t>
      </w:r>
      <w:r>
        <w:rPr>
          <w:rStyle w:val="Enfasigrassetto"/>
          <w:rFonts w:asciiTheme="minorHAnsi" w:hAnsiTheme="minorHAnsi" w:cstheme="minorHAnsi"/>
          <w:color w:val="auto"/>
          <w:lang w:val="it-IT"/>
        </w:rPr>
        <w:tab/>
        <w:t>Procédure de programmation de firmware via smartphone</w:t>
      </w:r>
      <w:bookmarkEnd w:id="14"/>
    </w:p>
    <w:p w14:paraId="4716AA3A" w14:textId="77777777" w:rsidR="00965DD6" w:rsidRDefault="00965DD6" w:rsidP="00965DD6">
      <w:pPr>
        <w:jc w:val="both"/>
      </w:pPr>
      <w:r>
        <w:t>Pour réaliser cette procédure, vous aurez besoin de :</w:t>
      </w:r>
    </w:p>
    <w:p w14:paraId="4B8D49C3" w14:textId="77777777" w:rsidR="00965DD6" w:rsidRDefault="00965DD6" w:rsidP="00965DD6">
      <w:pPr>
        <w:pStyle w:val="Paragrafoelenco"/>
        <w:numPr>
          <w:ilvl w:val="0"/>
          <w:numId w:val="29"/>
        </w:numPr>
        <w:jc w:val="both"/>
      </w:pPr>
      <w:r>
        <w:t>un smartphone Android</w:t>
      </w:r>
    </w:p>
    <w:p w14:paraId="06539DC0" w14:textId="77777777" w:rsidR="00965DD6" w:rsidRDefault="00965DD6" w:rsidP="00965DD6">
      <w:pPr>
        <w:pStyle w:val="Paragrafoelenco"/>
        <w:numPr>
          <w:ilvl w:val="0"/>
          <w:numId w:val="29"/>
        </w:numPr>
        <w:jc w:val="both"/>
      </w:pPr>
      <w:r>
        <w:t xml:space="preserve">l’application BaccableApp, disponible sur </w:t>
      </w:r>
      <w:hyperlink r:id="rId31" w:history="1">
        <w:r>
          <w:rPr>
            <w:rStyle w:val="Collegamentoipertestuale"/>
          </w:rPr>
          <w:t>https://www.tr3ma.com/baccable</w:t>
        </w:r>
      </w:hyperlink>
    </w:p>
    <w:p w14:paraId="50D79568" w14:textId="77777777" w:rsidR="00965DD6" w:rsidRPr="00965DD6" w:rsidRDefault="00965DD6" w:rsidP="00965DD6">
      <w:pPr>
        <w:pStyle w:val="Paragrafoelenco"/>
        <w:numPr>
          <w:ilvl w:val="0"/>
          <w:numId w:val="29"/>
        </w:numPr>
        <w:jc w:val="both"/>
        <w:rPr>
          <w:lang w:val="it-IT"/>
        </w:rPr>
      </w:pPr>
      <w:r>
        <w:rPr>
          <w:lang w:val="it-IT"/>
        </w:rPr>
        <w:t>un câble USB entre le smartphone et le BACCABLE</w:t>
      </w:r>
    </w:p>
    <w:p w14:paraId="798B9BA2" w14:textId="77777777" w:rsidR="00B75AB8" w:rsidRPr="00965DD6" w:rsidRDefault="00B75AB8" w:rsidP="00B75AB8">
      <w:pPr>
        <w:rPr>
          <w:lang w:val="it-IT"/>
        </w:rPr>
      </w:pPr>
    </w:p>
    <w:p w14:paraId="7BDE826B" w14:textId="77777777" w:rsidR="00B75AB8" w:rsidRPr="00965DD6" w:rsidRDefault="00B75AB8" w:rsidP="00B75AB8">
      <w:pPr>
        <w:pStyle w:val="Paragrafoelenco"/>
        <w:numPr>
          <w:ilvl w:val="0"/>
          <w:numId w:val="30"/>
        </w:numPr>
        <w:jc w:val="both"/>
        <w:rPr>
          <w:lang w:val="it-IT"/>
        </w:rPr>
      </w:pPr>
      <w:r>
        <w:rPr>
          <w:lang w:val="it-IT"/>
        </w:rPr>
        <w:t>Appuyez sur le bouton de programmation de la carte et maintenez-le enfoncé.</w:t>
      </w:r>
    </w:p>
    <w:p w14:paraId="223E4AB8" w14:textId="77777777" w:rsidR="00B75AB8" w:rsidRDefault="00B75AB8" w:rsidP="00B75AB8">
      <w:pPr>
        <w:pStyle w:val="Paragrafoelenco"/>
        <w:numPr>
          <w:ilvl w:val="0"/>
          <w:numId w:val="30"/>
        </w:numPr>
        <w:jc w:val="both"/>
      </w:pPr>
      <w:r>
        <w:t>Connectez le câble USB OTG au smartphone, puis connectez le port USB du BACCABLE (C1, C2 ou BH) au câble OTG.</w:t>
      </w:r>
    </w:p>
    <w:p w14:paraId="4AC53475" w14:textId="77777777" w:rsidR="00B75AB8" w:rsidRPr="00965DD6" w:rsidRDefault="00B75AB8" w:rsidP="00B75AB8">
      <w:pPr>
        <w:pStyle w:val="Paragrafoelenco"/>
        <w:numPr>
          <w:ilvl w:val="0"/>
          <w:numId w:val="30"/>
        </w:numPr>
        <w:jc w:val="both"/>
        <w:rPr>
          <w:lang w:val="it-IT"/>
        </w:rPr>
      </w:pPr>
      <w:r>
        <w:rPr>
          <w:lang w:val="it-IT"/>
        </w:rPr>
        <w:t>Ce n’est qu’une fois la LED verte du BACCABLE allumée que le bouton de programmation peut être relâché.</w:t>
      </w:r>
    </w:p>
    <w:p w14:paraId="0A7A4E84" w14:textId="77777777" w:rsidR="00B75AB8" w:rsidRDefault="00B75AB8" w:rsidP="00B75AB8">
      <w:pPr>
        <w:jc w:val="both"/>
      </w:pPr>
      <w:r>
        <w:rPr>
          <w:b/>
          <w:bCs/>
        </w:rPr>
        <w:t>Remarque</w:t>
      </w:r>
      <w:r>
        <w:t xml:space="preserve"> : si aucune des LED du Baccable ne s’allume, vous devez aller dans les paramètres et activer l’option Accessibilité -&gt; connexion OTG, ou vérifier le câble.</w:t>
      </w:r>
    </w:p>
    <w:p w14:paraId="1122C18C" w14:textId="77777777" w:rsidR="00B75AB8" w:rsidRPr="00D30F60" w:rsidRDefault="00B75AB8" w:rsidP="00B75AB8">
      <w:pPr>
        <w:pStyle w:val="Paragrafoelenco"/>
        <w:numPr>
          <w:ilvl w:val="0"/>
          <w:numId w:val="30"/>
        </w:numPr>
        <w:jc w:val="both"/>
      </w:pPr>
      <w:r>
        <w:t>Ouvrez l’application sur le smartphone : lors de la première connexion, Android demandera l’autorisation d’accéder au périphérique USB, qu’il faut accorder pour continuer.</w:t>
      </w:r>
    </w:p>
    <w:p w14:paraId="7D67D60C" w14:textId="77777777" w:rsidR="00B75AB8" w:rsidRDefault="00B75AB8" w:rsidP="00B75AB8">
      <w:pPr>
        <w:pStyle w:val="Paragrafoelenco"/>
        <w:numPr>
          <w:ilvl w:val="0"/>
          <w:numId w:val="30"/>
        </w:numPr>
      </w:pPr>
      <w:r>
        <w:t>Appuyez sur le bouton « Mettre à jour Baccable »</w:t>
      </w:r>
    </w:p>
    <w:p w14:paraId="138B816C" w14:textId="77777777" w:rsidR="00B75AB8" w:rsidRDefault="00B75AB8" w:rsidP="00B75AB8">
      <w:pPr>
        <w:jc w:val="center"/>
      </w:pPr>
      <w:r>
        <w:rPr>
          <w:noProof/>
        </w:rPr>
        <w:drawing>
          <wp:inline distT="0" distB="0" distL="0" distR="0" wp14:anchorId="6CA6616B" wp14:editId="45F43AE9">
            <wp:extent cx="988741" cy="1500052"/>
            <wp:effectExtent l="0" t="0" r="1905" b="5080"/>
            <wp:docPr id="20662415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8543" b="13320"/>
                    <a:stretch/>
                  </pic:blipFill>
                  <pic:spPr bwMode="auto">
                    <a:xfrm>
                      <a:off x="0" y="0"/>
                      <a:ext cx="1010800" cy="1533518"/>
                    </a:xfrm>
                    <a:prstGeom prst="rect">
                      <a:avLst/>
                    </a:prstGeom>
                    <a:noFill/>
                    <a:ln>
                      <a:noFill/>
                    </a:ln>
                    <a:extLst>
                      <a:ext uri="{53640926-AAD7-44D8-BBD7-CCE9431645EC}">
                        <a14:shadowObscured xmlns:a14="http://schemas.microsoft.com/office/drawing/2010/main"/>
                      </a:ext>
                    </a:extLst>
                  </pic:spPr>
                </pic:pic>
              </a:graphicData>
            </a:graphic>
          </wp:inline>
        </w:drawing>
      </w:r>
    </w:p>
    <w:p w14:paraId="69F0D7D6" w14:textId="77777777" w:rsidR="00B75AB8" w:rsidRDefault="00B75AB8" w:rsidP="00B75AB8">
      <w:pPr>
        <w:pStyle w:val="Paragrafoelenco"/>
        <w:numPr>
          <w:ilvl w:val="0"/>
          <w:numId w:val="30"/>
        </w:numPr>
      </w:pPr>
      <w:r>
        <w:t>Sélectionnez la version de firmware que vous souhaitez installer, puis appuyez sur le bouton correspondant au connecteur USB qui était connecté au Baccable</w:t>
      </w:r>
    </w:p>
    <w:p w14:paraId="57951125" w14:textId="77777777" w:rsidR="00B75AB8" w:rsidRDefault="00B75AB8" w:rsidP="00B75AB8">
      <w:pPr>
        <w:jc w:val="center"/>
      </w:pPr>
      <w:r>
        <w:rPr>
          <w:noProof/>
        </w:rPr>
        <w:lastRenderedPageBreak/>
        <w:drawing>
          <wp:inline distT="0" distB="0" distL="0" distR="0" wp14:anchorId="4584CBFE" wp14:editId="193889E1">
            <wp:extent cx="1776095" cy="3425876"/>
            <wp:effectExtent l="0" t="0" r="0" b="3175"/>
            <wp:docPr id="129637836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698" b="8686"/>
                    <a:stretch/>
                  </pic:blipFill>
                  <pic:spPr bwMode="auto">
                    <a:xfrm>
                      <a:off x="0" y="0"/>
                      <a:ext cx="1786689" cy="3446311"/>
                    </a:xfrm>
                    <a:prstGeom prst="rect">
                      <a:avLst/>
                    </a:prstGeom>
                    <a:noFill/>
                    <a:ln>
                      <a:noFill/>
                    </a:ln>
                    <a:extLst>
                      <a:ext uri="{53640926-AAD7-44D8-BBD7-CCE9431645EC}">
                        <a14:shadowObscured xmlns:a14="http://schemas.microsoft.com/office/drawing/2010/main"/>
                      </a:ext>
                    </a:extLst>
                  </pic:spPr>
                </pic:pic>
              </a:graphicData>
            </a:graphic>
          </wp:inline>
        </w:drawing>
      </w:r>
    </w:p>
    <w:p w14:paraId="0CBFA192" w14:textId="77777777" w:rsidR="00B75AB8" w:rsidRPr="00D30F60" w:rsidRDefault="00B75AB8" w:rsidP="00B75AB8">
      <w:pPr>
        <w:pStyle w:val="Paragrafoelenco"/>
        <w:numPr>
          <w:ilvl w:val="0"/>
          <w:numId w:val="30"/>
        </w:numPr>
        <w:rPr>
          <w:lang w:val="it-IT"/>
        </w:rPr>
      </w:pPr>
      <w:r>
        <w:rPr>
          <w:lang w:val="it-IT"/>
        </w:rPr>
        <w:t>Dans la fenêtre « Connecter la carte », si la carte n’a pas été détectée, le message « en attente du bootloader » s’affichera ; sinon, vous passerez directement à l’écran suivant</w:t>
      </w:r>
    </w:p>
    <w:p w14:paraId="2EA60B72" w14:textId="77777777" w:rsidR="00B75AB8" w:rsidRDefault="00B75AB8" w:rsidP="00B75AB8">
      <w:pPr>
        <w:pStyle w:val="Paragrafoelenco"/>
        <w:numPr>
          <w:ilvl w:val="0"/>
          <w:numId w:val="30"/>
        </w:numPr>
      </w:pPr>
      <w:r>
        <w:t>Sélectionnez les options d’effacement souhaitées, ou laissez les options non sélectionnées si vous souhaitez seulement mettre à jour le firmware. Appuyez sur le bouton Programmer pour démarrer la mise à jour du firmware.</w:t>
      </w:r>
    </w:p>
    <w:p w14:paraId="3311F11A" w14:textId="77777777" w:rsidR="00B75AB8" w:rsidRDefault="00B75AB8" w:rsidP="00B75AB8">
      <w:pPr>
        <w:jc w:val="center"/>
      </w:pPr>
      <w:r>
        <w:rPr>
          <w:noProof/>
        </w:rPr>
        <w:drawing>
          <wp:inline distT="0" distB="0" distL="0" distR="0" wp14:anchorId="217C978B" wp14:editId="74CDE0DE">
            <wp:extent cx="1851103" cy="3463569"/>
            <wp:effectExtent l="0" t="0" r="0" b="3810"/>
            <wp:docPr id="178046742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0540" b="5440"/>
                    <a:stretch/>
                  </pic:blipFill>
                  <pic:spPr bwMode="auto">
                    <a:xfrm>
                      <a:off x="0" y="0"/>
                      <a:ext cx="1876114" cy="3510366"/>
                    </a:xfrm>
                    <a:prstGeom prst="rect">
                      <a:avLst/>
                    </a:prstGeom>
                    <a:noFill/>
                    <a:ln>
                      <a:noFill/>
                    </a:ln>
                    <a:extLst>
                      <a:ext uri="{53640926-AAD7-44D8-BBD7-CCE9431645EC}">
                        <a14:shadowObscured xmlns:a14="http://schemas.microsoft.com/office/drawing/2010/main"/>
                      </a:ext>
                    </a:extLst>
                  </pic:spPr>
                </pic:pic>
              </a:graphicData>
            </a:graphic>
          </wp:inline>
        </w:drawing>
      </w:r>
    </w:p>
    <w:p w14:paraId="525B405F" w14:textId="77777777" w:rsidR="00B75AB8" w:rsidRDefault="00B75AB8" w:rsidP="00B75AB8">
      <w:pPr>
        <w:pStyle w:val="Paragrafoelenco"/>
        <w:numPr>
          <w:ilvl w:val="0"/>
          <w:numId w:val="30"/>
        </w:numPr>
      </w:pPr>
      <w:r>
        <w:rPr>
          <w:lang w:val="it-IT"/>
        </w:rPr>
        <w:t xml:space="preserve">À la fin de la programmation, une fenêtre d’état s’affichera indiquant le résultat de la mise à jour du firmware. </w:t>
      </w:r>
      <w:r>
        <w:t>Répétez la procédure sur les 3 connecteurs USB du Baccable.</w:t>
      </w:r>
    </w:p>
    <w:p w14:paraId="11C152C2" w14:textId="77777777" w:rsidR="00B75AB8" w:rsidRDefault="00B75AB8" w:rsidP="00B75AB8">
      <w:pPr>
        <w:jc w:val="center"/>
      </w:pPr>
      <w:r>
        <w:rPr>
          <w:noProof/>
        </w:rPr>
        <w:lastRenderedPageBreak/>
        <w:drawing>
          <wp:inline distT="0" distB="0" distL="0" distR="0" wp14:anchorId="619D8645" wp14:editId="7334FEE6">
            <wp:extent cx="2430966" cy="5412773"/>
            <wp:effectExtent l="0" t="0" r="7620" b="0"/>
            <wp:docPr id="38147405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35315" cy="5422457"/>
                    </a:xfrm>
                    <a:prstGeom prst="rect">
                      <a:avLst/>
                    </a:prstGeom>
                    <a:noFill/>
                    <a:ln>
                      <a:noFill/>
                    </a:ln>
                  </pic:spPr>
                </pic:pic>
              </a:graphicData>
            </a:graphic>
          </wp:inline>
        </w:drawing>
      </w:r>
    </w:p>
    <w:p w14:paraId="40909293" w14:textId="77777777" w:rsidR="00B75AB8" w:rsidRPr="002010BF" w:rsidRDefault="00B75AB8" w:rsidP="00B75AB8">
      <w:pPr>
        <w:rPr>
          <w:rStyle w:val="Enfasigrassetto"/>
          <w:rFonts w:eastAsiaTheme="majorEastAsia" w:cstheme="minorHAnsi"/>
          <w:sz w:val="40"/>
          <w:szCs w:val="40"/>
          <w:lang w:val="fr-FR"/>
        </w:rPr>
      </w:pPr>
      <w:r>
        <w:rPr>
          <w:rStyle w:val="Enfasigrassetto"/>
          <w:rFonts w:cstheme="minorHAnsi"/>
          <w:lang w:val="fr-FR"/>
        </w:rPr>
        <w:br w:type="page"/>
      </w:r>
    </w:p>
    <w:p w14:paraId="0553F0CA" w14:textId="77777777" w:rsidR="00F0113D" w:rsidRPr="002010BF" w:rsidRDefault="00E3204D">
      <w:pPr>
        <w:pStyle w:val="Titolo1"/>
        <w:numPr>
          <w:ilvl w:val="0"/>
          <w:numId w:val="1"/>
        </w:numPr>
        <w:jc w:val="center"/>
        <w:rPr>
          <w:rStyle w:val="Enfasigrassetto"/>
          <w:rFonts w:asciiTheme="minorHAnsi" w:hAnsiTheme="minorHAnsi" w:cstheme="minorHAnsi"/>
          <w:color w:val="auto"/>
          <w:lang w:val="fr-FR"/>
        </w:rPr>
      </w:pPr>
      <w:bookmarkStart w:id="15" w:name="_Toc205197644"/>
      <w:bookmarkStart w:id="16" w:name="_Toc205197645"/>
      <w:bookmarkStart w:id="17" w:name="_Hlk194154488"/>
      <w:bookmarkStart w:id="18" w:name="_Toc243860563"/>
      <w:bookmarkEnd w:id="15"/>
      <w:bookmarkEnd w:id="16"/>
      <w:r>
        <w:rPr>
          <w:rStyle w:val="Enfasigrassetto"/>
          <w:rFonts w:asciiTheme="minorHAnsi" w:hAnsiTheme="minorHAnsi" w:cstheme="minorHAnsi"/>
          <w:color w:val="auto"/>
          <w:lang w:val="fr-FR"/>
        </w:rPr>
        <w:lastRenderedPageBreak/>
        <w:t>USAGE</w:t>
      </w:r>
      <w:bookmarkEnd w:id="18"/>
    </w:p>
    <w:p w14:paraId="004931A1" w14:textId="77777777" w:rsidR="00F045E7" w:rsidRPr="002010BF" w:rsidRDefault="00F045E7" w:rsidP="00F045E7">
      <w:pPr>
        <w:rPr>
          <w:lang w:val="fr-FR"/>
        </w:rPr>
      </w:pPr>
    </w:p>
    <w:p w14:paraId="1301A277" w14:textId="77777777" w:rsidR="00A96910" w:rsidRPr="002010BF" w:rsidRDefault="00A96910" w:rsidP="00A96910">
      <w:pPr>
        <w:pStyle w:val="Titolo2"/>
        <w:rPr>
          <w:rStyle w:val="Enfasigrassetto"/>
          <w:rFonts w:asciiTheme="minorHAnsi" w:hAnsiTheme="minorHAnsi" w:cstheme="minorHAnsi"/>
          <w:color w:val="auto"/>
          <w:lang w:val="fr-FR"/>
        </w:rPr>
      </w:pPr>
      <w:bookmarkStart w:id="19" w:name="_Toc196901128"/>
      <w:bookmarkStart w:id="20" w:name="_Toc243860564"/>
      <w:r>
        <w:rPr>
          <w:rStyle w:val="Enfasigrassetto"/>
          <w:rFonts w:asciiTheme="minorHAnsi" w:hAnsiTheme="minorHAnsi" w:cstheme="minorHAnsi"/>
          <w:color w:val="auto"/>
          <w:lang w:val="fr-FR"/>
        </w:rPr>
        <w:t>2.1</w:t>
      </w:r>
      <w:r>
        <w:rPr>
          <w:rStyle w:val="Enfasigrassetto"/>
          <w:rFonts w:asciiTheme="minorHAnsi" w:hAnsiTheme="minorHAnsi" w:cstheme="minorHAnsi"/>
          <w:color w:val="auto"/>
          <w:lang w:val="fr-FR"/>
        </w:rPr>
        <w:tab/>
      </w:r>
      <w:bookmarkEnd w:id="19"/>
      <w:r>
        <w:rPr>
          <w:rStyle w:val="Enfasigrassetto"/>
          <w:rFonts w:asciiTheme="minorHAnsi" w:hAnsiTheme="minorHAnsi" w:cstheme="minorHAnsi"/>
          <w:color w:val="auto"/>
          <w:lang w:val="fr-FR"/>
        </w:rPr>
        <w:t>Premier démarrage</w:t>
      </w:r>
      <w:bookmarkEnd w:id="20"/>
    </w:p>
    <w:p w14:paraId="40C272D1" w14:textId="77777777" w:rsidR="00A96910" w:rsidRPr="002010BF" w:rsidRDefault="00A96910" w:rsidP="00A96910">
      <w:pPr>
        <w:jc w:val="both"/>
        <w:rPr>
          <w:lang w:val="fr-FR"/>
        </w:rPr>
      </w:pPr>
    </w:p>
    <w:p w14:paraId="7EBB9DFC" w14:textId="77777777" w:rsidR="0048372C" w:rsidRPr="002010BF" w:rsidRDefault="0048372C" w:rsidP="00EE5F82">
      <w:pPr>
        <w:jc w:val="both"/>
        <w:rPr>
          <w:lang w:val="fr-FR"/>
        </w:rPr>
      </w:pPr>
      <w:r>
        <w:rPr>
          <w:lang w:val="fr-FR"/>
        </w:rPr>
        <w:t>Lorsque vous utilisez le BACCABLE pour la première fois, vous devez configurer les fonctions que vous souhaitez activer sur votre véhicule, parmi celles disponibles, en suivant les instructions ci-dessous :</w:t>
      </w:r>
    </w:p>
    <w:p w14:paraId="7EA8CBB2" w14:textId="77777777" w:rsidR="0048372C" w:rsidRPr="002010BF" w:rsidRDefault="0048372C">
      <w:pPr>
        <w:numPr>
          <w:ilvl w:val="0"/>
          <w:numId w:val="16"/>
        </w:numPr>
        <w:jc w:val="both"/>
        <w:rPr>
          <w:lang w:val="fr-FR"/>
        </w:rPr>
      </w:pPr>
      <w:r>
        <w:rPr>
          <w:lang w:val="fr-FR"/>
        </w:rPr>
        <w:t>Insérez le BACCABLE dans le connecteur OBD.</w:t>
      </w:r>
    </w:p>
    <w:p w14:paraId="2C9B754F" w14:textId="77777777" w:rsidR="0048372C" w:rsidRPr="002010BF" w:rsidRDefault="0048372C">
      <w:pPr>
        <w:numPr>
          <w:ilvl w:val="0"/>
          <w:numId w:val="16"/>
        </w:numPr>
        <w:jc w:val="both"/>
        <w:rPr>
          <w:lang w:val="fr-FR"/>
        </w:rPr>
      </w:pPr>
      <w:r>
        <w:rPr>
          <w:lang w:val="fr-FR"/>
        </w:rPr>
        <w:t>Démarrez le moteur.</w:t>
      </w:r>
    </w:p>
    <w:p w14:paraId="62F02519" w14:textId="77777777" w:rsidR="0048372C" w:rsidRPr="002010BF" w:rsidRDefault="0048372C">
      <w:pPr>
        <w:numPr>
          <w:ilvl w:val="0"/>
          <w:numId w:val="16"/>
        </w:numPr>
        <w:jc w:val="both"/>
        <w:rPr>
          <w:lang w:val="fr-FR"/>
        </w:rPr>
      </w:pPr>
      <w:r>
        <w:rPr>
          <w:lang w:val="fr-FR"/>
        </w:rPr>
        <w:t xml:space="preserve">Avec le régulateur de vitesse désactivé, appuyez sur le bouton RES (ou le bouton DISTANCE) du volant pendant environ 2 secondes. L'affichage où le nom de la station de radio est généralement affiché affichera le texte </w:t>
      </w:r>
      <w:r>
        <w:rPr>
          <w:i/>
          <w:iCs/>
          <w:lang w:val="fr-FR"/>
        </w:rPr>
        <w:t>BACCABLE</w:t>
      </w:r>
      <w:r>
        <w:rPr>
          <w:lang w:val="fr-FR"/>
        </w:rPr>
        <w:t xml:space="preserve"> ainsi que l'identifiant de la version installée.</w:t>
      </w:r>
    </w:p>
    <w:p w14:paraId="31CC2246" w14:textId="77777777" w:rsidR="00A96910" w:rsidRPr="002010BF" w:rsidRDefault="0048372C">
      <w:pPr>
        <w:numPr>
          <w:ilvl w:val="0"/>
          <w:numId w:val="2"/>
        </w:numPr>
        <w:jc w:val="both"/>
        <w:rPr>
          <w:lang w:val="fr-FR"/>
        </w:rPr>
      </w:pPr>
      <w:r>
        <w:rPr>
          <w:lang w:val="fr-FR"/>
        </w:rPr>
        <w:t>Naviguez dans le menu circulaire en utilisant les boutons haut et bas jusqu'à atteindre l'élément SETUP MENU.</w:t>
      </w:r>
    </w:p>
    <w:p w14:paraId="7F4BAA5F" w14:textId="77777777" w:rsidR="00A96910" w:rsidRPr="002010BF" w:rsidRDefault="0048372C">
      <w:pPr>
        <w:numPr>
          <w:ilvl w:val="0"/>
          <w:numId w:val="2"/>
        </w:numPr>
        <w:jc w:val="both"/>
        <w:rPr>
          <w:lang w:val="fr-FR"/>
        </w:rPr>
      </w:pPr>
      <w:r>
        <w:rPr>
          <w:lang w:val="fr-FR"/>
        </w:rPr>
        <w:t xml:space="preserve">Appuyez et relâchez immédiatement le bouton RES (ou le bouton DISTANCE) pour entrer dans le menu </w:t>
      </w:r>
      <w:r>
        <w:rPr>
          <w:i/>
          <w:iCs/>
          <w:lang w:val="fr-FR"/>
        </w:rPr>
        <w:t>SETUP</w:t>
      </w:r>
      <w:r>
        <w:rPr>
          <w:lang w:val="fr-FR"/>
        </w:rPr>
        <w:t xml:space="preserve">. Le texte </w:t>
      </w:r>
      <w:r>
        <w:rPr>
          <w:i/>
          <w:iCs/>
          <w:lang w:val="fr-FR"/>
        </w:rPr>
        <w:t>SAVE &amp; EXIT</w:t>
      </w:r>
      <w:r>
        <w:rPr>
          <w:lang w:val="fr-FR"/>
        </w:rPr>
        <w:t xml:space="preserve"> sera affiché.</w:t>
      </w:r>
    </w:p>
    <w:p w14:paraId="14D401A4" w14:textId="77777777" w:rsidR="0048372C" w:rsidRPr="002010BF" w:rsidRDefault="0048372C">
      <w:pPr>
        <w:numPr>
          <w:ilvl w:val="0"/>
          <w:numId w:val="17"/>
        </w:numPr>
        <w:jc w:val="both"/>
        <w:rPr>
          <w:lang w:val="fr-FR"/>
        </w:rPr>
      </w:pPr>
      <w:r>
        <w:rPr>
          <w:lang w:val="fr-FR"/>
        </w:rPr>
        <w:t xml:space="preserve">Naviguez dans le menu circulaire en utilisant les boutons haut et bas pour faire défiler la liste des fonctions disponibles. Le symbole </w:t>
      </w:r>
      <w:r>
        <w:rPr>
          <w:b/>
          <w:bCs/>
          <w:lang w:val="fr-FR"/>
        </w:rPr>
        <w:t>O</w:t>
      </w:r>
      <w:r>
        <w:rPr>
          <w:lang w:val="fr-FR"/>
        </w:rPr>
        <w:t xml:space="preserve"> à gauche indique que la fonction est désélectionnée, tandis que le symbole </w:t>
      </w:r>
      <w:r>
        <w:rPr>
          <w:b/>
          <w:bCs/>
          <w:lang w:val="fr-FR"/>
        </w:rPr>
        <w:t>Ø</w:t>
      </w:r>
      <w:r>
        <w:rPr>
          <w:lang w:val="fr-FR"/>
        </w:rPr>
        <w:t xml:space="preserve"> indique que la fonction est sélectionnée. Les fonctions sont décrites dans ce chapitre et ses sous-chapitres.</w:t>
      </w:r>
    </w:p>
    <w:p w14:paraId="244F9F43" w14:textId="77777777" w:rsidR="00A96910" w:rsidRPr="002010BF" w:rsidRDefault="00A96910" w:rsidP="00A96910">
      <w:pPr>
        <w:ind w:left="720"/>
        <w:jc w:val="both"/>
        <w:rPr>
          <w:lang w:val="fr-FR"/>
        </w:rPr>
      </w:pPr>
      <w:r>
        <w:rPr>
          <w:b/>
          <w:bCs/>
          <w:lang w:val="fr-FR"/>
        </w:rPr>
        <w:t>Note 1 :</w:t>
      </w:r>
      <w:r>
        <w:rPr>
          <w:lang w:val="fr-FR"/>
        </w:rPr>
        <w:t xml:space="preserve"> Une exception est le seuil de régime moteur de la fonction shift, détaillé au paragraphe 2.6, et la sélection DIESEL/GASOLINE, détaillée au paragraphe 2.7.</w:t>
      </w:r>
    </w:p>
    <w:p w14:paraId="1D9D8709" w14:textId="77777777" w:rsidR="0048372C" w:rsidRPr="002010BF" w:rsidRDefault="0048372C">
      <w:pPr>
        <w:numPr>
          <w:ilvl w:val="0"/>
          <w:numId w:val="18"/>
        </w:numPr>
        <w:jc w:val="both"/>
        <w:rPr>
          <w:lang w:val="fr-FR"/>
        </w:rPr>
      </w:pPr>
      <w:r>
        <w:rPr>
          <w:lang w:val="fr-FR"/>
        </w:rPr>
        <w:t>Appuyez sur le bouton RES (ou le bouton DISTANCE) et relâchez-le immédiatement pour sélectionner ou désélectionner la fonction affichée.</w:t>
      </w:r>
    </w:p>
    <w:p w14:paraId="3F5238DD" w14:textId="77777777" w:rsidR="0048372C" w:rsidRPr="002010BF" w:rsidRDefault="0048372C">
      <w:pPr>
        <w:numPr>
          <w:ilvl w:val="0"/>
          <w:numId w:val="19"/>
        </w:numPr>
        <w:jc w:val="both"/>
        <w:rPr>
          <w:lang w:val="fr-FR"/>
        </w:rPr>
      </w:pPr>
      <w:r>
        <w:rPr>
          <w:lang w:val="fr-FR"/>
        </w:rPr>
        <w:t xml:space="preserve">Après avoir parcouru toute la liste des fonctions et activé toutes les fonctionnalités souhaitées, vous reviendrez à la sélection </w:t>
      </w:r>
      <w:r>
        <w:rPr>
          <w:i/>
          <w:iCs/>
          <w:lang w:val="fr-FR"/>
        </w:rPr>
        <w:t>SAVE &amp; EXIT</w:t>
      </w:r>
      <w:r>
        <w:rPr>
          <w:lang w:val="fr-FR"/>
        </w:rPr>
        <w:t>. Appuyez sur le bouton RES (ou le bouton DISTANCE) du volant et relâchez-le immédiatement pour sauvegarder définitivement les réglages sélectionnés et revenir au menu principal.</w:t>
      </w:r>
    </w:p>
    <w:p w14:paraId="505C52E5" w14:textId="77777777" w:rsidR="0048372C" w:rsidRPr="002010BF" w:rsidRDefault="00A96910" w:rsidP="00A67339">
      <w:pPr>
        <w:ind w:left="720"/>
        <w:jc w:val="both"/>
        <w:rPr>
          <w:lang w:val="fr-FR"/>
        </w:rPr>
      </w:pPr>
      <w:r>
        <w:rPr>
          <w:b/>
          <w:bCs/>
          <w:lang w:val="fr-FR"/>
        </w:rPr>
        <w:t>Note 2 :</w:t>
      </w:r>
      <w:r>
        <w:rPr>
          <w:lang w:val="fr-FR"/>
        </w:rPr>
        <w:t xml:space="preserve"> Les éléments affichés dans le menu principal dépendent des réglages effectués dans le SETUP MENU, auquel vous pouvez accéder à tout moment.</w:t>
      </w:r>
    </w:p>
    <w:p w14:paraId="00E50884" w14:textId="77777777" w:rsidR="0048372C" w:rsidRPr="002010BF" w:rsidRDefault="0048372C">
      <w:pPr>
        <w:numPr>
          <w:ilvl w:val="0"/>
          <w:numId w:val="20"/>
        </w:numPr>
        <w:jc w:val="both"/>
        <w:rPr>
          <w:lang w:val="fr-FR"/>
        </w:rPr>
      </w:pPr>
      <w:r>
        <w:rPr>
          <w:lang w:val="fr-FR"/>
        </w:rPr>
        <w:t>Environ 40 secondes après avoir éteint le moteur, le menu sera automatiquement désactivé. Pour l'afficher à nouveau, appuyez sur le bouton RES (ou le bouton DISTANCE) pendant environ 2 secondes.</w:t>
      </w:r>
    </w:p>
    <w:p w14:paraId="6D8463F3" w14:textId="77777777" w:rsidR="0048372C" w:rsidRPr="002010BF" w:rsidRDefault="0048372C">
      <w:pPr>
        <w:numPr>
          <w:ilvl w:val="0"/>
          <w:numId w:val="20"/>
        </w:numPr>
        <w:jc w:val="both"/>
        <w:rPr>
          <w:lang w:val="fr-FR"/>
        </w:rPr>
      </w:pPr>
      <w:r>
        <w:rPr>
          <w:lang w:val="fr-FR"/>
        </w:rPr>
        <w:t>Si le véhicule est redémarré, le menu s'affichera à nouveau sur la dernière page affichée avant l'arrêt.</w:t>
      </w:r>
    </w:p>
    <w:p w14:paraId="0AFB63BB" w14:textId="77777777" w:rsidR="00C31F31" w:rsidRDefault="0023204B">
      <w:pPr>
        <w:jc w:val="both"/>
        <w:rPr>
          <w:lang w:val="fr-FR"/>
        </w:rPr>
      </w:pPr>
      <w:r>
        <w:rPr>
          <w:b/>
          <w:bCs/>
          <w:lang w:val="fr-FR"/>
        </w:rPr>
        <w:t xml:space="preserve">AVERTISSEMENT : </w:t>
      </w:r>
      <w:r>
        <w:rPr>
          <w:lang w:val="fr-FR"/>
        </w:rPr>
        <w:t>le menu SETUP comprend une fonctionnalité actuellement en développement qui ne doit pas être activée : REMOTE START.</w:t>
      </w:r>
    </w:p>
    <w:p w14:paraId="692DC516" w14:textId="77777777" w:rsidR="0048372C" w:rsidRPr="002010BF" w:rsidRDefault="000A21E9" w:rsidP="003C2C28">
      <w:pPr>
        <w:pStyle w:val="Titolo2"/>
        <w:rPr>
          <w:rStyle w:val="Enfasigrassetto"/>
          <w:rFonts w:asciiTheme="minorHAnsi" w:hAnsiTheme="minorHAnsi" w:cstheme="minorHAnsi"/>
          <w:color w:val="auto"/>
          <w:lang w:val="fr-FR"/>
        </w:rPr>
      </w:pPr>
      <w:bookmarkStart w:id="21" w:name="_Toc243860565"/>
      <w:r>
        <w:rPr>
          <w:rStyle w:val="Enfasigrassetto"/>
          <w:rFonts w:asciiTheme="minorHAnsi" w:hAnsiTheme="minorHAnsi" w:cstheme="minorHAnsi"/>
          <w:color w:val="auto"/>
          <w:lang w:val="fr-FR"/>
        </w:rPr>
        <w:lastRenderedPageBreak/>
        <w:t>2.2</w:t>
      </w:r>
      <w:r>
        <w:rPr>
          <w:rStyle w:val="Enfasigrassetto"/>
          <w:rFonts w:asciiTheme="minorHAnsi" w:hAnsiTheme="minorHAnsi" w:cstheme="minorHAnsi"/>
          <w:color w:val="auto"/>
          <w:lang w:val="fr-FR"/>
        </w:rPr>
        <w:tab/>
        <w:t>Sniffer</w:t>
      </w:r>
      <w:bookmarkEnd w:id="21"/>
    </w:p>
    <w:p w14:paraId="1BEEDA20" w14:textId="77777777" w:rsidR="0048372C" w:rsidRPr="002010BF" w:rsidRDefault="0048372C" w:rsidP="003C2C28">
      <w:pPr>
        <w:rPr>
          <w:lang w:val="fr-FR"/>
        </w:rPr>
      </w:pPr>
    </w:p>
    <w:p w14:paraId="3532BE24" w14:textId="77777777" w:rsidR="0048372C" w:rsidRPr="00965DD6" w:rsidRDefault="0048372C" w:rsidP="003C2C28">
      <w:pPr>
        <w:ind w:left="426" w:hanging="426"/>
        <w:jc w:val="both"/>
        <w:rPr>
          <w:lang w:val="fr-FR"/>
        </w:rPr>
      </w:pPr>
      <w:r>
        <w:rPr>
          <w:b/>
          <w:bCs/>
          <w:lang w:val="fr-FR"/>
        </w:rPr>
        <w:t>Brève description :</w:t>
      </w:r>
      <w:r>
        <w:rPr>
          <w:lang w:val="fr-FR"/>
        </w:rPr>
        <w:t xml:space="preserve"> Agit comme un sniffer, connecté à un ordinateur personnel ou à un smartphone Android, c’est-à-dire qu’il permet d’enregistrer les messages du bus CAN.</w:t>
      </w:r>
    </w:p>
    <w:p w14:paraId="76B52D9D" w14:textId="77777777" w:rsidR="0048372C" w:rsidRPr="00965DD6" w:rsidRDefault="0048372C" w:rsidP="003C2C28">
      <w:pPr>
        <w:jc w:val="both"/>
        <w:rPr>
          <w:lang w:val="it-IT"/>
        </w:rPr>
      </w:pPr>
      <w:r>
        <w:rPr>
          <w:lang w:val="it-IT"/>
        </w:rPr>
        <w:t>Le baccable peut être utilisé comme sniffer de deux manières différentes :</w:t>
      </w:r>
    </w:p>
    <w:p w14:paraId="1FA3C544" w14:textId="77777777" w:rsidR="0048372C" w:rsidRPr="00965DD6" w:rsidRDefault="0048372C" w:rsidP="003C2C28">
      <w:pPr>
        <w:pStyle w:val="Paragrafoelenco"/>
        <w:numPr>
          <w:ilvl w:val="0"/>
          <w:numId w:val="29"/>
        </w:numPr>
        <w:jc w:val="both"/>
        <w:rPr>
          <w:lang w:val="it-IT"/>
        </w:rPr>
      </w:pPr>
      <w:r>
        <w:rPr>
          <w:lang w:val="it-IT"/>
        </w:rPr>
        <w:t>avec un firmware dédié qui permet de l’utiliser avec SavvyCan sur un PC Windows</w:t>
      </w:r>
    </w:p>
    <w:p w14:paraId="68D38476" w14:textId="77777777" w:rsidR="0048372C" w:rsidRDefault="0048372C" w:rsidP="003C2C28">
      <w:pPr>
        <w:pStyle w:val="Paragrafoelenco"/>
        <w:numPr>
          <w:ilvl w:val="0"/>
          <w:numId w:val="29"/>
        </w:numPr>
        <w:jc w:val="both"/>
      </w:pPr>
      <w:r>
        <w:t>en activant la fonction SNIFFER depuis le MAIN SETUP MENU du BACCABLE, pour sniffer avec l’application BACCABLE LOGGER depuis un smartphone (ou depuis un PC Windows), avec un bouton rapide pour partager en ligne l’enregistrement effectué (dans ce cas, une fois le câble USB déconnecté, le baccable reprend son fonctionnement normal)</w:t>
      </w:r>
    </w:p>
    <w:p w14:paraId="158D9D01" w14:textId="77777777" w:rsidR="0048372C" w:rsidRDefault="0048372C" w:rsidP="003C2C28"/>
    <w:p w14:paraId="74CCE5AF" w14:textId="77777777" w:rsidR="0048372C" w:rsidRDefault="0048372C" w:rsidP="003C2C28">
      <w:pPr>
        <w:pStyle w:val="Titolo2"/>
        <w:rPr>
          <w:rStyle w:val="Enfasigrassetto"/>
          <w:rFonts w:asciiTheme="minorHAnsi" w:hAnsiTheme="minorHAnsi" w:cstheme="minorHAnsi"/>
          <w:color w:val="auto"/>
        </w:rPr>
      </w:pPr>
      <w:bookmarkStart w:id="22" w:name="_Toc243860566"/>
      <w:r>
        <w:rPr>
          <w:rStyle w:val="Enfasigrassetto"/>
          <w:rFonts w:asciiTheme="minorHAnsi" w:hAnsiTheme="minorHAnsi" w:cstheme="minorHAnsi"/>
          <w:color w:val="auto"/>
        </w:rPr>
        <w:t>2.2.1</w:t>
      </w:r>
      <w:r>
        <w:rPr>
          <w:rStyle w:val="Enfasigrassetto"/>
          <w:rFonts w:asciiTheme="minorHAnsi" w:hAnsiTheme="minorHAnsi" w:cstheme="minorHAnsi"/>
          <w:color w:val="auto"/>
        </w:rPr>
        <w:tab/>
        <w:t>Sniffer avec firmware dédié SLCAN</w:t>
      </w:r>
      <w:bookmarkEnd w:id="22"/>
    </w:p>
    <w:p w14:paraId="73945EDC" w14:textId="77777777" w:rsidR="0048372C" w:rsidRDefault="0048372C" w:rsidP="003C2C28">
      <w:pPr>
        <w:ind w:left="426" w:hanging="426"/>
        <w:jc w:val="both"/>
      </w:pPr>
      <w:r>
        <w:rPr>
          <w:b/>
          <w:bCs/>
        </w:rPr>
        <w:t>Brève description :</w:t>
      </w:r>
      <w:r>
        <w:t xml:space="preserve"> Agit comme un sniffer, connecté à un ordinateur personnel, c’est-à-dire qu’il permet d’enregistrer les messages du bus CAN.</w:t>
      </w:r>
    </w:p>
    <w:p w14:paraId="1E081A88" w14:textId="77777777" w:rsidR="0048372C" w:rsidRPr="002010BF" w:rsidRDefault="0048372C" w:rsidP="003C2C28">
      <w:pPr>
        <w:ind w:left="426" w:hanging="426"/>
        <w:jc w:val="both"/>
        <w:rPr>
          <w:lang w:val="fr-FR"/>
        </w:rPr>
      </w:pPr>
      <w:r>
        <w:rPr>
          <w:b/>
          <w:bCs/>
          <w:lang w:val="fr-FR"/>
        </w:rPr>
        <w:t>Note :</w:t>
      </w:r>
      <w:r>
        <w:rPr>
          <w:lang w:val="fr-FR"/>
        </w:rPr>
        <w:t xml:space="preserve"> L'utilisation de cette fonction nécessite de reprogrammer le BACCABLE. Ce n'est pas une fonction qui peut être activée ou désactivée depuis le menu SETUP.</w:t>
      </w:r>
    </w:p>
    <w:p w14:paraId="37EE8995" w14:textId="77777777" w:rsidR="0048372C" w:rsidRPr="002010BF" w:rsidRDefault="0048372C">
      <w:pPr>
        <w:pStyle w:val="Paragrafoelenco"/>
        <w:numPr>
          <w:ilvl w:val="0"/>
          <w:numId w:val="21"/>
        </w:numPr>
        <w:ind w:left="426" w:hanging="426"/>
        <w:jc w:val="both"/>
        <w:rPr>
          <w:lang w:val="fr-FR"/>
        </w:rPr>
      </w:pPr>
      <w:r>
        <w:rPr>
          <w:lang w:val="fr-FR"/>
        </w:rPr>
        <w:t>Chaque port USB correspond à un bus CAN spécifique. En lisant le nom BACCABLE sur le boîtier, de gauche à droite vous avez les bus BH, C2 et C1.</w:t>
      </w:r>
    </w:p>
    <w:p w14:paraId="5520D91E" w14:textId="77777777" w:rsidR="0048372C" w:rsidRPr="002010BF" w:rsidRDefault="0048372C">
      <w:pPr>
        <w:pStyle w:val="Paragrafoelenco"/>
        <w:numPr>
          <w:ilvl w:val="0"/>
          <w:numId w:val="21"/>
        </w:numPr>
        <w:ind w:left="426" w:hanging="426"/>
        <w:jc w:val="both"/>
        <w:rPr>
          <w:lang w:val="fr-FR"/>
        </w:rPr>
      </w:pPr>
      <w:r>
        <w:rPr>
          <w:lang w:val="fr-FR"/>
        </w:rPr>
        <w:t>Branchez le câble USB du bus désiré au PC (sous Windows).</w:t>
      </w:r>
    </w:p>
    <w:p w14:paraId="68363262" w14:textId="77777777" w:rsidR="0048372C" w:rsidRPr="002010BF" w:rsidRDefault="0048372C">
      <w:pPr>
        <w:pStyle w:val="Paragrafoelenco"/>
        <w:numPr>
          <w:ilvl w:val="0"/>
          <w:numId w:val="21"/>
        </w:numPr>
        <w:ind w:left="426" w:hanging="426"/>
        <w:jc w:val="both"/>
        <w:rPr>
          <w:lang w:val="fr-FR"/>
        </w:rPr>
      </w:pPr>
      <w:r>
        <w:rPr>
          <w:lang w:val="fr-FR"/>
        </w:rPr>
        <w:t>Ouvrez SavvyCan (le lien vers le projet open source SavvyCan est disponible dans le dépôt Baccable sur GitHub).</w:t>
      </w:r>
    </w:p>
    <w:p w14:paraId="0237B551" w14:textId="77777777" w:rsidR="0048372C" w:rsidRPr="002010BF" w:rsidRDefault="0048372C">
      <w:pPr>
        <w:pStyle w:val="Paragrafoelenco"/>
        <w:numPr>
          <w:ilvl w:val="0"/>
          <w:numId w:val="21"/>
        </w:numPr>
        <w:ind w:left="426" w:hanging="426"/>
        <w:jc w:val="both"/>
        <w:rPr>
          <w:lang w:val="fr-FR"/>
        </w:rPr>
      </w:pPr>
      <w:r>
        <w:rPr>
          <w:lang w:val="fr-FR"/>
        </w:rPr>
        <w:t>Dans le menu supérieur « Connection », sélectionnez « Open Connection Window ».</w:t>
      </w:r>
    </w:p>
    <w:p w14:paraId="2E33A47E" w14:textId="77777777" w:rsidR="0048372C" w:rsidRPr="002010BF" w:rsidRDefault="0048372C">
      <w:pPr>
        <w:pStyle w:val="Paragrafoelenco"/>
        <w:numPr>
          <w:ilvl w:val="0"/>
          <w:numId w:val="21"/>
        </w:numPr>
        <w:ind w:left="426" w:hanging="426"/>
        <w:jc w:val="both"/>
        <w:rPr>
          <w:lang w:val="fr-FR"/>
        </w:rPr>
      </w:pPr>
      <w:r>
        <w:rPr>
          <w:lang w:val="fr-FR"/>
        </w:rPr>
        <w:t>Dans la fenêtre « Connection Settings », appuyez sur le bouton « Add new Device Connection ».</w:t>
      </w:r>
    </w:p>
    <w:p w14:paraId="0E3A34DE" w14:textId="77777777" w:rsidR="0048372C" w:rsidRPr="002010BF" w:rsidRDefault="0048372C">
      <w:pPr>
        <w:pStyle w:val="Paragrafoelenco"/>
        <w:numPr>
          <w:ilvl w:val="0"/>
          <w:numId w:val="21"/>
        </w:numPr>
        <w:ind w:left="426" w:hanging="426"/>
        <w:jc w:val="both"/>
        <w:rPr>
          <w:lang w:val="fr-FR"/>
        </w:rPr>
      </w:pPr>
      <w:r>
        <w:rPr>
          <w:lang w:val="fr-FR"/>
        </w:rPr>
        <w:t>Dans la fenêtre « New Connection », sélectionnez l'option « LAWICEL/SLCAN ».</w:t>
      </w:r>
    </w:p>
    <w:p w14:paraId="6A0AF0E1" w14:textId="77777777" w:rsidR="0048372C" w:rsidRPr="002010BF" w:rsidRDefault="0048372C">
      <w:pPr>
        <w:pStyle w:val="Paragrafoelenco"/>
        <w:numPr>
          <w:ilvl w:val="0"/>
          <w:numId w:val="21"/>
        </w:numPr>
        <w:ind w:left="426" w:hanging="426"/>
        <w:jc w:val="both"/>
        <w:rPr>
          <w:lang w:val="fr-FR"/>
        </w:rPr>
      </w:pPr>
      <w:r>
        <w:rPr>
          <w:lang w:val="fr-FR"/>
        </w:rPr>
        <w:t>Dans la fenêtre « New Connection », sélectionnez dans le menu déroulant le port COM où le Baccable a été trouvé (vous pouvez vérifier dans le Gestionnaire de périphériques de Windows quel port COM virtuel est associé au BACCABLE, détecté comme un périphérique ST).</w:t>
      </w:r>
    </w:p>
    <w:p w14:paraId="40C7C579" w14:textId="77777777" w:rsidR="0048372C" w:rsidRPr="002010BF" w:rsidRDefault="0048372C">
      <w:pPr>
        <w:pStyle w:val="Paragrafoelenco"/>
        <w:numPr>
          <w:ilvl w:val="0"/>
          <w:numId w:val="21"/>
        </w:numPr>
        <w:ind w:left="426" w:hanging="426"/>
        <w:jc w:val="both"/>
        <w:rPr>
          <w:lang w:val="fr-FR"/>
        </w:rPr>
      </w:pPr>
      <w:r>
        <w:rPr>
          <w:lang w:val="fr-FR"/>
        </w:rPr>
        <w:t>Dans la fenêtre « New Connection », laissez la vitesse du port série à sa valeur par défaut (115000bps).</w:t>
      </w:r>
    </w:p>
    <w:p w14:paraId="4AEF95B6" w14:textId="77777777" w:rsidR="0048372C" w:rsidRPr="002010BF" w:rsidRDefault="0048372C">
      <w:pPr>
        <w:pStyle w:val="Paragrafoelenco"/>
        <w:numPr>
          <w:ilvl w:val="0"/>
          <w:numId w:val="21"/>
        </w:numPr>
        <w:ind w:left="426" w:hanging="426"/>
        <w:jc w:val="both"/>
        <w:rPr>
          <w:lang w:val="fr-FR"/>
        </w:rPr>
      </w:pPr>
      <w:r>
        <w:rPr>
          <w:lang w:val="fr-FR"/>
        </w:rPr>
        <w:t>Dans la fenêtre « New Connection », réglez la vitesse du bus CAN selon le bus désiré (500000bps pour C1 et C2, ou 125000bps pour le bus BH).</w:t>
      </w:r>
    </w:p>
    <w:p w14:paraId="644F5064" w14:textId="77777777" w:rsidR="0048372C" w:rsidRPr="002010BF" w:rsidRDefault="0048372C">
      <w:pPr>
        <w:pStyle w:val="Paragrafoelenco"/>
        <w:numPr>
          <w:ilvl w:val="0"/>
          <w:numId w:val="21"/>
        </w:numPr>
        <w:ind w:left="426" w:hanging="426"/>
        <w:jc w:val="both"/>
        <w:rPr>
          <w:lang w:val="fr-FR"/>
        </w:rPr>
      </w:pPr>
      <w:r>
        <w:rPr>
          <w:lang w:val="fr-FR"/>
        </w:rPr>
        <w:t>Dans la fenêtre « New Connection », appuyez sur le bouton « Create new connection ».</w:t>
      </w:r>
    </w:p>
    <w:p w14:paraId="51CBEE09" w14:textId="77777777" w:rsidR="0048372C" w:rsidRPr="002010BF" w:rsidRDefault="0048372C">
      <w:pPr>
        <w:pStyle w:val="Paragrafoelenco"/>
        <w:numPr>
          <w:ilvl w:val="0"/>
          <w:numId w:val="21"/>
        </w:numPr>
        <w:ind w:left="426" w:hanging="426"/>
        <w:jc w:val="both"/>
        <w:rPr>
          <w:lang w:val="fr-FR"/>
        </w:rPr>
      </w:pPr>
      <w:r>
        <w:rPr>
          <w:lang w:val="fr-FR"/>
        </w:rPr>
        <w:t>Fermez la fenêtre « Connection Settings ».</w:t>
      </w:r>
    </w:p>
    <w:p w14:paraId="1777A3B7" w14:textId="77777777" w:rsidR="0048372C" w:rsidRPr="002010BF" w:rsidRDefault="0048372C">
      <w:pPr>
        <w:pStyle w:val="Paragrafoelenco"/>
        <w:numPr>
          <w:ilvl w:val="0"/>
          <w:numId w:val="21"/>
        </w:numPr>
        <w:ind w:left="426" w:hanging="426"/>
        <w:jc w:val="both"/>
        <w:rPr>
          <w:lang w:val="fr-FR"/>
        </w:rPr>
      </w:pPr>
      <w:r>
        <w:rPr>
          <w:lang w:val="fr-FR"/>
        </w:rPr>
        <w:t>Si les ECU du véhicule communiquent, vous verrez les messages correspondants dans la fenêtre principale de SavvyCan.</w:t>
      </w:r>
    </w:p>
    <w:p w14:paraId="63D07227" w14:textId="77777777" w:rsidR="0048372C" w:rsidRPr="002010BF" w:rsidRDefault="0048372C">
      <w:pPr>
        <w:pStyle w:val="Paragrafoelenco"/>
        <w:numPr>
          <w:ilvl w:val="0"/>
          <w:numId w:val="21"/>
        </w:numPr>
        <w:ind w:left="426" w:hanging="426"/>
        <w:jc w:val="both"/>
        <w:rPr>
          <w:lang w:val="fr-FR"/>
        </w:rPr>
      </w:pPr>
      <w:r>
        <w:rPr>
          <w:lang w:val="fr-FR"/>
        </w:rPr>
        <w:t>Sur le côté droit de la fenêtre, il est possible d'arrêter et d'effacer la capture ; en bas à droite de la fenêtre, il est possible de filtrer les messages affichés.</w:t>
      </w:r>
    </w:p>
    <w:p w14:paraId="4EB837BB" w14:textId="77777777" w:rsidR="0048372C" w:rsidRPr="002010BF" w:rsidRDefault="0048372C">
      <w:pPr>
        <w:pStyle w:val="Paragrafoelenco"/>
        <w:numPr>
          <w:ilvl w:val="0"/>
          <w:numId w:val="21"/>
        </w:numPr>
        <w:ind w:left="426" w:hanging="426"/>
        <w:jc w:val="both"/>
        <w:rPr>
          <w:lang w:val="fr-FR"/>
        </w:rPr>
      </w:pPr>
      <w:r>
        <w:rPr>
          <w:lang w:val="fr-FR"/>
        </w:rPr>
        <w:t>Depuis le menu supérieur « File », vous pouvez sélectionner « Save Log File » ou « Load Log File » pour enregistrer l'enregistrement actuel ou pour ouvrir les messages précédemment enregistrés.</w:t>
      </w:r>
    </w:p>
    <w:p w14:paraId="0C3EDA8D" w14:textId="77777777" w:rsidR="0048372C" w:rsidRPr="002010BF" w:rsidRDefault="0048372C">
      <w:pPr>
        <w:pStyle w:val="Paragrafoelenco"/>
        <w:numPr>
          <w:ilvl w:val="0"/>
          <w:numId w:val="21"/>
        </w:numPr>
        <w:ind w:left="426" w:hanging="426"/>
        <w:jc w:val="both"/>
        <w:rPr>
          <w:lang w:val="fr-FR"/>
        </w:rPr>
      </w:pPr>
      <w:r>
        <w:rPr>
          <w:lang w:val="fr-FR"/>
        </w:rPr>
        <w:t>Depuis la partie centrale inférieure de la fenêtre principale, vous pouvez envoyer des messages vers le bus CAN (instructions détaillées dans le dépôt SavvyCan).</w:t>
      </w:r>
    </w:p>
    <w:p w14:paraId="62530FFD" w14:textId="77777777" w:rsidR="0048372C" w:rsidRPr="002010BF" w:rsidRDefault="0048372C">
      <w:pPr>
        <w:pStyle w:val="Paragrafoelenco"/>
        <w:numPr>
          <w:ilvl w:val="0"/>
          <w:numId w:val="21"/>
        </w:numPr>
        <w:ind w:left="426" w:hanging="426"/>
        <w:jc w:val="both"/>
        <w:rPr>
          <w:lang w:val="fr-FR"/>
        </w:rPr>
      </w:pPr>
      <w:r>
        <w:rPr>
          <w:lang w:val="fr-FR"/>
        </w:rPr>
        <w:lastRenderedPageBreak/>
        <w:t>Depuis le menu « RE TOOLS », vous pouvez sélectionner « Sniffer » pour accéder à une fenêtre permettant d'analyser les variations des octets en fonction d'événements spécifiques.</w:t>
      </w:r>
    </w:p>
    <w:p w14:paraId="279942AA" w14:textId="77777777" w:rsidR="00881EAB" w:rsidRPr="002010BF" w:rsidRDefault="00881EAB" w:rsidP="002239BF">
      <w:pPr>
        <w:pStyle w:val="Paragrafoelenco"/>
        <w:ind w:left="426"/>
        <w:rPr>
          <w:lang w:val="fr-FR"/>
        </w:rPr>
      </w:pPr>
    </w:p>
    <w:p w14:paraId="3D9F40DC" w14:textId="77777777" w:rsidR="0048372C" w:rsidRPr="00965DD6" w:rsidRDefault="0048372C" w:rsidP="002750AA">
      <w:pPr>
        <w:pStyle w:val="Titolo2"/>
        <w:rPr>
          <w:rStyle w:val="Enfasigrassetto"/>
          <w:rFonts w:asciiTheme="minorHAnsi" w:hAnsiTheme="minorHAnsi" w:cstheme="minorHAnsi"/>
          <w:color w:val="auto"/>
          <w:lang w:val="fr-FR"/>
        </w:rPr>
      </w:pPr>
      <w:bookmarkStart w:id="23" w:name="_Toc243860567"/>
      <w:r>
        <w:rPr>
          <w:rStyle w:val="Enfasigrassetto"/>
          <w:rFonts w:asciiTheme="minorHAnsi" w:hAnsiTheme="minorHAnsi" w:cstheme="minorHAnsi"/>
          <w:color w:val="auto"/>
          <w:lang w:val="fr-FR"/>
        </w:rPr>
        <w:t>2.2.2</w:t>
      </w:r>
      <w:r>
        <w:rPr>
          <w:rStyle w:val="Enfasigrassetto"/>
          <w:rFonts w:asciiTheme="minorHAnsi" w:hAnsiTheme="minorHAnsi" w:cstheme="minorHAnsi"/>
          <w:color w:val="auto"/>
          <w:lang w:val="fr-FR"/>
        </w:rPr>
        <w:tab/>
        <w:t>Sniffer avec firmware d’origine et application dédiée</w:t>
      </w:r>
      <w:bookmarkEnd w:id="23"/>
    </w:p>
    <w:p w14:paraId="21880E3E" w14:textId="77777777" w:rsidR="0048372C" w:rsidRPr="00965DD6" w:rsidRDefault="0048372C" w:rsidP="003C2C28">
      <w:pPr>
        <w:ind w:left="426" w:hanging="426"/>
        <w:jc w:val="both"/>
        <w:rPr>
          <w:lang w:val="fr-FR"/>
        </w:rPr>
      </w:pPr>
      <w:r>
        <w:rPr>
          <w:b/>
          <w:bCs/>
          <w:lang w:val="fr-FR"/>
        </w:rPr>
        <w:t>Brève description :</w:t>
      </w:r>
      <w:r>
        <w:rPr>
          <w:lang w:val="fr-FR"/>
        </w:rPr>
        <w:t xml:space="preserve"> Agit comme un sniffer, connecté à un ordinateur personnel ou à un smartphone Android, c’est-à-dire qu’il est possible d’enregistrer les messages présents sur les bus CAN.</w:t>
      </w:r>
    </w:p>
    <w:p w14:paraId="7B971D96" w14:textId="77777777" w:rsidR="0048372C" w:rsidRPr="00965DD6" w:rsidRDefault="0048372C" w:rsidP="003C2C28">
      <w:pPr>
        <w:jc w:val="both"/>
        <w:rPr>
          <w:lang w:val="it-IT"/>
        </w:rPr>
      </w:pPr>
      <w:r>
        <w:rPr>
          <w:lang w:val="it-IT"/>
        </w:rPr>
        <w:t>Pour sniffer, il est nécessaire de :</w:t>
      </w:r>
    </w:p>
    <w:p w14:paraId="6F57051E" w14:textId="77777777" w:rsidR="0048372C" w:rsidRPr="00965DD6" w:rsidRDefault="0048372C" w:rsidP="003C2C28">
      <w:pPr>
        <w:pStyle w:val="Paragrafoelenco"/>
        <w:numPr>
          <w:ilvl w:val="0"/>
          <w:numId w:val="31"/>
        </w:numPr>
        <w:jc w:val="both"/>
        <w:rPr>
          <w:lang w:val="it-IT"/>
        </w:rPr>
      </w:pPr>
      <w:r>
        <w:rPr>
          <w:lang w:val="it-IT"/>
        </w:rPr>
        <w:t>connecter un câble USB entre le baccable et le PC, ou à un smartphone Android (il faut choisir le connecteur USB à utiliser selon le bus dont on souhaite obtenir les données : C1 connecteur de droite, C2 connecteur central, BH connecteur de gauche).</w:t>
      </w:r>
    </w:p>
    <w:p w14:paraId="786C3307" w14:textId="77777777" w:rsidR="0048372C" w:rsidRDefault="0048372C" w:rsidP="003C2C28">
      <w:pPr>
        <w:pStyle w:val="Paragrafoelenco"/>
        <w:numPr>
          <w:ilvl w:val="0"/>
          <w:numId w:val="31"/>
        </w:numPr>
        <w:jc w:val="both"/>
      </w:pPr>
      <w:r>
        <w:t>accéder au MAIN SETUP MENU du BACCABLE, véhicule allumé, et sélectionner la fonction SNIFFER</w:t>
      </w:r>
    </w:p>
    <w:p w14:paraId="69EE795E" w14:textId="77777777" w:rsidR="0048372C" w:rsidRDefault="0048372C" w:rsidP="003C2C28">
      <w:pPr>
        <w:pStyle w:val="Paragrafoelenco"/>
        <w:numPr>
          <w:ilvl w:val="0"/>
          <w:numId w:val="31"/>
        </w:numPr>
        <w:jc w:val="both"/>
      </w:pPr>
      <w:r>
        <w:t>sélectionner SAVE&amp;EXIT pour enregistrer le réglage</w:t>
      </w:r>
    </w:p>
    <w:p w14:paraId="7CB305A7" w14:textId="77777777" w:rsidR="0048372C" w:rsidRDefault="0048372C" w:rsidP="003C2C28">
      <w:pPr>
        <w:jc w:val="both"/>
      </w:pPr>
      <w:r>
        <w:t>Dès lors, le baccable se transformera en sniffer, envoyant les paquets vers le PC (ou le smartphone).</w:t>
      </w:r>
    </w:p>
    <w:p w14:paraId="7AECD731" w14:textId="77777777" w:rsidR="0048372C" w:rsidRDefault="0048372C" w:rsidP="003C2C28">
      <w:pPr>
        <w:jc w:val="both"/>
      </w:pPr>
      <w:r>
        <w:t>Sur le smartphone ou le PC, il faudra installer l’application BACCABLE APP, téléchargée depuis le site web www.tr3ma.com/baccable</w:t>
      </w:r>
    </w:p>
    <w:p w14:paraId="6B0878FF" w14:textId="77777777" w:rsidR="0048372C" w:rsidRDefault="0048372C" w:rsidP="003C2C28">
      <w:pPr>
        <w:jc w:val="both"/>
      </w:pPr>
      <w:r>
        <w:rPr>
          <w:b/>
          <w:bCs/>
        </w:rPr>
        <w:t>Note1</w:t>
      </w:r>
      <w:r>
        <w:t xml:space="preserve"> : 10 secondes après la déconnexion du câble USB, le baccable redeviendra simplement un baccable. Pour utiliser à nouveau la fonction sniffer, il faudra déconnecter le baccable de la prise OBD puis reconnecter le câble USB, suivi du connecteur OBD.</w:t>
      </w:r>
    </w:p>
    <w:p w14:paraId="3F16B4C4" w14:textId="77777777" w:rsidR="0048372C" w:rsidRDefault="0048372C" w:rsidP="003C2C28">
      <w:pPr>
        <w:jc w:val="both"/>
      </w:pPr>
      <w:r>
        <w:rPr>
          <w:b/>
          <w:bCs/>
        </w:rPr>
        <w:t>Note2</w:t>
      </w:r>
      <w:r>
        <w:t xml:space="preserve"> : si vous n’utilisez pas le sniffer, pensez à le désactiver depuis le main setup menu, afin de réduire le risque d’interférences entre la fonction sniffer et la fonction immobilizer pendant les premières secondes de fonctionnement.</w:t>
      </w:r>
    </w:p>
    <w:p w14:paraId="65218CDB" w14:textId="77777777" w:rsidR="0048372C" w:rsidRDefault="0048372C" w:rsidP="003C2C28">
      <w:pPr>
        <w:jc w:val="both"/>
      </w:pPr>
      <w:r>
        <w:t>Le fonctionnement de l’application « BACCABLE APP » est très intuitif :</w:t>
      </w:r>
    </w:p>
    <w:p w14:paraId="53259C9A" w14:textId="77777777" w:rsidR="0048372C" w:rsidRDefault="0048372C" w:rsidP="003C2C28">
      <w:pPr>
        <w:pStyle w:val="Paragrafoelenco"/>
        <w:numPr>
          <w:ilvl w:val="0"/>
          <w:numId w:val="29"/>
        </w:numPr>
        <w:jc w:val="both"/>
      </w:pPr>
      <w:r>
        <w:t>À l’ouverture, sélectionnez l’élément SNIFFER (accordez les autorisations demandées)</w:t>
      </w:r>
    </w:p>
    <w:p w14:paraId="64F5A120" w14:textId="77777777" w:rsidR="0048372C" w:rsidRDefault="0048372C" w:rsidP="003C2C28">
      <w:pPr>
        <w:pStyle w:val="Paragrafoelenco"/>
        <w:numPr>
          <w:ilvl w:val="0"/>
          <w:numId w:val="29"/>
        </w:numPr>
        <w:jc w:val="both"/>
      </w:pPr>
      <w:r>
        <w:t>un bouton de connexion est présent en haut.</w:t>
      </w:r>
    </w:p>
    <w:p w14:paraId="3E333905" w14:textId="77777777" w:rsidR="0048372C" w:rsidRDefault="0048372C" w:rsidP="003C2C28">
      <w:pPr>
        <w:pStyle w:val="Paragrafoelenco"/>
        <w:numPr>
          <w:ilvl w:val="0"/>
          <w:numId w:val="29"/>
        </w:numPr>
        <w:jc w:val="both"/>
      </w:pPr>
      <w:r>
        <w:t>un bouton est présent en haut pour appliquer un filtre aux paquets</w:t>
      </w:r>
    </w:p>
    <w:p w14:paraId="4E1F39FA" w14:textId="77777777" w:rsidR="0048372C" w:rsidRDefault="0048372C" w:rsidP="003C2C28">
      <w:pPr>
        <w:pStyle w:val="Paragrafoelenco"/>
        <w:numPr>
          <w:ilvl w:val="0"/>
          <w:numId w:val="29"/>
        </w:numPr>
        <w:jc w:val="both"/>
      </w:pPr>
      <w:r>
        <w:t>un bouton est présent en haut pour consulter le journal des événements (erreurs de connexion ou pertes de paquets)</w:t>
      </w:r>
    </w:p>
    <w:p w14:paraId="1EFFF866" w14:textId="77777777" w:rsidR="0048372C" w:rsidRDefault="0048372C" w:rsidP="003C2C28">
      <w:pPr>
        <w:pStyle w:val="Paragrafoelenco"/>
        <w:numPr>
          <w:ilvl w:val="0"/>
          <w:numId w:val="29"/>
        </w:numPr>
        <w:jc w:val="both"/>
      </w:pPr>
      <w:r>
        <w:rPr>
          <w:lang w:val="it-IT"/>
        </w:rPr>
        <w:t xml:space="preserve">un bouton permet de partager, via Telegram, WhatsApp, e-mail, etc., le fichier qui vient d’être enregistré (format CSV) ainsi que le fichier journal (format TXT). </w:t>
      </w:r>
      <w:r>
        <w:t>Dans la version Windows, ce bouton donne accès au dossier où sont enregistrés tous les fichiers.</w:t>
      </w:r>
    </w:p>
    <w:p w14:paraId="5CE92CF5" w14:textId="77777777" w:rsidR="0048372C" w:rsidRDefault="0048372C" w:rsidP="003C2C28">
      <w:pPr>
        <w:jc w:val="both"/>
      </w:pPr>
      <w:r>
        <w:t>En cas de perte de paquets, une indication rouge PACKET LOSS s’affichera en haut de la fenêtre.</w:t>
      </w:r>
    </w:p>
    <w:p w14:paraId="786E8CEA" w14:textId="77777777" w:rsidR="0048372C" w:rsidRDefault="0048372C" w:rsidP="003C2C28">
      <w:pPr>
        <w:jc w:val="both"/>
      </w:pPr>
      <w:r>
        <w:t>Chaque fois que le bouton de connexion est pressé, un nouveau fichier recording.CSV et un nouveau fichier log.TXT seront créés.</w:t>
      </w:r>
    </w:p>
    <w:p w14:paraId="4420EC03" w14:textId="77777777" w:rsidR="0048372C" w:rsidRDefault="0048372C" w:rsidP="003C2C28">
      <w:pPr>
        <w:pStyle w:val="Paragrafoelenco"/>
        <w:numPr>
          <w:ilvl w:val="0"/>
          <w:numId w:val="29"/>
        </w:numPr>
        <w:jc w:val="both"/>
      </w:pPr>
      <w:r>
        <w:t>Les fichiers créés sont enregistrés dans le dossier /android/data/it.baccable.logger/files/baccablelogger</w:t>
      </w:r>
    </w:p>
    <w:p w14:paraId="3E0B046F" w14:textId="77777777" w:rsidR="0048372C" w:rsidRDefault="0048372C" w:rsidP="003C2C28">
      <w:pPr>
        <w:jc w:val="both"/>
      </w:pPr>
      <w:r>
        <w:t>- La fenêtre affiche immédiatement les messages enregistrés</w:t>
      </w:r>
    </w:p>
    <w:p w14:paraId="47B5EBE4" w14:textId="77777777" w:rsidR="0048372C" w:rsidRPr="002010BF" w:rsidRDefault="000A21E9" w:rsidP="002750AA">
      <w:pPr>
        <w:pStyle w:val="Titolo2"/>
        <w:rPr>
          <w:rStyle w:val="Enfasigrassetto"/>
          <w:rFonts w:asciiTheme="minorHAnsi" w:hAnsiTheme="minorHAnsi" w:cstheme="minorHAnsi"/>
          <w:color w:val="auto"/>
          <w:lang w:val="fr-FR"/>
        </w:rPr>
      </w:pPr>
      <w:bookmarkStart w:id="24" w:name="_Toc243860568"/>
      <w:r>
        <w:rPr>
          <w:rStyle w:val="Enfasigrassetto"/>
          <w:rFonts w:asciiTheme="minorHAnsi" w:hAnsiTheme="minorHAnsi" w:cstheme="minorHAnsi"/>
          <w:color w:val="auto"/>
          <w:lang w:val="fr-FR"/>
        </w:rPr>
        <w:lastRenderedPageBreak/>
        <w:t>2.3</w:t>
      </w:r>
      <w:r>
        <w:rPr>
          <w:rStyle w:val="Enfasigrassetto"/>
          <w:rFonts w:asciiTheme="minorHAnsi" w:hAnsiTheme="minorHAnsi" w:cstheme="minorHAnsi"/>
          <w:color w:val="auto"/>
          <w:lang w:val="fr-FR"/>
        </w:rPr>
        <w:tab/>
        <w:t>Start&amp;Stop disabler</w:t>
      </w:r>
      <w:bookmarkEnd w:id="24"/>
    </w:p>
    <w:p w14:paraId="2927744E" w14:textId="77777777" w:rsidR="0048372C" w:rsidRPr="002010BF" w:rsidRDefault="0048372C" w:rsidP="002750AA">
      <w:pPr>
        <w:rPr>
          <w:b/>
          <w:bCs/>
          <w:lang w:val="fr-FR"/>
        </w:rPr>
      </w:pPr>
    </w:p>
    <w:p w14:paraId="69A58C15" w14:textId="77777777" w:rsidR="0048372C" w:rsidRPr="002010BF" w:rsidRDefault="0048372C" w:rsidP="002750AA">
      <w:pPr>
        <w:rPr>
          <w:b/>
          <w:bCs/>
          <w:lang w:val="fr-FR"/>
        </w:rPr>
      </w:pPr>
      <w:r>
        <w:rPr>
          <w:b/>
          <w:bCs/>
          <w:lang w:val="fr-FR"/>
        </w:rPr>
        <w:t xml:space="preserve">Brève description : </w:t>
      </w:r>
      <w:r>
        <w:rPr>
          <w:lang w:val="fr-FR"/>
        </w:rPr>
        <w:t>Désactive le Start&amp;Stop si le moteur tourne et si le Start&amp;Stop n'est pas déjà désactivé. C'est une fonction qui peut être activée et désactivée depuis le menu SETUP décrit au paragraphe 2.1.</w:t>
      </w:r>
    </w:p>
    <w:p w14:paraId="0EFBE0DE" w14:textId="77777777" w:rsidR="00881EAB" w:rsidRPr="002010BF" w:rsidRDefault="0048372C">
      <w:pPr>
        <w:rPr>
          <w:lang w:val="fr-FR"/>
        </w:rPr>
      </w:pPr>
      <w:r>
        <w:rPr>
          <w:lang w:val="fr-FR"/>
        </w:rPr>
        <w:t>Aucune instruction supplémentaire n'est requise.</w:t>
      </w:r>
      <w:r>
        <w:rPr>
          <w:lang w:val="fr-FR"/>
        </w:rPr>
        <w:br w:type="page"/>
      </w:r>
    </w:p>
    <w:p w14:paraId="6FEE52F4" w14:textId="77777777" w:rsidR="00F045E7" w:rsidRPr="002010BF" w:rsidRDefault="000A21E9" w:rsidP="00F045E7">
      <w:pPr>
        <w:pStyle w:val="Titolo2"/>
        <w:rPr>
          <w:rStyle w:val="Enfasigrassetto"/>
          <w:rFonts w:asciiTheme="minorHAnsi" w:hAnsiTheme="minorHAnsi" w:cstheme="minorHAnsi"/>
          <w:color w:val="auto"/>
          <w:lang w:val="fr-FR"/>
        </w:rPr>
      </w:pPr>
      <w:bookmarkStart w:id="25" w:name="_Toc243860569"/>
      <w:r>
        <w:rPr>
          <w:rStyle w:val="Enfasigrassetto"/>
          <w:rFonts w:asciiTheme="minorHAnsi" w:hAnsiTheme="minorHAnsi" w:cstheme="minorHAnsi"/>
          <w:color w:val="auto"/>
          <w:lang w:val="fr-FR"/>
        </w:rPr>
        <w:lastRenderedPageBreak/>
        <w:t>2.4</w:t>
      </w:r>
      <w:r>
        <w:rPr>
          <w:rStyle w:val="Enfasigrassetto"/>
          <w:rFonts w:asciiTheme="minorHAnsi" w:hAnsiTheme="minorHAnsi" w:cstheme="minorHAnsi"/>
          <w:color w:val="auto"/>
          <w:lang w:val="fr-FR"/>
        </w:rPr>
        <w:tab/>
        <w:t>Immobilizer</w:t>
      </w:r>
      <w:bookmarkEnd w:id="25"/>
    </w:p>
    <w:p w14:paraId="24F13E39" w14:textId="77777777" w:rsidR="00F045E7" w:rsidRPr="002010BF" w:rsidRDefault="00F045E7" w:rsidP="00F045E7">
      <w:pPr>
        <w:rPr>
          <w:lang w:val="fr-FR"/>
        </w:rPr>
      </w:pPr>
    </w:p>
    <w:p w14:paraId="55ECD39E" w14:textId="77777777" w:rsidR="0048372C" w:rsidRPr="002010BF" w:rsidRDefault="0048372C" w:rsidP="0076743B">
      <w:pPr>
        <w:jc w:val="both"/>
        <w:rPr>
          <w:b/>
          <w:bCs/>
          <w:lang w:val="fr-FR"/>
        </w:rPr>
      </w:pPr>
      <w:r>
        <w:rPr>
          <w:b/>
          <w:bCs/>
          <w:lang w:val="fr-FR"/>
        </w:rPr>
        <w:t>Brève description :</w:t>
      </w:r>
      <w:r>
        <w:rPr>
          <w:lang w:val="fr-FR"/>
        </w:rPr>
        <w:t xml:space="preserve"> Agit comme un immobilizer. Si une connexion au RFHUB est détectée, il la réinitialise en empêchant l'ajout d'une clé, désactive le démarrage et active la PANIC ALARM (si elle est activée dans le proxy). L'immobilizer peut être désactivé et réactivé de façon permanente en appuyant sur le bouton du régulateur de vitesse vers le haut pendant 30 secondes, moteur en marche et régulateur désactivé. Le tableau de bord clignotera 5 à 6 fois si l'immobilizer a été désactivé avec succès et 3 fois s'il a été réactivé.</w:t>
      </w:r>
    </w:p>
    <w:p w14:paraId="797F361A" w14:textId="77777777" w:rsidR="0048372C" w:rsidRPr="002010BF" w:rsidRDefault="0048372C" w:rsidP="0076743B">
      <w:pPr>
        <w:jc w:val="both"/>
        <w:rPr>
          <w:lang w:val="fr-FR"/>
        </w:rPr>
      </w:pPr>
    </w:p>
    <w:p w14:paraId="204B7E41" w14:textId="77777777" w:rsidR="0048372C" w:rsidRPr="002010BF" w:rsidRDefault="0048372C" w:rsidP="0076743B">
      <w:pPr>
        <w:jc w:val="both"/>
        <w:rPr>
          <w:lang w:val="fr-FR"/>
        </w:rPr>
      </w:pPr>
      <w:r>
        <w:rPr>
          <w:lang w:val="fr-FR"/>
        </w:rPr>
        <w:t>La fonction IMMOBILIZER effectue les opérations suivantes :</w:t>
      </w:r>
    </w:p>
    <w:p w14:paraId="0B37525E" w14:textId="77777777" w:rsidR="0048372C" w:rsidRPr="002010BF" w:rsidRDefault="0048372C">
      <w:pPr>
        <w:numPr>
          <w:ilvl w:val="0"/>
          <w:numId w:val="22"/>
        </w:numPr>
        <w:jc w:val="both"/>
        <w:rPr>
          <w:lang w:val="fr-FR"/>
        </w:rPr>
      </w:pPr>
      <w:r>
        <w:rPr>
          <w:lang w:val="fr-FR"/>
        </w:rPr>
        <w:t>Détecte si un voleur essaie de se connecter au RFHUB (pour ajouter une clé au véhicule).</w:t>
      </w:r>
    </w:p>
    <w:p w14:paraId="645F8FF3" w14:textId="77777777" w:rsidR="0048372C" w:rsidRPr="002010BF" w:rsidRDefault="0048372C">
      <w:pPr>
        <w:numPr>
          <w:ilvl w:val="0"/>
          <w:numId w:val="22"/>
        </w:numPr>
        <w:jc w:val="both"/>
        <w:rPr>
          <w:lang w:val="fr-FR"/>
        </w:rPr>
      </w:pPr>
      <w:r>
        <w:rPr>
          <w:lang w:val="fr-FR"/>
        </w:rPr>
        <w:t>Active la PANIC ALARM après une seconde.</w:t>
      </w:r>
    </w:p>
    <w:p w14:paraId="41225922" w14:textId="77777777" w:rsidR="0048372C" w:rsidRPr="002010BF" w:rsidRDefault="0048372C">
      <w:pPr>
        <w:numPr>
          <w:ilvl w:val="0"/>
          <w:numId w:val="22"/>
        </w:numPr>
        <w:jc w:val="both"/>
        <w:rPr>
          <w:lang w:val="fr-FR"/>
        </w:rPr>
      </w:pPr>
      <w:r>
        <w:rPr>
          <w:lang w:val="fr-FR"/>
        </w:rPr>
        <w:t>Réinitialise continuellement le RFHUB afin d’interrompre la connexion du voleur, en envoyant un message pendant 10 secondes.</w:t>
      </w:r>
    </w:p>
    <w:p w14:paraId="5DC250DB" w14:textId="77777777" w:rsidR="0048372C" w:rsidRPr="002010BF" w:rsidRDefault="0048372C">
      <w:pPr>
        <w:numPr>
          <w:ilvl w:val="0"/>
          <w:numId w:val="22"/>
        </w:numPr>
        <w:jc w:val="both"/>
        <w:rPr>
          <w:lang w:val="fr-FR"/>
        </w:rPr>
      </w:pPr>
      <w:r>
        <w:rPr>
          <w:lang w:val="fr-FR"/>
        </w:rPr>
        <w:t>Après 10 secondes, il cesse d'envoyer des messages, arrête l'alarme et revient en mode écoute pour détecter de nouvelles tentatives de connexion du voleur.</w:t>
      </w:r>
    </w:p>
    <w:p w14:paraId="02A4C3CB" w14:textId="77777777" w:rsidR="0048372C" w:rsidRPr="002010BF" w:rsidRDefault="0048372C" w:rsidP="0076743B">
      <w:pPr>
        <w:jc w:val="both"/>
        <w:rPr>
          <w:lang w:val="fr-FR"/>
        </w:rPr>
      </w:pPr>
      <w:r>
        <w:rPr>
          <w:lang w:val="fr-FR"/>
        </w:rPr>
        <w:t>La PANIC ALARM ne se déclenchera que si elle a été préalablement activée dans l'ECU par la procédure d'alignement proxy avec MES.</w:t>
      </w:r>
    </w:p>
    <w:p w14:paraId="05F7FB3F" w14:textId="77777777" w:rsidR="0048372C" w:rsidRPr="002010BF" w:rsidRDefault="0048372C" w:rsidP="0076743B">
      <w:pPr>
        <w:jc w:val="both"/>
        <w:rPr>
          <w:lang w:val="fr-FR"/>
        </w:rPr>
      </w:pPr>
      <w:r>
        <w:rPr>
          <w:lang w:val="fr-FR"/>
        </w:rPr>
        <w:t>La fonction Immobilizer ne détectera pas le voleur si le BACCABLE est alimenté par une tension disponible uniquement lorsque le contact est mis. Par conséquent, si vous utilisez la fonction immobilizer, branchez le BACCABLE sur la prise OBD 12V ou directement sur la tension USB 5V prélevée sur le connecteur de l'interface USB de la zone centrale, près de l'allume-cigare. En effet, la tension USB s'active dès que le voleur réveille le RFHUB.</w:t>
      </w:r>
    </w:p>
    <w:p w14:paraId="156E51B8" w14:textId="77777777" w:rsidR="0048372C" w:rsidRPr="002010BF" w:rsidRDefault="0048372C" w:rsidP="0076743B">
      <w:pPr>
        <w:jc w:val="both"/>
        <w:rPr>
          <w:lang w:val="fr-FR"/>
        </w:rPr>
      </w:pPr>
      <w:r>
        <w:rPr>
          <w:lang w:val="fr-FR"/>
        </w:rPr>
        <w:t>Une fois l'envoi du message de réinitialisation au RFHUB commencé, même le bouton de démarrage ne fonctionnera plus et la voiture semblera complètement éteinte.</w:t>
      </w:r>
    </w:p>
    <w:p w14:paraId="4441C24C" w14:textId="77777777" w:rsidR="0048372C" w:rsidRPr="002010BF" w:rsidRDefault="0048372C" w:rsidP="0076743B">
      <w:pPr>
        <w:jc w:val="both"/>
        <w:rPr>
          <w:lang w:val="fr-FR"/>
        </w:rPr>
      </w:pPr>
      <w:r>
        <w:rPr>
          <w:lang w:val="fr-FR"/>
        </w:rPr>
        <w:t>L'immobilizer est actif par défaut au démarrage. Pour changer définitivement son état, le moteur doit être en marche, le régulateur de vitesse désactivé, la boîte au point mort, et il faut appuyer doucement sur le bouton d'augmentation de vitesse du régulateur pendant environ 30-40 secondes. Si l'immobilizer est désactivé, la luminosité du tableau de bord clignotera 5 à 6 fois. S'il est activé, elle clignotera 3 fois. La modification reste active même après une coupure d'alimentation. L'état actuel de l'immobilizer est également visible dans le menu principal du BACCABLE avec l'inscription « IMMOBILIZER ON » ou « IMMOBILIZER OFF ».</w:t>
      </w:r>
    </w:p>
    <w:p w14:paraId="29C7AC9F" w14:textId="77777777" w:rsidR="0048372C" w:rsidRPr="002010BF" w:rsidRDefault="0048372C" w:rsidP="0076743B">
      <w:pPr>
        <w:jc w:val="both"/>
        <w:rPr>
          <w:lang w:val="fr-FR"/>
        </w:rPr>
      </w:pPr>
      <w:r>
        <w:rPr>
          <w:lang w:val="fr-FR"/>
        </w:rPr>
        <w:t>Lorsque le BACCABLE est alimenté (ou branché), si l'immobilizer est activé, la LED bleue du BACCABLE clignote deux fois et le tableau de bord clignote une fois. Cela permet de vérifier l'état de l'immobilizer.</w:t>
      </w:r>
    </w:p>
    <w:p w14:paraId="6C362B2C" w14:textId="77777777" w:rsidR="0048372C" w:rsidRPr="002010BF" w:rsidRDefault="0048372C" w:rsidP="0076743B">
      <w:pPr>
        <w:jc w:val="both"/>
        <w:rPr>
          <w:lang w:val="fr-FR"/>
        </w:rPr>
      </w:pPr>
      <w:r>
        <w:rPr>
          <w:lang w:val="fr-FR"/>
        </w:rPr>
        <w:t>Pour vérifier le bon fonctionnement de l'immobilizer, il est possible de simuler l'intervention du voleur en se connectant au RF HUB à l'aide d'un ELM327 et de l'application smartphone alfaobd ou de l'application Multiecuscan sur PC. Lors de la tentative de connexion au RF HUB, le véhicule ne pourra plus être démarré et la PANIC ALARM se déclenchera en produisant un son périodique du klaxon.</w:t>
      </w:r>
    </w:p>
    <w:p w14:paraId="752327E6" w14:textId="77777777" w:rsidR="0048372C" w:rsidRPr="002010BF" w:rsidRDefault="0048372C" w:rsidP="0016544A">
      <w:pPr>
        <w:rPr>
          <w:lang w:val="fr-FR"/>
        </w:rPr>
      </w:pPr>
      <w:r>
        <w:rPr>
          <w:lang w:val="fr-FR"/>
        </w:rPr>
        <w:lastRenderedPageBreak/>
        <w:t>Pas de panique : débranchez l'ELM327, attendez 30 secondes et le baccable arrêtera la panic alarm. En général, rappelez-vous qu'en démarrant le véhicule, en engageant une vitesse et en partant, dès quelques km/h la panic alarm est automatiquement interrompue par l'ECU du véhicule.</w:t>
      </w:r>
    </w:p>
    <w:p w14:paraId="60BE9891" w14:textId="77777777" w:rsidR="0048372C" w:rsidRPr="002010BF" w:rsidRDefault="0048372C" w:rsidP="0016544A">
      <w:pPr>
        <w:rPr>
          <w:rStyle w:val="Enfasigrassetto"/>
          <w:rFonts w:eastAsiaTheme="majorEastAsia" w:cstheme="minorHAnsi"/>
          <w:sz w:val="32"/>
          <w:szCs w:val="32"/>
          <w:lang w:val="fr-FR"/>
        </w:rPr>
      </w:pPr>
    </w:p>
    <w:p w14:paraId="0AEFCFD1" w14:textId="77777777" w:rsidR="0048372C" w:rsidRPr="002010BF" w:rsidRDefault="0048372C" w:rsidP="0016544A">
      <w:pPr>
        <w:pStyle w:val="Titolo2"/>
        <w:rPr>
          <w:rStyle w:val="Enfasigrassetto"/>
          <w:rFonts w:asciiTheme="minorHAnsi" w:hAnsiTheme="minorHAnsi" w:cstheme="minorHAnsi"/>
          <w:color w:val="auto"/>
          <w:lang w:val="fr-FR"/>
        </w:rPr>
      </w:pPr>
      <w:bookmarkStart w:id="26" w:name="_Toc243860570"/>
      <w:r>
        <w:rPr>
          <w:rStyle w:val="Enfasigrassetto"/>
          <w:rFonts w:asciiTheme="minorHAnsi" w:hAnsiTheme="minorHAnsi" w:cstheme="minorHAnsi"/>
          <w:color w:val="auto"/>
          <w:lang w:val="fr-FR"/>
        </w:rPr>
        <w:t>2.5</w:t>
      </w:r>
      <w:r>
        <w:rPr>
          <w:rStyle w:val="Enfasigrassetto"/>
          <w:rFonts w:asciiTheme="minorHAnsi" w:hAnsiTheme="minorHAnsi" w:cstheme="minorHAnsi"/>
          <w:color w:val="auto"/>
          <w:lang w:val="fr-FR"/>
        </w:rPr>
        <w:tab/>
        <w:t>Led Strip Controller</w:t>
      </w:r>
      <w:bookmarkEnd w:id="26"/>
    </w:p>
    <w:p w14:paraId="2D042FF0" w14:textId="77777777" w:rsidR="0048372C" w:rsidRPr="002010BF" w:rsidRDefault="0048372C" w:rsidP="0016544A">
      <w:pPr>
        <w:rPr>
          <w:lang w:val="fr-FR"/>
        </w:rPr>
      </w:pPr>
    </w:p>
    <w:p w14:paraId="14AFC7B5" w14:textId="77777777" w:rsidR="0048372C" w:rsidRPr="002010BF" w:rsidRDefault="0048372C" w:rsidP="0016544A">
      <w:pPr>
        <w:jc w:val="both"/>
        <w:rPr>
          <w:lang w:val="fr-FR"/>
        </w:rPr>
      </w:pPr>
      <w:r>
        <w:rPr>
          <w:b/>
          <w:bCs/>
          <w:lang w:val="fr-FR"/>
        </w:rPr>
        <w:t>Brève description :</w:t>
      </w:r>
      <w:r>
        <w:rPr>
          <w:lang w:val="fr-FR"/>
        </w:rPr>
        <w:t xml:space="preserve"> Contrôle une bande LED </w:t>
      </w:r>
      <w:r>
        <w:rPr>
          <w:b/>
          <w:bCs/>
          <w:lang w:val="fr-FR"/>
        </w:rPr>
        <w:t>WS281x</w:t>
      </w:r>
      <w:r>
        <w:rPr>
          <w:lang w:val="fr-FR"/>
        </w:rPr>
        <w:t xml:space="preserve"> en fonction de la position de la pédale d'accélérateur. Il faut connecter la broche 8 à la bande LED (optionnelle), tandis que l'alimentation de la bande doit provenir d'une tension absente lorsque le véhicule est éteint. Chaque rapport de boîte est associé à un schéma de couleur déterminé de la bande LED. Les LED s'allument comme un vumètre en fonction de la position de l'accélérateur : elles s'allument progressivement selon la pression sur la pédale d'accélérateur. Lorsque l'accélérateur est relâché, seules les LED centrales restent allumées. On suppose que le tunnel central de la voiture est entouré par la bande LED, la partie centrale se trouve donc à l'arrière du tunnel.</w:t>
      </w:r>
    </w:p>
    <w:p w14:paraId="368D231A" w14:textId="77777777" w:rsidR="0048372C" w:rsidRPr="002010BF" w:rsidRDefault="0048372C" w:rsidP="0016544A">
      <w:pPr>
        <w:jc w:val="both"/>
        <w:rPr>
          <w:lang w:val="fr-FR"/>
        </w:rPr>
      </w:pPr>
      <w:r>
        <w:rPr>
          <w:b/>
          <w:bCs/>
          <w:lang w:val="fr-FR"/>
        </w:rPr>
        <w:t xml:space="preserve">Note : </w:t>
      </w:r>
      <w:r>
        <w:rPr>
          <w:lang w:val="fr-FR"/>
        </w:rPr>
        <w:t>Il s'agit d'une fonction qui peut être activée et désactivée depuis le menu SETUP décrit au paragraphe 2.1.</w:t>
      </w:r>
    </w:p>
    <w:p w14:paraId="5F8866B3" w14:textId="77777777" w:rsidR="0048372C" w:rsidRPr="002010BF" w:rsidRDefault="0048372C" w:rsidP="0016544A">
      <w:pPr>
        <w:jc w:val="both"/>
        <w:rPr>
          <w:b/>
          <w:bCs/>
          <w:lang w:val="fr-FR"/>
        </w:rPr>
      </w:pPr>
    </w:p>
    <w:p w14:paraId="0ED8BB18" w14:textId="77777777" w:rsidR="0048372C" w:rsidRPr="002010BF" w:rsidRDefault="0048372C">
      <w:pPr>
        <w:pStyle w:val="Paragrafoelenco"/>
        <w:numPr>
          <w:ilvl w:val="0"/>
          <w:numId w:val="23"/>
        </w:numPr>
        <w:ind w:left="426" w:hanging="426"/>
        <w:jc w:val="both"/>
        <w:rPr>
          <w:lang w:val="fr-FR"/>
        </w:rPr>
      </w:pPr>
      <w:r>
        <w:rPr>
          <w:lang w:val="fr-FR"/>
        </w:rPr>
        <w:t>Connectez la broche 8 à la broche de commande de la bande LED WS281x.</w:t>
      </w:r>
    </w:p>
    <w:p w14:paraId="2B8E47EF" w14:textId="77777777" w:rsidR="0048372C" w:rsidRPr="002010BF" w:rsidRDefault="0048372C">
      <w:pPr>
        <w:pStyle w:val="Paragrafoelenco"/>
        <w:numPr>
          <w:ilvl w:val="0"/>
          <w:numId w:val="23"/>
        </w:numPr>
        <w:ind w:left="426" w:hanging="426"/>
        <w:jc w:val="both"/>
        <w:rPr>
          <w:lang w:val="fr-FR"/>
        </w:rPr>
      </w:pPr>
      <w:r>
        <w:rPr>
          <w:lang w:val="fr-FR"/>
        </w:rPr>
        <w:t>Connectez les bornes + et - de la bande LED à la tension souhaitée (5V ou 12V de la voiture), en vous assurant qu'elle est coupée lorsque la voiture passe en mode veille, pour éviter de décharger la batterie. Le nombre de LED de la bande doit correspondre à la valeur configurée dans le firmware du BACCABLE.</w:t>
      </w:r>
    </w:p>
    <w:p w14:paraId="0C6A68DB" w14:textId="77777777" w:rsidR="0048372C" w:rsidRPr="002010BF" w:rsidRDefault="0048372C" w:rsidP="0016544A">
      <w:pPr>
        <w:pStyle w:val="Paragrafoelenco"/>
        <w:ind w:left="0"/>
        <w:jc w:val="both"/>
        <w:rPr>
          <w:lang w:val="fr-FR"/>
        </w:rPr>
      </w:pPr>
    </w:p>
    <w:p w14:paraId="6945428B" w14:textId="77777777" w:rsidR="0048372C" w:rsidRPr="002010BF" w:rsidRDefault="0048372C" w:rsidP="0016544A">
      <w:pPr>
        <w:pStyle w:val="Paragrafoelenco"/>
        <w:ind w:left="0"/>
        <w:jc w:val="both"/>
        <w:rPr>
          <w:lang w:val="fr-FR"/>
        </w:rPr>
      </w:pPr>
      <w:r>
        <w:rPr>
          <w:lang w:val="fr-FR"/>
        </w:rPr>
        <w:t>Un exemple d'alimentation présente uniquement lorsque le véhicule est allumé, et donc adaptée pour alimenter la bande LED, est la broche 12 (+12V) et la broche 1 (GND) du connecteur du panneau Start&amp;Stop et éclairage.</w:t>
      </w:r>
    </w:p>
    <w:p w14:paraId="2116B60D" w14:textId="77777777" w:rsidR="00D41736" w:rsidRPr="002010BF" w:rsidRDefault="00D41736" w:rsidP="00D41736">
      <w:pPr>
        <w:jc w:val="center"/>
        <w:rPr>
          <w:lang w:val="fr-FR"/>
        </w:rPr>
      </w:pPr>
      <w:r>
        <w:rPr>
          <w:noProof/>
          <w:lang w:val="fr-FR"/>
        </w:rPr>
        <w:drawing>
          <wp:inline distT="0" distB="0" distL="0" distR="0" wp14:anchorId="5323A4BB" wp14:editId="1973786C">
            <wp:extent cx="3290675" cy="2134748"/>
            <wp:effectExtent l="0" t="0" r="5080" b="0"/>
            <wp:docPr id="37744516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09654" cy="2147060"/>
                    </a:xfrm>
                    <a:prstGeom prst="rect">
                      <a:avLst/>
                    </a:prstGeom>
                    <a:noFill/>
                    <a:ln>
                      <a:noFill/>
                    </a:ln>
                  </pic:spPr>
                </pic:pic>
              </a:graphicData>
            </a:graphic>
          </wp:inline>
        </w:drawing>
      </w:r>
    </w:p>
    <w:p w14:paraId="7F52C53E" w14:textId="77777777" w:rsidR="0048372C" w:rsidRPr="002010BF" w:rsidRDefault="0048372C" w:rsidP="00A70B93">
      <w:pPr>
        <w:jc w:val="center"/>
        <w:rPr>
          <w:b/>
          <w:bCs/>
          <w:lang w:val="fr-FR"/>
        </w:rPr>
      </w:pPr>
      <w:r>
        <w:rPr>
          <w:lang w:val="fr-FR"/>
        </w:rPr>
        <w:t>Connecteur du panneau Start&amp;Stop et éclairage</w:t>
      </w:r>
    </w:p>
    <w:p w14:paraId="2565E864" w14:textId="77777777" w:rsidR="0053588D" w:rsidRPr="002010BF" w:rsidRDefault="0053588D">
      <w:pPr>
        <w:rPr>
          <w:rStyle w:val="Enfasigrassetto"/>
          <w:rFonts w:eastAsiaTheme="majorEastAsia" w:cstheme="minorHAnsi"/>
          <w:sz w:val="32"/>
          <w:szCs w:val="32"/>
          <w:lang w:val="fr-FR"/>
        </w:rPr>
      </w:pPr>
      <w:r>
        <w:rPr>
          <w:rStyle w:val="Enfasigrassetto"/>
          <w:rFonts w:cstheme="minorHAnsi"/>
          <w:lang w:val="fr-FR"/>
        </w:rPr>
        <w:br w:type="page"/>
      </w:r>
    </w:p>
    <w:p w14:paraId="51910A63" w14:textId="77777777" w:rsidR="00F045E7" w:rsidRPr="002010BF" w:rsidRDefault="000A21E9" w:rsidP="00F76FFA">
      <w:pPr>
        <w:pStyle w:val="Titolo2"/>
        <w:jc w:val="both"/>
        <w:rPr>
          <w:rStyle w:val="Enfasigrassetto"/>
          <w:rFonts w:asciiTheme="minorHAnsi" w:hAnsiTheme="minorHAnsi" w:cstheme="minorHAnsi"/>
          <w:color w:val="auto"/>
          <w:lang w:val="fr-FR"/>
        </w:rPr>
      </w:pPr>
      <w:bookmarkStart w:id="27" w:name="_Toc243860571"/>
      <w:r>
        <w:rPr>
          <w:rStyle w:val="Enfasigrassetto"/>
          <w:rFonts w:asciiTheme="minorHAnsi" w:hAnsiTheme="minorHAnsi" w:cstheme="minorHAnsi"/>
          <w:color w:val="auto"/>
          <w:lang w:val="fr-FR"/>
        </w:rPr>
        <w:lastRenderedPageBreak/>
        <w:t>2.6</w:t>
      </w:r>
      <w:r>
        <w:rPr>
          <w:rStyle w:val="Enfasigrassetto"/>
          <w:rFonts w:asciiTheme="minorHAnsi" w:hAnsiTheme="minorHAnsi" w:cstheme="minorHAnsi"/>
          <w:color w:val="auto"/>
          <w:lang w:val="fr-FR"/>
        </w:rPr>
        <w:tab/>
        <w:t>Shift</w:t>
      </w:r>
      <w:bookmarkEnd w:id="27"/>
    </w:p>
    <w:p w14:paraId="44484B6F" w14:textId="77777777" w:rsidR="00C31F31" w:rsidRDefault="00C31F31">
      <w:pPr>
        <w:jc w:val="both"/>
        <w:rPr>
          <w:lang w:val="fr-FR"/>
        </w:rPr>
      </w:pPr>
    </w:p>
    <w:p w14:paraId="2482C881" w14:textId="77777777" w:rsidR="00C31F31" w:rsidRDefault="0023204B">
      <w:pPr>
        <w:jc w:val="both"/>
        <w:rPr>
          <w:lang w:val="fr-FR"/>
        </w:rPr>
      </w:pPr>
      <w:r>
        <w:rPr>
          <w:b/>
          <w:bCs/>
          <w:lang w:val="fr-FR"/>
        </w:rPr>
        <w:t xml:space="preserve">Brève description : </w:t>
      </w:r>
      <w:r>
        <w:rPr>
          <w:lang w:val="fr-FR"/>
        </w:rPr>
        <w:t>Affiche, en mode race, l’indicateur de changement de vitesse sur le tableau de bord (barres jaunes et message SHIFT), à partir du seuil de régime moteur réglé dans le MAIN SETUP MENU.</w:t>
      </w:r>
    </w:p>
    <w:p w14:paraId="4852B4E9" w14:textId="77777777" w:rsidR="00C31F31" w:rsidRDefault="0023204B">
      <w:pPr>
        <w:jc w:val="both"/>
        <w:rPr>
          <w:lang w:val="fr-FR"/>
        </w:rPr>
      </w:pPr>
      <w:r>
        <w:rPr>
          <w:b/>
          <w:bCs/>
          <w:lang w:val="fr-FR"/>
        </w:rPr>
        <w:t xml:space="preserve">Note : </w:t>
      </w:r>
      <w:r>
        <w:rPr>
          <w:lang w:val="fr-FR"/>
        </w:rPr>
        <w:t>Il s’agit d’une fonction qui peut être activée et désactivée via le MAIN SETUP MENU décrit au paragraphe 2.1. Le seuil de régime moteur se règle sur l’élément SHIFT RPM du MAIN SETUP MENU : chaque pression sur le bouton RES (ou bouton DISTANCE) augmente le seuil de 250 rpm ; au-delà de 6000 rpm, on repart de 1500 rpm (menu tournant).</w:t>
      </w:r>
    </w:p>
    <w:p w14:paraId="27F32364" w14:textId="77777777" w:rsidR="00C31F31" w:rsidRDefault="0023204B">
      <w:pPr>
        <w:jc w:val="both"/>
        <w:rPr>
          <w:lang w:val="fr-FR"/>
        </w:rPr>
      </w:pPr>
      <w:r>
        <w:rPr>
          <w:lang w:val="fr-FR"/>
        </w:rPr>
        <w:t>Le seuil réglé (SHIFT RPM) est le régime auquel apparaît la première barre jaune ; les barres suivantes et le message SHIFT apparaissent à des régimes plus élevés, selon la séquence suivante :</w:t>
      </w:r>
    </w:p>
    <w:p w14:paraId="35A17784" w14:textId="77777777" w:rsidR="00C31F31" w:rsidRDefault="0023204B">
      <w:pPr>
        <w:pStyle w:val="Paragrafoelenco"/>
        <w:numPr>
          <w:ilvl w:val="0"/>
          <w:numId w:val="20"/>
        </w:numPr>
        <w:jc w:val="both"/>
        <w:rPr>
          <w:lang w:val="fr-FR"/>
        </w:rPr>
      </w:pPr>
      <w:r>
        <w:rPr>
          <w:b/>
          <w:bCs/>
          <w:lang w:val="fr-FR"/>
        </w:rPr>
        <w:t>de SHIFT RPM à SHIFT RPM + 499 rpm</w:t>
      </w:r>
      <w:r>
        <w:rPr>
          <w:lang w:val="fr-FR"/>
        </w:rPr>
        <w:t xml:space="preserve"> : la première barre jaune apparaît ;</w:t>
      </w:r>
    </w:p>
    <w:p w14:paraId="0E72C1AC" w14:textId="77777777" w:rsidR="00C31F31" w:rsidRDefault="0023204B">
      <w:pPr>
        <w:pStyle w:val="Paragrafoelenco"/>
        <w:numPr>
          <w:ilvl w:val="0"/>
          <w:numId w:val="20"/>
        </w:numPr>
        <w:jc w:val="both"/>
        <w:rPr>
          <w:lang w:val="fr-FR"/>
        </w:rPr>
      </w:pPr>
      <w:r>
        <w:rPr>
          <w:b/>
          <w:bCs/>
          <w:lang w:val="fr-FR"/>
        </w:rPr>
        <w:t>de SHIFT RPM + 500 à SHIFT RPM + 999 rpm</w:t>
      </w:r>
      <w:r>
        <w:rPr>
          <w:lang w:val="fr-FR"/>
        </w:rPr>
        <w:t xml:space="preserve"> : deux barres jaunes apparaissent ;</w:t>
      </w:r>
    </w:p>
    <w:p w14:paraId="637C983B" w14:textId="77777777" w:rsidR="00C31F31" w:rsidRDefault="0023204B">
      <w:pPr>
        <w:pStyle w:val="Paragrafoelenco"/>
        <w:numPr>
          <w:ilvl w:val="0"/>
          <w:numId w:val="20"/>
        </w:numPr>
        <w:jc w:val="both"/>
        <w:rPr>
          <w:lang w:val="fr-FR"/>
        </w:rPr>
      </w:pPr>
      <w:r>
        <w:rPr>
          <w:b/>
          <w:bCs/>
          <w:lang w:val="fr-FR"/>
        </w:rPr>
        <w:t>à partir de SHIFT RPM + 1000 rpm</w:t>
      </w:r>
      <w:r>
        <w:rPr>
          <w:lang w:val="fr-FR"/>
        </w:rPr>
        <w:t xml:space="preserve"> : trois barres jaunes et le message SHIFT apparaissent.</w:t>
      </w:r>
    </w:p>
    <w:p w14:paraId="3DE90AD7" w14:textId="77777777" w:rsidR="00C31F31" w:rsidRDefault="0023204B">
      <w:pPr>
        <w:jc w:val="both"/>
        <w:rPr>
          <w:lang w:val="fr-FR"/>
        </w:rPr>
      </w:pPr>
      <w:r>
        <w:rPr>
          <w:lang w:val="fr-FR"/>
        </w:rPr>
        <w:t>Exemple : avec SHIFT RPM réglé sur 4000, la première barre jaune apparaît à 4000 rpm, la deuxième à 4500 rpm, tandis que le message SHIFT avec les trois barres jaunes apparaît à 5000 rpm. Pour voir le message SHIFT à un régime donné, réglez donc SHIFT RPM 1000 rpm en dessous de ce régime.</w:t>
      </w:r>
    </w:p>
    <w:p w14:paraId="3051BA2A" w14:textId="77777777" w:rsidR="0048372C" w:rsidRPr="002010BF" w:rsidRDefault="0048372C" w:rsidP="00463C68">
      <w:pPr>
        <w:jc w:val="both"/>
        <w:rPr>
          <w:lang w:val="fr-FR"/>
        </w:rPr>
      </w:pPr>
      <w:r>
        <w:rPr>
          <w:lang w:val="fr-FR"/>
        </w:rPr>
        <w:t>Voir aussi le paragraphe suivant (dans le cas de my23 ou plus récent) et le paragraphe 2.10 et ses liens (concernant l’activation du mode RACE).</w:t>
      </w:r>
    </w:p>
    <w:p w14:paraId="4A5FB1DA" w14:textId="77777777" w:rsidR="00FB0189" w:rsidRPr="002010BF" w:rsidRDefault="00FB0189" w:rsidP="00F76FFA">
      <w:pPr>
        <w:pStyle w:val="Titolo2"/>
        <w:jc w:val="both"/>
        <w:rPr>
          <w:rStyle w:val="Enfasigrassetto"/>
          <w:rFonts w:asciiTheme="minorHAnsi" w:hAnsiTheme="minorHAnsi" w:cstheme="minorHAnsi"/>
          <w:color w:val="auto"/>
          <w:lang w:val="fr-FR"/>
        </w:rPr>
      </w:pPr>
      <w:bookmarkStart w:id="28" w:name="_Toc243860572"/>
      <w:r>
        <w:rPr>
          <w:rStyle w:val="Enfasigrassetto"/>
          <w:rFonts w:asciiTheme="minorHAnsi" w:hAnsiTheme="minorHAnsi" w:cstheme="minorHAnsi"/>
          <w:color w:val="auto"/>
          <w:lang w:val="fr-FR"/>
        </w:rPr>
        <w:t>2.7</w:t>
      </w:r>
      <w:r>
        <w:rPr>
          <w:rStyle w:val="Enfasigrassetto"/>
          <w:rFonts w:asciiTheme="minorHAnsi" w:hAnsiTheme="minorHAnsi" w:cstheme="minorHAnsi"/>
          <w:color w:val="auto"/>
          <w:lang w:val="fr-FR"/>
        </w:rPr>
        <w:tab/>
        <w:t>My23 IPC</w:t>
      </w:r>
      <w:bookmarkEnd w:id="28"/>
    </w:p>
    <w:p w14:paraId="5436D4CE" w14:textId="77777777" w:rsidR="00FB0189" w:rsidRPr="002010BF" w:rsidRDefault="00FB0189" w:rsidP="00F76FFA">
      <w:pPr>
        <w:jc w:val="both"/>
        <w:rPr>
          <w:lang w:val="fr-FR"/>
        </w:rPr>
      </w:pPr>
    </w:p>
    <w:p w14:paraId="568ED028" w14:textId="77777777" w:rsidR="0048372C" w:rsidRPr="002010BF" w:rsidRDefault="0048372C" w:rsidP="00751305">
      <w:pPr>
        <w:jc w:val="both"/>
        <w:rPr>
          <w:lang w:val="fr-FR"/>
        </w:rPr>
      </w:pPr>
      <w:r>
        <w:rPr>
          <w:b/>
          <w:bCs/>
          <w:lang w:val="fr-FR"/>
        </w:rPr>
        <w:t>Brève description :</w:t>
      </w:r>
      <w:r>
        <w:rPr>
          <w:lang w:val="fr-FR"/>
        </w:rPr>
        <w:t xml:space="preserve"> Permet, sur les tableaux de bord MY23 et versions ultérieures, l'affichage correct de la fonction SHIFT décrite dans le paragraphe précédent.</w:t>
      </w:r>
    </w:p>
    <w:p w14:paraId="3FD468E5" w14:textId="77777777" w:rsidR="0048372C" w:rsidRPr="002010BF" w:rsidRDefault="0048372C" w:rsidP="00751305">
      <w:pPr>
        <w:jc w:val="both"/>
        <w:rPr>
          <w:lang w:val="fr-FR"/>
        </w:rPr>
      </w:pPr>
      <w:r>
        <w:rPr>
          <w:b/>
          <w:bCs/>
          <w:lang w:val="fr-FR"/>
        </w:rPr>
        <w:t>Note :</w:t>
      </w:r>
      <w:r>
        <w:rPr>
          <w:lang w:val="fr-FR"/>
        </w:rPr>
        <w:t xml:space="preserve"> Il s'agit d'une fonction qui peut être activée et désactivée via le menu SETUP décrit au paragraphe 2.1.</w:t>
      </w:r>
    </w:p>
    <w:p w14:paraId="52C8F547" w14:textId="77777777" w:rsidR="0053588D" w:rsidRPr="002010BF" w:rsidRDefault="0053588D" w:rsidP="00F76FFA">
      <w:pPr>
        <w:jc w:val="both"/>
        <w:rPr>
          <w:lang w:val="fr-FR"/>
        </w:rPr>
      </w:pPr>
    </w:p>
    <w:p w14:paraId="027687B4" w14:textId="77777777" w:rsidR="00F045E7" w:rsidRPr="002010BF" w:rsidRDefault="000A21E9" w:rsidP="00F76FFA">
      <w:pPr>
        <w:pStyle w:val="Titolo2"/>
        <w:jc w:val="both"/>
        <w:rPr>
          <w:rStyle w:val="Enfasigrassetto"/>
          <w:rFonts w:asciiTheme="minorHAnsi" w:hAnsiTheme="minorHAnsi" w:cstheme="minorHAnsi"/>
          <w:color w:val="auto"/>
          <w:lang w:val="fr-FR"/>
        </w:rPr>
      </w:pPr>
      <w:bookmarkStart w:id="29" w:name="_Toc243860573"/>
      <w:r>
        <w:rPr>
          <w:rStyle w:val="Enfasigrassetto"/>
          <w:rFonts w:asciiTheme="minorHAnsi" w:hAnsiTheme="minorHAnsi" w:cstheme="minorHAnsi"/>
          <w:color w:val="auto"/>
          <w:lang w:val="fr-FR"/>
        </w:rPr>
        <w:t>2.8</w:t>
      </w:r>
      <w:r>
        <w:rPr>
          <w:rStyle w:val="Enfasigrassetto"/>
          <w:rFonts w:asciiTheme="minorHAnsi" w:hAnsiTheme="minorHAnsi" w:cstheme="minorHAnsi"/>
          <w:color w:val="auto"/>
          <w:lang w:val="fr-FR"/>
        </w:rPr>
        <w:tab/>
        <w:t>Paramètres sur le tableau de bord</w:t>
      </w:r>
      <w:bookmarkEnd w:id="29"/>
    </w:p>
    <w:p w14:paraId="1840AEE1" w14:textId="77777777" w:rsidR="00F045E7" w:rsidRPr="002010BF" w:rsidRDefault="00F045E7" w:rsidP="00F76FFA">
      <w:pPr>
        <w:jc w:val="both"/>
        <w:rPr>
          <w:b/>
          <w:bCs/>
          <w:lang w:val="fr-FR"/>
        </w:rPr>
      </w:pPr>
    </w:p>
    <w:p w14:paraId="0481A0D8" w14:textId="77777777" w:rsidR="0048372C" w:rsidRPr="002010BF" w:rsidRDefault="0048372C" w:rsidP="00AC0534">
      <w:pPr>
        <w:jc w:val="both"/>
        <w:rPr>
          <w:lang w:val="fr-FR"/>
        </w:rPr>
      </w:pPr>
      <w:r>
        <w:rPr>
          <w:b/>
          <w:bCs/>
          <w:lang w:val="fr-FR"/>
        </w:rPr>
        <w:t xml:space="preserve">Brève description : </w:t>
      </w:r>
      <w:r>
        <w:rPr>
          <w:lang w:val="fr-FR"/>
        </w:rPr>
        <w:t>Affiche des paramètres supplémentaires sur le tableau de bord. Il peut être activé avec le bouton RES du régulateur de vitesse (ou le bouton DISTANCE), si le moteur est en marche et que le régulateur de vitesse est désactivé. Naviguez dans le menu avec les boutons Régulateur de vitesse HAUT et Régulateur de vitesse BAS. Les commandes du menu sont désactivées lorsque le régulateur de vitesse est activé.</w:t>
      </w:r>
    </w:p>
    <w:p w14:paraId="7C04444C" w14:textId="77777777" w:rsidR="0048372C" w:rsidRPr="002010BF" w:rsidRDefault="0048372C" w:rsidP="00AC0534">
      <w:pPr>
        <w:jc w:val="both"/>
        <w:rPr>
          <w:lang w:val="fr-FR"/>
        </w:rPr>
      </w:pPr>
      <w:r>
        <w:rPr>
          <w:b/>
          <w:bCs/>
          <w:lang w:val="fr-FR"/>
        </w:rPr>
        <w:t>Remarque :</w:t>
      </w:r>
      <w:r>
        <w:rPr>
          <w:lang w:val="fr-FR"/>
        </w:rPr>
        <w:t xml:space="preserve"> À partir du menu SETUP décrit au paragraphe 2.1, il est possible de choisir de définir les paramètres pour un moteur ESSENCE ou DIESEL.</w:t>
      </w:r>
    </w:p>
    <w:p w14:paraId="4ABD22E7" w14:textId="77777777" w:rsidR="0048372C" w:rsidRPr="002010BF" w:rsidRDefault="0048372C" w:rsidP="00AC0534">
      <w:pPr>
        <w:jc w:val="both"/>
        <w:rPr>
          <w:lang w:val="fr-FR"/>
        </w:rPr>
      </w:pPr>
      <w:r>
        <w:rPr>
          <w:lang w:val="fr-FR"/>
        </w:rPr>
        <w:t>Procédure d'utilisation :</w:t>
      </w:r>
    </w:p>
    <w:p w14:paraId="54F0C52B" w14:textId="77777777" w:rsidR="0048372C" w:rsidRPr="002010BF" w:rsidRDefault="0048372C">
      <w:pPr>
        <w:numPr>
          <w:ilvl w:val="0"/>
          <w:numId w:val="24"/>
        </w:numPr>
        <w:tabs>
          <w:tab w:val="num" w:pos="993"/>
        </w:tabs>
        <w:ind w:left="426" w:hanging="426"/>
        <w:jc w:val="both"/>
        <w:rPr>
          <w:lang w:val="fr-FR"/>
        </w:rPr>
      </w:pPr>
      <w:r>
        <w:rPr>
          <w:lang w:val="fr-FR"/>
        </w:rPr>
        <w:t>Par défaut, le menu du tableau de bord est désactivé.</w:t>
      </w:r>
    </w:p>
    <w:p w14:paraId="33C8E6E0" w14:textId="77777777" w:rsidR="0048372C" w:rsidRPr="002010BF" w:rsidRDefault="0048372C">
      <w:pPr>
        <w:numPr>
          <w:ilvl w:val="0"/>
          <w:numId w:val="24"/>
        </w:numPr>
        <w:tabs>
          <w:tab w:val="num" w:pos="993"/>
        </w:tabs>
        <w:ind w:left="426" w:hanging="426"/>
        <w:jc w:val="both"/>
        <w:rPr>
          <w:lang w:val="fr-FR"/>
        </w:rPr>
      </w:pPr>
      <w:r>
        <w:rPr>
          <w:lang w:val="fr-FR"/>
        </w:rPr>
        <w:lastRenderedPageBreak/>
        <w:t>Pour l'activer, le moteur doit fonctionner et le régulateur de vitesse doit être désactivé. Appuyez sur le bouton RES (ou bouton DISTANCE) sur le volant pendant environ 2 secondes, et le menu affichera la version BACCABLE sur l'écran du tableau de bord où le nom de la station de radio est généralement affiché.</w:t>
      </w:r>
    </w:p>
    <w:p w14:paraId="3D4DFA90" w14:textId="77777777" w:rsidR="0048372C" w:rsidRPr="002010BF" w:rsidRDefault="0048372C">
      <w:pPr>
        <w:numPr>
          <w:ilvl w:val="0"/>
          <w:numId w:val="24"/>
        </w:numPr>
        <w:tabs>
          <w:tab w:val="num" w:pos="993"/>
        </w:tabs>
        <w:ind w:left="426" w:hanging="426"/>
        <w:jc w:val="both"/>
        <w:rPr>
          <w:lang w:val="fr-FR"/>
        </w:rPr>
      </w:pPr>
      <w:r>
        <w:rPr>
          <w:lang w:val="fr-FR"/>
        </w:rPr>
        <w:t>Pour naviguer dans le menu rotatif, utilisez les boutons de régulateur de vitesse haut et bas. Lorsque vous atteignez l'élément SHOW PARAMS, appuyez sur le bouton RES (ou bouton DISTANCE) du volant et relâchez-le immédiatement pour accéder au menu SHOW PARAMS, où les paramètres seront affichés.</w:t>
      </w:r>
    </w:p>
    <w:p w14:paraId="73924252" w14:textId="77777777" w:rsidR="0048372C" w:rsidRPr="002010BF" w:rsidRDefault="0048372C">
      <w:pPr>
        <w:numPr>
          <w:ilvl w:val="0"/>
          <w:numId w:val="24"/>
        </w:numPr>
        <w:tabs>
          <w:tab w:val="num" w:pos="993"/>
        </w:tabs>
        <w:ind w:left="426" w:hanging="426"/>
        <w:jc w:val="both"/>
        <w:rPr>
          <w:lang w:val="fr-FR"/>
        </w:rPr>
      </w:pPr>
      <w:r>
        <w:rPr>
          <w:lang w:val="fr-FR"/>
        </w:rPr>
        <w:t>Pour faire défiler le menu, utilisez les boutons haut et bas du régulateur de vitesse (appuyez légèrement pour avancer d'un paramètre, appuyez fermement pour avancer de 10 paramètres) dans un menu circulaire.</w:t>
      </w:r>
    </w:p>
    <w:p w14:paraId="4D074617" w14:textId="77777777" w:rsidR="0048372C" w:rsidRPr="002010BF" w:rsidRDefault="0048372C">
      <w:pPr>
        <w:numPr>
          <w:ilvl w:val="0"/>
          <w:numId w:val="24"/>
        </w:numPr>
        <w:tabs>
          <w:tab w:val="num" w:pos="993"/>
        </w:tabs>
        <w:ind w:left="426" w:hanging="426"/>
        <w:jc w:val="both"/>
        <w:rPr>
          <w:lang w:val="fr-FR"/>
        </w:rPr>
      </w:pPr>
      <w:r>
        <w:rPr>
          <w:lang w:val="fr-FR"/>
        </w:rPr>
        <w:t>Lorsque le régulateur de vitesse est activé, les commandes du menu sont désactivées, mais le dernier paramètre sélectionné reste à l'écran et continue de se mettre à jour.</w:t>
      </w:r>
    </w:p>
    <w:p w14:paraId="2B18B567" w14:textId="77777777" w:rsidR="0048372C" w:rsidRPr="002010BF" w:rsidRDefault="0048372C">
      <w:pPr>
        <w:numPr>
          <w:ilvl w:val="0"/>
          <w:numId w:val="24"/>
        </w:numPr>
        <w:tabs>
          <w:tab w:val="num" w:pos="993"/>
        </w:tabs>
        <w:ind w:left="426" w:hanging="426"/>
        <w:jc w:val="both"/>
        <w:rPr>
          <w:lang w:val="fr-FR"/>
        </w:rPr>
      </w:pPr>
      <w:r>
        <w:rPr>
          <w:lang w:val="fr-FR"/>
        </w:rPr>
        <w:t>Les paramètres sont mis à jour toutes les 500 millisecondes.</w:t>
      </w:r>
    </w:p>
    <w:p w14:paraId="6DF3EA1C" w14:textId="77777777" w:rsidR="0048372C" w:rsidRPr="002010BF" w:rsidRDefault="0048372C">
      <w:pPr>
        <w:numPr>
          <w:ilvl w:val="0"/>
          <w:numId w:val="24"/>
        </w:numPr>
        <w:tabs>
          <w:tab w:val="num" w:pos="993"/>
        </w:tabs>
        <w:ind w:left="426" w:hanging="426"/>
        <w:jc w:val="both"/>
        <w:rPr>
          <w:lang w:val="fr-FR"/>
        </w:rPr>
      </w:pPr>
      <w:r>
        <w:rPr>
          <w:lang w:val="fr-FR"/>
        </w:rPr>
        <w:t>Pour revenir au menu principal, appuyez et relâchez immédiatement le bouton RES (ou bouton DISTANCE) sur le volant. L'élément SHOW PARAMS du menu principal sera affiché.</w:t>
      </w:r>
    </w:p>
    <w:p w14:paraId="41692F21" w14:textId="77777777" w:rsidR="0048372C" w:rsidRPr="002010BF" w:rsidRDefault="0048372C">
      <w:pPr>
        <w:numPr>
          <w:ilvl w:val="0"/>
          <w:numId w:val="24"/>
        </w:numPr>
        <w:tabs>
          <w:tab w:val="num" w:pos="993"/>
        </w:tabs>
        <w:ind w:left="426" w:hanging="426"/>
        <w:jc w:val="both"/>
        <w:rPr>
          <w:lang w:val="fr-FR"/>
        </w:rPr>
      </w:pPr>
      <w:r>
        <w:rPr>
          <w:lang w:val="fr-FR"/>
        </w:rPr>
        <w:t>Pour désactiver le menu, avec le régulateur de vitesse désactivé, appuyez sur le bouton RES (ou DISTANCE) pendant environ 2 secondes.</w:t>
      </w:r>
    </w:p>
    <w:p w14:paraId="7B41E1AC" w14:textId="77777777" w:rsidR="0048372C" w:rsidRPr="002010BF" w:rsidRDefault="0048372C">
      <w:pPr>
        <w:numPr>
          <w:ilvl w:val="0"/>
          <w:numId w:val="24"/>
        </w:numPr>
        <w:tabs>
          <w:tab w:val="num" w:pos="993"/>
        </w:tabs>
        <w:ind w:left="426" w:hanging="426"/>
        <w:jc w:val="both"/>
        <w:rPr>
          <w:lang w:val="fr-FR"/>
        </w:rPr>
      </w:pPr>
      <w:r>
        <w:rPr>
          <w:lang w:val="fr-FR"/>
        </w:rPr>
        <w:t>Au redémarrage du véhicule, le dernier paramètre affiché avant l'arrêt apparaît automatiquement.</w:t>
      </w:r>
    </w:p>
    <w:p w14:paraId="297B77C6" w14:textId="77777777" w:rsidR="0048372C" w:rsidRPr="002010BF" w:rsidRDefault="0048372C" w:rsidP="00AC0534">
      <w:pPr>
        <w:jc w:val="both"/>
        <w:rPr>
          <w:lang w:val="fr-FR"/>
        </w:rPr>
      </w:pPr>
      <w:r>
        <w:rPr>
          <w:b/>
          <w:bCs/>
          <w:lang w:val="fr-FR"/>
        </w:rPr>
        <w:t>Problèmes connus :</w:t>
      </w:r>
      <w:r>
        <w:rPr>
          <w:lang w:val="fr-FR"/>
        </w:rPr>
        <w:t xml:space="preserve"> Il arrive rarement que la radio ou les appareils Bluetooth envoient du texte au tableau de bord d'une manière qui gèle temporairement la chaîne remplie par BACCABLE. Dans de tels cas, essayez de désactiver et réactiver le menu avec le bouton RES (ou DISTANCE), ou de changer l'écran du tableau de bord avec le bouton du levier droit (TRIP), ou effectuez un cycle d'alimentation du véhicule.</w:t>
      </w:r>
    </w:p>
    <w:p w14:paraId="00AEBD2D" w14:textId="77777777" w:rsidR="0048372C" w:rsidRPr="002010BF" w:rsidRDefault="0048372C" w:rsidP="00AC0534">
      <w:pPr>
        <w:jc w:val="both"/>
        <w:rPr>
          <w:lang w:val="fr-FR"/>
        </w:rPr>
      </w:pPr>
    </w:p>
    <w:p w14:paraId="4A9C1D72" w14:textId="77777777" w:rsidR="0048372C" w:rsidRPr="002010BF" w:rsidRDefault="0048372C" w:rsidP="00AC0534">
      <w:pPr>
        <w:jc w:val="both"/>
        <w:rPr>
          <w:lang w:val="fr-FR"/>
        </w:rPr>
      </w:pPr>
      <w:r>
        <w:rPr>
          <w:lang w:val="fr-FR"/>
        </w:rPr>
        <w:t>Les pages suivantes montrent les paramètres disponibles pour les moteurs à essence (premier tableau) et les moteurs diesel (deuxième tableau) :</w:t>
      </w:r>
    </w:p>
    <w:p w14:paraId="62227DCC" w14:textId="77777777" w:rsidR="00AF45F1" w:rsidRPr="002010BF" w:rsidRDefault="00AF45F1">
      <w:pPr>
        <w:rPr>
          <w:lang w:val="fr-FR"/>
        </w:rPr>
      </w:pPr>
      <w:r>
        <w:rPr>
          <w:lang w:val="fr-FR"/>
        </w:rPr>
        <w:br w:type="page"/>
      </w:r>
    </w:p>
    <w:tbl>
      <w:tblPr>
        <w:tblW w:w="8500" w:type="dxa"/>
        <w:jc w:val="center"/>
        <w:tblLook w:val="04A0" w:firstRow="1" w:lastRow="0" w:firstColumn="1" w:lastColumn="0" w:noHBand="0" w:noVBand="1"/>
      </w:tblPr>
      <w:tblGrid>
        <w:gridCol w:w="1985"/>
        <w:gridCol w:w="1129"/>
        <w:gridCol w:w="5386"/>
      </w:tblGrid>
      <w:tr w:rsidR="002D7E4B" w:rsidRPr="002010BF" w14:paraId="353E5D08" w14:textId="77777777" w:rsidTr="00645266">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noWrap/>
            <w:vAlign w:val="bottom"/>
            <w:hideMark/>
          </w:tcPr>
          <w:p w14:paraId="6040E92D" w14:textId="77777777" w:rsidR="002D7E4B" w:rsidRPr="002010BF" w:rsidRDefault="002D7E4B" w:rsidP="00EF2B19">
            <w:pPr>
              <w:spacing w:after="0" w:line="240" w:lineRule="auto"/>
              <w:jc w:val="center"/>
              <w:rPr>
                <w:rFonts w:ascii="Calibri" w:eastAsia="Times New Roman" w:hAnsi="Calibri" w:cs="Calibri"/>
                <w:b/>
                <w:bCs/>
                <w:color w:val="000000"/>
                <w:lang w:val="fr-FR"/>
              </w:rPr>
            </w:pPr>
            <w:r>
              <w:rPr>
                <w:rFonts w:ascii="Calibri" w:eastAsia="Times New Roman" w:hAnsi="Calibri" w:cs="Calibri"/>
                <w:b/>
                <w:bCs/>
                <w:color w:val="000000"/>
                <w:lang w:val="fr-FR"/>
              </w:rPr>
              <w:lastRenderedPageBreak/>
              <w:t>PARAMÈTRES ESSENCE</w:t>
            </w:r>
          </w:p>
        </w:tc>
      </w:tr>
      <w:tr w:rsidR="002D7E4B" w:rsidRPr="002010BF" w14:paraId="61C81EB5" w14:textId="77777777" w:rsidTr="00B31429">
        <w:trPr>
          <w:cantSplit/>
          <w:trHeight w:val="600"/>
          <w:tblHeader/>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3483D526" w14:textId="77777777" w:rsidR="002D7E4B" w:rsidRPr="002010BF" w:rsidRDefault="002D7E4B" w:rsidP="00EF2B19">
            <w:pPr>
              <w:spacing w:after="0" w:line="240" w:lineRule="auto"/>
              <w:jc w:val="center"/>
              <w:rPr>
                <w:rFonts w:ascii="Calibri" w:eastAsia="Times New Roman" w:hAnsi="Calibri" w:cs="Calibri"/>
                <w:b/>
                <w:bCs/>
                <w:color w:val="000000"/>
                <w:lang w:val="fr-FR"/>
              </w:rPr>
            </w:pPr>
            <w:r>
              <w:rPr>
                <w:rFonts w:ascii="Calibri" w:eastAsia="Times New Roman" w:hAnsi="Calibri" w:cs="Calibri"/>
                <w:b/>
                <w:bCs/>
                <w:color w:val="000000"/>
                <w:lang w:val="fr-FR"/>
              </w:rPr>
              <w:t>PARAMÈTRE</w:t>
            </w:r>
          </w:p>
        </w:tc>
        <w:tc>
          <w:tcPr>
            <w:tcW w:w="1129" w:type="dxa"/>
            <w:tcBorders>
              <w:top w:val="single" w:sz="4" w:space="0" w:color="auto"/>
              <w:left w:val="nil"/>
              <w:bottom w:val="single" w:sz="4" w:space="0" w:color="auto"/>
              <w:right w:val="single" w:sz="4" w:space="0" w:color="auto"/>
            </w:tcBorders>
            <w:vAlign w:val="center"/>
            <w:hideMark/>
          </w:tcPr>
          <w:p w14:paraId="4094D318" w14:textId="77777777" w:rsidR="002D7E4B" w:rsidRPr="002010BF" w:rsidRDefault="002D7E4B" w:rsidP="00EF2B19">
            <w:pPr>
              <w:spacing w:after="0" w:line="240" w:lineRule="auto"/>
              <w:jc w:val="center"/>
              <w:rPr>
                <w:rFonts w:ascii="Calibri" w:eastAsia="Times New Roman" w:hAnsi="Calibri" w:cs="Calibri"/>
                <w:b/>
                <w:bCs/>
                <w:color w:val="000000"/>
                <w:lang w:val="fr-FR"/>
              </w:rPr>
            </w:pPr>
            <w:r>
              <w:rPr>
                <w:rFonts w:ascii="Calibri" w:eastAsia="Times New Roman" w:hAnsi="Calibri" w:cs="Calibri"/>
                <w:b/>
                <w:bCs/>
                <w:color w:val="000000"/>
                <w:lang w:val="fr-FR"/>
              </w:rPr>
              <w:t>Unité</w:t>
            </w:r>
          </w:p>
        </w:tc>
        <w:tc>
          <w:tcPr>
            <w:tcW w:w="5386" w:type="dxa"/>
            <w:tcBorders>
              <w:top w:val="single" w:sz="4" w:space="0" w:color="auto"/>
              <w:left w:val="nil"/>
              <w:bottom w:val="single" w:sz="4" w:space="0" w:color="auto"/>
              <w:right w:val="single" w:sz="4" w:space="0" w:color="auto"/>
            </w:tcBorders>
            <w:noWrap/>
            <w:vAlign w:val="center"/>
            <w:hideMark/>
          </w:tcPr>
          <w:p w14:paraId="287313B7" w14:textId="77777777" w:rsidR="002D7E4B" w:rsidRPr="002010BF" w:rsidRDefault="002D7E4B" w:rsidP="00EF2B19">
            <w:pPr>
              <w:spacing w:after="0" w:line="240" w:lineRule="auto"/>
              <w:jc w:val="center"/>
              <w:rPr>
                <w:rFonts w:ascii="Calibri" w:eastAsia="Times New Roman" w:hAnsi="Calibri" w:cs="Calibri"/>
                <w:b/>
                <w:bCs/>
                <w:color w:val="000000"/>
                <w:lang w:val="fr-FR"/>
              </w:rPr>
            </w:pPr>
            <w:r>
              <w:rPr>
                <w:rFonts w:ascii="Calibri" w:eastAsia="Times New Roman" w:hAnsi="Calibri" w:cs="Calibri"/>
                <w:b/>
                <w:bCs/>
                <w:color w:val="000000"/>
                <w:lang w:val="fr-FR"/>
              </w:rPr>
              <w:t>Description</w:t>
            </w:r>
          </w:p>
        </w:tc>
      </w:tr>
      <w:tr w:rsidR="00B31429" w:rsidRPr="002010BF" w14:paraId="75B93FB0"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554EEDAE"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PWR&amp;TORQUE</w:t>
            </w:r>
          </w:p>
        </w:tc>
        <w:tc>
          <w:tcPr>
            <w:tcW w:w="1129" w:type="dxa"/>
            <w:tcBorders>
              <w:top w:val="single" w:sz="4" w:space="0" w:color="auto"/>
              <w:left w:val="nil"/>
              <w:bottom w:val="single" w:sz="4" w:space="0" w:color="auto"/>
              <w:right w:val="single" w:sz="4" w:space="0" w:color="auto"/>
            </w:tcBorders>
            <w:noWrap/>
            <w:vAlign w:val="bottom"/>
          </w:tcPr>
          <w:p w14:paraId="50010394"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CV &amp; Nm</w:t>
            </w:r>
          </w:p>
        </w:tc>
        <w:tc>
          <w:tcPr>
            <w:tcW w:w="5386" w:type="dxa"/>
            <w:tcBorders>
              <w:top w:val="single" w:sz="4" w:space="0" w:color="auto"/>
              <w:left w:val="nil"/>
              <w:bottom w:val="single" w:sz="4" w:space="0" w:color="auto"/>
              <w:right w:val="single" w:sz="4" w:space="0" w:color="auto"/>
            </w:tcBorders>
            <w:noWrap/>
            <w:vAlign w:val="bottom"/>
          </w:tcPr>
          <w:p w14:paraId="51F316A9" w14:textId="77777777" w:rsidR="00B31429" w:rsidRPr="002010BF" w:rsidRDefault="00485FEB"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Puissance et couple</w:t>
            </w:r>
          </w:p>
        </w:tc>
      </w:tr>
      <w:tr w:rsidR="00B31429" w:rsidRPr="00D30F60" w14:paraId="6231D475"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5ECD2B29"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 Press.&amp;Water T</w:t>
            </w:r>
          </w:p>
        </w:tc>
        <w:tc>
          <w:tcPr>
            <w:tcW w:w="1129" w:type="dxa"/>
            <w:tcBorders>
              <w:top w:val="single" w:sz="4" w:space="0" w:color="auto"/>
              <w:left w:val="nil"/>
              <w:bottom w:val="single" w:sz="4" w:space="0" w:color="auto"/>
              <w:right w:val="single" w:sz="4" w:space="0" w:color="auto"/>
            </w:tcBorders>
            <w:noWrap/>
            <w:vAlign w:val="bottom"/>
          </w:tcPr>
          <w:p w14:paraId="7FFDB735"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 &amp; °C</w:t>
            </w:r>
          </w:p>
        </w:tc>
        <w:tc>
          <w:tcPr>
            <w:tcW w:w="5386" w:type="dxa"/>
            <w:tcBorders>
              <w:top w:val="single" w:sz="4" w:space="0" w:color="auto"/>
              <w:left w:val="nil"/>
              <w:bottom w:val="single" w:sz="4" w:space="0" w:color="auto"/>
              <w:right w:val="single" w:sz="4" w:space="0" w:color="auto"/>
            </w:tcBorders>
            <w:noWrap/>
            <w:vAlign w:val="bottom"/>
          </w:tcPr>
          <w:p w14:paraId="436A5B00" w14:textId="77777777" w:rsidR="00B31429" w:rsidRPr="002010BF" w:rsidRDefault="00485FEB"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d'huile et température de l'eau</w:t>
            </w:r>
          </w:p>
        </w:tc>
      </w:tr>
      <w:tr w:rsidR="00B31429" w:rsidRPr="00D30F60" w14:paraId="033D12DD"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2CB074F5"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 &amp; Water Temp.</w:t>
            </w:r>
          </w:p>
        </w:tc>
        <w:tc>
          <w:tcPr>
            <w:tcW w:w="1129" w:type="dxa"/>
            <w:tcBorders>
              <w:top w:val="single" w:sz="4" w:space="0" w:color="auto"/>
              <w:left w:val="nil"/>
              <w:bottom w:val="single" w:sz="4" w:space="0" w:color="auto"/>
              <w:right w:val="single" w:sz="4" w:space="0" w:color="auto"/>
            </w:tcBorders>
            <w:noWrap/>
            <w:vAlign w:val="bottom"/>
          </w:tcPr>
          <w:p w14:paraId="0883966D"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 &amp; °C</w:t>
            </w:r>
          </w:p>
        </w:tc>
        <w:tc>
          <w:tcPr>
            <w:tcW w:w="5386" w:type="dxa"/>
            <w:tcBorders>
              <w:top w:val="single" w:sz="4" w:space="0" w:color="auto"/>
              <w:left w:val="nil"/>
              <w:bottom w:val="single" w:sz="4" w:space="0" w:color="auto"/>
              <w:right w:val="single" w:sz="4" w:space="0" w:color="auto"/>
            </w:tcBorders>
            <w:noWrap/>
            <w:vAlign w:val="bottom"/>
          </w:tcPr>
          <w:p w14:paraId="3B2E88A6" w14:textId="77777777" w:rsidR="00B31429" w:rsidRPr="002010BF" w:rsidRDefault="00485FEB"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 l'huile et de l'eau</w:t>
            </w:r>
          </w:p>
        </w:tc>
      </w:tr>
      <w:tr w:rsidR="00B31429" w:rsidRPr="002010BF" w14:paraId="6860EAED"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5909517F"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Bat SoC &amp; Current</w:t>
            </w:r>
          </w:p>
        </w:tc>
        <w:tc>
          <w:tcPr>
            <w:tcW w:w="1129" w:type="dxa"/>
            <w:tcBorders>
              <w:top w:val="single" w:sz="4" w:space="0" w:color="auto"/>
              <w:left w:val="nil"/>
              <w:bottom w:val="single" w:sz="4" w:space="0" w:color="auto"/>
              <w:right w:val="single" w:sz="4" w:space="0" w:color="auto"/>
            </w:tcBorders>
            <w:noWrap/>
            <w:vAlign w:val="center"/>
          </w:tcPr>
          <w:p w14:paraId="55884B3B"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 &amp; A</w:t>
            </w:r>
          </w:p>
        </w:tc>
        <w:tc>
          <w:tcPr>
            <w:tcW w:w="5386" w:type="dxa"/>
            <w:tcBorders>
              <w:top w:val="single" w:sz="4" w:space="0" w:color="auto"/>
              <w:left w:val="nil"/>
              <w:bottom w:val="single" w:sz="4" w:space="0" w:color="auto"/>
              <w:right w:val="single" w:sz="4" w:space="0" w:color="auto"/>
            </w:tcBorders>
            <w:noWrap/>
            <w:vAlign w:val="center"/>
          </w:tcPr>
          <w:p w14:paraId="68BAFBF6" w14:textId="77777777" w:rsidR="00B31429" w:rsidRPr="002010BF" w:rsidRDefault="00485FEB"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État de charge de la batterie et courant en ampère (les valeurs positives indiquent la charge, tandis que les valeurs négatives indiquent la décharge)</w:t>
            </w:r>
          </w:p>
        </w:tc>
      </w:tr>
      <w:tr w:rsidR="002D7E4B" w:rsidRPr="002010BF" w14:paraId="4EC49337"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692168C7"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POWER</w:t>
            </w:r>
          </w:p>
        </w:tc>
        <w:tc>
          <w:tcPr>
            <w:tcW w:w="1129" w:type="dxa"/>
            <w:tcBorders>
              <w:top w:val="single" w:sz="4" w:space="0" w:color="auto"/>
              <w:left w:val="nil"/>
              <w:bottom w:val="single" w:sz="4" w:space="0" w:color="auto"/>
              <w:right w:val="single" w:sz="4" w:space="0" w:color="auto"/>
            </w:tcBorders>
            <w:noWrap/>
            <w:vAlign w:val="bottom"/>
            <w:hideMark/>
          </w:tcPr>
          <w:p w14:paraId="41BD7C99"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CV</w:t>
            </w:r>
          </w:p>
        </w:tc>
        <w:tc>
          <w:tcPr>
            <w:tcW w:w="5386" w:type="dxa"/>
            <w:tcBorders>
              <w:top w:val="single" w:sz="4" w:space="0" w:color="auto"/>
              <w:left w:val="nil"/>
              <w:bottom w:val="single" w:sz="4" w:space="0" w:color="auto"/>
              <w:right w:val="single" w:sz="4" w:space="0" w:color="auto"/>
            </w:tcBorders>
            <w:noWrap/>
            <w:vAlign w:val="bottom"/>
            <w:hideMark/>
          </w:tcPr>
          <w:p w14:paraId="1D61DF69" w14:textId="77777777" w:rsidR="002D7E4B" w:rsidRPr="002010BF" w:rsidRDefault="00485FE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Puissance calculée à partir du couple et du régime moteur</w:t>
            </w:r>
          </w:p>
        </w:tc>
      </w:tr>
      <w:tr w:rsidR="002D7E4B" w:rsidRPr="002010BF" w14:paraId="4781D105"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6650772D"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TORQUE</w:t>
            </w:r>
          </w:p>
        </w:tc>
        <w:tc>
          <w:tcPr>
            <w:tcW w:w="1129" w:type="dxa"/>
            <w:tcBorders>
              <w:top w:val="single" w:sz="4" w:space="0" w:color="auto"/>
              <w:left w:val="nil"/>
              <w:bottom w:val="single" w:sz="4" w:space="0" w:color="auto"/>
              <w:right w:val="single" w:sz="4" w:space="0" w:color="auto"/>
            </w:tcBorders>
            <w:noWrap/>
            <w:vAlign w:val="bottom"/>
            <w:hideMark/>
          </w:tcPr>
          <w:p w14:paraId="37F8DD27"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Nm</w:t>
            </w:r>
          </w:p>
        </w:tc>
        <w:tc>
          <w:tcPr>
            <w:tcW w:w="5386" w:type="dxa"/>
            <w:tcBorders>
              <w:top w:val="single" w:sz="4" w:space="0" w:color="auto"/>
              <w:left w:val="nil"/>
              <w:bottom w:val="single" w:sz="4" w:space="0" w:color="auto"/>
              <w:right w:val="single" w:sz="4" w:space="0" w:color="auto"/>
            </w:tcBorders>
            <w:noWrap/>
            <w:vAlign w:val="bottom"/>
            <w:hideMark/>
          </w:tcPr>
          <w:p w14:paraId="6148F8E8" w14:textId="77777777" w:rsidR="002D7E4B" w:rsidRPr="002010BF" w:rsidRDefault="00485FE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Couple</w:t>
            </w:r>
          </w:p>
        </w:tc>
      </w:tr>
      <w:tr w:rsidR="002D7E4B" w:rsidRPr="00D30F60" w14:paraId="386E7C7A"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5A3C8681"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IC AIR OUT</w:t>
            </w:r>
          </w:p>
        </w:tc>
        <w:tc>
          <w:tcPr>
            <w:tcW w:w="1129" w:type="dxa"/>
            <w:tcBorders>
              <w:top w:val="single" w:sz="4" w:space="0" w:color="auto"/>
              <w:left w:val="nil"/>
              <w:bottom w:val="single" w:sz="4" w:space="0" w:color="auto"/>
              <w:right w:val="nil"/>
            </w:tcBorders>
            <w:noWrap/>
            <w:vAlign w:val="center"/>
            <w:hideMark/>
          </w:tcPr>
          <w:p w14:paraId="5F00ECF6"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418F7B00" w14:textId="77777777" w:rsidR="002D7E4B" w:rsidRPr="002010BF" w:rsidRDefault="00444AAC"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 sortie de l'air de l'intercooler</w:t>
            </w:r>
          </w:p>
        </w:tc>
      </w:tr>
      <w:tr w:rsidR="002D7E4B" w:rsidRPr="00D30F60" w14:paraId="1455C2F5"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01AA271F"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IC AIR IN</w:t>
            </w:r>
          </w:p>
        </w:tc>
        <w:tc>
          <w:tcPr>
            <w:tcW w:w="1129" w:type="dxa"/>
            <w:tcBorders>
              <w:top w:val="single" w:sz="4" w:space="0" w:color="auto"/>
              <w:left w:val="nil"/>
              <w:bottom w:val="single" w:sz="4" w:space="0" w:color="auto"/>
              <w:right w:val="nil"/>
            </w:tcBorders>
            <w:noWrap/>
            <w:vAlign w:val="center"/>
            <w:hideMark/>
          </w:tcPr>
          <w:p w14:paraId="77AB78B8"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08432E59" w14:textId="77777777" w:rsidR="002D7E4B" w:rsidRPr="002010BF" w:rsidRDefault="00444AAC"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d'entrée de l'air de l'intercooler</w:t>
            </w:r>
          </w:p>
        </w:tc>
      </w:tr>
      <w:tr w:rsidR="002D7E4B" w:rsidRPr="002010BF" w14:paraId="1A458532"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3924F471"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BOOST ABS</w:t>
            </w:r>
          </w:p>
        </w:tc>
        <w:tc>
          <w:tcPr>
            <w:tcW w:w="1129" w:type="dxa"/>
            <w:tcBorders>
              <w:top w:val="single" w:sz="4" w:space="0" w:color="auto"/>
              <w:left w:val="nil"/>
              <w:bottom w:val="single" w:sz="4" w:space="0" w:color="auto"/>
              <w:right w:val="single" w:sz="4" w:space="0" w:color="auto"/>
            </w:tcBorders>
            <w:noWrap/>
            <w:vAlign w:val="bottom"/>
            <w:hideMark/>
          </w:tcPr>
          <w:p w14:paraId="59C258CF"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w:t>
            </w:r>
          </w:p>
        </w:tc>
        <w:tc>
          <w:tcPr>
            <w:tcW w:w="5386" w:type="dxa"/>
            <w:tcBorders>
              <w:top w:val="single" w:sz="4" w:space="0" w:color="auto"/>
              <w:left w:val="nil"/>
              <w:bottom w:val="single" w:sz="4" w:space="0" w:color="auto"/>
              <w:right w:val="single" w:sz="4" w:space="0" w:color="auto"/>
            </w:tcBorders>
            <w:noWrap/>
            <w:vAlign w:val="bottom"/>
            <w:hideMark/>
          </w:tcPr>
          <w:p w14:paraId="0FD5DB2A" w14:textId="77777777"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absolue</w:t>
            </w:r>
          </w:p>
        </w:tc>
      </w:tr>
      <w:tr w:rsidR="002D7E4B" w:rsidRPr="00D30F60" w14:paraId="5106A0FD"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781385B5"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BOOST</w:t>
            </w:r>
          </w:p>
        </w:tc>
        <w:tc>
          <w:tcPr>
            <w:tcW w:w="1129" w:type="dxa"/>
            <w:tcBorders>
              <w:top w:val="single" w:sz="4" w:space="0" w:color="auto"/>
              <w:left w:val="nil"/>
              <w:bottom w:val="single" w:sz="4" w:space="0" w:color="auto"/>
              <w:right w:val="single" w:sz="4" w:space="0" w:color="auto"/>
            </w:tcBorders>
            <w:noWrap/>
            <w:vAlign w:val="bottom"/>
            <w:hideMark/>
          </w:tcPr>
          <w:p w14:paraId="1FFD79F3"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w:t>
            </w:r>
          </w:p>
        </w:tc>
        <w:tc>
          <w:tcPr>
            <w:tcW w:w="5386" w:type="dxa"/>
            <w:tcBorders>
              <w:top w:val="single" w:sz="4" w:space="0" w:color="auto"/>
              <w:left w:val="nil"/>
              <w:bottom w:val="single" w:sz="4" w:space="0" w:color="auto"/>
              <w:right w:val="single" w:sz="4" w:space="0" w:color="auto"/>
            </w:tcBorders>
            <w:noWrap/>
            <w:vAlign w:val="bottom"/>
            <w:hideMark/>
          </w:tcPr>
          <w:p w14:paraId="5A3C293B" w14:textId="77777777"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turbo, obtenue à partir de la pression absolue</w:t>
            </w:r>
          </w:p>
        </w:tc>
      </w:tr>
      <w:tr w:rsidR="002D7E4B" w:rsidRPr="002010BF" w14:paraId="1CC3759D"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065ADA9D"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TURBO</w:t>
            </w:r>
          </w:p>
        </w:tc>
        <w:tc>
          <w:tcPr>
            <w:tcW w:w="1129" w:type="dxa"/>
            <w:tcBorders>
              <w:top w:val="single" w:sz="4" w:space="0" w:color="auto"/>
              <w:left w:val="nil"/>
              <w:bottom w:val="single" w:sz="4" w:space="0" w:color="auto"/>
              <w:right w:val="single" w:sz="4" w:space="0" w:color="auto"/>
            </w:tcBorders>
            <w:noWrap/>
            <w:vAlign w:val="bottom"/>
            <w:hideMark/>
          </w:tcPr>
          <w:p w14:paraId="66815E33"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V</w:t>
            </w:r>
          </w:p>
        </w:tc>
        <w:tc>
          <w:tcPr>
            <w:tcW w:w="5386" w:type="dxa"/>
            <w:tcBorders>
              <w:top w:val="single" w:sz="4" w:space="0" w:color="auto"/>
              <w:left w:val="nil"/>
              <w:bottom w:val="single" w:sz="4" w:space="0" w:color="auto"/>
              <w:right w:val="single" w:sz="4" w:space="0" w:color="auto"/>
            </w:tcBorders>
            <w:noWrap/>
            <w:vAlign w:val="bottom"/>
            <w:hideMark/>
          </w:tcPr>
          <w:p w14:paraId="0C07A7F7" w14:textId="77777777"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Tension du capteur du turbo</w:t>
            </w:r>
          </w:p>
        </w:tc>
      </w:tr>
      <w:tr w:rsidR="002D7E4B" w:rsidRPr="002010BF" w14:paraId="4634B38A"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1183DB6F"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ODOMETER LAST</w:t>
            </w:r>
          </w:p>
        </w:tc>
        <w:tc>
          <w:tcPr>
            <w:tcW w:w="1129" w:type="dxa"/>
            <w:tcBorders>
              <w:top w:val="single" w:sz="4" w:space="0" w:color="auto"/>
              <w:left w:val="nil"/>
              <w:bottom w:val="single" w:sz="4" w:space="0" w:color="auto"/>
              <w:right w:val="single" w:sz="4" w:space="0" w:color="auto"/>
            </w:tcBorders>
            <w:noWrap/>
            <w:vAlign w:val="bottom"/>
            <w:hideMark/>
          </w:tcPr>
          <w:p w14:paraId="0A85EB2C" w14:textId="77777777" w:rsidR="002D7E4B" w:rsidRPr="002010BF" w:rsidRDefault="00560B51"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Km</w:t>
            </w:r>
          </w:p>
        </w:tc>
        <w:tc>
          <w:tcPr>
            <w:tcW w:w="5386" w:type="dxa"/>
            <w:tcBorders>
              <w:top w:val="single" w:sz="4" w:space="0" w:color="auto"/>
              <w:left w:val="nil"/>
              <w:bottom w:val="single" w:sz="4" w:space="0" w:color="auto"/>
              <w:right w:val="single" w:sz="4" w:space="0" w:color="auto"/>
            </w:tcBorders>
            <w:noWrap/>
            <w:vAlign w:val="bottom"/>
            <w:hideMark/>
          </w:tcPr>
          <w:p w14:paraId="4E9BB327" w14:textId="77777777" w:rsidR="002D7E4B" w:rsidRPr="002010BF" w:rsidRDefault="00560B51"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Km depuis la dernière réinitialisation du compteur</w:t>
            </w:r>
          </w:p>
        </w:tc>
      </w:tr>
      <w:tr w:rsidR="002D7E4B" w:rsidRPr="002010BF" w14:paraId="1531BD66"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6ED87CD6"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w:t>
            </w:r>
          </w:p>
        </w:tc>
        <w:tc>
          <w:tcPr>
            <w:tcW w:w="1129" w:type="dxa"/>
            <w:tcBorders>
              <w:top w:val="single" w:sz="4" w:space="0" w:color="auto"/>
              <w:left w:val="nil"/>
              <w:bottom w:val="single" w:sz="4" w:space="0" w:color="auto"/>
              <w:right w:val="single" w:sz="4" w:space="0" w:color="auto"/>
            </w:tcBorders>
            <w:noWrap/>
            <w:vAlign w:val="bottom"/>
            <w:hideMark/>
          </w:tcPr>
          <w:p w14:paraId="023A176E"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L</w:t>
            </w:r>
          </w:p>
        </w:tc>
        <w:tc>
          <w:tcPr>
            <w:tcW w:w="5386" w:type="dxa"/>
            <w:tcBorders>
              <w:top w:val="single" w:sz="4" w:space="0" w:color="auto"/>
              <w:left w:val="nil"/>
              <w:bottom w:val="single" w:sz="4" w:space="0" w:color="auto"/>
              <w:right w:val="single" w:sz="4" w:space="0" w:color="auto"/>
            </w:tcBorders>
            <w:noWrap/>
            <w:vAlign w:val="bottom"/>
            <w:hideMark/>
          </w:tcPr>
          <w:p w14:paraId="09A189D7" w14:textId="77777777"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Quantité d’huile</w:t>
            </w:r>
          </w:p>
        </w:tc>
      </w:tr>
      <w:tr w:rsidR="002D7E4B" w:rsidRPr="002010BF" w14:paraId="6064B903"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303BB6AE"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w:t>
            </w:r>
          </w:p>
        </w:tc>
        <w:tc>
          <w:tcPr>
            <w:tcW w:w="1129" w:type="dxa"/>
            <w:tcBorders>
              <w:top w:val="single" w:sz="4" w:space="0" w:color="auto"/>
              <w:left w:val="nil"/>
              <w:bottom w:val="single" w:sz="4" w:space="0" w:color="auto"/>
              <w:right w:val="single" w:sz="4" w:space="0" w:color="auto"/>
            </w:tcBorders>
            <w:noWrap/>
            <w:vAlign w:val="bottom"/>
            <w:hideMark/>
          </w:tcPr>
          <w:p w14:paraId="7DDC0A7C"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w:t>
            </w:r>
          </w:p>
        </w:tc>
        <w:tc>
          <w:tcPr>
            <w:tcW w:w="5386" w:type="dxa"/>
            <w:tcBorders>
              <w:top w:val="single" w:sz="4" w:space="0" w:color="auto"/>
              <w:left w:val="nil"/>
              <w:bottom w:val="single" w:sz="4" w:space="0" w:color="auto"/>
              <w:right w:val="single" w:sz="4" w:space="0" w:color="auto"/>
            </w:tcBorders>
            <w:noWrap/>
            <w:vAlign w:val="bottom"/>
            <w:hideMark/>
          </w:tcPr>
          <w:p w14:paraId="7D8B345C" w14:textId="77777777"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d'huile</w:t>
            </w:r>
          </w:p>
        </w:tc>
      </w:tr>
      <w:tr w:rsidR="002D7E4B" w:rsidRPr="002010BF" w14:paraId="4B2D9EB0"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131A9138"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w:t>
            </w:r>
          </w:p>
        </w:tc>
        <w:tc>
          <w:tcPr>
            <w:tcW w:w="1129" w:type="dxa"/>
            <w:tcBorders>
              <w:top w:val="single" w:sz="4" w:space="0" w:color="auto"/>
              <w:left w:val="nil"/>
              <w:bottom w:val="single" w:sz="4" w:space="0" w:color="auto"/>
              <w:right w:val="nil"/>
            </w:tcBorders>
            <w:noWrap/>
            <w:vAlign w:val="center"/>
            <w:hideMark/>
          </w:tcPr>
          <w:p w14:paraId="7D41BEBF"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5E3FA86F" w14:textId="77777777"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 l'huile</w:t>
            </w:r>
          </w:p>
        </w:tc>
      </w:tr>
      <w:tr w:rsidR="002D7E4B" w:rsidRPr="002010BF" w14:paraId="0553EB9E"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302DA326"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 QUALITY</w:t>
            </w:r>
          </w:p>
        </w:tc>
        <w:tc>
          <w:tcPr>
            <w:tcW w:w="1129" w:type="dxa"/>
            <w:tcBorders>
              <w:top w:val="single" w:sz="4" w:space="0" w:color="auto"/>
              <w:left w:val="nil"/>
              <w:bottom w:val="single" w:sz="4" w:space="0" w:color="auto"/>
              <w:right w:val="single" w:sz="4" w:space="0" w:color="auto"/>
            </w:tcBorders>
            <w:noWrap/>
            <w:vAlign w:val="bottom"/>
            <w:hideMark/>
          </w:tcPr>
          <w:p w14:paraId="61D8C125"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nil"/>
              <w:bottom w:val="single" w:sz="4" w:space="0" w:color="auto"/>
              <w:right w:val="single" w:sz="4" w:space="0" w:color="auto"/>
            </w:tcBorders>
            <w:noWrap/>
            <w:vAlign w:val="bottom"/>
            <w:hideMark/>
          </w:tcPr>
          <w:p w14:paraId="53768833" w14:textId="77777777"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Qualité de l'huile</w:t>
            </w:r>
          </w:p>
        </w:tc>
      </w:tr>
      <w:tr w:rsidR="002D7E4B" w:rsidRPr="00D30F60" w14:paraId="5640F724"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7F82ACC4"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 UN. AIR</w:t>
            </w:r>
          </w:p>
        </w:tc>
        <w:tc>
          <w:tcPr>
            <w:tcW w:w="1129" w:type="dxa"/>
            <w:tcBorders>
              <w:top w:val="single" w:sz="4" w:space="0" w:color="auto"/>
              <w:left w:val="nil"/>
              <w:bottom w:val="single" w:sz="4" w:space="0" w:color="auto"/>
              <w:right w:val="nil"/>
            </w:tcBorders>
            <w:noWrap/>
            <w:vAlign w:val="center"/>
            <w:hideMark/>
          </w:tcPr>
          <w:p w14:paraId="532AC706"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2B2219B5" w14:textId="77777777"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 l'huile du module Multiair</w:t>
            </w:r>
          </w:p>
        </w:tc>
      </w:tr>
      <w:tr w:rsidR="002D7E4B" w:rsidRPr="00D30F60" w14:paraId="7CA90E4B"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1555F75F"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GEARBOX</w:t>
            </w:r>
          </w:p>
        </w:tc>
        <w:tc>
          <w:tcPr>
            <w:tcW w:w="1129" w:type="dxa"/>
            <w:tcBorders>
              <w:top w:val="single" w:sz="4" w:space="0" w:color="auto"/>
              <w:left w:val="nil"/>
              <w:bottom w:val="single" w:sz="4" w:space="0" w:color="auto"/>
              <w:right w:val="nil"/>
            </w:tcBorders>
            <w:noWrap/>
            <w:vAlign w:val="center"/>
            <w:hideMark/>
          </w:tcPr>
          <w:p w14:paraId="1DFFC271"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77D3351A" w14:textId="77777777"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 la boîte de vitesses</w:t>
            </w:r>
          </w:p>
        </w:tc>
      </w:tr>
      <w:tr w:rsidR="002D7E4B" w:rsidRPr="002010BF" w14:paraId="376A2577"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7C964A27"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BATTERY</w:t>
            </w:r>
          </w:p>
        </w:tc>
        <w:tc>
          <w:tcPr>
            <w:tcW w:w="1129" w:type="dxa"/>
            <w:tcBorders>
              <w:top w:val="single" w:sz="4" w:space="0" w:color="auto"/>
              <w:left w:val="nil"/>
              <w:bottom w:val="single" w:sz="4" w:space="0" w:color="auto"/>
              <w:right w:val="single" w:sz="4" w:space="0" w:color="auto"/>
            </w:tcBorders>
            <w:noWrap/>
            <w:vAlign w:val="bottom"/>
            <w:hideMark/>
          </w:tcPr>
          <w:p w14:paraId="2CA7C490"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nil"/>
              <w:bottom w:val="single" w:sz="4" w:space="0" w:color="auto"/>
              <w:right w:val="single" w:sz="4" w:space="0" w:color="auto"/>
            </w:tcBorders>
            <w:noWrap/>
            <w:vAlign w:val="bottom"/>
            <w:hideMark/>
          </w:tcPr>
          <w:p w14:paraId="3B2C8EAC" w14:textId="77777777"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Pourcentage de charge de batterie</w:t>
            </w:r>
          </w:p>
        </w:tc>
      </w:tr>
      <w:tr w:rsidR="002D7E4B" w:rsidRPr="002010BF" w14:paraId="0268C384" w14:textId="77777777" w:rsidTr="00B31429">
        <w:trPr>
          <w:cantSplit/>
          <w:trHeight w:val="6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7E2C1CEB"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BATTERY</w:t>
            </w:r>
          </w:p>
        </w:tc>
        <w:tc>
          <w:tcPr>
            <w:tcW w:w="1129" w:type="dxa"/>
            <w:tcBorders>
              <w:top w:val="single" w:sz="4" w:space="0" w:color="auto"/>
              <w:left w:val="nil"/>
              <w:bottom w:val="single" w:sz="4" w:space="0" w:color="auto"/>
              <w:right w:val="single" w:sz="4" w:space="0" w:color="auto"/>
            </w:tcBorders>
            <w:noWrap/>
            <w:vAlign w:val="bottom"/>
            <w:hideMark/>
          </w:tcPr>
          <w:p w14:paraId="7D5E69A4"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A</w:t>
            </w:r>
          </w:p>
        </w:tc>
        <w:tc>
          <w:tcPr>
            <w:tcW w:w="5386" w:type="dxa"/>
            <w:tcBorders>
              <w:top w:val="single" w:sz="4" w:space="0" w:color="auto"/>
              <w:left w:val="nil"/>
              <w:bottom w:val="single" w:sz="4" w:space="0" w:color="auto"/>
              <w:right w:val="single" w:sz="4" w:space="0" w:color="auto"/>
            </w:tcBorders>
            <w:vAlign w:val="bottom"/>
            <w:hideMark/>
          </w:tcPr>
          <w:p w14:paraId="2A07A59A" w14:textId="77777777"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Courant de charge de la batterie (valeurs positives signifiant la charge, valeurs négatives signifiant la décharge)</w:t>
            </w:r>
          </w:p>
        </w:tc>
      </w:tr>
      <w:tr w:rsidR="002D7E4B" w:rsidRPr="002010BF" w14:paraId="75F4F1D7"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082145C5"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BATTERY</w:t>
            </w:r>
          </w:p>
        </w:tc>
        <w:tc>
          <w:tcPr>
            <w:tcW w:w="1129" w:type="dxa"/>
            <w:tcBorders>
              <w:top w:val="single" w:sz="4" w:space="0" w:color="auto"/>
              <w:left w:val="nil"/>
              <w:bottom w:val="single" w:sz="4" w:space="0" w:color="auto"/>
              <w:right w:val="single" w:sz="4" w:space="0" w:color="auto"/>
            </w:tcBorders>
            <w:noWrap/>
            <w:vAlign w:val="bottom"/>
            <w:hideMark/>
          </w:tcPr>
          <w:p w14:paraId="7F7E4D7D"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V</w:t>
            </w:r>
          </w:p>
        </w:tc>
        <w:tc>
          <w:tcPr>
            <w:tcW w:w="5386" w:type="dxa"/>
            <w:tcBorders>
              <w:top w:val="single" w:sz="4" w:space="0" w:color="auto"/>
              <w:left w:val="nil"/>
              <w:bottom w:val="single" w:sz="4" w:space="0" w:color="auto"/>
              <w:right w:val="single" w:sz="4" w:space="0" w:color="auto"/>
            </w:tcBorders>
            <w:noWrap/>
            <w:vAlign w:val="bottom"/>
            <w:hideMark/>
          </w:tcPr>
          <w:p w14:paraId="2B6FAAB7" w14:textId="77777777" w:rsidR="002D7E4B" w:rsidRPr="002010BF" w:rsidRDefault="00F06E1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Tension de la batterie</w:t>
            </w:r>
          </w:p>
        </w:tc>
      </w:tr>
      <w:tr w:rsidR="002D7E4B" w:rsidRPr="002010BF" w14:paraId="7F0988DF"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50EEAA42"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AIR COND.</w:t>
            </w:r>
          </w:p>
        </w:tc>
        <w:tc>
          <w:tcPr>
            <w:tcW w:w="1129" w:type="dxa"/>
            <w:tcBorders>
              <w:top w:val="single" w:sz="4" w:space="0" w:color="auto"/>
              <w:left w:val="nil"/>
              <w:bottom w:val="single" w:sz="4" w:space="0" w:color="auto"/>
              <w:right w:val="single" w:sz="4" w:space="0" w:color="auto"/>
            </w:tcBorders>
            <w:noWrap/>
            <w:vAlign w:val="bottom"/>
            <w:hideMark/>
          </w:tcPr>
          <w:p w14:paraId="6F068834"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w:t>
            </w:r>
          </w:p>
        </w:tc>
        <w:tc>
          <w:tcPr>
            <w:tcW w:w="5386" w:type="dxa"/>
            <w:tcBorders>
              <w:top w:val="single" w:sz="4" w:space="0" w:color="auto"/>
              <w:left w:val="nil"/>
              <w:bottom w:val="single" w:sz="4" w:space="0" w:color="auto"/>
              <w:right w:val="single" w:sz="4" w:space="0" w:color="auto"/>
            </w:tcBorders>
            <w:noWrap/>
            <w:vAlign w:val="bottom"/>
            <w:hideMark/>
          </w:tcPr>
          <w:p w14:paraId="68A4381C" w14:textId="77777777" w:rsidR="002D7E4B" w:rsidRPr="002010BF" w:rsidRDefault="00F06E1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de la climatisation</w:t>
            </w:r>
          </w:p>
        </w:tc>
      </w:tr>
      <w:tr w:rsidR="002D7E4B" w:rsidRPr="002010BF" w14:paraId="01C6E77A"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2BD4D923"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CUR. GEAR</w:t>
            </w:r>
          </w:p>
        </w:tc>
        <w:tc>
          <w:tcPr>
            <w:tcW w:w="1129" w:type="dxa"/>
            <w:tcBorders>
              <w:top w:val="single" w:sz="4" w:space="0" w:color="auto"/>
              <w:left w:val="nil"/>
              <w:bottom w:val="single" w:sz="4" w:space="0" w:color="auto"/>
              <w:right w:val="single" w:sz="4" w:space="0" w:color="auto"/>
            </w:tcBorders>
            <w:noWrap/>
            <w:vAlign w:val="bottom"/>
            <w:hideMark/>
          </w:tcPr>
          <w:p w14:paraId="1F9ACC96"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nil"/>
              <w:bottom w:val="single" w:sz="4" w:space="0" w:color="auto"/>
              <w:right w:val="single" w:sz="4" w:space="0" w:color="auto"/>
            </w:tcBorders>
            <w:noWrap/>
            <w:vAlign w:val="bottom"/>
            <w:hideMark/>
          </w:tcPr>
          <w:p w14:paraId="10A76B2A" w14:textId="77777777" w:rsidR="002D7E4B" w:rsidRPr="002010BF" w:rsidRDefault="00F06E1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Vitesse actuelle</w:t>
            </w:r>
          </w:p>
        </w:tc>
      </w:tr>
      <w:tr w:rsidR="002D7E4B" w:rsidRPr="002010BF" w14:paraId="2D85CF73"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46AAF628"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T-ON</w:t>
            </w:r>
          </w:p>
        </w:tc>
        <w:tc>
          <w:tcPr>
            <w:tcW w:w="1129" w:type="dxa"/>
            <w:tcBorders>
              <w:top w:val="single" w:sz="4" w:space="0" w:color="auto"/>
              <w:left w:val="nil"/>
              <w:bottom w:val="single" w:sz="4" w:space="0" w:color="auto"/>
              <w:right w:val="single" w:sz="4" w:space="0" w:color="auto"/>
            </w:tcBorders>
            <w:noWrap/>
            <w:vAlign w:val="bottom"/>
            <w:hideMark/>
          </w:tcPr>
          <w:p w14:paraId="27B23746"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w:t>
            </w:r>
          </w:p>
        </w:tc>
        <w:tc>
          <w:tcPr>
            <w:tcW w:w="5386" w:type="dxa"/>
            <w:tcBorders>
              <w:top w:val="single" w:sz="4" w:space="0" w:color="auto"/>
              <w:left w:val="nil"/>
              <w:bottom w:val="single" w:sz="4" w:space="0" w:color="auto"/>
              <w:right w:val="single" w:sz="4" w:space="0" w:color="auto"/>
            </w:tcBorders>
            <w:noWrap/>
            <w:vAlign w:val="bottom"/>
            <w:hideMark/>
          </w:tcPr>
          <w:p w14:paraId="7AFF41A2" w14:textId="77777777" w:rsidR="002D7E4B" w:rsidRPr="002010BF" w:rsidRDefault="00F06E1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Temps depuis le démarrage du moteur</w:t>
            </w:r>
          </w:p>
        </w:tc>
      </w:tr>
      <w:tr w:rsidR="002D7E4B" w:rsidRPr="00D30F60" w14:paraId="635DD11E"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01744254"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OVER RPM</w:t>
            </w:r>
          </w:p>
        </w:tc>
        <w:tc>
          <w:tcPr>
            <w:tcW w:w="1129" w:type="dxa"/>
            <w:tcBorders>
              <w:top w:val="single" w:sz="4" w:space="0" w:color="auto"/>
              <w:left w:val="nil"/>
              <w:bottom w:val="single" w:sz="4" w:space="0" w:color="auto"/>
              <w:right w:val="single" w:sz="4" w:space="0" w:color="auto"/>
            </w:tcBorders>
            <w:noWrap/>
            <w:vAlign w:val="bottom"/>
            <w:hideMark/>
          </w:tcPr>
          <w:p w14:paraId="642131EF"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w:t>
            </w:r>
          </w:p>
        </w:tc>
        <w:tc>
          <w:tcPr>
            <w:tcW w:w="5386" w:type="dxa"/>
            <w:tcBorders>
              <w:top w:val="single" w:sz="4" w:space="0" w:color="auto"/>
              <w:left w:val="nil"/>
              <w:bottom w:val="single" w:sz="4" w:space="0" w:color="auto"/>
              <w:right w:val="single" w:sz="4" w:space="0" w:color="auto"/>
            </w:tcBorders>
            <w:noWrap/>
            <w:vAlign w:val="bottom"/>
            <w:hideMark/>
          </w:tcPr>
          <w:p w14:paraId="6885781D" w14:textId="77777777" w:rsidR="002D7E4B" w:rsidRPr="002010BF" w:rsidRDefault="00F06E1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Période durant laquelle le moteur était en surrégime</w:t>
            </w:r>
          </w:p>
        </w:tc>
      </w:tr>
      <w:tr w:rsidR="002D7E4B" w:rsidRPr="002010BF" w14:paraId="4CDEDE48"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212C4AE9"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EXHAUST GAS</w:t>
            </w:r>
          </w:p>
        </w:tc>
        <w:tc>
          <w:tcPr>
            <w:tcW w:w="1129" w:type="dxa"/>
            <w:tcBorders>
              <w:top w:val="single" w:sz="4" w:space="0" w:color="auto"/>
              <w:left w:val="nil"/>
              <w:bottom w:val="single" w:sz="4" w:space="0" w:color="auto"/>
              <w:right w:val="nil"/>
            </w:tcBorders>
            <w:noWrap/>
            <w:vAlign w:val="center"/>
            <w:hideMark/>
          </w:tcPr>
          <w:p w14:paraId="3B428C69"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031161BA" w14:textId="77777777" w:rsidR="002D7E4B" w:rsidRPr="002010BF" w:rsidRDefault="00F06E1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du gaz d'échappement</w:t>
            </w:r>
          </w:p>
        </w:tc>
      </w:tr>
      <w:tr w:rsidR="002D7E4B" w:rsidRPr="00D30F60" w14:paraId="5941D11C"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1D025577"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CATAL.</w:t>
            </w:r>
          </w:p>
        </w:tc>
        <w:tc>
          <w:tcPr>
            <w:tcW w:w="1129" w:type="dxa"/>
            <w:tcBorders>
              <w:top w:val="single" w:sz="4" w:space="0" w:color="auto"/>
              <w:left w:val="nil"/>
              <w:bottom w:val="single" w:sz="4" w:space="0" w:color="auto"/>
              <w:right w:val="nil"/>
            </w:tcBorders>
            <w:noWrap/>
            <w:vAlign w:val="center"/>
            <w:hideMark/>
          </w:tcPr>
          <w:p w14:paraId="7D957085"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690AAAA8" w14:textId="77777777" w:rsidR="002D7E4B" w:rsidRPr="002010BF" w:rsidRDefault="00F06E1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 la sonde catalyseur</w:t>
            </w:r>
          </w:p>
        </w:tc>
      </w:tr>
      <w:tr w:rsidR="002D7E4B" w:rsidRPr="002010BF" w14:paraId="43579059"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4D001675"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WATER</w:t>
            </w:r>
          </w:p>
        </w:tc>
        <w:tc>
          <w:tcPr>
            <w:tcW w:w="1129" w:type="dxa"/>
            <w:tcBorders>
              <w:top w:val="single" w:sz="4" w:space="0" w:color="auto"/>
              <w:left w:val="nil"/>
              <w:bottom w:val="single" w:sz="4" w:space="0" w:color="auto"/>
              <w:right w:val="nil"/>
            </w:tcBorders>
            <w:noWrap/>
            <w:vAlign w:val="center"/>
            <w:hideMark/>
          </w:tcPr>
          <w:p w14:paraId="176A66F0"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67FBD642" w14:textId="77777777" w:rsidR="002D7E4B" w:rsidRPr="002010BF" w:rsidRDefault="00F06E1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du liquide de refroidissement du moteur</w:t>
            </w:r>
          </w:p>
        </w:tc>
      </w:tr>
      <w:tr w:rsidR="002D7E4B" w:rsidRPr="002010BF" w14:paraId="6057FE6E"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11496F2A"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KNOCK</w:t>
            </w:r>
          </w:p>
        </w:tc>
        <w:tc>
          <w:tcPr>
            <w:tcW w:w="1129" w:type="dxa"/>
            <w:tcBorders>
              <w:top w:val="single" w:sz="4" w:space="0" w:color="auto"/>
              <w:left w:val="nil"/>
              <w:bottom w:val="single" w:sz="4" w:space="0" w:color="auto"/>
              <w:right w:val="single" w:sz="4" w:space="0" w:color="auto"/>
            </w:tcBorders>
            <w:noWrap/>
            <w:vAlign w:val="bottom"/>
            <w:hideMark/>
          </w:tcPr>
          <w:p w14:paraId="493A6703"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mV</w:t>
            </w:r>
          </w:p>
        </w:tc>
        <w:tc>
          <w:tcPr>
            <w:tcW w:w="5386" w:type="dxa"/>
            <w:tcBorders>
              <w:top w:val="single" w:sz="4" w:space="0" w:color="auto"/>
              <w:left w:val="nil"/>
              <w:bottom w:val="single" w:sz="4" w:space="0" w:color="auto"/>
              <w:right w:val="single" w:sz="4" w:space="0" w:color="auto"/>
            </w:tcBorders>
            <w:noWrap/>
            <w:vAlign w:val="bottom"/>
            <w:hideMark/>
          </w:tcPr>
          <w:p w14:paraId="608EC63D" w14:textId="77777777" w:rsidR="002D7E4B" w:rsidRPr="002010BF" w:rsidRDefault="00F06E1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Cliquetis du moteur</w:t>
            </w:r>
          </w:p>
        </w:tc>
      </w:tr>
      <w:tr w:rsidR="002D7E4B" w:rsidRPr="00D30F60" w14:paraId="069EEFA0"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2AC8ADDC"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KEY IGN.</w:t>
            </w:r>
          </w:p>
        </w:tc>
        <w:tc>
          <w:tcPr>
            <w:tcW w:w="1129" w:type="dxa"/>
            <w:tcBorders>
              <w:top w:val="single" w:sz="4" w:space="0" w:color="auto"/>
              <w:left w:val="nil"/>
              <w:bottom w:val="single" w:sz="4" w:space="0" w:color="auto"/>
              <w:right w:val="single" w:sz="4" w:space="0" w:color="auto"/>
            </w:tcBorders>
            <w:noWrap/>
            <w:vAlign w:val="bottom"/>
            <w:hideMark/>
          </w:tcPr>
          <w:p w14:paraId="6FC299F9"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nil"/>
              <w:bottom w:val="single" w:sz="4" w:space="0" w:color="auto"/>
              <w:right w:val="single" w:sz="4" w:space="0" w:color="auto"/>
            </w:tcBorders>
            <w:noWrap/>
            <w:vAlign w:val="bottom"/>
            <w:hideMark/>
          </w:tcPr>
          <w:p w14:paraId="1799E97C" w14:textId="77777777" w:rsidR="002D7E4B" w:rsidRPr="002010BF" w:rsidRDefault="00FA6B91"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ID de la clé d'allumage</w:t>
            </w:r>
          </w:p>
        </w:tc>
      </w:tr>
      <w:tr w:rsidR="002D7E4B" w:rsidRPr="002010BF" w14:paraId="36FCB16E"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1A5B7BBC"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OVER RPM</w:t>
            </w:r>
          </w:p>
        </w:tc>
        <w:tc>
          <w:tcPr>
            <w:tcW w:w="1129" w:type="dxa"/>
            <w:tcBorders>
              <w:top w:val="single" w:sz="4" w:space="0" w:color="auto"/>
              <w:left w:val="nil"/>
              <w:bottom w:val="single" w:sz="4" w:space="0" w:color="auto"/>
              <w:right w:val="single" w:sz="4" w:space="0" w:color="auto"/>
            </w:tcBorders>
            <w:noWrap/>
            <w:vAlign w:val="bottom"/>
            <w:hideMark/>
          </w:tcPr>
          <w:p w14:paraId="42A68E06"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nil"/>
              <w:bottom w:val="single" w:sz="4" w:space="0" w:color="auto"/>
              <w:right w:val="single" w:sz="4" w:space="0" w:color="auto"/>
            </w:tcBorders>
            <w:noWrap/>
            <w:vAlign w:val="bottom"/>
            <w:hideMark/>
          </w:tcPr>
          <w:p w14:paraId="0AA354E6" w14:textId="77777777" w:rsidR="002D7E4B" w:rsidRPr="002010BF" w:rsidRDefault="00FA6B91"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Nombre de surrégimes moteur</w:t>
            </w:r>
          </w:p>
        </w:tc>
      </w:tr>
      <w:tr w:rsidR="002D7E4B" w:rsidRPr="002010BF" w14:paraId="2826580A"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172F9371"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SPARKL.1</w:t>
            </w:r>
          </w:p>
        </w:tc>
        <w:tc>
          <w:tcPr>
            <w:tcW w:w="1129" w:type="dxa"/>
            <w:tcBorders>
              <w:top w:val="single" w:sz="4" w:space="0" w:color="auto"/>
              <w:left w:val="nil"/>
              <w:bottom w:val="single" w:sz="4" w:space="0" w:color="auto"/>
              <w:right w:val="nil"/>
            </w:tcBorders>
            <w:noWrap/>
            <w:vAlign w:val="center"/>
            <w:hideMark/>
          </w:tcPr>
          <w:p w14:paraId="17381EA9"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5EFCED3E" w14:textId="77777777" w:rsidR="002D7E4B" w:rsidRPr="002010BF" w:rsidRDefault="00FA6B91"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Correction du cylindre 1</w:t>
            </w:r>
          </w:p>
        </w:tc>
      </w:tr>
      <w:tr w:rsidR="002D7E4B" w:rsidRPr="002010BF" w14:paraId="140851FD"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620C3C6A"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SPARKL.2</w:t>
            </w:r>
          </w:p>
        </w:tc>
        <w:tc>
          <w:tcPr>
            <w:tcW w:w="1129" w:type="dxa"/>
            <w:tcBorders>
              <w:top w:val="single" w:sz="4" w:space="0" w:color="auto"/>
              <w:left w:val="nil"/>
              <w:bottom w:val="single" w:sz="4" w:space="0" w:color="auto"/>
              <w:right w:val="nil"/>
            </w:tcBorders>
            <w:noWrap/>
            <w:vAlign w:val="center"/>
            <w:hideMark/>
          </w:tcPr>
          <w:p w14:paraId="0A76A4F9"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04A39E9B" w14:textId="77777777" w:rsidR="002D7E4B" w:rsidRPr="002010BF" w:rsidRDefault="00FA6B91"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Correction du cylindre 2</w:t>
            </w:r>
          </w:p>
        </w:tc>
      </w:tr>
      <w:tr w:rsidR="002D7E4B" w:rsidRPr="002010BF" w14:paraId="6B6263F0"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1E3E1ACC"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SPARKL.3</w:t>
            </w:r>
          </w:p>
        </w:tc>
        <w:tc>
          <w:tcPr>
            <w:tcW w:w="1129" w:type="dxa"/>
            <w:tcBorders>
              <w:top w:val="single" w:sz="4" w:space="0" w:color="auto"/>
              <w:left w:val="nil"/>
              <w:bottom w:val="single" w:sz="4" w:space="0" w:color="auto"/>
              <w:right w:val="nil"/>
            </w:tcBorders>
            <w:noWrap/>
            <w:vAlign w:val="center"/>
            <w:hideMark/>
          </w:tcPr>
          <w:p w14:paraId="4F96CD50"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674F61A8" w14:textId="77777777" w:rsidR="002D7E4B" w:rsidRPr="002010BF" w:rsidRDefault="00FA6B91"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Correction du cylindre 3</w:t>
            </w:r>
          </w:p>
        </w:tc>
      </w:tr>
      <w:tr w:rsidR="002D7E4B" w:rsidRPr="002010BF" w14:paraId="19B15678"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38A0DC55"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SPARKL.4</w:t>
            </w:r>
          </w:p>
        </w:tc>
        <w:tc>
          <w:tcPr>
            <w:tcW w:w="1129" w:type="dxa"/>
            <w:tcBorders>
              <w:top w:val="single" w:sz="4" w:space="0" w:color="auto"/>
              <w:left w:val="nil"/>
              <w:bottom w:val="single" w:sz="4" w:space="0" w:color="auto"/>
              <w:right w:val="nil"/>
            </w:tcBorders>
            <w:noWrap/>
            <w:vAlign w:val="center"/>
            <w:hideMark/>
          </w:tcPr>
          <w:p w14:paraId="0E318352"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1C879D7C" w14:textId="77777777" w:rsidR="002D7E4B" w:rsidRPr="002010BF" w:rsidRDefault="00FA6B91"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Correction du cylindre 4</w:t>
            </w:r>
          </w:p>
        </w:tc>
      </w:tr>
      <w:tr w:rsidR="002D7E4B" w:rsidRPr="002010BF" w14:paraId="2B1C4D74"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434F0AD1"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lastRenderedPageBreak/>
              <w:t>R-DNA</w:t>
            </w:r>
          </w:p>
        </w:tc>
        <w:tc>
          <w:tcPr>
            <w:tcW w:w="1129" w:type="dxa"/>
            <w:tcBorders>
              <w:top w:val="single" w:sz="4" w:space="0" w:color="auto"/>
              <w:left w:val="nil"/>
              <w:bottom w:val="single" w:sz="4" w:space="0" w:color="auto"/>
              <w:right w:val="single" w:sz="4" w:space="0" w:color="auto"/>
            </w:tcBorders>
            <w:noWrap/>
            <w:vAlign w:val="bottom"/>
            <w:hideMark/>
          </w:tcPr>
          <w:p w14:paraId="4A5EC9DE"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nil"/>
              <w:bottom w:val="single" w:sz="4" w:space="0" w:color="auto"/>
              <w:right w:val="single" w:sz="4" w:space="0" w:color="auto"/>
            </w:tcBorders>
            <w:noWrap/>
            <w:vAlign w:val="bottom"/>
            <w:hideMark/>
          </w:tcPr>
          <w:p w14:paraId="3173309A" w14:textId="77777777" w:rsidR="002D7E4B" w:rsidRPr="002010BF" w:rsidRDefault="00FA6B91"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Position du sélecteur R-DNA/DNA</w:t>
            </w:r>
          </w:p>
        </w:tc>
      </w:tr>
      <w:tr w:rsidR="002D7E4B" w:rsidRPr="002010BF" w14:paraId="0CE4383B"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77D415E2"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SPEED</w:t>
            </w:r>
          </w:p>
        </w:tc>
        <w:tc>
          <w:tcPr>
            <w:tcW w:w="1129" w:type="dxa"/>
            <w:tcBorders>
              <w:top w:val="single" w:sz="4" w:space="0" w:color="auto"/>
              <w:left w:val="nil"/>
              <w:bottom w:val="single" w:sz="4" w:space="0" w:color="auto"/>
              <w:right w:val="single" w:sz="4" w:space="0" w:color="auto"/>
            </w:tcBorders>
            <w:noWrap/>
            <w:vAlign w:val="bottom"/>
            <w:hideMark/>
          </w:tcPr>
          <w:p w14:paraId="1E586887"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km/h</w:t>
            </w:r>
          </w:p>
        </w:tc>
        <w:tc>
          <w:tcPr>
            <w:tcW w:w="5386" w:type="dxa"/>
            <w:tcBorders>
              <w:top w:val="single" w:sz="4" w:space="0" w:color="auto"/>
              <w:left w:val="nil"/>
              <w:bottom w:val="single" w:sz="4" w:space="0" w:color="auto"/>
              <w:right w:val="single" w:sz="4" w:space="0" w:color="auto"/>
            </w:tcBorders>
            <w:noWrap/>
            <w:vAlign w:val="bottom"/>
            <w:hideMark/>
          </w:tcPr>
          <w:p w14:paraId="40AECC66" w14:textId="77777777" w:rsidR="002D7E4B" w:rsidRPr="002010BF" w:rsidRDefault="00FA6B91"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Vitesse</w:t>
            </w:r>
          </w:p>
        </w:tc>
      </w:tr>
      <w:tr w:rsidR="00386C8A" w:rsidRPr="002010BF" w14:paraId="752EEAD0"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2A4DD460"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Seat Belt Alarm</w:t>
            </w:r>
          </w:p>
        </w:tc>
        <w:tc>
          <w:tcPr>
            <w:tcW w:w="1129" w:type="dxa"/>
            <w:tcBorders>
              <w:top w:val="single" w:sz="4" w:space="0" w:color="auto"/>
              <w:left w:val="nil"/>
              <w:bottom w:val="single" w:sz="4" w:space="0" w:color="auto"/>
              <w:right w:val="single" w:sz="4" w:space="0" w:color="auto"/>
            </w:tcBorders>
            <w:noWrap/>
            <w:vAlign w:val="bottom"/>
          </w:tcPr>
          <w:p w14:paraId="06D92F69"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nil"/>
              <w:bottom w:val="single" w:sz="4" w:space="0" w:color="auto"/>
              <w:right w:val="single" w:sz="4" w:space="0" w:color="auto"/>
            </w:tcBorders>
            <w:noWrap/>
            <w:vAlign w:val="bottom"/>
          </w:tcPr>
          <w:p w14:paraId="54FC7C07" w14:textId="77777777" w:rsidR="00386C8A" w:rsidRPr="002010BF" w:rsidRDefault="00FA6B91"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Indique si le système d'alerte acoustique des ceintures de sécurité est activé (ON) ou non (OFF)</w:t>
            </w:r>
          </w:p>
        </w:tc>
      </w:tr>
      <w:tr w:rsidR="00386C8A" w:rsidRPr="00D30F60" w14:paraId="2D3F1054"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23F31856"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0-100km/h</w:t>
            </w:r>
          </w:p>
        </w:tc>
        <w:tc>
          <w:tcPr>
            <w:tcW w:w="1129" w:type="dxa"/>
            <w:tcBorders>
              <w:top w:val="single" w:sz="4" w:space="0" w:color="auto"/>
              <w:left w:val="nil"/>
              <w:bottom w:val="single" w:sz="4" w:space="0" w:color="auto"/>
              <w:right w:val="single" w:sz="4" w:space="0" w:color="auto"/>
            </w:tcBorders>
            <w:noWrap/>
            <w:vAlign w:val="bottom"/>
          </w:tcPr>
          <w:p w14:paraId="3FF96EF0"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Sec</w:t>
            </w:r>
          </w:p>
        </w:tc>
        <w:tc>
          <w:tcPr>
            <w:tcW w:w="5386" w:type="dxa"/>
            <w:tcBorders>
              <w:top w:val="single" w:sz="4" w:space="0" w:color="auto"/>
              <w:left w:val="nil"/>
              <w:bottom w:val="single" w:sz="4" w:space="0" w:color="auto"/>
              <w:right w:val="single" w:sz="4" w:space="0" w:color="auto"/>
            </w:tcBorders>
            <w:noWrap/>
            <w:vAlign w:val="bottom"/>
          </w:tcPr>
          <w:p w14:paraId="5F21C2E7" w14:textId="77777777" w:rsidR="00386C8A" w:rsidRPr="002010BF" w:rsidRDefault="00FA6B91"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Temps nécessaire pour accélérer de 0 à 100 km/h. Une fois que le véhicule dépasse 0 km/h, le statut passe à GO. Après un délai, si la vitesse requise n'est pas atteinte, MISS est affiché. Lorsque le véhicule dépasse 100 km/h, le temps écoulé est indiqué en secondes.</w:t>
            </w:r>
          </w:p>
        </w:tc>
      </w:tr>
      <w:tr w:rsidR="00386C8A" w:rsidRPr="00D30F60" w14:paraId="3D93FAA2"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67623C62"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100-200km/h</w:t>
            </w:r>
          </w:p>
        </w:tc>
        <w:tc>
          <w:tcPr>
            <w:tcW w:w="1129" w:type="dxa"/>
            <w:tcBorders>
              <w:top w:val="single" w:sz="4" w:space="0" w:color="auto"/>
              <w:left w:val="nil"/>
              <w:bottom w:val="single" w:sz="4" w:space="0" w:color="auto"/>
              <w:right w:val="single" w:sz="4" w:space="0" w:color="auto"/>
            </w:tcBorders>
            <w:noWrap/>
            <w:vAlign w:val="bottom"/>
          </w:tcPr>
          <w:p w14:paraId="3EB35B96"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Sec</w:t>
            </w:r>
          </w:p>
        </w:tc>
        <w:tc>
          <w:tcPr>
            <w:tcW w:w="5386" w:type="dxa"/>
            <w:tcBorders>
              <w:top w:val="single" w:sz="4" w:space="0" w:color="auto"/>
              <w:left w:val="nil"/>
              <w:bottom w:val="single" w:sz="4" w:space="0" w:color="auto"/>
              <w:right w:val="single" w:sz="4" w:space="0" w:color="auto"/>
            </w:tcBorders>
            <w:noWrap/>
            <w:vAlign w:val="bottom"/>
          </w:tcPr>
          <w:p w14:paraId="01CD571F" w14:textId="77777777" w:rsidR="00386C8A" w:rsidRPr="002010BF" w:rsidRDefault="00FA6B91" w:rsidP="007E3A81">
            <w:pPr>
              <w:spacing w:after="0" w:line="240" w:lineRule="auto"/>
              <w:rPr>
                <w:rFonts w:ascii="Calibri" w:eastAsia="Times New Roman" w:hAnsi="Calibri" w:cs="Calibri"/>
                <w:color w:val="000000"/>
                <w:lang w:val="fr-FR"/>
              </w:rPr>
            </w:pPr>
            <w:r>
              <w:rPr>
                <w:lang w:val="fr-FR"/>
              </w:rPr>
              <w:t>Temps nécessaire pour accélérer de 100 à 200 km/h. Une fois que le véhicule dépasse 100 km/h, le statut passe à GO. Après un délai, si la vitesse requise n'est pas atteinte, MISS est affiché. Lorsque le véhicule dépasse 200 km/h, le temps écoulé est affiché en secondes.</w:t>
            </w:r>
          </w:p>
        </w:tc>
      </w:tr>
      <w:tr w:rsidR="00386C8A" w:rsidRPr="002010BF" w14:paraId="1B8DB962"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7102DF6F"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Best 0-100km/h</w:t>
            </w:r>
          </w:p>
        </w:tc>
        <w:tc>
          <w:tcPr>
            <w:tcW w:w="1129" w:type="dxa"/>
            <w:tcBorders>
              <w:top w:val="single" w:sz="4" w:space="0" w:color="auto"/>
              <w:left w:val="nil"/>
              <w:bottom w:val="single" w:sz="4" w:space="0" w:color="auto"/>
              <w:right w:val="single" w:sz="4" w:space="0" w:color="auto"/>
            </w:tcBorders>
            <w:noWrap/>
            <w:vAlign w:val="bottom"/>
          </w:tcPr>
          <w:p w14:paraId="16429A37"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Sec</w:t>
            </w:r>
          </w:p>
        </w:tc>
        <w:tc>
          <w:tcPr>
            <w:tcW w:w="5386" w:type="dxa"/>
            <w:tcBorders>
              <w:top w:val="single" w:sz="4" w:space="0" w:color="auto"/>
              <w:left w:val="nil"/>
              <w:bottom w:val="single" w:sz="4" w:space="0" w:color="auto"/>
              <w:right w:val="single" w:sz="4" w:space="0" w:color="auto"/>
            </w:tcBorders>
            <w:noWrap/>
            <w:vAlign w:val="bottom"/>
          </w:tcPr>
          <w:p w14:paraId="1422F13F" w14:textId="77777777" w:rsidR="00386C8A" w:rsidRPr="002010BF" w:rsidRDefault="00FA6B91"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Meilleur temps en secondes de 0 à 100 km/h stocké en permanence dans le baccable</w:t>
            </w:r>
          </w:p>
        </w:tc>
      </w:tr>
      <w:tr w:rsidR="00386C8A" w:rsidRPr="002010BF" w14:paraId="78B88B1A"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270DA09F"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Best 100-200km/h</w:t>
            </w:r>
          </w:p>
        </w:tc>
        <w:tc>
          <w:tcPr>
            <w:tcW w:w="1129" w:type="dxa"/>
            <w:tcBorders>
              <w:top w:val="single" w:sz="4" w:space="0" w:color="auto"/>
              <w:left w:val="nil"/>
              <w:bottom w:val="single" w:sz="4" w:space="0" w:color="auto"/>
              <w:right w:val="single" w:sz="4" w:space="0" w:color="auto"/>
            </w:tcBorders>
            <w:noWrap/>
            <w:vAlign w:val="bottom"/>
          </w:tcPr>
          <w:p w14:paraId="50D7BA32"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Sec</w:t>
            </w:r>
          </w:p>
        </w:tc>
        <w:tc>
          <w:tcPr>
            <w:tcW w:w="5386" w:type="dxa"/>
            <w:tcBorders>
              <w:top w:val="single" w:sz="4" w:space="0" w:color="auto"/>
              <w:left w:val="nil"/>
              <w:bottom w:val="single" w:sz="4" w:space="0" w:color="auto"/>
              <w:right w:val="single" w:sz="4" w:space="0" w:color="auto"/>
            </w:tcBorders>
            <w:noWrap/>
            <w:vAlign w:val="bottom"/>
          </w:tcPr>
          <w:p w14:paraId="7F0EE01C" w14:textId="77777777" w:rsidR="00386C8A" w:rsidRPr="002010BF" w:rsidRDefault="00FA6B91"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Meilleur temps en secondes entre 100 et 200 km/h stocké en permanence dans le baccable</w:t>
            </w:r>
          </w:p>
        </w:tc>
      </w:tr>
      <w:tr w:rsidR="00386C8A" w:rsidRPr="002010BF" w14:paraId="5FD5DE93"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5ABD6B3D"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BrakePedal</w:t>
            </w:r>
          </w:p>
        </w:tc>
        <w:tc>
          <w:tcPr>
            <w:tcW w:w="1129" w:type="dxa"/>
            <w:tcBorders>
              <w:top w:val="single" w:sz="4" w:space="0" w:color="auto"/>
              <w:left w:val="nil"/>
              <w:bottom w:val="single" w:sz="4" w:space="0" w:color="auto"/>
              <w:right w:val="single" w:sz="4" w:space="0" w:color="auto"/>
            </w:tcBorders>
            <w:noWrap/>
            <w:vAlign w:val="bottom"/>
          </w:tcPr>
          <w:p w14:paraId="2FC7FAAC"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nil"/>
              <w:bottom w:val="single" w:sz="4" w:space="0" w:color="auto"/>
              <w:right w:val="single" w:sz="4" w:space="0" w:color="auto"/>
            </w:tcBorders>
            <w:noWrap/>
            <w:vAlign w:val="bottom"/>
          </w:tcPr>
          <w:p w14:paraId="25E86776" w14:textId="77777777" w:rsidR="00386C8A" w:rsidRPr="002010BF" w:rsidRDefault="00FA6B91"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Pourcentage d’enfoncement de la pédale de frein (de 0 à 100 %)</w:t>
            </w:r>
          </w:p>
        </w:tc>
      </w:tr>
    </w:tbl>
    <w:p w14:paraId="2AC89CE6" w14:textId="77777777" w:rsidR="00B31429" w:rsidRPr="002010BF" w:rsidRDefault="00B31429">
      <w:pPr>
        <w:rPr>
          <w:lang w:val="fr-FR"/>
        </w:rPr>
      </w:pPr>
    </w:p>
    <w:p w14:paraId="6D37E1D1" w14:textId="77777777" w:rsidR="00663E23" w:rsidRPr="002010BF" w:rsidRDefault="00663E23">
      <w:pPr>
        <w:rPr>
          <w:b/>
          <w:bCs/>
          <w:lang w:val="fr-FR"/>
        </w:rPr>
      </w:pPr>
      <w:r>
        <w:rPr>
          <w:b/>
          <w:bCs/>
          <w:lang w:val="fr-FR"/>
        </w:rPr>
        <w:br w:type="page"/>
      </w:r>
    </w:p>
    <w:p w14:paraId="13DF0CF5" w14:textId="77777777" w:rsidR="00FB0189" w:rsidRPr="002010BF" w:rsidRDefault="00FB0189" w:rsidP="00FB0189">
      <w:pPr>
        <w:rPr>
          <w:lang w:val="fr-FR"/>
        </w:rPr>
      </w:pPr>
    </w:p>
    <w:tbl>
      <w:tblPr>
        <w:tblW w:w="8500" w:type="dxa"/>
        <w:jc w:val="center"/>
        <w:tblLook w:val="04A0" w:firstRow="1" w:lastRow="0" w:firstColumn="1" w:lastColumn="0" w:noHBand="0" w:noVBand="1"/>
      </w:tblPr>
      <w:tblGrid>
        <w:gridCol w:w="1985"/>
        <w:gridCol w:w="1129"/>
        <w:gridCol w:w="5386"/>
      </w:tblGrid>
      <w:tr w:rsidR="00663E23" w:rsidRPr="002010BF" w14:paraId="0ECD8BB3" w14:textId="77777777" w:rsidTr="00645266">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noWrap/>
            <w:vAlign w:val="center"/>
            <w:hideMark/>
          </w:tcPr>
          <w:p w14:paraId="6F00DA8F" w14:textId="77777777" w:rsidR="00663E23" w:rsidRPr="002010BF" w:rsidRDefault="00663E23" w:rsidP="00EF2B19">
            <w:pPr>
              <w:spacing w:after="0" w:line="240" w:lineRule="auto"/>
              <w:jc w:val="center"/>
              <w:rPr>
                <w:rFonts w:ascii="Calibri" w:eastAsia="Times New Roman" w:hAnsi="Calibri" w:cs="Calibri"/>
                <w:b/>
                <w:bCs/>
                <w:color w:val="000000"/>
                <w:lang w:val="fr-FR"/>
              </w:rPr>
            </w:pPr>
            <w:r>
              <w:rPr>
                <w:rFonts w:ascii="Calibri" w:eastAsia="Times New Roman" w:hAnsi="Calibri" w:cs="Calibri"/>
                <w:b/>
                <w:bCs/>
                <w:color w:val="000000"/>
                <w:lang w:val="fr-FR"/>
              </w:rPr>
              <w:t>PARAMÈTRES DIESEL</w:t>
            </w:r>
          </w:p>
        </w:tc>
      </w:tr>
      <w:tr w:rsidR="00663E23" w:rsidRPr="002010BF" w14:paraId="271C7407" w14:textId="77777777" w:rsidTr="00B31429">
        <w:trPr>
          <w:cantSplit/>
          <w:trHeight w:val="600"/>
          <w:tblHeader/>
          <w:jc w:val="center"/>
        </w:trPr>
        <w:tc>
          <w:tcPr>
            <w:tcW w:w="1985" w:type="dxa"/>
            <w:tcBorders>
              <w:top w:val="nil"/>
              <w:left w:val="single" w:sz="4" w:space="0" w:color="auto"/>
              <w:bottom w:val="single" w:sz="4" w:space="0" w:color="auto"/>
              <w:right w:val="single" w:sz="4" w:space="0" w:color="auto"/>
            </w:tcBorders>
            <w:noWrap/>
            <w:vAlign w:val="center"/>
            <w:hideMark/>
          </w:tcPr>
          <w:p w14:paraId="7E750D4B" w14:textId="77777777" w:rsidR="00663E23" w:rsidRPr="002010BF" w:rsidRDefault="00663E23" w:rsidP="00EF2B19">
            <w:pPr>
              <w:spacing w:after="0" w:line="240" w:lineRule="auto"/>
              <w:jc w:val="center"/>
              <w:rPr>
                <w:rFonts w:ascii="Calibri" w:eastAsia="Times New Roman" w:hAnsi="Calibri" w:cs="Calibri"/>
                <w:b/>
                <w:bCs/>
                <w:color w:val="000000"/>
                <w:lang w:val="fr-FR"/>
              </w:rPr>
            </w:pPr>
            <w:r>
              <w:rPr>
                <w:rFonts w:ascii="Calibri" w:eastAsia="Times New Roman" w:hAnsi="Calibri" w:cs="Calibri"/>
                <w:b/>
                <w:bCs/>
                <w:color w:val="000000"/>
                <w:lang w:val="fr-FR"/>
              </w:rPr>
              <w:t>PARAMÈTRE</w:t>
            </w:r>
          </w:p>
        </w:tc>
        <w:tc>
          <w:tcPr>
            <w:tcW w:w="1129" w:type="dxa"/>
            <w:tcBorders>
              <w:top w:val="nil"/>
              <w:left w:val="nil"/>
              <w:bottom w:val="single" w:sz="4" w:space="0" w:color="auto"/>
              <w:right w:val="single" w:sz="4" w:space="0" w:color="auto"/>
            </w:tcBorders>
            <w:vAlign w:val="center"/>
            <w:hideMark/>
          </w:tcPr>
          <w:p w14:paraId="6B8BEA15" w14:textId="77777777" w:rsidR="00663E23" w:rsidRPr="002010BF" w:rsidRDefault="00663E23" w:rsidP="00EF2B19">
            <w:pPr>
              <w:spacing w:after="0" w:line="240" w:lineRule="auto"/>
              <w:jc w:val="center"/>
              <w:rPr>
                <w:rFonts w:ascii="Calibri" w:eastAsia="Times New Roman" w:hAnsi="Calibri" w:cs="Calibri"/>
                <w:b/>
                <w:bCs/>
                <w:color w:val="000000"/>
                <w:lang w:val="fr-FR"/>
              </w:rPr>
            </w:pPr>
            <w:r>
              <w:rPr>
                <w:rFonts w:ascii="Calibri" w:eastAsia="Times New Roman" w:hAnsi="Calibri" w:cs="Calibri"/>
                <w:b/>
                <w:bCs/>
                <w:color w:val="000000"/>
                <w:lang w:val="fr-FR"/>
              </w:rPr>
              <w:t>Unité</w:t>
            </w:r>
          </w:p>
        </w:tc>
        <w:tc>
          <w:tcPr>
            <w:tcW w:w="5386" w:type="dxa"/>
            <w:tcBorders>
              <w:top w:val="nil"/>
              <w:left w:val="nil"/>
              <w:bottom w:val="single" w:sz="4" w:space="0" w:color="auto"/>
              <w:right w:val="single" w:sz="4" w:space="0" w:color="auto"/>
            </w:tcBorders>
            <w:noWrap/>
            <w:vAlign w:val="center"/>
            <w:hideMark/>
          </w:tcPr>
          <w:p w14:paraId="71A020EF" w14:textId="77777777" w:rsidR="00663E23" w:rsidRPr="002010BF" w:rsidRDefault="00663E23" w:rsidP="00EF2B19">
            <w:pPr>
              <w:spacing w:after="0" w:line="240" w:lineRule="auto"/>
              <w:jc w:val="center"/>
              <w:rPr>
                <w:rFonts w:ascii="Calibri" w:eastAsia="Times New Roman" w:hAnsi="Calibri" w:cs="Calibri"/>
                <w:b/>
                <w:bCs/>
                <w:color w:val="000000"/>
                <w:lang w:val="fr-FR"/>
              </w:rPr>
            </w:pPr>
            <w:r>
              <w:rPr>
                <w:rFonts w:ascii="Calibri" w:eastAsia="Times New Roman" w:hAnsi="Calibri" w:cs="Calibri"/>
                <w:b/>
                <w:bCs/>
                <w:color w:val="000000"/>
                <w:lang w:val="fr-FR"/>
              </w:rPr>
              <w:t>Description</w:t>
            </w:r>
          </w:p>
        </w:tc>
      </w:tr>
      <w:tr w:rsidR="00B31429" w:rsidRPr="002010BF" w14:paraId="58D45D60"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099BE61F"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PWR&amp;TORQUE</w:t>
            </w:r>
          </w:p>
        </w:tc>
        <w:tc>
          <w:tcPr>
            <w:tcW w:w="1129" w:type="dxa"/>
            <w:tcBorders>
              <w:top w:val="single" w:sz="4" w:space="0" w:color="auto"/>
              <w:left w:val="nil"/>
              <w:bottom w:val="single" w:sz="4" w:space="0" w:color="auto"/>
              <w:right w:val="single" w:sz="4" w:space="0" w:color="auto"/>
            </w:tcBorders>
            <w:noWrap/>
            <w:vAlign w:val="bottom"/>
          </w:tcPr>
          <w:p w14:paraId="3CD7E1DE"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CV &amp; Nm</w:t>
            </w:r>
          </w:p>
        </w:tc>
        <w:tc>
          <w:tcPr>
            <w:tcW w:w="5386" w:type="dxa"/>
            <w:tcBorders>
              <w:top w:val="single" w:sz="4" w:space="0" w:color="auto"/>
              <w:left w:val="nil"/>
              <w:bottom w:val="single" w:sz="4" w:space="0" w:color="auto"/>
              <w:right w:val="single" w:sz="4" w:space="0" w:color="auto"/>
            </w:tcBorders>
            <w:noWrap/>
            <w:vAlign w:val="bottom"/>
          </w:tcPr>
          <w:p w14:paraId="4100DABD" w14:textId="77777777" w:rsidR="00B31429" w:rsidRPr="002010BF" w:rsidRDefault="00F92FAD"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Puissance et couple</w:t>
            </w:r>
          </w:p>
        </w:tc>
      </w:tr>
      <w:tr w:rsidR="00B31429" w:rsidRPr="00D30F60" w14:paraId="444E56AA"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660F081C"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 Press.&amp;Water T</w:t>
            </w:r>
          </w:p>
        </w:tc>
        <w:tc>
          <w:tcPr>
            <w:tcW w:w="1129" w:type="dxa"/>
            <w:tcBorders>
              <w:top w:val="single" w:sz="4" w:space="0" w:color="auto"/>
              <w:left w:val="nil"/>
              <w:bottom w:val="single" w:sz="4" w:space="0" w:color="auto"/>
              <w:right w:val="single" w:sz="4" w:space="0" w:color="auto"/>
            </w:tcBorders>
            <w:noWrap/>
            <w:vAlign w:val="bottom"/>
          </w:tcPr>
          <w:p w14:paraId="69B70B03"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 &amp; °C</w:t>
            </w:r>
          </w:p>
        </w:tc>
        <w:tc>
          <w:tcPr>
            <w:tcW w:w="5386" w:type="dxa"/>
            <w:tcBorders>
              <w:top w:val="single" w:sz="4" w:space="0" w:color="auto"/>
              <w:left w:val="nil"/>
              <w:bottom w:val="single" w:sz="4" w:space="0" w:color="auto"/>
              <w:right w:val="single" w:sz="4" w:space="0" w:color="auto"/>
            </w:tcBorders>
            <w:noWrap/>
            <w:vAlign w:val="bottom"/>
          </w:tcPr>
          <w:p w14:paraId="2E2E610F" w14:textId="77777777" w:rsidR="00B31429" w:rsidRPr="002010BF" w:rsidRDefault="00F92FAD"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d'huile et température de l'eau</w:t>
            </w:r>
          </w:p>
        </w:tc>
      </w:tr>
      <w:tr w:rsidR="00B31429" w:rsidRPr="00D30F60" w14:paraId="6864BBF4"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0C5F85E9"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 &amp; Water Temp.</w:t>
            </w:r>
          </w:p>
        </w:tc>
        <w:tc>
          <w:tcPr>
            <w:tcW w:w="1129" w:type="dxa"/>
            <w:tcBorders>
              <w:top w:val="single" w:sz="4" w:space="0" w:color="auto"/>
              <w:left w:val="nil"/>
              <w:bottom w:val="single" w:sz="4" w:space="0" w:color="auto"/>
              <w:right w:val="single" w:sz="4" w:space="0" w:color="auto"/>
            </w:tcBorders>
            <w:noWrap/>
            <w:vAlign w:val="bottom"/>
          </w:tcPr>
          <w:p w14:paraId="47A1006E"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 &amp; °C</w:t>
            </w:r>
          </w:p>
        </w:tc>
        <w:tc>
          <w:tcPr>
            <w:tcW w:w="5386" w:type="dxa"/>
            <w:tcBorders>
              <w:top w:val="single" w:sz="4" w:space="0" w:color="auto"/>
              <w:left w:val="nil"/>
              <w:bottom w:val="single" w:sz="4" w:space="0" w:color="auto"/>
              <w:right w:val="single" w:sz="4" w:space="0" w:color="auto"/>
            </w:tcBorders>
            <w:noWrap/>
            <w:vAlign w:val="bottom"/>
          </w:tcPr>
          <w:p w14:paraId="069A4C10" w14:textId="77777777" w:rsidR="00B31429" w:rsidRPr="002010BF" w:rsidRDefault="00F92FAD"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 l'huile et de l'eau</w:t>
            </w:r>
          </w:p>
        </w:tc>
      </w:tr>
      <w:tr w:rsidR="00B31429" w:rsidRPr="002010BF" w14:paraId="6BADB5B1"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7B8B7E0B"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Bat SoC &amp; Current</w:t>
            </w:r>
          </w:p>
        </w:tc>
        <w:tc>
          <w:tcPr>
            <w:tcW w:w="1129" w:type="dxa"/>
            <w:tcBorders>
              <w:top w:val="single" w:sz="4" w:space="0" w:color="auto"/>
              <w:left w:val="nil"/>
              <w:bottom w:val="single" w:sz="4" w:space="0" w:color="auto"/>
              <w:right w:val="single" w:sz="4" w:space="0" w:color="auto"/>
            </w:tcBorders>
            <w:noWrap/>
            <w:vAlign w:val="center"/>
          </w:tcPr>
          <w:p w14:paraId="316F563F"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 &amp; A</w:t>
            </w:r>
          </w:p>
        </w:tc>
        <w:tc>
          <w:tcPr>
            <w:tcW w:w="5386" w:type="dxa"/>
            <w:tcBorders>
              <w:top w:val="single" w:sz="4" w:space="0" w:color="auto"/>
              <w:left w:val="nil"/>
              <w:bottom w:val="single" w:sz="4" w:space="0" w:color="auto"/>
              <w:right w:val="single" w:sz="4" w:space="0" w:color="auto"/>
            </w:tcBorders>
            <w:noWrap/>
            <w:vAlign w:val="center"/>
          </w:tcPr>
          <w:p w14:paraId="174C783F" w14:textId="77777777" w:rsidR="00B31429" w:rsidRPr="002010BF" w:rsidRDefault="00F92FAD"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État de charge de la batterie et courant en ampère (les valeurs positives indiquent la charge, tandis que les valeurs négatives indiquent la décharge)</w:t>
            </w:r>
          </w:p>
        </w:tc>
      </w:tr>
      <w:tr w:rsidR="00663E23" w:rsidRPr="002010BF" w14:paraId="027022AE"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022038F9"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POWER</w:t>
            </w:r>
          </w:p>
        </w:tc>
        <w:tc>
          <w:tcPr>
            <w:tcW w:w="1129" w:type="dxa"/>
            <w:tcBorders>
              <w:top w:val="nil"/>
              <w:left w:val="nil"/>
              <w:bottom w:val="single" w:sz="4" w:space="0" w:color="auto"/>
              <w:right w:val="single" w:sz="4" w:space="0" w:color="auto"/>
            </w:tcBorders>
            <w:noWrap/>
            <w:vAlign w:val="bottom"/>
            <w:hideMark/>
          </w:tcPr>
          <w:p w14:paraId="29364AB3"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CV</w:t>
            </w:r>
          </w:p>
        </w:tc>
        <w:tc>
          <w:tcPr>
            <w:tcW w:w="5386" w:type="dxa"/>
            <w:tcBorders>
              <w:top w:val="nil"/>
              <w:left w:val="nil"/>
              <w:bottom w:val="single" w:sz="4" w:space="0" w:color="auto"/>
              <w:right w:val="single" w:sz="4" w:space="0" w:color="auto"/>
            </w:tcBorders>
            <w:noWrap/>
            <w:vAlign w:val="bottom"/>
            <w:hideMark/>
          </w:tcPr>
          <w:p w14:paraId="22DC8F3F"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Puissance calculée à partir du couple et du régime moteur</w:t>
            </w:r>
          </w:p>
        </w:tc>
      </w:tr>
      <w:tr w:rsidR="00663E23" w:rsidRPr="002010BF" w14:paraId="75AF4DA3"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22EF28EE"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TORQUE</w:t>
            </w:r>
          </w:p>
        </w:tc>
        <w:tc>
          <w:tcPr>
            <w:tcW w:w="1129" w:type="dxa"/>
            <w:tcBorders>
              <w:top w:val="nil"/>
              <w:left w:val="nil"/>
              <w:bottom w:val="single" w:sz="4" w:space="0" w:color="auto"/>
              <w:right w:val="single" w:sz="4" w:space="0" w:color="auto"/>
            </w:tcBorders>
            <w:noWrap/>
            <w:vAlign w:val="bottom"/>
            <w:hideMark/>
          </w:tcPr>
          <w:p w14:paraId="4C020363"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Nm</w:t>
            </w:r>
          </w:p>
        </w:tc>
        <w:tc>
          <w:tcPr>
            <w:tcW w:w="5386" w:type="dxa"/>
            <w:tcBorders>
              <w:top w:val="nil"/>
              <w:left w:val="nil"/>
              <w:bottom w:val="single" w:sz="4" w:space="0" w:color="auto"/>
              <w:right w:val="single" w:sz="4" w:space="0" w:color="auto"/>
            </w:tcBorders>
            <w:noWrap/>
            <w:vAlign w:val="bottom"/>
            <w:hideMark/>
          </w:tcPr>
          <w:p w14:paraId="0448BE0B"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Couple</w:t>
            </w:r>
          </w:p>
        </w:tc>
      </w:tr>
      <w:tr w:rsidR="00663E23" w:rsidRPr="002010BF" w14:paraId="1E02B5AA"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61425568"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DPF</w:t>
            </w:r>
          </w:p>
        </w:tc>
        <w:tc>
          <w:tcPr>
            <w:tcW w:w="1129" w:type="dxa"/>
            <w:tcBorders>
              <w:top w:val="nil"/>
              <w:left w:val="nil"/>
              <w:bottom w:val="single" w:sz="4" w:space="0" w:color="auto"/>
              <w:right w:val="single" w:sz="4" w:space="0" w:color="auto"/>
            </w:tcBorders>
            <w:noWrap/>
            <w:vAlign w:val="bottom"/>
            <w:hideMark/>
          </w:tcPr>
          <w:p w14:paraId="48D365E6"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70F910B4"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Pourcentage d'occlusion DPF</w:t>
            </w:r>
          </w:p>
        </w:tc>
      </w:tr>
      <w:tr w:rsidR="00663E23" w:rsidRPr="002010BF" w14:paraId="1EE393D8"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noWrap/>
            <w:vAlign w:val="center"/>
            <w:hideMark/>
          </w:tcPr>
          <w:p w14:paraId="6900005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DPF</w:t>
            </w:r>
          </w:p>
        </w:tc>
        <w:tc>
          <w:tcPr>
            <w:tcW w:w="1129" w:type="dxa"/>
            <w:tcBorders>
              <w:top w:val="nil"/>
              <w:left w:val="nil"/>
              <w:bottom w:val="nil"/>
              <w:right w:val="nil"/>
            </w:tcBorders>
            <w:noWrap/>
            <w:vAlign w:val="center"/>
            <w:hideMark/>
          </w:tcPr>
          <w:p w14:paraId="401AE62C" w14:textId="77777777" w:rsidR="00663E23" w:rsidRPr="002010BF" w:rsidRDefault="00663E23"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nil"/>
              <w:left w:val="single" w:sz="4" w:space="0" w:color="auto"/>
              <w:bottom w:val="single" w:sz="4" w:space="0" w:color="auto"/>
              <w:right w:val="single" w:sz="4" w:space="0" w:color="auto"/>
            </w:tcBorders>
            <w:noWrap/>
            <w:vAlign w:val="bottom"/>
            <w:hideMark/>
          </w:tcPr>
          <w:p w14:paraId="62FCFF86"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DPF</w:t>
            </w:r>
          </w:p>
        </w:tc>
      </w:tr>
      <w:tr w:rsidR="00663E23" w:rsidRPr="002010BF" w14:paraId="2044B3B9"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1BAB88FB"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DPF REGEN.</w:t>
            </w:r>
          </w:p>
        </w:tc>
        <w:tc>
          <w:tcPr>
            <w:tcW w:w="1129" w:type="dxa"/>
            <w:tcBorders>
              <w:top w:val="single" w:sz="4" w:space="0" w:color="auto"/>
              <w:left w:val="nil"/>
              <w:bottom w:val="single" w:sz="4" w:space="0" w:color="auto"/>
              <w:right w:val="single" w:sz="4" w:space="0" w:color="auto"/>
            </w:tcBorders>
            <w:noWrap/>
            <w:vAlign w:val="bottom"/>
            <w:hideMark/>
          </w:tcPr>
          <w:p w14:paraId="1EB2D1EA"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4D2BB17C"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Pourcentage du processus de régénération DPF</w:t>
            </w:r>
          </w:p>
        </w:tc>
      </w:tr>
      <w:tr w:rsidR="00663E23" w:rsidRPr="002010BF" w14:paraId="036E54CE"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06AF733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LAST REGEN.</w:t>
            </w:r>
          </w:p>
        </w:tc>
        <w:tc>
          <w:tcPr>
            <w:tcW w:w="1129" w:type="dxa"/>
            <w:tcBorders>
              <w:top w:val="nil"/>
              <w:left w:val="nil"/>
              <w:bottom w:val="single" w:sz="4" w:space="0" w:color="auto"/>
              <w:right w:val="single" w:sz="4" w:space="0" w:color="auto"/>
            </w:tcBorders>
            <w:noWrap/>
            <w:vAlign w:val="bottom"/>
            <w:hideMark/>
          </w:tcPr>
          <w:p w14:paraId="13E49306"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km</w:t>
            </w:r>
          </w:p>
        </w:tc>
        <w:tc>
          <w:tcPr>
            <w:tcW w:w="5386" w:type="dxa"/>
            <w:tcBorders>
              <w:top w:val="nil"/>
              <w:left w:val="nil"/>
              <w:bottom w:val="single" w:sz="4" w:space="0" w:color="auto"/>
              <w:right w:val="single" w:sz="4" w:space="0" w:color="auto"/>
            </w:tcBorders>
            <w:noWrap/>
            <w:vAlign w:val="bottom"/>
            <w:hideMark/>
          </w:tcPr>
          <w:p w14:paraId="42E918EF"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km depuis la dernière régénération</w:t>
            </w:r>
          </w:p>
        </w:tc>
      </w:tr>
      <w:tr w:rsidR="00663E23" w:rsidRPr="002010BF" w14:paraId="27299E39"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3AB81D5B"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TOT REGEN.</w:t>
            </w:r>
          </w:p>
        </w:tc>
        <w:tc>
          <w:tcPr>
            <w:tcW w:w="1129" w:type="dxa"/>
            <w:tcBorders>
              <w:top w:val="nil"/>
              <w:left w:val="nil"/>
              <w:bottom w:val="single" w:sz="4" w:space="0" w:color="auto"/>
              <w:right w:val="single" w:sz="4" w:space="0" w:color="auto"/>
            </w:tcBorders>
            <w:noWrap/>
            <w:vAlign w:val="bottom"/>
            <w:hideMark/>
          </w:tcPr>
          <w:p w14:paraId="444B0094"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0C62036A"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Nombre total de régénérations</w:t>
            </w:r>
          </w:p>
        </w:tc>
      </w:tr>
      <w:tr w:rsidR="00663E23" w:rsidRPr="002010BF" w14:paraId="01AE47BF"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02A7CAB3"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MEAN REGEN.</w:t>
            </w:r>
          </w:p>
        </w:tc>
        <w:tc>
          <w:tcPr>
            <w:tcW w:w="1129" w:type="dxa"/>
            <w:tcBorders>
              <w:top w:val="nil"/>
              <w:left w:val="nil"/>
              <w:bottom w:val="single" w:sz="4" w:space="0" w:color="auto"/>
              <w:right w:val="single" w:sz="4" w:space="0" w:color="auto"/>
            </w:tcBorders>
            <w:noWrap/>
            <w:vAlign w:val="bottom"/>
            <w:hideMark/>
          </w:tcPr>
          <w:p w14:paraId="7A17EE45"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km</w:t>
            </w:r>
          </w:p>
        </w:tc>
        <w:tc>
          <w:tcPr>
            <w:tcW w:w="5386" w:type="dxa"/>
            <w:tcBorders>
              <w:top w:val="nil"/>
              <w:left w:val="nil"/>
              <w:bottom w:val="single" w:sz="4" w:space="0" w:color="auto"/>
              <w:right w:val="single" w:sz="4" w:space="0" w:color="auto"/>
            </w:tcBorders>
            <w:noWrap/>
            <w:vAlign w:val="bottom"/>
            <w:hideMark/>
          </w:tcPr>
          <w:p w14:paraId="031CC495"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Distance moyenne des régénérations</w:t>
            </w:r>
          </w:p>
        </w:tc>
      </w:tr>
      <w:tr w:rsidR="00663E23" w:rsidRPr="002010BF" w14:paraId="4BC362D3"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16032609"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MEAN REGEN.</w:t>
            </w:r>
          </w:p>
        </w:tc>
        <w:tc>
          <w:tcPr>
            <w:tcW w:w="1129" w:type="dxa"/>
            <w:tcBorders>
              <w:top w:val="nil"/>
              <w:left w:val="nil"/>
              <w:bottom w:val="single" w:sz="4" w:space="0" w:color="auto"/>
              <w:right w:val="single" w:sz="4" w:space="0" w:color="auto"/>
            </w:tcBorders>
            <w:noWrap/>
            <w:vAlign w:val="bottom"/>
            <w:hideMark/>
          </w:tcPr>
          <w:p w14:paraId="11D6E1D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min</w:t>
            </w:r>
          </w:p>
        </w:tc>
        <w:tc>
          <w:tcPr>
            <w:tcW w:w="5386" w:type="dxa"/>
            <w:tcBorders>
              <w:top w:val="nil"/>
              <w:left w:val="nil"/>
              <w:bottom w:val="single" w:sz="4" w:space="0" w:color="auto"/>
              <w:right w:val="single" w:sz="4" w:space="0" w:color="auto"/>
            </w:tcBorders>
            <w:noWrap/>
            <w:vAlign w:val="bottom"/>
            <w:hideMark/>
          </w:tcPr>
          <w:p w14:paraId="7BA388C8"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Temps moyen des régénérations</w:t>
            </w:r>
          </w:p>
        </w:tc>
      </w:tr>
      <w:tr w:rsidR="00663E23" w:rsidRPr="002010BF" w14:paraId="1412882D"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21B31E55"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REGEN.</w:t>
            </w:r>
          </w:p>
        </w:tc>
        <w:tc>
          <w:tcPr>
            <w:tcW w:w="1129" w:type="dxa"/>
            <w:tcBorders>
              <w:top w:val="nil"/>
              <w:left w:val="nil"/>
              <w:bottom w:val="single" w:sz="4" w:space="0" w:color="auto"/>
              <w:right w:val="single" w:sz="4" w:space="0" w:color="auto"/>
            </w:tcBorders>
            <w:noWrap/>
            <w:vAlign w:val="bottom"/>
            <w:hideMark/>
          </w:tcPr>
          <w:p w14:paraId="6F9F6902"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518C7287"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Type de régénération en cours</w:t>
            </w:r>
          </w:p>
        </w:tc>
      </w:tr>
      <w:tr w:rsidR="00663E23" w:rsidRPr="002010BF" w14:paraId="27A324F7"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25FEE5B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BATT.</w:t>
            </w:r>
          </w:p>
        </w:tc>
        <w:tc>
          <w:tcPr>
            <w:tcW w:w="1129" w:type="dxa"/>
            <w:tcBorders>
              <w:top w:val="nil"/>
              <w:left w:val="nil"/>
              <w:bottom w:val="single" w:sz="4" w:space="0" w:color="auto"/>
              <w:right w:val="single" w:sz="4" w:space="0" w:color="auto"/>
            </w:tcBorders>
            <w:noWrap/>
            <w:vAlign w:val="bottom"/>
            <w:hideMark/>
          </w:tcPr>
          <w:p w14:paraId="3EC050C3"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V</w:t>
            </w:r>
          </w:p>
        </w:tc>
        <w:tc>
          <w:tcPr>
            <w:tcW w:w="5386" w:type="dxa"/>
            <w:tcBorders>
              <w:top w:val="nil"/>
              <w:left w:val="nil"/>
              <w:bottom w:val="single" w:sz="4" w:space="0" w:color="auto"/>
              <w:right w:val="single" w:sz="4" w:space="0" w:color="auto"/>
            </w:tcBorders>
            <w:noWrap/>
            <w:vAlign w:val="bottom"/>
            <w:hideMark/>
          </w:tcPr>
          <w:p w14:paraId="72E71F28"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Tension de la batterie</w:t>
            </w:r>
          </w:p>
        </w:tc>
      </w:tr>
      <w:tr w:rsidR="00663E23" w:rsidRPr="002010BF" w14:paraId="7398DFB0"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38CDCCB5"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BATT.</w:t>
            </w:r>
          </w:p>
        </w:tc>
        <w:tc>
          <w:tcPr>
            <w:tcW w:w="1129" w:type="dxa"/>
            <w:tcBorders>
              <w:top w:val="nil"/>
              <w:left w:val="nil"/>
              <w:bottom w:val="single" w:sz="4" w:space="0" w:color="auto"/>
              <w:right w:val="single" w:sz="4" w:space="0" w:color="auto"/>
            </w:tcBorders>
            <w:noWrap/>
            <w:vAlign w:val="bottom"/>
            <w:hideMark/>
          </w:tcPr>
          <w:p w14:paraId="4A32FF57"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217A804D"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Pourcentage de recharge de la batterie</w:t>
            </w:r>
          </w:p>
        </w:tc>
      </w:tr>
      <w:tr w:rsidR="00663E23" w:rsidRPr="002010BF" w14:paraId="45E78CEA" w14:textId="77777777" w:rsidTr="00B31429">
        <w:trPr>
          <w:cantSplit/>
          <w:trHeight w:val="600"/>
          <w:jc w:val="center"/>
        </w:trPr>
        <w:tc>
          <w:tcPr>
            <w:tcW w:w="1985" w:type="dxa"/>
            <w:tcBorders>
              <w:top w:val="nil"/>
              <w:left w:val="single" w:sz="4" w:space="0" w:color="auto"/>
              <w:bottom w:val="single" w:sz="4" w:space="0" w:color="auto"/>
              <w:right w:val="single" w:sz="4" w:space="0" w:color="auto"/>
            </w:tcBorders>
            <w:noWrap/>
            <w:vAlign w:val="center"/>
            <w:hideMark/>
          </w:tcPr>
          <w:p w14:paraId="4ACA5B59"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BATT.</w:t>
            </w:r>
          </w:p>
        </w:tc>
        <w:tc>
          <w:tcPr>
            <w:tcW w:w="1129" w:type="dxa"/>
            <w:tcBorders>
              <w:top w:val="nil"/>
              <w:left w:val="nil"/>
              <w:bottom w:val="single" w:sz="4" w:space="0" w:color="auto"/>
              <w:right w:val="single" w:sz="4" w:space="0" w:color="auto"/>
            </w:tcBorders>
            <w:noWrap/>
            <w:vAlign w:val="bottom"/>
            <w:hideMark/>
          </w:tcPr>
          <w:p w14:paraId="501F3B46"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A</w:t>
            </w:r>
          </w:p>
          <w:p w14:paraId="5931D361" w14:textId="77777777" w:rsidR="00663E23" w:rsidRPr="002010BF" w:rsidRDefault="00663E23" w:rsidP="00EF2B19">
            <w:pPr>
              <w:spacing w:after="0" w:line="240" w:lineRule="auto"/>
              <w:rPr>
                <w:rFonts w:ascii="Calibri" w:eastAsia="Times New Roman" w:hAnsi="Calibri" w:cs="Calibri"/>
                <w:color w:val="000000"/>
                <w:lang w:val="fr-FR"/>
              </w:rPr>
            </w:pPr>
          </w:p>
        </w:tc>
        <w:tc>
          <w:tcPr>
            <w:tcW w:w="5386" w:type="dxa"/>
            <w:tcBorders>
              <w:top w:val="nil"/>
              <w:left w:val="nil"/>
              <w:bottom w:val="single" w:sz="4" w:space="0" w:color="auto"/>
              <w:right w:val="single" w:sz="4" w:space="0" w:color="auto"/>
            </w:tcBorders>
            <w:vAlign w:val="bottom"/>
            <w:hideMark/>
          </w:tcPr>
          <w:p w14:paraId="6787201B"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Courant de charge de batterie (valeurs positives = charge, valeurs négatives = décharge)</w:t>
            </w:r>
          </w:p>
        </w:tc>
      </w:tr>
      <w:tr w:rsidR="00663E23" w:rsidRPr="002010BF" w14:paraId="73CFD003"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5F15D66E"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 QUALITY</w:t>
            </w:r>
          </w:p>
        </w:tc>
        <w:tc>
          <w:tcPr>
            <w:tcW w:w="1129" w:type="dxa"/>
            <w:tcBorders>
              <w:top w:val="nil"/>
              <w:left w:val="nil"/>
              <w:bottom w:val="single" w:sz="4" w:space="0" w:color="auto"/>
              <w:right w:val="single" w:sz="4" w:space="0" w:color="auto"/>
            </w:tcBorders>
            <w:noWrap/>
            <w:vAlign w:val="bottom"/>
            <w:hideMark/>
          </w:tcPr>
          <w:p w14:paraId="63D0299A"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43D8EB83"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Qualité de l'huile</w:t>
            </w:r>
          </w:p>
        </w:tc>
      </w:tr>
      <w:tr w:rsidR="00663E23" w:rsidRPr="002010BF" w14:paraId="77995E40"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noWrap/>
            <w:vAlign w:val="center"/>
            <w:hideMark/>
          </w:tcPr>
          <w:p w14:paraId="066BF19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w:t>
            </w:r>
          </w:p>
        </w:tc>
        <w:tc>
          <w:tcPr>
            <w:tcW w:w="1129" w:type="dxa"/>
            <w:tcBorders>
              <w:top w:val="nil"/>
              <w:left w:val="nil"/>
              <w:bottom w:val="nil"/>
              <w:right w:val="nil"/>
            </w:tcBorders>
            <w:noWrap/>
            <w:vAlign w:val="center"/>
            <w:hideMark/>
          </w:tcPr>
          <w:p w14:paraId="7620C483" w14:textId="77777777" w:rsidR="00663E23" w:rsidRPr="002010BF" w:rsidRDefault="00663E23"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nil"/>
              <w:left w:val="single" w:sz="4" w:space="0" w:color="auto"/>
              <w:bottom w:val="single" w:sz="4" w:space="0" w:color="auto"/>
              <w:right w:val="single" w:sz="4" w:space="0" w:color="auto"/>
            </w:tcBorders>
            <w:noWrap/>
            <w:vAlign w:val="bottom"/>
            <w:hideMark/>
          </w:tcPr>
          <w:p w14:paraId="621FC36F"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 l'huile</w:t>
            </w:r>
          </w:p>
        </w:tc>
      </w:tr>
      <w:tr w:rsidR="00663E23" w:rsidRPr="002010BF" w14:paraId="10C07062"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51C1B0CA"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w:t>
            </w:r>
          </w:p>
        </w:tc>
        <w:tc>
          <w:tcPr>
            <w:tcW w:w="1129" w:type="dxa"/>
            <w:tcBorders>
              <w:top w:val="single" w:sz="4" w:space="0" w:color="auto"/>
              <w:left w:val="nil"/>
              <w:bottom w:val="single" w:sz="4" w:space="0" w:color="auto"/>
              <w:right w:val="single" w:sz="4" w:space="0" w:color="auto"/>
            </w:tcBorders>
            <w:noWrap/>
            <w:vAlign w:val="bottom"/>
            <w:hideMark/>
          </w:tcPr>
          <w:p w14:paraId="0EA812D2"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w:t>
            </w:r>
          </w:p>
        </w:tc>
        <w:tc>
          <w:tcPr>
            <w:tcW w:w="5386" w:type="dxa"/>
            <w:tcBorders>
              <w:top w:val="nil"/>
              <w:left w:val="nil"/>
              <w:bottom w:val="single" w:sz="4" w:space="0" w:color="auto"/>
              <w:right w:val="single" w:sz="4" w:space="0" w:color="auto"/>
            </w:tcBorders>
            <w:noWrap/>
            <w:vAlign w:val="bottom"/>
            <w:hideMark/>
          </w:tcPr>
          <w:p w14:paraId="60E6C92B"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d'huile</w:t>
            </w:r>
          </w:p>
        </w:tc>
      </w:tr>
      <w:tr w:rsidR="00386C8A" w:rsidRPr="002010BF" w14:paraId="0F1BDC3B"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tcPr>
          <w:p w14:paraId="41A41972"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w:t>
            </w:r>
          </w:p>
        </w:tc>
        <w:tc>
          <w:tcPr>
            <w:tcW w:w="1129" w:type="dxa"/>
            <w:tcBorders>
              <w:top w:val="single" w:sz="4" w:space="0" w:color="auto"/>
              <w:left w:val="nil"/>
              <w:bottom w:val="single" w:sz="4" w:space="0" w:color="auto"/>
              <w:right w:val="single" w:sz="4" w:space="0" w:color="auto"/>
            </w:tcBorders>
            <w:noWrap/>
            <w:vAlign w:val="bottom"/>
          </w:tcPr>
          <w:p w14:paraId="4F710CF2"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mm</w:t>
            </w:r>
          </w:p>
        </w:tc>
        <w:tc>
          <w:tcPr>
            <w:tcW w:w="5386" w:type="dxa"/>
            <w:tcBorders>
              <w:top w:val="nil"/>
              <w:left w:val="nil"/>
              <w:bottom w:val="single" w:sz="4" w:space="0" w:color="auto"/>
              <w:right w:val="single" w:sz="4" w:space="0" w:color="auto"/>
            </w:tcBorders>
            <w:noWrap/>
            <w:vAlign w:val="bottom"/>
          </w:tcPr>
          <w:p w14:paraId="3F0A7449" w14:textId="77777777" w:rsidR="00386C8A" w:rsidRPr="002010BF" w:rsidRDefault="00F92FAD"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Niveau d'huile dans le carter en mm (de 50 à 70 mm)</w:t>
            </w:r>
          </w:p>
        </w:tc>
      </w:tr>
      <w:tr w:rsidR="00B402B8" w:rsidRPr="002010BF" w14:paraId="087D5484"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tcPr>
          <w:p w14:paraId="3ADC7064" w14:textId="77777777" w:rsidR="00B402B8" w:rsidRPr="002010BF" w:rsidRDefault="00B402B8"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ADBLUE</w:t>
            </w:r>
          </w:p>
        </w:tc>
        <w:tc>
          <w:tcPr>
            <w:tcW w:w="1129" w:type="dxa"/>
            <w:tcBorders>
              <w:top w:val="single" w:sz="4" w:space="0" w:color="auto"/>
              <w:left w:val="nil"/>
              <w:bottom w:val="single" w:sz="4" w:space="0" w:color="auto"/>
              <w:right w:val="single" w:sz="4" w:space="0" w:color="auto"/>
            </w:tcBorders>
            <w:noWrap/>
            <w:vAlign w:val="bottom"/>
          </w:tcPr>
          <w:p w14:paraId="35D08592" w14:textId="77777777" w:rsidR="00B402B8" w:rsidRPr="002010BF" w:rsidRDefault="00B402B8"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L</w:t>
            </w:r>
          </w:p>
        </w:tc>
        <w:tc>
          <w:tcPr>
            <w:tcW w:w="5386" w:type="dxa"/>
            <w:tcBorders>
              <w:top w:val="nil"/>
              <w:left w:val="nil"/>
              <w:bottom w:val="single" w:sz="4" w:space="0" w:color="auto"/>
              <w:right w:val="single" w:sz="4" w:space="0" w:color="auto"/>
            </w:tcBorders>
            <w:noWrap/>
            <w:vAlign w:val="bottom"/>
          </w:tcPr>
          <w:p w14:paraId="1BA0F255" w14:textId="77777777" w:rsidR="00B402B8" w:rsidRPr="002010BF" w:rsidRDefault="00F92FAD"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Niveau ADBLUE en litres</w:t>
            </w:r>
          </w:p>
        </w:tc>
      </w:tr>
      <w:tr w:rsidR="00B402B8" w:rsidRPr="002010BF" w14:paraId="79E41135"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tcPr>
          <w:p w14:paraId="4B1FF0D1" w14:textId="77777777" w:rsidR="00B402B8" w:rsidRPr="002010BF" w:rsidRDefault="00B402B8"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ADBLUE</w:t>
            </w:r>
          </w:p>
        </w:tc>
        <w:tc>
          <w:tcPr>
            <w:tcW w:w="1129" w:type="dxa"/>
            <w:tcBorders>
              <w:top w:val="single" w:sz="4" w:space="0" w:color="auto"/>
              <w:left w:val="nil"/>
              <w:bottom w:val="single" w:sz="4" w:space="0" w:color="auto"/>
              <w:right w:val="single" w:sz="4" w:space="0" w:color="auto"/>
            </w:tcBorders>
            <w:noWrap/>
            <w:vAlign w:val="bottom"/>
          </w:tcPr>
          <w:p w14:paraId="236669DA" w14:textId="77777777" w:rsidR="00B402B8" w:rsidRPr="002010BF" w:rsidRDefault="00B402B8"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tcPr>
          <w:p w14:paraId="2AF7A790" w14:textId="77777777" w:rsidR="00B402B8" w:rsidRPr="002010BF" w:rsidRDefault="00F92FAD"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Niveau ADBLUE en pourcentage</w:t>
            </w:r>
          </w:p>
        </w:tc>
      </w:tr>
      <w:tr w:rsidR="009D2AE5" w:rsidRPr="00D30F60" w14:paraId="0B725B6D" w14:textId="77777777" w:rsidTr="002021B9">
        <w:trPr>
          <w:cantSplit/>
          <w:trHeight w:val="300"/>
          <w:jc w:val="center"/>
        </w:trPr>
        <w:tc>
          <w:tcPr>
            <w:tcW w:w="1985" w:type="dxa"/>
            <w:tcBorders>
              <w:top w:val="nil"/>
              <w:left w:val="single" w:sz="4" w:space="0" w:color="auto"/>
              <w:bottom w:val="single" w:sz="4" w:space="0" w:color="auto"/>
              <w:right w:val="single" w:sz="4" w:space="0" w:color="auto"/>
            </w:tcBorders>
            <w:noWrap/>
            <w:vAlign w:val="center"/>
          </w:tcPr>
          <w:p w14:paraId="3D750C8D" w14:textId="77777777" w:rsidR="009D2AE5" w:rsidRPr="002010BF" w:rsidRDefault="009D2AE5" w:rsidP="009D2AE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GEARBOX</w:t>
            </w:r>
          </w:p>
        </w:tc>
        <w:tc>
          <w:tcPr>
            <w:tcW w:w="1129" w:type="dxa"/>
            <w:tcBorders>
              <w:top w:val="single" w:sz="4" w:space="0" w:color="auto"/>
              <w:left w:val="nil"/>
              <w:bottom w:val="single" w:sz="4" w:space="0" w:color="auto"/>
              <w:right w:val="single" w:sz="4" w:space="0" w:color="auto"/>
            </w:tcBorders>
            <w:noWrap/>
            <w:vAlign w:val="center"/>
          </w:tcPr>
          <w:p w14:paraId="4E6F3F16" w14:textId="77777777" w:rsidR="009D2AE5" w:rsidRPr="002010BF" w:rsidRDefault="009D2AE5" w:rsidP="009D2AE5">
            <w:pPr>
              <w:spacing w:after="0" w:line="240" w:lineRule="auto"/>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nil"/>
              <w:left w:val="nil"/>
              <w:bottom w:val="single" w:sz="4" w:space="0" w:color="auto"/>
              <w:right w:val="single" w:sz="4" w:space="0" w:color="auto"/>
            </w:tcBorders>
            <w:noWrap/>
            <w:vAlign w:val="bottom"/>
          </w:tcPr>
          <w:p w14:paraId="1CD3FBDF" w14:textId="77777777" w:rsidR="009D2AE5" w:rsidRPr="002010BF" w:rsidRDefault="00F92FAD" w:rsidP="009D2AE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 la boîte de vitesses</w:t>
            </w:r>
          </w:p>
        </w:tc>
      </w:tr>
      <w:tr w:rsidR="00386C8A" w:rsidRPr="002010BF" w14:paraId="6CCF5761"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tcPr>
          <w:p w14:paraId="3D2A2E07"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EXHAUST GAS</w:t>
            </w:r>
          </w:p>
        </w:tc>
        <w:tc>
          <w:tcPr>
            <w:tcW w:w="1129" w:type="dxa"/>
            <w:tcBorders>
              <w:top w:val="single" w:sz="4" w:space="0" w:color="auto"/>
              <w:left w:val="nil"/>
              <w:bottom w:val="single" w:sz="4" w:space="0" w:color="auto"/>
              <w:right w:val="single" w:sz="4" w:space="0" w:color="auto"/>
            </w:tcBorders>
            <w:noWrap/>
            <w:vAlign w:val="bottom"/>
          </w:tcPr>
          <w:p w14:paraId="16349CAF"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w:t>
            </w:r>
          </w:p>
        </w:tc>
        <w:tc>
          <w:tcPr>
            <w:tcW w:w="5386" w:type="dxa"/>
            <w:tcBorders>
              <w:top w:val="nil"/>
              <w:left w:val="nil"/>
              <w:bottom w:val="single" w:sz="4" w:space="0" w:color="auto"/>
              <w:right w:val="single" w:sz="4" w:space="0" w:color="auto"/>
            </w:tcBorders>
            <w:noWrap/>
            <w:vAlign w:val="bottom"/>
          </w:tcPr>
          <w:p w14:paraId="7B6BACC1" w14:textId="77777777" w:rsidR="00386C8A" w:rsidRPr="002010BF" w:rsidRDefault="00F92FAD"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des gaz d'échappement (entrée du turbo)</w:t>
            </w:r>
          </w:p>
        </w:tc>
      </w:tr>
      <w:tr w:rsidR="00663E23" w:rsidRPr="002010BF" w14:paraId="4AD5A887"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69581A66"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CUR. GEAR</w:t>
            </w:r>
          </w:p>
        </w:tc>
        <w:tc>
          <w:tcPr>
            <w:tcW w:w="1129" w:type="dxa"/>
            <w:tcBorders>
              <w:top w:val="nil"/>
              <w:left w:val="nil"/>
              <w:bottom w:val="single" w:sz="4" w:space="0" w:color="auto"/>
              <w:right w:val="single" w:sz="4" w:space="0" w:color="auto"/>
            </w:tcBorders>
            <w:noWrap/>
            <w:vAlign w:val="bottom"/>
            <w:hideMark/>
          </w:tcPr>
          <w:p w14:paraId="73F9A620"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4B67091E"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Vitesse actuelle</w:t>
            </w:r>
          </w:p>
        </w:tc>
      </w:tr>
      <w:tr w:rsidR="00663E23" w:rsidRPr="002010BF" w14:paraId="33CA5D23"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noWrap/>
            <w:vAlign w:val="center"/>
            <w:hideMark/>
          </w:tcPr>
          <w:p w14:paraId="01AF1AB7"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WATER</w:t>
            </w:r>
          </w:p>
        </w:tc>
        <w:tc>
          <w:tcPr>
            <w:tcW w:w="1129" w:type="dxa"/>
            <w:tcBorders>
              <w:top w:val="nil"/>
              <w:left w:val="nil"/>
              <w:bottom w:val="nil"/>
              <w:right w:val="nil"/>
            </w:tcBorders>
            <w:noWrap/>
            <w:vAlign w:val="center"/>
            <w:hideMark/>
          </w:tcPr>
          <w:p w14:paraId="35A07F86" w14:textId="77777777" w:rsidR="00663E23" w:rsidRPr="002010BF" w:rsidRDefault="00663E23"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nil"/>
              <w:left w:val="single" w:sz="4" w:space="0" w:color="auto"/>
              <w:bottom w:val="single" w:sz="4" w:space="0" w:color="auto"/>
              <w:right w:val="single" w:sz="4" w:space="0" w:color="auto"/>
            </w:tcBorders>
            <w:noWrap/>
            <w:vAlign w:val="bottom"/>
            <w:hideMark/>
          </w:tcPr>
          <w:p w14:paraId="6949157D"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 l'eau</w:t>
            </w:r>
          </w:p>
        </w:tc>
      </w:tr>
      <w:tr w:rsidR="00663E23" w:rsidRPr="002010BF" w14:paraId="1C52F976"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7563E3CC"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EGR CMD</w:t>
            </w:r>
          </w:p>
        </w:tc>
        <w:tc>
          <w:tcPr>
            <w:tcW w:w="1129" w:type="dxa"/>
            <w:tcBorders>
              <w:top w:val="single" w:sz="4" w:space="0" w:color="auto"/>
              <w:left w:val="nil"/>
              <w:bottom w:val="single" w:sz="4" w:space="0" w:color="auto"/>
              <w:right w:val="single" w:sz="4" w:space="0" w:color="auto"/>
            </w:tcBorders>
            <w:noWrap/>
            <w:vAlign w:val="bottom"/>
            <w:hideMark/>
          </w:tcPr>
          <w:p w14:paraId="14271262"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39F8E416"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Commande de soupape EGR</w:t>
            </w:r>
          </w:p>
        </w:tc>
      </w:tr>
      <w:tr w:rsidR="00663E23" w:rsidRPr="002010BF" w14:paraId="1E92C3C0"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3638D2B3"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EGR</w:t>
            </w:r>
          </w:p>
        </w:tc>
        <w:tc>
          <w:tcPr>
            <w:tcW w:w="1129" w:type="dxa"/>
            <w:tcBorders>
              <w:top w:val="nil"/>
              <w:left w:val="nil"/>
              <w:bottom w:val="single" w:sz="4" w:space="0" w:color="auto"/>
              <w:right w:val="single" w:sz="4" w:space="0" w:color="auto"/>
            </w:tcBorders>
            <w:noWrap/>
            <w:vAlign w:val="bottom"/>
            <w:hideMark/>
          </w:tcPr>
          <w:p w14:paraId="3CF7E4A9"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0D0BF3C0"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Statut des soupapes EGR</w:t>
            </w:r>
          </w:p>
        </w:tc>
      </w:tr>
      <w:tr w:rsidR="00663E23" w:rsidRPr="002010BF" w14:paraId="6D421E77"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7F6C5CA9"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TURBO REQ.</w:t>
            </w:r>
          </w:p>
        </w:tc>
        <w:tc>
          <w:tcPr>
            <w:tcW w:w="1129" w:type="dxa"/>
            <w:tcBorders>
              <w:top w:val="nil"/>
              <w:left w:val="nil"/>
              <w:bottom w:val="single" w:sz="4" w:space="0" w:color="auto"/>
              <w:right w:val="single" w:sz="4" w:space="0" w:color="auto"/>
            </w:tcBorders>
            <w:noWrap/>
            <w:vAlign w:val="bottom"/>
            <w:hideMark/>
          </w:tcPr>
          <w:p w14:paraId="7B2BBD45"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w:t>
            </w:r>
          </w:p>
        </w:tc>
        <w:tc>
          <w:tcPr>
            <w:tcW w:w="5386" w:type="dxa"/>
            <w:tcBorders>
              <w:top w:val="nil"/>
              <w:left w:val="nil"/>
              <w:bottom w:val="single" w:sz="4" w:space="0" w:color="auto"/>
              <w:right w:val="single" w:sz="4" w:space="0" w:color="auto"/>
            </w:tcBorders>
            <w:noWrap/>
            <w:vAlign w:val="bottom"/>
            <w:hideMark/>
          </w:tcPr>
          <w:p w14:paraId="58090643"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Demande de pression turbo</w:t>
            </w:r>
          </w:p>
        </w:tc>
      </w:tr>
      <w:tr w:rsidR="00663E23" w:rsidRPr="002010BF" w14:paraId="30EC748D"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1C97AB2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TURBO REQ.</w:t>
            </w:r>
          </w:p>
        </w:tc>
        <w:tc>
          <w:tcPr>
            <w:tcW w:w="1129" w:type="dxa"/>
            <w:tcBorders>
              <w:top w:val="nil"/>
              <w:left w:val="nil"/>
              <w:bottom w:val="single" w:sz="4" w:space="0" w:color="auto"/>
              <w:right w:val="single" w:sz="4" w:space="0" w:color="auto"/>
            </w:tcBorders>
            <w:noWrap/>
            <w:vAlign w:val="bottom"/>
            <w:hideMark/>
          </w:tcPr>
          <w:p w14:paraId="018E9F37"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577EA77E"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Pourcentage de demandes de turbo</w:t>
            </w:r>
          </w:p>
        </w:tc>
      </w:tr>
      <w:tr w:rsidR="00663E23" w:rsidRPr="002010BF" w14:paraId="5235A987"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noWrap/>
            <w:vAlign w:val="center"/>
            <w:hideMark/>
          </w:tcPr>
          <w:p w14:paraId="7A401A1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TURBO</w:t>
            </w:r>
          </w:p>
        </w:tc>
        <w:tc>
          <w:tcPr>
            <w:tcW w:w="1129" w:type="dxa"/>
            <w:tcBorders>
              <w:top w:val="nil"/>
              <w:left w:val="nil"/>
              <w:bottom w:val="nil"/>
              <w:right w:val="nil"/>
            </w:tcBorders>
            <w:noWrap/>
            <w:vAlign w:val="center"/>
            <w:hideMark/>
          </w:tcPr>
          <w:p w14:paraId="0836C306" w14:textId="77777777" w:rsidR="00663E23" w:rsidRPr="002010BF" w:rsidRDefault="00663E23"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nil"/>
              <w:left w:val="single" w:sz="4" w:space="0" w:color="auto"/>
              <w:bottom w:val="single" w:sz="4" w:space="0" w:color="auto"/>
              <w:right w:val="single" w:sz="4" w:space="0" w:color="auto"/>
            </w:tcBorders>
            <w:noWrap/>
            <w:vAlign w:val="bottom"/>
            <w:hideMark/>
          </w:tcPr>
          <w:p w14:paraId="37E473A7"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du turbo</w:t>
            </w:r>
          </w:p>
        </w:tc>
      </w:tr>
      <w:tr w:rsidR="00663E23" w:rsidRPr="002010BF" w14:paraId="68BE14CB"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6FB59467"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TURBO</w:t>
            </w:r>
          </w:p>
        </w:tc>
        <w:tc>
          <w:tcPr>
            <w:tcW w:w="1129" w:type="dxa"/>
            <w:tcBorders>
              <w:top w:val="single" w:sz="4" w:space="0" w:color="auto"/>
              <w:left w:val="nil"/>
              <w:bottom w:val="single" w:sz="4" w:space="0" w:color="auto"/>
              <w:right w:val="single" w:sz="4" w:space="0" w:color="auto"/>
            </w:tcBorders>
            <w:noWrap/>
            <w:vAlign w:val="bottom"/>
            <w:hideMark/>
          </w:tcPr>
          <w:p w14:paraId="240B36FE"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w:t>
            </w:r>
          </w:p>
        </w:tc>
        <w:tc>
          <w:tcPr>
            <w:tcW w:w="5386" w:type="dxa"/>
            <w:tcBorders>
              <w:top w:val="nil"/>
              <w:left w:val="nil"/>
              <w:bottom w:val="single" w:sz="4" w:space="0" w:color="auto"/>
              <w:right w:val="single" w:sz="4" w:space="0" w:color="auto"/>
            </w:tcBorders>
            <w:noWrap/>
            <w:vAlign w:val="bottom"/>
            <w:hideMark/>
          </w:tcPr>
          <w:p w14:paraId="5D49869D"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du turbo</w:t>
            </w:r>
          </w:p>
        </w:tc>
      </w:tr>
      <w:tr w:rsidR="00663E23" w:rsidRPr="002010BF" w14:paraId="731D09B8"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5F308ED4"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TURBO</w:t>
            </w:r>
          </w:p>
        </w:tc>
        <w:tc>
          <w:tcPr>
            <w:tcW w:w="1129" w:type="dxa"/>
            <w:tcBorders>
              <w:top w:val="nil"/>
              <w:left w:val="nil"/>
              <w:bottom w:val="single" w:sz="4" w:space="0" w:color="auto"/>
              <w:right w:val="single" w:sz="4" w:space="0" w:color="auto"/>
            </w:tcBorders>
            <w:noWrap/>
            <w:vAlign w:val="bottom"/>
            <w:hideMark/>
          </w:tcPr>
          <w:p w14:paraId="64E4481C"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24AF45FF"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Pourcentage de turbo</w:t>
            </w:r>
          </w:p>
        </w:tc>
      </w:tr>
      <w:tr w:rsidR="00663E23" w:rsidRPr="00D30F60" w14:paraId="68F07337"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3C0ADFF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BOOST REQ.</w:t>
            </w:r>
          </w:p>
        </w:tc>
        <w:tc>
          <w:tcPr>
            <w:tcW w:w="1129" w:type="dxa"/>
            <w:tcBorders>
              <w:top w:val="nil"/>
              <w:left w:val="nil"/>
              <w:bottom w:val="single" w:sz="4" w:space="0" w:color="auto"/>
              <w:right w:val="single" w:sz="4" w:space="0" w:color="auto"/>
            </w:tcBorders>
            <w:noWrap/>
            <w:vAlign w:val="bottom"/>
            <w:hideMark/>
          </w:tcPr>
          <w:p w14:paraId="083FC867"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w:t>
            </w:r>
          </w:p>
        </w:tc>
        <w:tc>
          <w:tcPr>
            <w:tcW w:w="5386" w:type="dxa"/>
            <w:tcBorders>
              <w:top w:val="nil"/>
              <w:left w:val="nil"/>
              <w:bottom w:val="single" w:sz="4" w:space="0" w:color="auto"/>
              <w:right w:val="single" w:sz="4" w:space="0" w:color="auto"/>
            </w:tcBorders>
            <w:noWrap/>
            <w:vAlign w:val="bottom"/>
            <w:hideMark/>
          </w:tcPr>
          <w:p w14:paraId="11F7C294"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de demande de suralimentation</w:t>
            </w:r>
          </w:p>
        </w:tc>
      </w:tr>
      <w:tr w:rsidR="00663E23" w:rsidRPr="002010BF" w14:paraId="2114D444"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6B8101CF"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lastRenderedPageBreak/>
              <w:t>BOOST</w:t>
            </w:r>
          </w:p>
        </w:tc>
        <w:tc>
          <w:tcPr>
            <w:tcW w:w="1129" w:type="dxa"/>
            <w:tcBorders>
              <w:top w:val="nil"/>
              <w:left w:val="nil"/>
              <w:bottom w:val="single" w:sz="4" w:space="0" w:color="auto"/>
              <w:right w:val="single" w:sz="4" w:space="0" w:color="auto"/>
            </w:tcBorders>
            <w:noWrap/>
            <w:vAlign w:val="bottom"/>
            <w:hideMark/>
          </w:tcPr>
          <w:p w14:paraId="4F2F5391"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V</w:t>
            </w:r>
          </w:p>
        </w:tc>
        <w:tc>
          <w:tcPr>
            <w:tcW w:w="5386" w:type="dxa"/>
            <w:tcBorders>
              <w:top w:val="nil"/>
              <w:left w:val="nil"/>
              <w:bottom w:val="single" w:sz="4" w:space="0" w:color="auto"/>
              <w:right w:val="single" w:sz="4" w:space="0" w:color="auto"/>
            </w:tcBorders>
            <w:noWrap/>
            <w:vAlign w:val="bottom"/>
            <w:hideMark/>
          </w:tcPr>
          <w:p w14:paraId="65A5B4C5"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Tension du capteur de suralimentation</w:t>
            </w:r>
          </w:p>
        </w:tc>
      </w:tr>
      <w:tr w:rsidR="00663E23" w:rsidRPr="00D30F60" w14:paraId="3143F8A1"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3720015B"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RAIL</w:t>
            </w:r>
          </w:p>
        </w:tc>
        <w:tc>
          <w:tcPr>
            <w:tcW w:w="1129" w:type="dxa"/>
            <w:tcBorders>
              <w:top w:val="nil"/>
              <w:left w:val="nil"/>
              <w:bottom w:val="single" w:sz="4" w:space="0" w:color="auto"/>
              <w:right w:val="single" w:sz="4" w:space="0" w:color="auto"/>
            </w:tcBorders>
            <w:noWrap/>
            <w:vAlign w:val="bottom"/>
            <w:hideMark/>
          </w:tcPr>
          <w:p w14:paraId="61E0D2E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w:t>
            </w:r>
          </w:p>
        </w:tc>
        <w:tc>
          <w:tcPr>
            <w:tcW w:w="5386" w:type="dxa"/>
            <w:tcBorders>
              <w:top w:val="nil"/>
              <w:left w:val="nil"/>
              <w:bottom w:val="single" w:sz="4" w:space="0" w:color="auto"/>
              <w:right w:val="single" w:sz="4" w:space="0" w:color="auto"/>
            </w:tcBorders>
            <w:noWrap/>
            <w:vAlign w:val="bottom"/>
            <w:hideMark/>
          </w:tcPr>
          <w:p w14:paraId="0908CA42"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de la rampe d’alimentation</w:t>
            </w:r>
          </w:p>
        </w:tc>
      </w:tr>
      <w:tr w:rsidR="00663E23" w:rsidRPr="002010BF" w14:paraId="31C76158"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noWrap/>
            <w:vAlign w:val="center"/>
            <w:hideMark/>
          </w:tcPr>
          <w:p w14:paraId="17A60A3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DIESEL</w:t>
            </w:r>
          </w:p>
        </w:tc>
        <w:tc>
          <w:tcPr>
            <w:tcW w:w="1129" w:type="dxa"/>
            <w:tcBorders>
              <w:top w:val="nil"/>
              <w:left w:val="nil"/>
              <w:bottom w:val="nil"/>
              <w:right w:val="nil"/>
            </w:tcBorders>
            <w:noWrap/>
            <w:vAlign w:val="center"/>
            <w:hideMark/>
          </w:tcPr>
          <w:p w14:paraId="57E38027" w14:textId="77777777" w:rsidR="00663E23" w:rsidRPr="002010BF" w:rsidRDefault="00663E23"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nil"/>
              <w:left w:val="single" w:sz="4" w:space="0" w:color="auto"/>
              <w:bottom w:val="single" w:sz="4" w:space="0" w:color="auto"/>
              <w:right w:val="single" w:sz="4" w:space="0" w:color="auto"/>
            </w:tcBorders>
            <w:noWrap/>
            <w:vAlign w:val="bottom"/>
            <w:hideMark/>
          </w:tcPr>
          <w:p w14:paraId="4DB848A3"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du gazole</w:t>
            </w:r>
          </w:p>
        </w:tc>
      </w:tr>
      <w:tr w:rsidR="00663E23" w:rsidRPr="002010BF" w14:paraId="7D9AA6AC"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48EE356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ODOM. LAST</w:t>
            </w:r>
          </w:p>
        </w:tc>
        <w:tc>
          <w:tcPr>
            <w:tcW w:w="1129" w:type="dxa"/>
            <w:tcBorders>
              <w:top w:val="single" w:sz="4" w:space="0" w:color="auto"/>
              <w:left w:val="nil"/>
              <w:bottom w:val="single" w:sz="4" w:space="0" w:color="auto"/>
              <w:right w:val="single" w:sz="4" w:space="0" w:color="auto"/>
            </w:tcBorders>
            <w:noWrap/>
            <w:vAlign w:val="bottom"/>
            <w:hideMark/>
          </w:tcPr>
          <w:p w14:paraId="758462DF"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km</w:t>
            </w:r>
          </w:p>
        </w:tc>
        <w:tc>
          <w:tcPr>
            <w:tcW w:w="5386" w:type="dxa"/>
            <w:tcBorders>
              <w:top w:val="nil"/>
              <w:left w:val="nil"/>
              <w:bottom w:val="single" w:sz="4" w:space="0" w:color="auto"/>
              <w:right w:val="single" w:sz="4" w:space="0" w:color="auto"/>
            </w:tcBorders>
            <w:noWrap/>
            <w:vAlign w:val="bottom"/>
            <w:hideMark/>
          </w:tcPr>
          <w:p w14:paraId="72D201C4"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km depuis la dernière réinitialisation du compteur</w:t>
            </w:r>
          </w:p>
        </w:tc>
      </w:tr>
      <w:tr w:rsidR="00663E23" w:rsidRPr="002010BF" w14:paraId="5DD4B8B0"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30F91909"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AIR COND.</w:t>
            </w:r>
          </w:p>
        </w:tc>
        <w:tc>
          <w:tcPr>
            <w:tcW w:w="1129" w:type="dxa"/>
            <w:tcBorders>
              <w:top w:val="nil"/>
              <w:left w:val="nil"/>
              <w:bottom w:val="single" w:sz="4" w:space="0" w:color="auto"/>
              <w:right w:val="single" w:sz="4" w:space="0" w:color="auto"/>
            </w:tcBorders>
            <w:noWrap/>
            <w:vAlign w:val="bottom"/>
            <w:hideMark/>
          </w:tcPr>
          <w:p w14:paraId="5F422E2F"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w:t>
            </w:r>
          </w:p>
        </w:tc>
        <w:tc>
          <w:tcPr>
            <w:tcW w:w="5386" w:type="dxa"/>
            <w:tcBorders>
              <w:top w:val="nil"/>
              <w:left w:val="nil"/>
              <w:bottom w:val="single" w:sz="4" w:space="0" w:color="auto"/>
              <w:right w:val="single" w:sz="4" w:space="0" w:color="auto"/>
            </w:tcBorders>
            <w:noWrap/>
            <w:vAlign w:val="bottom"/>
            <w:hideMark/>
          </w:tcPr>
          <w:p w14:paraId="08F29898"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de la climatisation</w:t>
            </w:r>
          </w:p>
        </w:tc>
      </w:tr>
      <w:tr w:rsidR="00663E23" w:rsidRPr="002010BF" w14:paraId="40631D8A"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44BE1DF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FUEL CONS.</w:t>
            </w:r>
          </w:p>
        </w:tc>
        <w:tc>
          <w:tcPr>
            <w:tcW w:w="1129" w:type="dxa"/>
            <w:tcBorders>
              <w:top w:val="nil"/>
              <w:left w:val="nil"/>
              <w:bottom w:val="single" w:sz="4" w:space="0" w:color="auto"/>
              <w:right w:val="single" w:sz="4" w:space="0" w:color="auto"/>
            </w:tcBorders>
            <w:noWrap/>
            <w:vAlign w:val="bottom"/>
            <w:hideMark/>
          </w:tcPr>
          <w:p w14:paraId="4C915BE2"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L./h</w:t>
            </w:r>
          </w:p>
        </w:tc>
        <w:tc>
          <w:tcPr>
            <w:tcW w:w="5386" w:type="dxa"/>
            <w:tcBorders>
              <w:top w:val="nil"/>
              <w:left w:val="nil"/>
              <w:bottom w:val="single" w:sz="4" w:space="0" w:color="auto"/>
              <w:right w:val="single" w:sz="4" w:space="0" w:color="auto"/>
            </w:tcBorders>
            <w:noWrap/>
            <w:vAlign w:val="bottom"/>
            <w:hideMark/>
          </w:tcPr>
          <w:p w14:paraId="7F7ED94B"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Consommation de diesel</w:t>
            </w:r>
          </w:p>
        </w:tc>
      </w:tr>
      <w:tr w:rsidR="00663E23" w:rsidRPr="002010BF" w14:paraId="35CB7666"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35710463"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DEBIMETER</w:t>
            </w:r>
          </w:p>
        </w:tc>
        <w:tc>
          <w:tcPr>
            <w:tcW w:w="1129" w:type="dxa"/>
            <w:tcBorders>
              <w:top w:val="single" w:sz="4" w:space="0" w:color="auto"/>
              <w:left w:val="nil"/>
              <w:bottom w:val="single" w:sz="4" w:space="0" w:color="auto"/>
              <w:right w:val="nil"/>
            </w:tcBorders>
            <w:noWrap/>
            <w:vAlign w:val="center"/>
            <w:hideMark/>
          </w:tcPr>
          <w:p w14:paraId="4BC207DB" w14:textId="77777777" w:rsidR="00663E23" w:rsidRPr="002010BF" w:rsidRDefault="00663E23"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6DB437BE"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du débitmètre</w:t>
            </w:r>
          </w:p>
        </w:tc>
      </w:tr>
      <w:tr w:rsidR="00663E23" w:rsidRPr="002010BF" w14:paraId="3BA9EDC0"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598A02FE"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SPEED</w:t>
            </w:r>
          </w:p>
        </w:tc>
        <w:tc>
          <w:tcPr>
            <w:tcW w:w="1129" w:type="dxa"/>
            <w:tcBorders>
              <w:top w:val="single" w:sz="4" w:space="0" w:color="auto"/>
              <w:left w:val="single" w:sz="4" w:space="0" w:color="auto"/>
              <w:bottom w:val="single" w:sz="4" w:space="0" w:color="auto"/>
              <w:right w:val="single" w:sz="4" w:space="0" w:color="auto"/>
            </w:tcBorders>
            <w:noWrap/>
            <w:vAlign w:val="bottom"/>
            <w:hideMark/>
          </w:tcPr>
          <w:p w14:paraId="1EA19F3F"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km/h</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3966E69D" w14:textId="777777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Vitesse</w:t>
            </w:r>
          </w:p>
        </w:tc>
      </w:tr>
      <w:tr w:rsidR="008E173C" w:rsidRPr="002010BF" w14:paraId="1DBFE081"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0112BAFE"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Seat Belt Alarm</w:t>
            </w:r>
          </w:p>
        </w:tc>
        <w:tc>
          <w:tcPr>
            <w:tcW w:w="1129" w:type="dxa"/>
            <w:tcBorders>
              <w:top w:val="single" w:sz="4" w:space="0" w:color="auto"/>
              <w:left w:val="nil"/>
              <w:bottom w:val="single" w:sz="4" w:space="0" w:color="auto"/>
              <w:right w:val="single" w:sz="4" w:space="0" w:color="auto"/>
            </w:tcBorders>
            <w:noWrap/>
            <w:vAlign w:val="bottom"/>
          </w:tcPr>
          <w:p w14:paraId="469C4664"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nil"/>
              <w:bottom w:val="single" w:sz="4" w:space="0" w:color="auto"/>
              <w:right w:val="single" w:sz="4" w:space="0" w:color="auto"/>
            </w:tcBorders>
            <w:noWrap/>
            <w:vAlign w:val="bottom"/>
          </w:tcPr>
          <w:p w14:paraId="744532EF" w14:textId="77777777" w:rsidR="008E173C" w:rsidRPr="002010BF" w:rsidRDefault="00F92FAD"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Indique si le système d'alerte acoustique des ceintures de sécurité est activé (ON) ou non (OFF)</w:t>
            </w:r>
          </w:p>
        </w:tc>
      </w:tr>
      <w:tr w:rsidR="008E173C" w:rsidRPr="00D30F60" w14:paraId="0D528FFF"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65147B12"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0-100km/h</w:t>
            </w:r>
          </w:p>
        </w:tc>
        <w:tc>
          <w:tcPr>
            <w:tcW w:w="1129" w:type="dxa"/>
            <w:tcBorders>
              <w:top w:val="single" w:sz="4" w:space="0" w:color="auto"/>
              <w:left w:val="nil"/>
              <w:bottom w:val="single" w:sz="4" w:space="0" w:color="auto"/>
              <w:right w:val="single" w:sz="4" w:space="0" w:color="auto"/>
            </w:tcBorders>
            <w:noWrap/>
            <w:vAlign w:val="bottom"/>
          </w:tcPr>
          <w:p w14:paraId="5DC242F2"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Sec</w:t>
            </w:r>
          </w:p>
        </w:tc>
        <w:tc>
          <w:tcPr>
            <w:tcW w:w="5386" w:type="dxa"/>
            <w:tcBorders>
              <w:top w:val="single" w:sz="4" w:space="0" w:color="auto"/>
              <w:left w:val="nil"/>
              <w:bottom w:val="single" w:sz="4" w:space="0" w:color="auto"/>
              <w:right w:val="single" w:sz="4" w:space="0" w:color="auto"/>
            </w:tcBorders>
            <w:noWrap/>
            <w:vAlign w:val="bottom"/>
          </w:tcPr>
          <w:p w14:paraId="008F1CDA" w14:textId="77777777" w:rsidR="008E173C" w:rsidRPr="002010BF" w:rsidRDefault="00F92FAD"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Temps nécessaire pour accélérer de 0 à 100 km/h. Une fois que le véhicule dépasse 0 km/h, le statut passe à GO. Après un délai, si la vitesse requise n'est pas atteinte, MISS est affiché. Lorsque le véhicule dépasse 100 km/h, le temps écoulé est indiqué en secondes.</w:t>
            </w:r>
          </w:p>
        </w:tc>
      </w:tr>
      <w:tr w:rsidR="008E173C" w:rsidRPr="00D30F60" w14:paraId="77D6F288"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336AD0FA"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100-200km/h</w:t>
            </w:r>
          </w:p>
        </w:tc>
        <w:tc>
          <w:tcPr>
            <w:tcW w:w="1129" w:type="dxa"/>
            <w:tcBorders>
              <w:top w:val="single" w:sz="4" w:space="0" w:color="auto"/>
              <w:left w:val="nil"/>
              <w:bottom w:val="single" w:sz="4" w:space="0" w:color="auto"/>
              <w:right w:val="single" w:sz="4" w:space="0" w:color="auto"/>
            </w:tcBorders>
            <w:noWrap/>
            <w:vAlign w:val="bottom"/>
          </w:tcPr>
          <w:p w14:paraId="23DFD3A9"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Sec</w:t>
            </w:r>
          </w:p>
        </w:tc>
        <w:tc>
          <w:tcPr>
            <w:tcW w:w="5386" w:type="dxa"/>
            <w:tcBorders>
              <w:top w:val="single" w:sz="4" w:space="0" w:color="auto"/>
              <w:left w:val="nil"/>
              <w:bottom w:val="single" w:sz="4" w:space="0" w:color="auto"/>
              <w:right w:val="single" w:sz="4" w:space="0" w:color="auto"/>
            </w:tcBorders>
            <w:noWrap/>
            <w:vAlign w:val="bottom"/>
          </w:tcPr>
          <w:p w14:paraId="5CC7CB81" w14:textId="77777777" w:rsidR="008E173C" w:rsidRPr="002010BF" w:rsidRDefault="00F92FAD" w:rsidP="008E173C">
            <w:pPr>
              <w:spacing w:after="0" w:line="240" w:lineRule="auto"/>
              <w:rPr>
                <w:rFonts w:ascii="Calibri" w:eastAsia="Times New Roman" w:hAnsi="Calibri" w:cs="Calibri"/>
                <w:color w:val="000000"/>
                <w:lang w:val="fr-FR"/>
              </w:rPr>
            </w:pPr>
            <w:r>
              <w:rPr>
                <w:lang w:val="fr-FR"/>
              </w:rPr>
              <w:t>Temps nécessaire pour accélérer de 100 à 200 km/h. Une fois que le véhicule dépasse 100 km/h, le statut passe à GO. Après un délai, si la vitesse requise n'est pas atteinte, MISS est affiché. Lorsque le véhicule dépasse 200 km/h, le temps écoulé est affiché en secondes.</w:t>
            </w:r>
          </w:p>
        </w:tc>
      </w:tr>
      <w:tr w:rsidR="008E173C" w:rsidRPr="002010BF" w14:paraId="4ACFE5D9"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0C234BB0"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Best 0-100km/h</w:t>
            </w:r>
          </w:p>
        </w:tc>
        <w:tc>
          <w:tcPr>
            <w:tcW w:w="1129" w:type="dxa"/>
            <w:tcBorders>
              <w:top w:val="single" w:sz="4" w:space="0" w:color="auto"/>
              <w:left w:val="nil"/>
              <w:bottom w:val="single" w:sz="4" w:space="0" w:color="auto"/>
              <w:right w:val="single" w:sz="4" w:space="0" w:color="auto"/>
            </w:tcBorders>
            <w:noWrap/>
            <w:vAlign w:val="bottom"/>
          </w:tcPr>
          <w:p w14:paraId="411B5137"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Sec</w:t>
            </w:r>
          </w:p>
        </w:tc>
        <w:tc>
          <w:tcPr>
            <w:tcW w:w="5386" w:type="dxa"/>
            <w:tcBorders>
              <w:top w:val="single" w:sz="4" w:space="0" w:color="auto"/>
              <w:left w:val="nil"/>
              <w:bottom w:val="single" w:sz="4" w:space="0" w:color="auto"/>
              <w:right w:val="single" w:sz="4" w:space="0" w:color="auto"/>
            </w:tcBorders>
            <w:noWrap/>
            <w:vAlign w:val="bottom"/>
          </w:tcPr>
          <w:p w14:paraId="50078040" w14:textId="77777777" w:rsidR="008E173C" w:rsidRPr="002010BF" w:rsidRDefault="00F92FAD"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Meilleur temps en secondes de 0 à 100 km/h stocké en permanence dans le baccable</w:t>
            </w:r>
          </w:p>
        </w:tc>
      </w:tr>
      <w:tr w:rsidR="008E173C" w:rsidRPr="002010BF" w14:paraId="523A3220"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24B1A46E"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Best 100-200km/h</w:t>
            </w:r>
          </w:p>
        </w:tc>
        <w:tc>
          <w:tcPr>
            <w:tcW w:w="1129" w:type="dxa"/>
            <w:tcBorders>
              <w:top w:val="single" w:sz="4" w:space="0" w:color="auto"/>
              <w:left w:val="nil"/>
              <w:bottom w:val="single" w:sz="4" w:space="0" w:color="auto"/>
              <w:right w:val="single" w:sz="4" w:space="0" w:color="auto"/>
            </w:tcBorders>
            <w:noWrap/>
            <w:vAlign w:val="bottom"/>
          </w:tcPr>
          <w:p w14:paraId="4DFDC755"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Sec</w:t>
            </w:r>
          </w:p>
        </w:tc>
        <w:tc>
          <w:tcPr>
            <w:tcW w:w="5386" w:type="dxa"/>
            <w:tcBorders>
              <w:top w:val="single" w:sz="4" w:space="0" w:color="auto"/>
              <w:left w:val="nil"/>
              <w:bottom w:val="single" w:sz="4" w:space="0" w:color="auto"/>
              <w:right w:val="single" w:sz="4" w:space="0" w:color="auto"/>
            </w:tcBorders>
            <w:noWrap/>
            <w:vAlign w:val="bottom"/>
          </w:tcPr>
          <w:p w14:paraId="1BD4EAA3" w14:textId="77777777" w:rsidR="008E173C" w:rsidRPr="002010BF" w:rsidRDefault="00F92FAD"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Meilleur temps en secondes entre 100 et 200 km/h stocké en permanence dans le baccable</w:t>
            </w:r>
          </w:p>
        </w:tc>
      </w:tr>
      <w:tr w:rsidR="008E173C" w:rsidRPr="002010BF" w14:paraId="41CD2637"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1DA1D755"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BrakePedal</w:t>
            </w:r>
          </w:p>
        </w:tc>
        <w:tc>
          <w:tcPr>
            <w:tcW w:w="1129" w:type="dxa"/>
            <w:tcBorders>
              <w:top w:val="single" w:sz="4" w:space="0" w:color="auto"/>
              <w:left w:val="nil"/>
              <w:bottom w:val="single" w:sz="4" w:space="0" w:color="auto"/>
              <w:right w:val="single" w:sz="4" w:space="0" w:color="auto"/>
            </w:tcBorders>
            <w:noWrap/>
            <w:vAlign w:val="bottom"/>
          </w:tcPr>
          <w:p w14:paraId="64CEAC52"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nil"/>
              <w:bottom w:val="single" w:sz="4" w:space="0" w:color="auto"/>
              <w:right w:val="single" w:sz="4" w:space="0" w:color="auto"/>
            </w:tcBorders>
            <w:noWrap/>
            <w:vAlign w:val="bottom"/>
          </w:tcPr>
          <w:p w14:paraId="67B5BAD3" w14:textId="77777777" w:rsidR="008E173C" w:rsidRPr="002010BF" w:rsidRDefault="00F92FAD"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Pourcentage d’enfoncement de la pédale de frein (de 0 à 100 %)</w:t>
            </w:r>
          </w:p>
        </w:tc>
      </w:tr>
    </w:tbl>
    <w:p w14:paraId="763FE597" w14:textId="77777777" w:rsidR="00B31429" w:rsidRPr="002010BF" w:rsidRDefault="00B31429">
      <w:pPr>
        <w:rPr>
          <w:b/>
          <w:bCs/>
          <w:lang w:val="fr-FR"/>
        </w:rPr>
      </w:pPr>
    </w:p>
    <w:p w14:paraId="0C57DB5A" w14:textId="77777777" w:rsidR="0053588D" w:rsidRPr="002010BF" w:rsidRDefault="00F92FAD">
      <w:pPr>
        <w:rPr>
          <w:rStyle w:val="Enfasigrassetto"/>
          <w:rFonts w:eastAsiaTheme="majorEastAsia" w:cstheme="minorHAnsi"/>
          <w:sz w:val="32"/>
          <w:szCs w:val="32"/>
          <w:lang w:val="fr-FR"/>
        </w:rPr>
      </w:pPr>
      <w:r>
        <w:rPr>
          <w:lang w:val="fr-FR"/>
        </w:rPr>
        <w:t>Il est possible de sélectionner les paramètres du menu SHOW PARAMS à masquer à l'aide du menu PARAMS SETUP MENU, accessible depuis le menu principal.</w:t>
      </w:r>
      <w:r>
        <w:rPr>
          <w:rStyle w:val="Enfasigrassetto"/>
          <w:rFonts w:cstheme="minorHAnsi"/>
          <w:lang w:val="fr-FR"/>
        </w:rPr>
        <w:br w:type="page"/>
      </w:r>
    </w:p>
    <w:p w14:paraId="2186CB29" w14:textId="77777777" w:rsidR="00F045E7" w:rsidRPr="002010BF" w:rsidRDefault="000A21E9" w:rsidP="00F045E7">
      <w:pPr>
        <w:pStyle w:val="Titolo2"/>
        <w:rPr>
          <w:rStyle w:val="Enfasigrassetto"/>
          <w:rFonts w:asciiTheme="minorHAnsi" w:hAnsiTheme="minorHAnsi" w:cstheme="minorHAnsi"/>
          <w:color w:val="auto"/>
          <w:lang w:val="fr-FR"/>
        </w:rPr>
      </w:pPr>
      <w:bookmarkStart w:id="30" w:name="_Toc243860574"/>
      <w:r>
        <w:rPr>
          <w:rStyle w:val="Enfasigrassetto"/>
          <w:rFonts w:asciiTheme="minorHAnsi" w:hAnsiTheme="minorHAnsi" w:cstheme="minorHAnsi"/>
          <w:color w:val="auto"/>
          <w:lang w:val="fr-FR"/>
        </w:rPr>
        <w:lastRenderedPageBreak/>
        <w:t>2.9</w:t>
      </w:r>
      <w:r>
        <w:rPr>
          <w:rStyle w:val="Enfasigrassetto"/>
          <w:rFonts w:asciiTheme="minorHAnsi" w:hAnsiTheme="minorHAnsi" w:cstheme="minorHAnsi"/>
          <w:color w:val="auto"/>
          <w:lang w:val="fr-FR"/>
        </w:rPr>
        <w:tab/>
        <w:t>Route</w:t>
      </w:r>
      <w:bookmarkEnd w:id="30"/>
    </w:p>
    <w:p w14:paraId="4B2CB7F7" w14:textId="77777777" w:rsidR="00F045E7" w:rsidRPr="002010BF" w:rsidRDefault="00F045E7" w:rsidP="00F045E7">
      <w:pPr>
        <w:rPr>
          <w:b/>
          <w:bCs/>
          <w:lang w:val="fr-FR"/>
        </w:rPr>
      </w:pPr>
    </w:p>
    <w:p w14:paraId="0D9A50EE" w14:textId="77777777" w:rsidR="00F92FAD" w:rsidRPr="002010BF" w:rsidRDefault="00F92FAD" w:rsidP="00271A9C">
      <w:pPr>
        <w:jc w:val="both"/>
        <w:rPr>
          <w:lang w:val="fr-FR"/>
        </w:rPr>
      </w:pPr>
      <w:r>
        <w:rPr>
          <w:b/>
          <w:bCs/>
          <w:lang w:val="fr-FR"/>
        </w:rPr>
        <w:t>Brève description :</w:t>
      </w:r>
      <w:r>
        <w:rPr>
          <w:lang w:val="fr-FR"/>
        </w:rPr>
        <w:t xml:space="preserve"> Redirige les messages internes du bus CAN vers les appareils OBD qui demandent un paramètre spécifique. Cela permet d'afficher sur un smartphone des paramètres qui ne sont normalement pas accessibles avec le seul ELM327.</w:t>
      </w:r>
    </w:p>
    <w:p w14:paraId="741F77E6" w14:textId="77777777" w:rsidR="00F92FAD" w:rsidRPr="002010BF" w:rsidRDefault="00F92FAD" w:rsidP="00271A9C">
      <w:pPr>
        <w:jc w:val="both"/>
        <w:rPr>
          <w:lang w:val="fr-FR"/>
        </w:rPr>
      </w:pPr>
      <w:r>
        <w:rPr>
          <w:b/>
          <w:bCs/>
          <w:lang w:val="fr-FR"/>
        </w:rPr>
        <w:t>Note :</w:t>
      </w:r>
      <w:r>
        <w:rPr>
          <w:lang w:val="fr-FR"/>
        </w:rPr>
        <w:t xml:space="preserve"> Il s'agit d'une fonction qui peut être activée et désactivée via le menu SETUP décrit au paragraphe 2.1.</w:t>
      </w:r>
    </w:p>
    <w:p w14:paraId="7647B0A8" w14:textId="77777777" w:rsidR="00F92FAD" w:rsidRPr="002010BF" w:rsidRDefault="00F92FAD" w:rsidP="00271A9C">
      <w:pPr>
        <w:jc w:val="both"/>
        <w:rPr>
          <w:lang w:val="fr-FR"/>
        </w:rPr>
      </w:pPr>
    </w:p>
    <w:p w14:paraId="375111D8" w14:textId="77777777" w:rsidR="00F92FAD" w:rsidRPr="002010BF" w:rsidRDefault="00F92FAD" w:rsidP="00271A9C">
      <w:pPr>
        <w:jc w:val="both"/>
        <w:rPr>
          <w:lang w:val="fr-FR"/>
        </w:rPr>
      </w:pPr>
      <w:r>
        <w:rPr>
          <w:lang w:val="fr-FR"/>
        </w:rPr>
        <w:t>Vous pouvez acheminer des messages natifs en les encapsulant dans des réponses aux paramètres UDS, afin de les rendre disponibles aux requêtes de diagnostic effectuées avec OBD (vous pouvez obtenir des paramètres couramment indisponibles dans les applications OBD). Cette fonctionnalité effectue les fonctions suivantes : À la réception d'une requête UDS avec l'identifiant de message 0x18DABAF1 et les données de message 0622xzyyyyyyyy, Baccable comprendra ce qui suit :</w:t>
      </w:r>
    </w:p>
    <w:p w14:paraId="3C266C34" w14:textId="77777777" w:rsidR="00F92FAD" w:rsidRPr="002010BF" w:rsidRDefault="00F92FAD">
      <w:pPr>
        <w:numPr>
          <w:ilvl w:val="0"/>
          <w:numId w:val="25"/>
        </w:numPr>
        <w:jc w:val="both"/>
        <w:rPr>
          <w:lang w:val="fr-FR"/>
        </w:rPr>
      </w:pPr>
      <w:r>
        <w:rPr>
          <w:lang w:val="fr-FR"/>
        </w:rPr>
        <w:t>0x18DABAF1 identifie que le message est une requête de routage (demande de routage d'un message natif vers le diagnostic)</w:t>
      </w:r>
    </w:p>
    <w:p w14:paraId="2911CD7A" w14:textId="77777777" w:rsidR="00F92FAD" w:rsidRPr="002010BF" w:rsidRDefault="00F92FAD">
      <w:pPr>
        <w:numPr>
          <w:ilvl w:val="0"/>
          <w:numId w:val="25"/>
        </w:numPr>
        <w:jc w:val="both"/>
        <w:rPr>
          <w:lang w:val="fr-FR"/>
        </w:rPr>
      </w:pPr>
      <w:r>
        <w:rPr>
          <w:lang w:val="fr-FR"/>
        </w:rPr>
        <w:t>Le routage est effectué une seule fois (un paquet) pour éviter de saturer le bus, et il ne redirige que 5 octets du message demandé</w:t>
      </w:r>
    </w:p>
    <w:p w14:paraId="2B0478D8" w14:textId="77777777" w:rsidR="00F92FAD" w:rsidRPr="002010BF" w:rsidRDefault="00F92FAD">
      <w:pPr>
        <w:numPr>
          <w:ilvl w:val="0"/>
          <w:numId w:val="25"/>
        </w:numPr>
        <w:jc w:val="both"/>
        <w:rPr>
          <w:lang w:val="fr-FR"/>
        </w:rPr>
      </w:pPr>
      <w:r>
        <w:rPr>
          <w:lang w:val="fr-FR"/>
        </w:rPr>
        <w:t>x (premier quartet du troisième octet du message CAN) peut être 0 (identifiant standard) ou 1 (identifiant ext).</w:t>
      </w:r>
    </w:p>
    <w:p w14:paraId="659CC0CC" w14:textId="77777777" w:rsidR="00F92FAD" w:rsidRPr="002010BF" w:rsidRDefault="00F92FAD">
      <w:pPr>
        <w:numPr>
          <w:ilvl w:val="0"/>
          <w:numId w:val="25"/>
        </w:numPr>
        <w:jc w:val="both"/>
        <w:rPr>
          <w:lang w:val="fr-FR"/>
        </w:rPr>
      </w:pPr>
      <w:r>
        <w:rPr>
          <w:lang w:val="fr-FR"/>
        </w:rPr>
        <w:t>z (deuxième quartet du troisième octet du message CAN) est le décalage du message à acheminer. Le nombre d'octets routés sera seulement de 5. Le décalage définit la partie du message à router.</w:t>
      </w:r>
    </w:p>
    <w:p w14:paraId="499D3324" w14:textId="77777777" w:rsidR="00F92FAD" w:rsidRPr="002010BF" w:rsidRDefault="00F92FAD">
      <w:pPr>
        <w:numPr>
          <w:ilvl w:val="0"/>
          <w:numId w:val="25"/>
        </w:numPr>
        <w:jc w:val="both"/>
        <w:rPr>
          <w:lang w:val="fr-FR"/>
        </w:rPr>
      </w:pPr>
      <w:r>
        <w:rPr>
          <w:lang w:val="fr-FR"/>
        </w:rPr>
        <w:t>yyyyyyyy est l'ID du message demandé, aligné à droite.</w:t>
      </w:r>
    </w:p>
    <w:p w14:paraId="2EBFCE89" w14:textId="77777777" w:rsidR="00F92FAD" w:rsidRPr="002010BF" w:rsidRDefault="00F92FAD" w:rsidP="00271A9C">
      <w:pPr>
        <w:rPr>
          <w:b/>
          <w:bCs/>
          <w:lang w:val="fr-FR"/>
        </w:rPr>
      </w:pPr>
      <w:r>
        <w:rPr>
          <w:b/>
          <w:bCs/>
          <w:lang w:val="fr-FR"/>
        </w:rPr>
        <w:t>Exemple 1 :</w:t>
      </w:r>
    </w:p>
    <w:p w14:paraId="0F632B2C" w14:textId="77777777" w:rsidR="00F92FAD" w:rsidRPr="002010BF" w:rsidRDefault="00F92FAD" w:rsidP="00271A9C">
      <w:pPr>
        <w:ind w:left="709" w:hanging="567"/>
        <w:rPr>
          <w:lang w:val="fr-FR"/>
        </w:rPr>
      </w:pPr>
      <w:r>
        <w:rPr>
          <w:lang w:val="fr-FR"/>
        </w:rPr>
        <w:t>L'outil de diagnostic envoie le msgID 0x18DABAF1 avec les données 062201000004B2</w:t>
      </w:r>
    </w:p>
    <w:p w14:paraId="6A7C02CF" w14:textId="77777777" w:rsidR="00F92FAD" w:rsidRPr="002010BF" w:rsidRDefault="00F92FAD" w:rsidP="00271A9C">
      <w:pPr>
        <w:ind w:left="709" w:hanging="567"/>
        <w:rPr>
          <w:lang w:val="fr-FR"/>
        </w:rPr>
      </w:pPr>
      <w:r>
        <w:rPr>
          <w:lang w:val="fr-FR"/>
        </w:rPr>
        <w:t>BACCABLE répond avec le msgID 0x18DAF1BA avec les données 076201AABBCCDDEE où AA est le deuxième octet du message original 0x4b2</w:t>
      </w:r>
    </w:p>
    <w:p w14:paraId="3284B882" w14:textId="77777777" w:rsidR="00F92FAD" w:rsidRPr="002010BF" w:rsidRDefault="00F92FAD" w:rsidP="00271A9C">
      <w:pPr>
        <w:rPr>
          <w:b/>
          <w:bCs/>
          <w:lang w:val="fr-FR"/>
        </w:rPr>
      </w:pPr>
      <w:r>
        <w:rPr>
          <w:b/>
          <w:bCs/>
          <w:lang w:val="fr-FR"/>
        </w:rPr>
        <w:t>Exemple 2 :</w:t>
      </w:r>
    </w:p>
    <w:p w14:paraId="28A72FFD" w14:textId="77777777" w:rsidR="00F92FAD" w:rsidRPr="002010BF" w:rsidRDefault="00F92FAD" w:rsidP="00271A9C">
      <w:pPr>
        <w:ind w:left="709" w:hanging="567"/>
        <w:rPr>
          <w:lang w:val="fr-FR"/>
        </w:rPr>
      </w:pPr>
      <w:r>
        <w:rPr>
          <w:lang w:val="fr-FR"/>
        </w:rPr>
        <w:t>L'outil de diagnostic envoie le msgID 0x18DABAF1 avec les données 062210E10204B2</w:t>
      </w:r>
    </w:p>
    <w:p w14:paraId="30E8D1CE" w14:textId="77777777" w:rsidR="00F92FAD" w:rsidRPr="002010BF" w:rsidRDefault="00F92FAD" w:rsidP="00271A9C">
      <w:pPr>
        <w:ind w:left="709" w:hanging="567"/>
        <w:rPr>
          <w:lang w:val="fr-FR"/>
        </w:rPr>
      </w:pPr>
      <w:r>
        <w:rPr>
          <w:lang w:val="fr-FR"/>
        </w:rPr>
        <w:t>BACCABLE répond avec le msgID 0x18DAF1BA avec les données 076210AABBCCDDEE où AA est le premier octet du message original 0xE10204B2</w:t>
      </w:r>
    </w:p>
    <w:p w14:paraId="6EC59DF4" w14:textId="77777777" w:rsidR="00C43F42" w:rsidRPr="002010BF" w:rsidRDefault="00C43F42" w:rsidP="00C43F42">
      <w:pPr>
        <w:rPr>
          <w:lang w:val="fr-FR"/>
        </w:rPr>
      </w:pPr>
    </w:p>
    <w:p w14:paraId="2E499CD7" w14:textId="77777777" w:rsidR="0053588D" w:rsidRPr="002010BF" w:rsidRDefault="0053588D">
      <w:pPr>
        <w:rPr>
          <w:lang w:val="fr-FR"/>
        </w:rPr>
      </w:pPr>
      <w:r>
        <w:rPr>
          <w:lang w:val="fr-FR"/>
        </w:rPr>
        <w:br w:type="page"/>
      </w:r>
    </w:p>
    <w:p w14:paraId="5912C00B" w14:textId="77777777" w:rsidR="00F92FAD" w:rsidRPr="002010BF" w:rsidRDefault="00F92FAD" w:rsidP="00CF1C27">
      <w:pPr>
        <w:rPr>
          <w:lang w:val="fr-FR"/>
        </w:rPr>
      </w:pPr>
      <w:r>
        <w:rPr>
          <w:lang w:val="fr-FR"/>
        </w:rPr>
        <w:lastRenderedPageBreak/>
        <w:t>L'image suivante résume la fonctionnalité de routage :</w:t>
      </w:r>
    </w:p>
    <w:p w14:paraId="3F5E3AF7" w14:textId="77777777" w:rsidR="00C43F42" w:rsidRPr="002010BF" w:rsidRDefault="00C43F42" w:rsidP="00C43F42">
      <w:pPr>
        <w:jc w:val="center"/>
        <w:rPr>
          <w:lang w:val="fr-FR"/>
        </w:rPr>
      </w:pPr>
      <w:r>
        <w:rPr>
          <w:noProof/>
          <w:lang w:val="fr-FR"/>
        </w:rPr>
        <w:drawing>
          <wp:inline distT="0" distB="0" distL="0" distR="0" wp14:anchorId="7DDF7C94" wp14:editId="01BB468F">
            <wp:extent cx="3785732" cy="2513121"/>
            <wp:effectExtent l="0" t="0" r="5715" b="1905"/>
            <wp:docPr id="130848449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7">
                      <a:extLst>
                        <a:ext uri="{28A0092B-C50C-407E-A947-70E740481C1C}">
                          <a14:useLocalDpi xmlns:a14="http://schemas.microsoft.com/office/drawing/2010/main" val="0"/>
                        </a:ext>
                      </a:extLst>
                    </a:blip>
                    <a:srcRect r="42834" b="32540"/>
                    <a:stretch/>
                  </pic:blipFill>
                  <pic:spPr bwMode="auto">
                    <a:xfrm>
                      <a:off x="0" y="0"/>
                      <a:ext cx="3796458" cy="2520241"/>
                    </a:xfrm>
                    <a:prstGeom prst="rect">
                      <a:avLst/>
                    </a:prstGeom>
                    <a:noFill/>
                    <a:ln>
                      <a:noFill/>
                    </a:ln>
                    <a:extLst>
                      <a:ext uri="{53640926-AAD7-44D8-BBD7-CCE9431645EC}">
                        <a14:shadowObscured xmlns:a14="http://schemas.microsoft.com/office/drawing/2010/main"/>
                      </a:ext>
                    </a:extLst>
                  </pic:spPr>
                </pic:pic>
              </a:graphicData>
            </a:graphic>
          </wp:inline>
        </w:drawing>
      </w:r>
    </w:p>
    <w:p w14:paraId="1D08EED3" w14:textId="77777777" w:rsidR="00F92FAD" w:rsidRPr="002010BF" w:rsidRDefault="00F92FAD" w:rsidP="005E7A68">
      <w:pPr>
        <w:jc w:val="center"/>
        <w:rPr>
          <w:b/>
          <w:bCs/>
          <w:lang w:val="fr-FR"/>
        </w:rPr>
      </w:pPr>
      <w:bookmarkStart w:id="31" w:name="_Hlk194172972"/>
      <w:r>
        <w:rPr>
          <w:b/>
          <w:bCs/>
          <w:lang w:val="fr-FR"/>
        </w:rPr>
        <w:t>Séquence d’échange (handshake) des messages de routage</w:t>
      </w:r>
    </w:p>
    <w:bookmarkEnd w:id="31"/>
    <w:p w14:paraId="7ABEC700" w14:textId="77777777" w:rsidR="001637DF" w:rsidRPr="002010BF" w:rsidRDefault="001637DF" w:rsidP="00C43F42">
      <w:pPr>
        <w:jc w:val="center"/>
        <w:rPr>
          <w:lang w:val="fr-FR"/>
        </w:rPr>
      </w:pPr>
    </w:p>
    <w:p w14:paraId="03E54D9B" w14:textId="77777777" w:rsidR="00F045E7" w:rsidRPr="002010BF" w:rsidRDefault="000A21E9" w:rsidP="00F045E7">
      <w:pPr>
        <w:pStyle w:val="Titolo2"/>
        <w:rPr>
          <w:rStyle w:val="Enfasigrassetto"/>
          <w:rFonts w:asciiTheme="minorHAnsi" w:hAnsiTheme="minorHAnsi" w:cstheme="minorHAnsi"/>
          <w:color w:val="auto"/>
          <w:lang w:val="fr-FR"/>
        </w:rPr>
      </w:pPr>
      <w:bookmarkStart w:id="32" w:name="_Toc243860575"/>
      <w:r>
        <w:rPr>
          <w:rStyle w:val="Enfasigrassetto"/>
          <w:rFonts w:asciiTheme="minorHAnsi" w:hAnsiTheme="minorHAnsi" w:cstheme="minorHAnsi"/>
          <w:color w:val="auto"/>
          <w:lang w:val="fr-FR"/>
        </w:rPr>
        <w:t>2.10</w:t>
      </w:r>
      <w:r>
        <w:rPr>
          <w:rStyle w:val="Enfasigrassetto"/>
          <w:rFonts w:asciiTheme="minorHAnsi" w:hAnsiTheme="minorHAnsi" w:cstheme="minorHAnsi"/>
          <w:color w:val="auto"/>
          <w:lang w:val="fr-FR"/>
        </w:rPr>
        <w:tab/>
        <w:t>ESC+TC Customizator</w:t>
      </w:r>
      <w:bookmarkEnd w:id="32"/>
    </w:p>
    <w:p w14:paraId="0EDED781" w14:textId="77777777" w:rsidR="00F045E7" w:rsidRPr="002010BF" w:rsidRDefault="00F045E7" w:rsidP="00F045E7">
      <w:pPr>
        <w:rPr>
          <w:b/>
          <w:bCs/>
          <w:lang w:val="fr-FR"/>
        </w:rPr>
      </w:pPr>
    </w:p>
    <w:p w14:paraId="15FE1914" w14:textId="77777777" w:rsidR="00F92FAD" w:rsidRPr="002010BF" w:rsidRDefault="00F92FAD" w:rsidP="005E169D">
      <w:pPr>
        <w:rPr>
          <w:lang w:val="fr-FR"/>
        </w:rPr>
      </w:pPr>
      <w:r>
        <w:rPr>
          <w:b/>
          <w:bCs/>
          <w:lang w:val="fr-FR"/>
        </w:rPr>
        <w:t>Brève description :</w:t>
      </w:r>
      <w:r>
        <w:rPr>
          <w:lang w:val="fr-FR"/>
        </w:rPr>
        <w:t xml:space="preserve"> Active et désactive, si le mode RACE a été préalablement activé par une procédure d'alignement proxy (voir para. 2.19), l'ESC (contrôle électronique de stabilité) et le TC (contrôle de traction). Elle s'active en appuyant sur le bouton du levier gauche du volant (bouton LANE) pendant au moins 3 secondes. Une fois activée, les témoins « ESC OFF » et l'icône du système anticollision désactivé apparaîtront sur le tableau de bord, ainsi que les masques typiques du style de conduite RACE.</w:t>
      </w:r>
    </w:p>
    <w:p w14:paraId="5014C3FF" w14:textId="77777777" w:rsidR="00F92FAD" w:rsidRPr="002010BF" w:rsidRDefault="00F92FAD" w:rsidP="005E169D">
      <w:pPr>
        <w:rPr>
          <w:lang w:val="fr-FR"/>
        </w:rPr>
      </w:pPr>
      <w:r>
        <w:rPr>
          <w:lang w:val="fr-FR"/>
        </w:rPr>
        <w:t>Alternativement, cette fonction peut être activée ou désactivée depuis le menu principal du BACCABLE en faisant défiler la liste et en appuyant sur RES (ou le bouton DISTANCE) sur l'élément « TOGGLE ESC/TC », si elle a déjà été activée dans le menu SETUP comme décrit à la section 2.1.</w:t>
      </w:r>
    </w:p>
    <w:p w14:paraId="47AFDC29" w14:textId="77777777" w:rsidR="00F92FAD" w:rsidRPr="002010BF" w:rsidRDefault="00F92FAD" w:rsidP="005E169D">
      <w:pPr>
        <w:rPr>
          <w:lang w:val="fr-FR"/>
        </w:rPr>
      </w:pPr>
      <w:r>
        <w:rPr>
          <w:b/>
          <w:bCs/>
          <w:lang w:val="fr-FR"/>
        </w:rPr>
        <w:t xml:space="preserve">Note </w:t>
      </w:r>
      <w:r>
        <w:rPr>
          <w:lang w:val="fr-FR"/>
        </w:rPr>
        <w:t>: Il s'agit d'une fonction qui peut être activée ou désactivée depuis le menu SETUP comme détaillé dans la section 2.1.</w:t>
      </w:r>
    </w:p>
    <w:p w14:paraId="409DF885" w14:textId="77777777" w:rsidR="00F92FAD" w:rsidRPr="002010BF" w:rsidRDefault="00F92FAD" w:rsidP="005E169D">
      <w:pPr>
        <w:rPr>
          <w:lang w:val="fr-FR"/>
        </w:rPr>
      </w:pPr>
      <w:r>
        <w:rPr>
          <w:lang w:val="fr-FR"/>
        </w:rPr>
        <w:t>Aucune autre instruction n'est requise.</w:t>
      </w:r>
    </w:p>
    <w:p w14:paraId="0753E82D" w14:textId="77777777" w:rsidR="00AF45F1" w:rsidRPr="002010BF" w:rsidRDefault="00AF45F1" w:rsidP="00AF45F1">
      <w:pPr>
        <w:rPr>
          <w:lang w:val="fr-FR"/>
        </w:rPr>
      </w:pPr>
    </w:p>
    <w:p w14:paraId="38FEC25E" w14:textId="77777777" w:rsidR="00AF45F1" w:rsidRPr="002010BF" w:rsidRDefault="00AF45F1">
      <w:pPr>
        <w:rPr>
          <w:rStyle w:val="Enfasigrassetto"/>
          <w:rFonts w:eastAsiaTheme="majorEastAsia" w:cstheme="minorHAnsi"/>
          <w:sz w:val="32"/>
          <w:szCs w:val="32"/>
          <w:lang w:val="fr-FR"/>
        </w:rPr>
      </w:pPr>
      <w:r>
        <w:rPr>
          <w:rStyle w:val="Enfasigrassetto"/>
          <w:rFonts w:cstheme="minorHAnsi"/>
          <w:lang w:val="fr-FR"/>
        </w:rPr>
        <w:br w:type="page"/>
      </w:r>
    </w:p>
    <w:p w14:paraId="20735695" w14:textId="77777777" w:rsidR="00F045E7" w:rsidRPr="002010BF" w:rsidRDefault="000A21E9" w:rsidP="00F045E7">
      <w:pPr>
        <w:pStyle w:val="Titolo2"/>
        <w:rPr>
          <w:rStyle w:val="Enfasigrassetto"/>
          <w:rFonts w:asciiTheme="minorHAnsi" w:hAnsiTheme="minorHAnsi" w:cstheme="minorHAnsi"/>
          <w:color w:val="auto"/>
          <w:lang w:val="fr-FR"/>
        </w:rPr>
      </w:pPr>
      <w:bookmarkStart w:id="33" w:name="_Toc243860576"/>
      <w:r>
        <w:rPr>
          <w:rStyle w:val="Enfasigrassetto"/>
          <w:rFonts w:asciiTheme="minorHAnsi" w:hAnsiTheme="minorHAnsi" w:cstheme="minorHAnsi"/>
          <w:color w:val="auto"/>
          <w:lang w:val="fr-FR"/>
        </w:rPr>
        <w:lastRenderedPageBreak/>
        <w:t>2.11</w:t>
      </w:r>
      <w:r>
        <w:rPr>
          <w:rStyle w:val="Enfasigrassetto"/>
          <w:rFonts w:asciiTheme="minorHAnsi" w:hAnsiTheme="minorHAnsi" w:cstheme="minorHAnsi"/>
          <w:color w:val="auto"/>
          <w:lang w:val="fr-FR"/>
        </w:rPr>
        <w:tab/>
        <w:t>DYNO</w:t>
      </w:r>
      <w:bookmarkEnd w:id="33"/>
    </w:p>
    <w:p w14:paraId="03CD6215" w14:textId="77777777" w:rsidR="00F045E7" w:rsidRPr="002010BF" w:rsidRDefault="00F045E7" w:rsidP="00F76FFA">
      <w:pPr>
        <w:jc w:val="both"/>
        <w:rPr>
          <w:b/>
          <w:bCs/>
          <w:lang w:val="fr-FR"/>
        </w:rPr>
      </w:pPr>
    </w:p>
    <w:p w14:paraId="79386BD5" w14:textId="77777777" w:rsidR="009274C1" w:rsidRPr="002010BF" w:rsidRDefault="009274C1" w:rsidP="004C5DB2">
      <w:pPr>
        <w:jc w:val="both"/>
        <w:rPr>
          <w:lang w:val="fr-FR"/>
        </w:rPr>
      </w:pPr>
      <w:r>
        <w:rPr>
          <w:b/>
          <w:bCs/>
          <w:lang w:val="fr-FR"/>
        </w:rPr>
        <w:t>Brève description :</w:t>
      </w:r>
      <w:r>
        <w:rPr>
          <w:lang w:val="fr-FR"/>
        </w:rPr>
        <w:t xml:space="preserve"> Désactive tous les contrôles (y compris ABS, ESC, TC…). Fonctionne aussi sur les Giulia/Stelvio d'origine, non modifiées.</w:t>
      </w:r>
    </w:p>
    <w:p w14:paraId="048DD107" w14:textId="77777777" w:rsidR="009274C1" w:rsidRPr="002010BF" w:rsidRDefault="009274C1" w:rsidP="004C5DB2">
      <w:pPr>
        <w:jc w:val="both"/>
        <w:rPr>
          <w:lang w:val="fr-FR"/>
        </w:rPr>
      </w:pPr>
      <w:r>
        <w:rPr>
          <w:b/>
          <w:bCs/>
          <w:lang w:val="fr-FR"/>
        </w:rPr>
        <w:t xml:space="preserve">Note </w:t>
      </w:r>
      <w:r>
        <w:rPr>
          <w:lang w:val="fr-FR"/>
        </w:rPr>
        <w:t>: Il s'agit d'une fonction qui peut être activée ou désactivée depuis le MENU SETUP comme détaillé dans la section 2.1.</w:t>
      </w:r>
    </w:p>
    <w:p w14:paraId="4F98BCC1" w14:textId="77777777" w:rsidR="009274C1" w:rsidRPr="002010BF" w:rsidRDefault="009274C1" w:rsidP="004C5DB2">
      <w:pPr>
        <w:jc w:val="both"/>
        <w:rPr>
          <w:lang w:val="fr-FR"/>
        </w:rPr>
      </w:pPr>
    </w:p>
    <w:p w14:paraId="318E0F55" w14:textId="77777777" w:rsidR="009274C1" w:rsidRPr="002010BF" w:rsidRDefault="009274C1">
      <w:pPr>
        <w:numPr>
          <w:ilvl w:val="0"/>
          <w:numId w:val="26"/>
        </w:numPr>
        <w:jc w:val="both"/>
        <w:rPr>
          <w:lang w:val="fr-FR"/>
        </w:rPr>
      </w:pPr>
      <w:r>
        <w:rPr>
          <w:lang w:val="fr-FR"/>
        </w:rPr>
        <w:t>La fonction s'active et se désactive en appuyant sur le bouton PARK pendant quelques secondes.</w:t>
      </w:r>
    </w:p>
    <w:p w14:paraId="31EEF3D7" w14:textId="77777777" w:rsidR="009274C1" w:rsidRPr="002010BF" w:rsidRDefault="009274C1">
      <w:pPr>
        <w:numPr>
          <w:ilvl w:val="0"/>
          <w:numId w:val="26"/>
        </w:numPr>
        <w:jc w:val="both"/>
        <w:rPr>
          <w:lang w:val="fr-FR"/>
        </w:rPr>
      </w:pPr>
      <w:r>
        <w:rPr>
          <w:lang w:val="fr-FR"/>
        </w:rPr>
        <w:t>Alternativement, cette fonction peut être activée ou désactivée depuis le menu principal du BACCABLE en faisant défiler la liste et en appuyant sur RES (ou le bouton DISTANCE) sur l'élément « TOGGLE DYNO », si elle a été précédemment activée dans le menu SETUP comme décrit dans la section 2.1.</w:t>
      </w:r>
    </w:p>
    <w:p w14:paraId="370D4F48" w14:textId="77777777" w:rsidR="009274C1" w:rsidRPr="002010BF" w:rsidRDefault="009274C1">
      <w:pPr>
        <w:numPr>
          <w:ilvl w:val="0"/>
          <w:numId w:val="26"/>
        </w:numPr>
        <w:jc w:val="both"/>
        <w:rPr>
          <w:lang w:val="fr-FR"/>
        </w:rPr>
      </w:pPr>
      <w:r>
        <w:rPr>
          <w:lang w:val="fr-FR"/>
        </w:rPr>
        <w:t>Une fois activée, une séquence d'alertes s'affiche sur le tableau de bord, indiquant que la fonction est active.</w:t>
      </w:r>
    </w:p>
    <w:p w14:paraId="14A73E46" w14:textId="77777777" w:rsidR="009274C1" w:rsidRPr="002010BF" w:rsidRDefault="009274C1">
      <w:pPr>
        <w:numPr>
          <w:ilvl w:val="0"/>
          <w:numId w:val="26"/>
        </w:numPr>
        <w:jc w:val="both"/>
        <w:rPr>
          <w:lang w:val="fr-FR"/>
        </w:rPr>
      </w:pPr>
      <w:r>
        <w:rPr>
          <w:lang w:val="fr-FR"/>
        </w:rPr>
        <w:t>Appuyer à nouveau sur le bouton PARK, éteindre le véhicule ou sélectionner « TOGGLE DYNO » dans le menu désactivera la fonction et les alertes disparaîtront du tableau de bord.</w:t>
      </w:r>
    </w:p>
    <w:p w14:paraId="6F0CB0FC" w14:textId="77777777" w:rsidR="009274C1" w:rsidRPr="002010BF" w:rsidRDefault="009274C1" w:rsidP="004C5DB2">
      <w:pPr>
        <w:jc w:val="both"/>
        <w:rPr>
          <w:lang w:val="fr-FR"/>
        </w:rPr>
      </w:pPr>
      <w:r>
        <w:rPr>
          <w:b/>
          <w:bCs/>
          <w:lang w:val="fr-FR"/>
        </w:rPr>
        <w:t>Avertissement :</w:t>
      </w:r>
      <w:r>
        <w:rPr>
          <w:lang w:val="fr-FR"/>
        </w:rPr>
        <w:t xml:space="preserve"> Cette fonction ne doit être activée ou désactivée que lorsque le véhicule est à l'arrêt.</w:t>
      </w:r>
    </w:p>
    <w:p w14:paraId="54EE9E2B" w14:textId="77777777" w:rsidR="009274C1" w:rsidRPr="002010BF" w:rsidRDefault="009274C1" w:rsidP="004C5DB2">
      <w:pPr>
        <w:jc w:val="both"/>
        <w:rPr>
          <w:lang w:val="fr-FR"/>
        </w:rPr>
      </w:pPr>
      <w:r>
        <w:rPr>
          <w:b/>
          <w:bCs/>
          <w:lang w:val="fr-FR"/>
        </w:rPr>
        <w:t>Problèmes connus :</w:t>
      </w:r>
      <w:r>
        <w:rPr>
          <w:lang w:val="fr-FR"/>
        </w:rPr>
        <w:t xml:space="preserve"> Sur certains modèles Giulia/Stelvio, il arrive parfois que des défauts restent affichés sur le tableau de bord après la désactivation de la fonction. Dans de tels cas, effectuez un cycle d'allumage du véhicule ou sélectionnez la fonction Clear Faults décrite à la section 2.13.</w:t>
      </w:r>
    </w:p>
    <w:p w14:paraId="6136C3BE" w14:textId="77777777" w:rsidR="009274C1" w:rsidRPr="002010BF" w:rsidRDefault="009274C1" w:rsidP="004C5DB2">
      <w:pPr>
        <w:jc w:val="both"/>
        <w:rPr>
          <w:lang w:val="fr-FR"/>
        </w:rPr>
      </w:pPr>
      <w:r>
        <w:rPr>
          <w:b/>
          <w:bCs/>
          <w:lang w:val="fr-FR"/>
        </w:rPr>
        <w:t>Remarque :</w:t>
      </w:r>
      <w:r>
        <w:rPr>
          <w:lang w:val="fr-FR"/>
        </w:rPr>
        <w:t xml:space="preserve"> Vous pouvez rapidement faire défiler les alertes du tableau de bord en appuyant sur le bouton TRIP du levier droit.</w:t>
      </w:r>
    </w:p>
    <w:p w14:paraId="0D002DFD" w14:textId="77777777" w:rsidR="00AF45F1" w:rsidRPr="002010BF" w:rsidRDefault="00AF45F1" w:rsidP="001637DF">
      <w:pPr>
        <w:rPr>
          <w:lang w:val="fr-FR"/>
        </w:rPr>
      </w:pPr>
    </w:p>
    <w:p w14:paraId="5AF0EDD8" w14:textId="77777777" w:rsidR="00F045E7" w:rsidRPr="002010BF" w:rsidRDefault="00BE24E3" w:rsidP="00F76FFA">
      <w:pPr>
        <w:pStyle w:val="Titolo2"/>
        <w:jc w:val="both"/>
        <w:rPr>
          <w:rStyle w:val="Enfasigrassetto"/>
          <w:rFonts w:asciiTheme="minorHAnsi" w:hAnsiTheme="minorHAnsi" w:cstheme="minorHAnsi"/>
          <w:color w:val="auto"/>
          <w:lang w:val="fr-FR"/>
        </w:rPr>
      </w:pPr>
      <w:bookmarkStart w:id="34" w:name="_Toc243860577"/>
      <w:r>
        <w:rPr>
          <w:rStyle w:val="Enfasigrassetto"/>
          <w:rFonts w:asciiTheme="minorHAnsi" w:hAnsiTheme="minorHAnsi" w:cstheme="minorHAnsi"/>
          <w:color w:val="auto"/>
          <w:lang w:val="fr-FR"/>
        </w:rPr>
        <w:t>2.12</w:t>
      </w:r>
      <w:r>
        <w:rPr>
          <w:rStyle w:val="Enfasigrassetto"/>
          <w:rFonts w:asciiTheme="minorHAnsi" w:hAnsiTheme="minorHAnsi" w:cstheme="minorHAnsi"/>
          <w:color w:val="auto"/>
          <w:lang w:val="fr-FR"/>
        </w:rPr>
        <w:tab/>
        <w:t>ACC Virtual Pad</w:t>
      </w:r>
      <w:bookmarkEnd w:id="34"/>
    </w:p>
    <w:p w14:paraId="67E15461" w14:textId="77777777" w:rsidR="00F045E7" w:rsidRPr="002010BF" w:rsidRDefault="00F045E7" w:rsidP="00F76FFA">
      <w:pPr>
        <w:jc w:val="both"/>
        <w:rPr>
          <w:b/>
          <w:bCs/>
          <w:lang w:val="fr-FR"/>
        </w:rPr>
      </w:pPr>
    </w:p>
    <w:bookmarkEnd w:id="17"/>
    <w:p w14:paraId="4A6EF012" w14:textId="77777777" w:rsidR="009274C1" w:rsidRPr="002010BF" w:rsidRDefault="009274C1" w:rsidP="002C3BEA">
      <w:pPr>
        <w:jc w:val="both"/>
        <w:rPr>
          <w:lang w:val="fr-FR"/>
        </w:rPr>
      </w:pPr>
      <w:r>
        <w:rPr>
          <w:b/>
          <w:bCs/>
          <w:lang w:val="fr-FR"/>
        </w:rPr>
        <w:t>Brève description :</w:t>
      </w:r>
      <w:r>
        <w:rPr>
          <w:lang w:val="fr-FR"/>
        </w:rPr>
        <w:t xml:space="preserve"> Détecte la pression des boutons du clavier du régulateur de vitesse et les remplace par ceux du clavier du régulateur de vitesse adaptatif (ACC). Cela évite d'acheter le clavier ACC sur le volant. Il est nécessaire d'effectuer au préalable un alignement proxy pour activer l'ACC et désactiver le CC.</w:t>
      </w:r>
    </w:p>
    <w:p w14:paraId="1CFCAC6C" w14:textId="77777777" w:rsidR="009274C1" w:rsidRPr="002010BF" w:rsidRDefault="009274C1" w:rsidP="002C3BEA">
      <w:pPr>
        <w:jc w:val="both"/>
        <w:rPr>
          <w:lang w:val="fr-FR"/>
        </w:rPr>
      </w:pPr>
      <w:r>
        <w:rPr>
          <w:b/>
          <w:bCs/>
          <w:lang w:val="fr-FR"/>
        </w:rPr>
        <w:t>Remarque :</w:t>
      </w:r>
      <w:r>
        <w:rPr>
          <w:lang w:val="fr-FR"/>
        </w:rPr>
        <w:t xml:space="preserve"> Il s'agit d'une fonction qui peut être activée ou désactivée depuis le menu SETUP, comme décrit dans la section 2.1.</w:t>
      </w:r>
    </w:p>
    <w:p w14:paraId="246F6275" w14:textId="77777777" w:rsidR="009274C1" w:rsidRPr="002010BF" w:rsidRDefault="009274C1" w:rsidP="002C3BEA">
      <w:pPr>
        <w:jc w:val="both"/>
        <w:rPr>
          <w:lang w:val="fr-FR"/>
        </w:rPr>
      </w:pPr>
    </w:p>
    <w:p w14:paraId="6020F752" w14:textId="77777777" w:rsidR="009274C1" w:rsidRPr="002010BF" w:rsidRDefault="009274C1" w:rsidP="002C3BEA">
      <w:pPr>
        <w:jc w:val="both"/>
        <w:rPr>
          <w:lang w:val="fr-FR"/>
        </w:rPr>
      </w:pPr>
      <w:r>
        <w:rPr>
          <w:lang w:val="fr-FR"/>
        </w:rPr>
        <w:t>Appuyer sur le bouton du régulateur de vitesse active ou désactive le régulateur de vitesse adaptatif.</w:t>
      </w:r>
    </w:p>
    <w:p w14:paraId="6BBCF64E" w14:textId="77777777" w:rsidR="009274C1" w:rsidRPr="002010BF" w:rsidRDefault="009274C1" w:rsidP="002C3BEA">
      <w:pPr>
        <w:jc w:val="both"/>
        <w:rPr>
          <w:lang w:val="fr-FR"/>
        </w:rPr>
      </w:pPr>
      <w:r>
        <w:rPr>
          <w:lang w:val="fr-FR"/>
        </w:rPr>
        <w:t>Appuyer sur le bouton RES alors que le régulateur de vitesse adaptatif est actif modifie la distance par rapport au véhicule qui précède.</w:t>
      </w:r>
    </w:p>
    <w:p w14:paraId="4B41EF4B" w14:textId="77777777" w:rsidR="009274C1" w:rsidRPr="002010BF" w:rsidRDefault="009274C1" w:rsidP="002C3BEA">
      <w:pPr>
        <w:jc w:val="both"/>
        <w:rPr>
          <w:lang w:val="fr-FR"/>
        </w:rPr>
      </w:pPr>
      <w:r>
        <w:rPr>
          <w:b/>
          <w:bCs/>
          <w:lang w:val="fr-FR"/>
        </w:rPr>
        <w:lastRenderedPageBreak/>
        <w:t>Avertissement :</w:t>
      </w:r>
      <w:r>
        <w:rPr>
          <w:lang w:val="fr-FR"/>
        </w:rPr>
        <w:t xml:space="preserve"> Un alignement proxy doit d'abord être effectué pour activer le régulateur de vitesse adaptatif et désactiver le régulateur de vitesse standard, de la même manière que nécessaire lors du remplacement du panneau de boutons standard du régulateur de vitesse par la version ACC. Le véhicule doit bien sûr être correctement équipé (présence d'un radar avant avec un firmware ECU compatible et une transmission automatique).</w:t>
      </w:r>
      <w:r>
        <w:rPr>
          <w:lang w:val="fr-FR"/>
        </w:rPr>
        <w:br w:type="page"/>
      </w:r>
    </w:p>
    <w:p w14:paraId="3B85EBE2" w14:textId="77777777" w:rsidR="00F76FFA" w:rsidRPr="002010BF" w:rsidRDefault="00F76FFA" w:rsidP="00F76FFA">
      <w:pPr>
        <w:jc w:val="both"/>
        <w:rPr>
          <w:lang w:val="fr-FR"/>
        </w:rPr>
      </w:pPr>
    </w:p>
    <w:p w14:paraId="1BB71C90" w14:textId="77777777" w:rsidR="00F76FFA" w:rsidRPr="002010BF" w:rsidRDefault="00F76FFA" w:rsidP="00F76FFA">
      <w:pPr>
        <w:pStyle w:val="Titolo2"/>
        <w:jc w:val="both"/>
        <w:rPr>
          <w:rStyle w:val="Enfasigrassetto"/>
          <w:rFonts w:asciiTheme="minorHAnsi" w:hAnsiTheme="minorHAnsi" w:cstheme="minorHAnsi"/>
          <w:color w:val="auto"/>
          <w:lang w:val="fr-FR"/>
        </w:rPr>
      </w:pPr>
      <w:bookmarkStart w:id="35" w:name="_Toc243860578"/>
      <w:r>
        <w:rPr>
          <w:rStyle w:val="Enfasigrassetto"/>
          <w:rFonts w:asciiTheme="minorHAnsi" w:hAnsiTheme="minorHAnsi" w:cstheme="minorHAnsi"/>
          <w:color w:val="auto"/>
          <w:lang w:val="fr-FR"/>
        </w:rPr>
        <w:t>2.13</w:t>
      </w:r>
      <w:r>
        <w:rPr>
          <w:rStyle w:val="Enfasigrassetto"/>
          <w:rFonts w:asciiTheme="minorHAnsi" w:hAnsiTheme="minorHAnsi" w:cstheme="minorHAnsi"/>
          <w:color w:val="auto"/>
          <w:lang w:val="fr-FR"/>
        </w:rPr>
        <w:tab/>
        <w:t>CLEAR FAULTS</w:t>
      </w:r>
      <w:bookmarkEnd w:id="35"/>
    </w:p>
    <w:p w14:paraId="5ACF8386" w14:textId="77777777" w:rsidR="00F76FFA" w:rsidRPr="002010BF" w:rsidRDefault="00F76FFA" w:rsidP="00F76FFA">
      <w:pPr>
        <w:rPr>
          <w:lang w:val="fr-FR"/>
        </w:rPr>
      </w:pPr>
    </w:p>
    <w:p w14:paraId="65F582E5" w14:textId="77777777" w:rsidR="009274C1" w:rsidRPr="002010BF" w:rsidRDefault="009274C1" w:rsidP="00E91E53">
      <w:pPr>
        <w:rPr>
          <w:lang w:val="fr-FR"/>
        </w:rPr>
      </w:pPr>
      <w:r>
        <w:rPr>
          <w:b/>
          <w:bCs/>
          <w:lang w:val="fr-FR"/>
        </w:rPr>
        <w:t>Brève description :</w:t>
      </w:r>
      <w:r>
        <w:rPr>
          <w:lang w:val="fr-FR"/>
        </w:rPr>
        <w:t xml:space="preserve"> Efface tous les codes d'erreur, s'ils sont présents, de toutes les ECU du véhicule (sur les 3 bus CAN).</w:t>
      </w:r>
    </w:p>
    <w:p w14:paraId="16AB7584" w14:textId="77777777" w:rsidR="009274C1" w:rsidRPr="002010BF" w:rsidRDefault="009274C1" w:rsidP="00E91E53">
      <w:pPr>
        <w:rPr>
          <w:lang w:val="fr-FR"/>
        </w:rPr>
      </w:pPr>
      <w:r>
        <w:rPr>
          <w:b/>
          <w:bCs/>
          <w:lang w:val="fr-FR"/>
        </w:rPr>
        <w:t>Remarque :</w:t>
      </w:r>
      <w:r>
        <w:rPr>
          <w:lang w:val="fr-FR"/>
        </w:rPr>
        <w:t xml:space="preserve"> Il s'agit d'une fonction qui peut être activée ou désactivée depuis le menu SETUP, comme décrit dans la section 2.1.</w:t>
      </w:r>
    </w:p>
    <w:p w14:paraId="4AC81920" w14:textId="77777777" w:rsidR="009274C1" w:rsidRPr="002010BF" w:rsidRDefault="009274C1" w:rsidP="00E91E53">
      <w:pPr>
        <w:rPr>
          <w:lang w:val="fr-FR"/>
        </w:rPr>
      </w:pPr>
      <w:r>
        <w:rPr>
          <w:lang w:val="fr-FR"/>
        </w:rPr>
        <w:t xml:space="preserve">Une fois cette fonction activée, l'option Clear Faults apparaîtra dans le menu principal du BACCABLE. Appuyer et relâcher immédiatement le bouton RES (ou bouton DISTANCE) affichera le message WAIT pendant quelques secondes. Après l'exécution de la commande, le message </w:t>
      </w:r>
      <w:r>
        <w:rPr>
          <w:i/>
          <w:iCs/>
          <w:lang w:val="fr-FR"/>
        </w:rPr>
        <w:t>Clear Faults</w:t>
      </w:r>
      <w:r>
        <w:rPr>
          <w:lang w:val="fr-FR"/>
        </w:rPr>
        <w:t xml:space="preserve"> réapparaît.</w:t>
      </w:r>
    </w:p>
    <w:p w14:paraId="7978C819" w14:textId="77777777" w:rsidR="00F76FFA" w:rsidRPr="002010BF" w:rsidRDefault="00F76FFA" w:rsidP="00F76FFA">
      <w:pPr>
        <w:rPr>
          <w:lang w:val="fr-FR"/>
        </w:rPr>
      </w:pPr>
    </w:p>
    <w:p w14:paraId="29A1615E" w14:textId="77777777" w:rsidR="00F76FFA" w:rsidRPr="002010BF" w:rsidRDefault="00F76FFA" w:rsidP="00F76FFA">
      <w:pPr>
        <w:pStyle w:val="Titolo2"/>
        <w:jc w:val="both"/>
        <w:rPr>
          <w:rStyle w:val="Enfasigrassetto"/>
          <w:rFonts w:asciiTheme="minorHAnsi" w:hAnsiTheme="minorHAnsi" w:cstheme="minorHAnsi"/>
          <w:color w:val="auto"/>
          <w:lang w:val="fr-FR"/>
        </w:rPr>
      </w:pPr>
      <w:bookmarkStart w:id="36" w:name="_Toc243860579"/>
      <w:r>
        <w:rPr>
          <w:rStyle w:val="Enfasigrassetto"/>
          <w:rFonts w:asciiTheme="minorHAnsi" w:hAnsiTheme="minorHAnsi" w:cstheme="minorHAnsi"/>
          <w:color w:val="auto"/>
          <w:lang w:val="fr-FR"/>
        </w:rPr>
        <w:t>2.14</w:t>
      </w:r>
      <w:r>
        <w:rPr>
          <w:rStyle w:val="Enfasigrassetto"/>
          <w:rFonts w:asciiTheme="minorHAnsi" w:hAnsiTheme="minorHAnsi" w:cstheme="minorHAnsi"/>
          <w:color w:val="auto"/>
          <w:lang w:val="fr-FR"/>
        </w:rPr>
        <w:tab/>
        <w:t>REGENERATION ALERT</w:t>
      </w:r>
      <w:bookmarkEnd w:id="36"/>
    </w:p>
    <w:p w14:paraId="2F211769" w14:textId="77777777" w:rsidR="00F76FFA" w:rsidRPr="002010BF" w:rsidRDefault="00F76FFA" w:rsidP="00F76FFA">
      <w:pPr>
        <w:rPr>
          <w:b/>
          <w:bCs/>
          <w:lang w:val="fr-FR"/>
        </w:rPr>
      </w:pPr>
    </w:p>
    <w:p w14:paraId="238BDCD4" w14:textId="77777777" w:rsidR="00F76FFA" w:rsidRPr="002010BF" w:rsidRDefault="00F76FFA" w:rsidP="00F76FFA">
      <w:pPr>
        <w:rPr>
          <w:lang w:val="fr-FR"/>
        </w:rPr>
      </w:pPr>
      <w:r>
        <w:rPr>
          <w:b/>
          <w:bCs/>
          <w:lang w:val="fr-FR"/>
        </w:rPr>
        <w:t>Brève description :</w:t>
      </w:r>
      <w:r>
        <w:rPr>
          <w:lang w:val="fr-FR"/>
        </w:rPr>
        <w:t xml:space="preserve"> Déclenche une alerte visuelle et sonore à chaque régénération du FAP (véhicules DIESEL). Par défaut, seuls certains types de régénération sont signalés à l'utilisateur. Cette fonction permet de recevoir une notification à chaque fois, dès la phase de post-injection, qui fait partie du processus de régénération.</w:t>
      </w:r>
    </w:p>
    <w:p w14:paraId="47A38802" w14:textId="77777777" w:rsidR="00F76FFA" w:rsidRPr="002010BF" w:rsidRDefault="00F76FFA" w:rsidP="00F76FFA">
      <w:pPr>
        <w:rPr>
          <w:lang w:val="fr-FR"/>
        </w:rPr>
      </w:pPr>
      <w:r>
        <w:rPr>
          <w:b/>
          <w:bCs/>
          <w:lang w:val="fr-FR"/>
        </w:rPr>
        <w:t>Note :</w:t>
      </w:r>
      <w:r>
        <w:rPr>
          <w:lang w:val="fr-FR"/>
        </w:rPr>
        <w:t xml:space="preserve"> Il s'agit d'une fonction qui peut être activée ou désactivée depuis le menu SETUP, comme décrit dans la section 2.1.</w:t>
      </w:r>
    </w:p>
    <w:p w14:paraId="67A58A25" w14:textId="77777777" w:rsidR="00F76FFA" w:rsidRPr="002010BF" w:rsidRDefault="00F76FFA" w:rsidP="00F76FFA">
      <w:pPr>
        <w:rPr>
          <w:lang w:val="fr-FR"/>
        </w:rPr>
      </w:pPr>
    </w:p>
    <w:p w14:paraId="54B189FA" w14:textId="77777777" w:rsidR="00F76FFA" w:rsidRPr="002010BF" w:rsidRDefault="00F76FFA" w:rsidP="00F76FFA">
      <w:pPr>
        <w:pStyle w:val="Titolo2"/>
        <w:jc w:val="both"/>
        <w:rPr>
          <w:rStyle w:val="Enfasigrassetto"/>
          <w:rFonts w:asciiTheme="minorHAnsi" w:hAnsiTheme="minorHAnsi" w:cstheme="minorHAnsi"/>
          <w:color w:val="auto"/>
          <w:lang w:val="fr-FR"/>
        </w:rPr>
      </w:pPr>
      <w:bookmarkStart w:id="37" w:name="_Toc243860580"/>
      <w:r>
        <w:rPr>
          <w:rStyle w:val="Enfasigrassetto"/>
          <w:rFonts w:asciiTheme="minorHAnsi" w:hAnsiTheme="minorHAnsi" w:cstheme="minorHAnsi"/>
          <w:color w:val="auto"/>
          <w:lang w:val="fr-FR"/>
        </w:rPr>
        <w:t>2.15</w:t>
      </w:r>
      <w:r>
        <w:rPr>
          <w:rStyle w:val="Enfasigrassetto"/>
          <w:rFonts w:asciiTheme="minorHAnsi" w:hAnsiTheme="minorHAnsi" w:cstheme="minorHAnsi"/>
          <w:color w:val="auto"/>
          <w:lang w:val="fr-FR"/>
        </w:rPr>
        <w:tab/>
        <w:t>4WD DISABLER</w:t>
      </w:r>
      <w:bookmarkEnd w:id="37"/>
    </w:p>
    <w:p w14:paraId="3A07222C" w14:textId="77777777" w:rsidR="00F76FFA" w:rsidRPr="002010BF" w:rsidRDefault="00F76FFA" w:rsidP="00F76FFA">
      <w:pPr>
        <w:rPr>
          <w:b/>
          <w:bCs/>
          <w:lang w:val="fr-FR"/>
        </w:rPr>
      </w:pPr>
    </w:p>
    <w:p w14:paraId="3EB6D078" w14:textId="77777777" w:rsidR="009274C1" w:rsidRPr="002010BF" w:rsidRDefault="009274C1" w:rsidP="000115EE">
      <w:pPr>
        <w:rPr>
          <w:lang w:val="fr-FR"/>
        </w:rPr>
      </w:pPr>
      <w:r>
        <w:rPr>
          <w:b/>
          <w:bCs/>
          <w:lang w:val="fr-FR"/>
        </w:rPr>
        <w:t>Brève description :</w:t>
      </w:r>
      <w:r>
        <w:rPr>
          <w:lang w:val="fr-FR"/>
        </w:rPr>
        <w:t xml:space="preserve"> Désactive la transmission intégrale. À activer uniquement sur les véhicules équipés de cette fonctionnalité.</w:t>
      </w:r>
    </w:p>
    <w:p w14:paraId="0668674F" w14:textId="77777777" w:rsidR="009274C1" w:rsidRPr="002010BF" w:rsidRDefault="009274C1" w:rsidP="000115EE">
      <w:pPr>
        <w:rPr>
          <w:lang w:val="fr-FR"/>
        </w:rPr>
      </w:pPr>
      <w:r>
        <w:rPr>
          <w:b/>
          <w:bCs/>
          <w:lang w:val="fr-FR"/>
        </w:rPr>
        <w:t>Note 1 :</w:t>
      </w:r>
      <w:r>
        <w:rPr>
          <w:lang w:val="fr-FR"/>
        </w:rPr>
        <w:t xml:space="preserve"> Il s'agit d'une fonction qui peut être activée ou désactivée depuis le menu SETUP, comme décrit à la section 2.1.</w:t>
      </w:r>
    </w:p>
    <w:p w14:paraId="6E5001C3" w14:textId="77777777" w:rsidR="009274C1" w:rsidRPr="002010BF" w:rsidRDefault="009274C1" w:rsidP="000115EE">
      <w:pPr>
        <w:rPr>
          <w:lang w:val="fr-FR"/>
        </w:rPr>
      </w:pPr>
      <w:r>
        <w:rPr>
          <w:lang w:val="fr-FR"/>
        </w:rPr>
        <w:t>Une fois la fonction activée via le menu SETUP, une nouvelle option « 4WD ENABLED » apparaîtra dans le menu principal de BACCABLE, indiquant la condition par défaut pour les véhicules AWD. Appuyer et relâcher immédiatement le bouton RES (ou bouton DISTANCE) sur le volant changera le menu pour afficher « 4WD DISABLED ».</w:t>
      </w:r>
    </w:p>
    <w:p w14:paraId="0E607B4C" w14:textId="77777777" w:rsidR="009274C1" w:rsidRPr="002010BF" w:rsidRDefault="009274C1" w:rsidP="000115EE">
      <w:pPr>
        <w:rPr>
          <w:b/>
          <w:bCs/>
          <w:lang w:val="fr-FR"/>
        </w:rPr>
      </w:pPr>
    </w:p>
    <w:p w14:paraId="2666C3FD" w14:textId="77777777" w:rsidR="009274C1" w:rsidRPr="002010BF" w:rsidRDefault="009274C1" w:rsidP="000115EE">
      <w:pPr>
        <w:rPr>
          <w:lang w:val="fr-FR"/>
        </w:rPr>
      </w:pPr>
      <w:r>
        <w:rPr>
          <w:b/>
          <w:bCs/>
          <w:lang w:val="fr-FR"/>
        </w:rPr>
        <w:t>Note 2 :</w:t>
      </w:r>
      <w:r>
        <w:rPr>
          <w:lang w:val="fr-FR"/>
        </w:rPr>
        <w:t xml:space="preserve"> Cette fonction ne peut être activée que lorsque le véhicule est à l'arrêt.</w:t>
      </w:r>
    </w:p>
    <w:p w14:paraId="4F798F49" w14:textId="77777777" w:rsidR="00F76FFA" w:rsidRPr="002010BF" w:rsidRDefault="00F76FFA">
      <w:pPr>
        <w:rPr>
          <w:lang w:val="fr-FR"/>
        </w:rPr>
      </w:pPr>
      <w:r>
        <w:rPr>
          <w:lang w:val="fr-FR"/>
        </w:rPr>
        <w:br w:type="page"/>
      </w:r>
    </w:p>
    <w:p w14:paraId="057ABD36" w14:textId="77777777" w:rsidR="00F76FFA" w:rsidRPr="002010BF" w:rsidRDefault="00F76FFA" w:rsidP="00F76FFA">
      <w:pPr>
        <w:pStyle w:val="Titolo2"/>
        <w:jc w:val="both"/>
        <w:rPr>
          <w:rStyle w:val="Enfasigrassetto"/>
          <w:rFonts w:asciiTheme="minorHAnsi" w:hAnsiTheme="minorHAnsi" w:cstheme="minorHAnsi"/>
          <w:color w:val="auto"/>
          <w:lang w:val="fr-FR"/>
        </w:rPr>
      </w:pPr>
      <w:bookmarkStart w:id="38" w:name="_Toc243860581"/>
      <w:r>
        <w:rPr>
          <w:rStyle w:val="Enfasigrassetto"/>
          <w:rFonts w:asciiTheme="minorHAnsi" w:hAnsiTheme="minorHAnsi" w:cstheme="minorHAnsi"/>
          <w:color w:val="auto"/>
          <w:lang w:val="fr-FR"/>
        </w:rPr>
        <w:lastRenderedPageBreak/>
        <w:t>2.16</w:t>
      </w:r>
      <w:r>
        <w:rPr>
          <w:rStyle w:val="Enfasigrassetto"/>
          <w:rFonts w:asciiTheme="minorHAnsi" w:hAnsiTheme="minorHAnsi" w:cstheme="minorHAnsi"/>
          <w:color w:val="auto"/>
          <w:lang w:val="fr-FR"/>
        </w:rPr>
        <w:tab/>
        <w:t>BRAKES OVERRIDE</w:t>
      </w:r>
      <w:bookmarkEnd w:id="38"/>
    </w:p>
    <w:p w14:paraId="50B9845A" w14:textId="77777777" w:rsidR="00F76FFA" w:rsidRPr="002010BF" w:rsidRDefault="00F76FFA" w:rsidP="00F76FFA">
      <w:pPr>
        <w:rPr>
          <w:b/>
          <w:bCs/>
          <w:lang w:val="fr-FR"/>
        </w:rPr>
      </w:pPr>
    </w:p>
    <w:p w14:paraId="78175253" w14:textId="77777777" w:rsidR="009274C1" w:rsidRPr="002010BF" w:rsidRDefault="009274C1" w:rsidP="0086270B">
      <w:pPr>
        <w:rPr>
          <w:lang w:val="fr-FR"/>
        </w:rPr>
      </w:pPr>
      <w:bookmarkStart w:id="39" w:name="_Toc205138696"/>
      <w:r>
        <w:rPr>
          <w:b/>
          <w:bCs/>
          <w:lang w:val="fr-FR"/>
        </w:rPr>
        <w:t>Brève description :</w:t>
      </w:r>
      <w:r>
        <w:rPr>
          <w:lang w:val="fr-FR"/>
        </w:rPr>
        <w:t xml:space="preserve"> Active et désactive les freins avant via le bouton RES (ou bouton DISTANCE) du volant. Cette fonction met en œuvre ce que l’on appelle communément « launch assist » et « burn out ».</w:t>
      </w:r>
    </w:p>
    <w:p w14:paraId="31BE2DFE" w14:textId="77777777" w:rsidR="009274C1" w:rsidRPr="002010BF" w:rsidRDefault="009274C1" w:rsidP="0086270B">
      <w:pPr>
        <w:rPr>
          <w:lang w:val="fr-FR"/>
        </w:rPr>
      </w:pPr>
      <w:r>
        <w:rPr>
          <w:b/>
          <w:bCs/>
          <w:lang w:val="fr-FR"/>
        </w:rPr>
        <w:t>Remarque 1 :</w:t>
      </w:r>
      <w:r>
        <w:rPr>
          <w:lang w:val="fr-FR"/>
        </w:rPr>
        <w:t xml:space="preserve"> Il s'agit d'une fonction qui peut être activée ou désactivée depuis le menu SETUP, comme décrit dans la section 2.1.</w:t>
      </w:r>
    </w:p>
    <w:p w14:paraId="67F73C38" w14:textId="77777777" w:rsidR="009274C1" w:rsidRPr="002010BF" w:rsidRDefault="009274C1" w:rsidP="0086270B">
      <w:pPr>
        <w:rPr>
          <w:lang w:val="fr-FR"/>
        </w:rPr>
      </w:pPr>
      <w:r>
        <w:rPr>
          <w:lang w:val="fr-FR"/>
        </w:rPr>
        <w:t>Une fois cette fonction activée via le menu SETUP, une option supplémentaire « Front Brake Normal » apparaîtra dans le menu principal du BACCABLE, indiquant l'état par défaut.</w:t>
      </w:r>
    </w:p>
    <w:p w14:paraId="12CE0D1C" w14:textId="77777777" w:rsidR="009274C1" w:rsidRPr="002010BF" w:rsidRDefault="009274C1" w:rsidP="0086270B">
      <w:pPr>
        <w:rPr>
          <w:lang w:val="fr-FR"/>
        </w:rPr>
      </w:pPr>
      <w:r>
        <w:rPr>
          <w:b/>
          <w:bCs/>
          <w:lang w:val="fr-FR"/>
        </w:rPr>
        <w:t xml:space="preserve">Remarque 2 </w:t>
      </w:r>
      <w:r>
        <w:rPr>
          <w:lang w:val="fr-FR"/>
        </w:rPr>
        <w:t>: avant d'utiliser cette fonction, il est nécessaire d'activer le DYNO afin de délivrer le maximum de puissance aux roues.</w:t>
      </w:r>
    </w:p>
    <w:p w14:paraId="05D999B5" w14:textId="77777777" w:rsidR="000774C7" w:rsidRPr="002010BF" w:rsidRDefault="000774C7" w:rsidP="000774C7">
      <w:pPr>
        <w:pStyle w:val="Titolo2"/>
        <w:rPr>
          <w:rStyle w:val="Enfasigrassetto"/>
          <w:rFonts w:asciiTheme="minorHAnsi" w:hAnsiTheme="minorHAnsi" w:cstheme="minorHAnsi"/>
          <w:color w:val="auto"/>
          <w:lang w:val="fr-FR"/>
        </w:rPr>
      </w:pPr>
      <w:bookmarkStart w:id="40" w:name="_Toc243860582"/>
      <w:r>
        <w:rPr>
          <w:rStyle w:val="Enfasigrassetto"/>
          <w:rFonts w:asciiTheme="minorHAnsi" w:hAnsiTheme="minorHAnsi" w:cstheme="minorHAnsi"/>
          <w:color w:val="auto"/>
          <w:lang w:val="fr-FR"/>
        </w:rPr>
        <w:t>2.16.1</w:t>
      </w:r>
      <w:r>
        <w:rPr>
          <w:rStyle w:val="Enfasigrassetto"/>
          <w:rFonts w:asciiTheme="minorHAnsi" w:hAnsiTheme="minorHAnsi" w:cstheme="minorHAnsi"/>
          <w:color w:val="auto"/>
          <w:lang w:val="fr-FR"/>
        </w:rPr>
        <w:tab/>
        <w:t>Launch Assist</w:t>
      </w:r>
      <w:bookmarkEnd w:id="39"/>
      <w:bookmarkEnd w:id="40"/>
    </w:p>
    <w:p w14:paraId="07EA6084" w14:textId="77777777" w:rsidR="009274C1" w:rsidRPr="002010BF" w:rsidRDefault="009274C1" w:rsidP="00E63A80">
      <w:pPr>
        <w:rPr>
          <w:lang w:val="fr-FR"/>
        </w:rPr>
      </w:pPr>
      <w:r>
        <w:rPr>
          <w:lang w:val="fr-FR"/>
        </w:rPr>
        <w:t>En se positionnant sur le menu principal du Baccable, sur l'élément « Front Brake Normal », moteur en marche, frein à main desserré et pédale de frein relâchée, en appuyant sur le bouton RES (ou bouton DISTANCE) du volant et en le relâchant immédiatement, le menu affiche « Front Brake Assist » et on sent le frein s'enclencher. Seuls les étriers des roues avant seront activés.</w:t>
      </w:r>
    </w:p>
    <w:p w14:paraId="45855E6D" w14:textId="77777777" w:rsidR="009274C1" w:rsidRPr="002010BF" w:rsidRDefault="009274C1" w:rsidP="00E63A80">
      <w:pPr>
        <w:rPr>
          <w:lang w:val="fr-FR"/>
        </w:rPr>
      </w:pPr>
      <w:r>
        <w:rPr>
          <w:lang w:val="fr-FR"/>
        </w:rPr>
        <w:t>Dans ce mode, les freins seront automatiquement relâchés dès que sera dépassée la valeur de couple en Nm précédemment définie dans le menu SETUP sous l'élément LAUNCH TORQUE.</w:t>
      </w:r>
    </w:p>
    <w:p w14:paraId="28845776" w14:textId="77777777" w:rsidR="009274C1" w:rsidRPr="002010BF" w:rsidRDefault="009274C1" w:rsidP="00E63A80">
      <w:pPr>
        <w:rPr>
          <w:lang w:val="fr-FR"/>
        </w:rPr>
      </w:pPr>
      <w:r>
        <w:rPr>
          <w:lang w:val="fr-FR"/>
        </w:rPr>
        <w:t>Dès que l'accélération commence à appliquer le couple aux roues, l'écran affiche le couple actuel et le couple seuil dans une chaîne (exemple : 15Nm/150Nm où 15Nm est le couple actuel et 150Nm est le couple seuil défini dans le menu SETUP).</w:t>
      </w:r>
    </w:p>
    <w:p w14:paraId="781C17DD" w14:textId="77777777" w:rsidR="009274C1" w:rsidRPr="002010BF" w:rsidRDefault="009274C1" w:rsidP="00E63A80">
      <w:pPr>
        <w:rPr>
          <w:lang w:val="fr-FR"/>
        </w:rPr>
      </w:pPr>
      <w:r>
        <w:rPr>
          <w:lang w:val="fr-FR"/>
        </w:rPr>
        <w:t>Une fois le seuil de couple défini dépassé, les freins sont automatiquement relâchés et le tableau de bord affiche le paramètre « Best Time 0-100km/h » (meilleur temps en secondes pour atteindre 100 km/h) dans la section SHOW PARAMS. Pour plus de détails sur le fonctionnement du paramètre « Best Time 0-100km/h », voir le paragraphe 2.8.</w:t>
      </w:r>
    </w:p>
    <w:p w14:paraId="68CC7CDB" w14:textId="77777777" w:rsidR="00AB1F42" w:rsidRPr="002010BF" w:rsidRDefault="00AB1F42" w:rsidP="00F76FFA">
      <w:pPr>
        <w:rPr>
          <w:lang w:val="fr-FR"/>
        </w:rPr>
      </w:pPr>
    </w:p>
    <w:p w14:paraId="07DEDC44" w14:textId="77777777" w:rsidR="00AB1F42" w:rsidRPr="002010BF" w:rsidRDefault="00AB1F42" w:rsidP="00AB1F42">
      <w:pPr>
        <w:pStyle w:val="Titolo2"/>
        <w:rPr>
          <w:rStyle w:val="Enfasigrassetto"/>
          <w:rFonts w:asciiTheme="minorHAnsi" w:hAnsiTheme="minorHAnsi" w:cstheme="minorHAnsi"/>
          <w:color w:val="auto"/>
          <w:lang w:val="fr-FR"/>
        </w:rPr>
      </w:pPr>
      <w:bookmarkStart w:id="41" w:name="_Toc205138697"/>
      <w:bookmarkStart w:id="42" w:name="_Toc243860583"/>
      <w:r>
        <w:rPr>
          <w:rStyle w:val="Enfasigrassetto"/>
          <w:rFonts w:asciiTheme="minorHAnsi" w:hAnsiTheme="minorHAnsi" w:cstheme="minorHAnsi"/>
          <w:color w:val="auto"/>
          <w:lang w:val="fr-FR"/>
        </w:rPr>
        <w:t>2.16.2</w:t>
      </w:r>
      <w:r>
        <w:rPr>
          <w:rStyle w:val="Enfasigrassetto"/>
          <w:rFonts w:asciiTheme="minorHAnsi" w:hAnsiTheme="minorHAnsi" w:cstheme="minorHAnsi"/>
          <w:color w:val="auto"/>
          <w:lang w:val="fr-FR"/>
        </w:rPr>
        <w:tab/>
        <w:t>Burn Out</w:t>
      </w:r>
      <w:bookmarkEnd w:id="41"/>
      <w:bookmarkEnd w:id="42"/>
    </w:p>
    <w:p w14:paraId="0BB4D61A" w14:textId="77777777" w:rsidR="009274C1" w:rsidRPr="002010BF" w:rsidRDefault="009274C1" w:rsidP="00487DE7">
      <w:pPr>
        <w:jc w:val="both"/>
        <w:rPr>
          <w:lang w:val="fr-FR"/>
        </w:rPr>
      </w:pPr>
      <w:r>
        <w:rPr>
          <w:lang w:val="fr-FR"/>
        </w:rPr>
        <w:t>En se positionnant sur le menu principal du Baccable, sur l'élément « Front Brake Normal », moteur en marche, frein à main desserré et pédale de frein relâchée, en appuyant sur le bouton RES (ou bouton DISTANCE) du volant et en le relâchant immédiatement, le menu affiche « Front Brake Assist » et on sent le frein s'enclencher. Seuls les étriers des roues avant seront activés. En appuyant à nouveau sur le bouton RES, le tableau de bord affiche le message « Front Brake FORCED ».</w:t>
      </w:r>
    </w:p>
    <w:p w14:paraId="33865C2B" w14:textId="77777777" w:rsidR="009274C1" w:rsidRPr="002010BF" w:rsidRDefault="009274C1" w:rsidP="00487DE7">
      <w:pPr>
        <w:jc w:val="both"/>
        <w:rPr>
          <w:lang w:val="fr-FR"/>
        </w:rPr>
      </w:pPr>
      <w:r>
        <w:rPr>
          <w:lang w:val="fr-FR"/>
        </w:rPr>
        <w:t>Dans ce mode, le frein ne sera relâché qu'en appuyant à nouveau sur le bouton RES.</w:t>
      </w:r>
    </w:p>
    <w:p w14:paraId="448AA45A" w14:textId="77777777" w:rsidR="009274C1" w:rsidRPr="002010BF" w:rsidRDefault="009274C1" w:rsidP="00487DE7">
      <w:pPr>
        <w:rPr>
          <w:lang w:val="fr-FR"/>
        </w:rPr>
      </w:pPr>
      <w:r>
        <w:rPr>
          <w:lang w:val="fr-FR"/>
        </w:rPr>
        <w:t>Appuyer et relâcher immédiatement le bouton RES (ou DISTANCE) relâchera le frein et le menu affichera à nouveau « Front Brake Normal ».</w:t>
      </w:r>
    </w:p>
    <w:p w14:paraId="15CFFC85" w14:textId="77777777" w:rsidR="009274C1" w:rsidRPr="002010BF" w:rsidRDefault="009274C1" w:rsidP="004A74AB">
      <w:pPr>
        <w:rPr>
          <w:lang w:val="fr-FR"/>
        </w:rPr>
      </w:pPr>
      <w:r>
        <w:rPr>
          <w:b/>
          <w:bCs/>
          <w:lang w:val="fr-FR"/>
        </w:rPr>
        <w:t>Note 3 :</w:t>
      </w:r>
      <w:r>
        <w:rPr>
          <w:lang w:val="fr-FR"/>
        </w:rPr>
        <w:t xml:space="preserve"> Pour un bon burnout sur les véhicules 2RM, il faut désactiver les contrôles en activant au préalable la fonction DYNO, puis activer les freins avant avec la fonction décrite dans ce paragraphe et, </w:t>
      </w:r>
      <w:r>
        <w:rPr>
          <w:lang w:val="fr-FR"/>
        </w:rPr>
        <w:lastRenderedPageBreak/>
        <w:t>quelques secondes après avoir appuyé sur l'accélérateur, lorsque de la fumée apparaît sur les pneus arrière, appuyer sur le bouton RES pour relâcher les freins avant.</w:t>
      </w:r>
    </w:p>
    <w:p w14:paraId="67173C67" w14:textId="77777777" w:rsidR="009274C1" w:rsidRPr="002010BF" w:rsidRDefault="009274C1" w:rsidP="004A74AB">
      <w:pPr>
        <w:rPr>
          <w:lang w:val="fr-FR"/>
        </w:rPr>
      </w:pPr>
      <w:r>
        <w:rPr>
          <w:b/>
          <w:bCs/>
          <w:lang w:val="fr-FR"/>
        </w:rPr>
        <w:t>Note 4 :</w:t>
      </w:r>
      <w:r>
        <w:rPr>
          <w:lang w:val="fr-FR"/>
        </w:rPr>
        <w:t xml:space="preserve"> Cette fonction ne peut être activée que lorsque le véhicule est à l'arrêt.</w:t>
      </w:r>
    </w:p>
    <w:p w14:paraId="01751D34" w14:textId="77777777" w:rsidR="009274C1" w:rsidRPr="002010BF" w:rsidRDefault="009274C1" w:rsidP="004A74AB">
      <w:pPr>
        <w:rPr>
          <w:lang w:val="fr-FR"/>
        </w:rPr>
      </w:pPr>
      <w:r>
        <w:rPr>
          <w:b/>
          <w:bCs/>
          <w:lang w:val="fr-FR"/>
        </w:rPr>
        <w:t>AVERTISSEMENT :</w:t>
      </w:r>
      <w:r>
        <w:rPr>
          <w:lang w:val="fr-FR"/>
        </w:rPr>
        <w:t xml:space="preserve"> il est recommandé de désactiver la fonction BRAKES OVERRIDE via le menu SETUP lorsque vous ne prévoyez pas de l'utiliser.</w:t>
      </w:r>
    </w:p>
    <w:p w14:paraId="04EE08F2" w14:textId="77777777" w:rsidR="009274C1" w:rsidRPr="002010BF" w:rsidRDefault="009274C1" w:rsidP="004A74AB">
      <w:pPr>
        <w:rPr>
          <w:lang w:val="fr-FR"/>
        </w:rPr>
      </w:pPr>
      <w:r>
        <w:rPr>
          <w:b/>
          <w:bCs/>
          <w:lang w:val="fr-FR"/>
        </w:rPr>
        <w:t>AVERTISSEMENT :</w:t>
      </w:r>
      <w:r>
        <w:rPr>
          <w:lang w:val="fr-FR"/>
        </w:rPr>
        <w:t xml:space="preserve"> cette fonction impose de fortes contraintes à tous les composants mécaniques concernés, y compris les suspensions, les demi-arbres, l'embrayage et le volant moteur. Engagez la traction avec décision pour vaincre rapidement l'adhérence initiale des pneus, qui constitue le moment de plus forte contrainte mécanique.</w:t>
      </w:r>
    </w:p>
    <w:p w14:paraId="3AD9D01B" w14:textId="77777777" w:rsidR="00F76FFA" w:rsidRPr="002010BF" w:rsidRDefault="00F76FFA" w:rsidP="00F76FFA">
      <w:pPr>
        <w:rPr>
          <w:lang w:val="fr-FR"/>
        </w:rPr>
      </w:pPr>
    </w:p>
    <w:p w14:paraId="511176E1" w14:textId="77777777" w:rsidR="00F76FFA" w:rsidRPr="002010BF" w:rsidRDefault="00F76FFA" w:rsidP="0008052B">
      <w:pPr>
        <w:pStyle w:val="Titolo2"/>
        <w:jc w:val="both"/>
        <w:rPr>
          <w:rStyle w:val="Enfasigrassetto"/>
          <w:rFonts w:asciiTheme="minorHAnsi" w:hAnsiTheme="minorHAnsi" w:cstheme="minorHAnsi"/>
          <w:color w:val="auto"/>
          <w:lang w:val="fr-FR"/>
        </w:rPr>
      </w:pPr>
      <w:bookmarkStart w:id="43" w:name="_Toc243860584"/>
      <w:r>
        <w:rPr>
          <w:rStyle w:val="Enfasigrassetto"/>
          <w:rFonts w:asciiTheme="minorHAnsi" w:hAnsiTheme="minorHAnsi" w:cstheme="minorHAnsi"/>
          <w:color w:val="auto"/>
          <w:lang w:val="fr-FR"/>
        </w:rPr>
        <w:t>2.17 </w:t>
      </w:r>
      <w:r>
        <w:rPr>
          <w:rStyle w:val="Enfasigrassetto"/>
          <w:rFonts w:asciiTheme="minorHAnsi" w:hAnsiTheme="minorHAnsi" w:cstheme="minorHAnsi"/>
          <w:color w:val="auto"/>
          <w:lang w:val="fr-FR"/>
        </w:rPr>
        <w:tab/>
        <w:t>REMOTE START</w:t>
      </w:r>
      <w:bookmarkEnd w:id="43"/>
    </w:p>
    <w:p w14:paraId="260A72E0" w14:textId="77777777" w:rsidR="0008052B" w:rsidRPr="002010BF" w:rsidRDefault="0008052B" w:rsidP="0008052B">
      <w:pPr>
        <w:rPr>
          <w:lang w:val="fr-FR"/>
        </w:rPr>
      </w:pPr>
    </w:p>
    <w:p w14:paraId="79E5CCBE" w14:textId="77777777" w:rsidR="009274C1" w:rsidRDefault="009274C1" w:rsidP="00494654">
      <w:pPr>
        <w:ind w:left="426" w:hanging="426"/>
        <w:jc w:val="both"/>
      </w:pPr>
      <w:r>
        <w:rPr>
          <w:b/>
          <w:bCs/>
        </w:rPr>
        <w:t>En développement. N’activez pas cette fonction.</w:t>
      </w:r>
    </w:p>
    <w:p w14:paraId="33A6D27D" w14:textId="77777777" w:rsidR="00F76FFA" w:rsidRPr="002010BF" w:rsidRDefault="00F76FFA" w:rsidP="00F76FFA">
      <w:pPr>
        <w:rPr>
          <w:lang w:val="fr-FR"/>
        </w:rPr>
      </w:pPr>
    </w:p>
    <w:p w14:paraId="21E5D6B6" w14:textId="77777777" w:rsidR="00F76FFA" w:rsidRPr="002010BF" w:rsidRDefault="00F76FFA" w:rsidP="005462D8">
      <w:pPr>
        <w:pStyle w:val="Titolo2"/>
        <w:rPr>
          <w:rStyle w:val="Enfasigrassetto"/>
          <w:rFonts w:asciiTheme="minorHAnsi" w:hAnsiTheme="minorHAnsi" w:cstheme="minorHAnsi"/>
          <w:color w:val="auto"/>
          <w:lang w:val="fr-FR"/>
        </w:rPr>
      </w:pPr>
      <w:bookmarkStart w:id="44" w:name="_Toc243860585"/>
      <w:r>
        <w:rPr>
          <w:rStyle w:val="Enfasigrassetto"/>
          <w:rFonts w:asciiTheme="minorHAnsi" w:hAnsiTheme="minorHAnsi" w:cstheme="minorHAnsi"/>
          <w:color w:val="auto"/>
          <w:lang w:val="fr-FR"/>
        </w:rPr>
        <w:t>2.18 </w:t>
      </w:r>
      <w:r>
        <w:rPr>
          <w:rStyle w:val="Enfasigrassetto"/>
          <w:rFonts w:asciiTheme="minorHAnsi" w:hAnsiTheme="minorHAnsi" w:cstheme="minorHAnsi"/>
          <w:color w:val="auto"/>
          <w:lang w:val="fr-FR"/>
        </w:rPr>
        <w:tab/>
        <w:t>READ FAULTS</w:t>
      </w:r>
      <w:bookmarkEnd w:id="44"/>
    </w:p>
    <w:p w14:paraId="096ABAAB" w14:textId="77777777" w:rsidR="00C31F31" w:rsidRDefault="00C31F31">
      <w:pPr>
        <w:jc w:val="both"/>
        <w:rPr>
          <w:lang w:val="fr-FR"/>
        </w:rPr>
      </w:pPr>
    </w:p>
    <w:p w14:paraId="5E87EE96" w14:textId="77777777" w:rsidR="00C31F31" w:rsidRDefault="0023204B">
      <w:pPr>
        <w:jc w:val="both"/>
        <w:rPr>
          <w:lang w:val="fr-FR"/>
        </w:rPr>
      </w:pPr>
      <w:r>
        <w:rPr>
          <w:b/>
          <w:bCs/>
          <w:lang w:val="fr-FR"/>
        </w:rPr>
        <w:t xml:space="preserve">Brève description : </w:t>
      </w:r>
      <w:r>
        <w:rPr>
          <w:lang w:val="fr-FR"/>
        </w:rPr>
        <w:t>Lit les défauts présents ou mémorisés dans les calculateurs du véhicule : Body Computer (BODY), calculateur moteur (ECM) et ABS, et les affiche sur le tableau de bord un par un.</w:t>
      </w:r>
    </w:p>
    <w:p w14:paraId="1FD8E0BD" w14:textId="77777777" w:rsidR="00C31F31" w:rsidRDefault="0023204B">
      <w:pPr>
        <w:jc w:val="both"/>
        <w:rPr>
          <w:lang w:val="fr-FR"/>
        </w:rPr>
      </w:pPr>
      <w:r>
        <w:rPr>
          <w:lang w:val="fr-FR"/>
        </w:rPr>
        <w:t>La fonction READ FAULTS doit d’abord être activée en accédant au MAIN SETUP MENU, en sélectionnant la fonction READ FAULTS, puis en sélectionnant SAVE&amp;EXIT pour enregistrer définitivement le réglage. L’élément Read Faults apparaît alors dans le menu principal. En appuyant sur le bouton RES ou DISTANCE (au volant) sur cet élément, l’indication WAIT s’affiche pendant la lecture des défauts, dans l’ordre suivant :</w:t>
      </w:r>
    </w:p>
    <w:p w14:paraId="5E3269E1" w14:textId="77777777" w:rsidR="00C31F31" w:rsidRDefault="0023204B">
      <w:pPr>
        <w:pStyle w:val="Paragrafoelenco"/>
        <w:numPr>
          <w:ilvl w:val="0"/>
          <w:numId w:val="20"/>
        </w:numPr>
        <w:jc w:val="both"/>
        <w:rPr>
          <w:lang w:val="fr-FR"/>
        </w:rPr>
      </w:pPr>
      <w:r>
        <w:rPr>
          <w:b/>
          <w:bCs/>
          <w:lang w:val="fr-FR"/>
        </w:rPr>
        <w:t>BODY</w:t>
      </w:r>
      <w:r>
        <w:rPr>
          <w:lang w:val="fr-FR"/>
        </w:rPr>
        <w:t xml:space="preserve"> : le Body Computer ;</w:t>
      </w:r>
    </w:p>
    <w:p w14:paraId="4F14D7EB" w14:textId="77777777" w:rsidR="00C31F31" w:rsidRDefault="0023204B">
      <w:pPr>
        <w:pStyle w:val="Paragrafoelenco"/>
        <w:numPr>
          <w:ilvl w:val="0"/>
          <w:numId w:val="20"/>
        </w:numPr>
        <w:jc w:val="both"/>
        <w:rPr>
          <w:lang w:val="fr-FR"/>
        </w:rPr>
      </w:pPr>
      <w:r>
        <w:rPr>
          <w:b/>
          <w:bCs/>
          <w:lang w:val="fr-FR"/>
        </w:rPr>
        <w:t>ECM</w:t>
      </w:r>
      <w:r>
        <w:rPr>
          <w:lang w:val="fr-FR"/>
        </w:rPr>
        <w:t xml:space="preserve"> : le calculateur moteur, si la liste des défauts n’est pas déjà pleine ;</w:t>
      </w:r>
    </w:p>
    <w:p w14:paraId="6DAC43E3" w14:textId="77777777" w:rsidR="00C31F31" w:rsidRDefault="0023204B">
      <w:pPr>
        <w:pStyle w:val="Paragrafoelenco"/>
        <w:numPr>
          <w:ilvl w:val="0"/>
          <w:numId w:val="20"/>
        </w:numPr>
        <w:jc w:val="both"/>
        <w:rPr>
          <w:lang w:val="fr-FR"/>
        </w:rPr>
      </w:pPr>
      <w:r>
        <w:rPr>
          <w:b/>
          <w:bCs/>
          <w:lang w:val="fr-FR"/>
        </w:rPr>
        <w:t>ABS</w:t>
      </w:r>
      <w:r>
        <w:rPr>
          <w:lang w:val="fr-FR"/>
        </w:rPr>
        <w:t xml:space="preserve"> : si la liste n’est toujours pas pleine. L’ABS n’est pas lu si les fonctions DYNO ou BRAKES OVERRIDE sont actives à ce moment-là, car elles l’utilisent déjà.</w:t>
      </w:r>
    </w:p>
    <w:p w14:paraId="04B53C6D" w14:textId="77777777" w:rsidR="00C31F31" w:rsidRDefault="0023204B">
      <w:pPr>
        <w:jc w:val="both"/>
        <w:rPr>
          <w:lang w:val="fr-FR"/>
        </w:rPr>
      </w:pPr>
      <w:r>
        <w:rPr>
          <w:lang w:val="fr-FR"/>
        </w:rPr>
        <w:t>À la fin de la lecture, un sous-menu s’ouvre automatiquement et affiche un défaut par ligne, précédé du nom du calculateur et suivi du compteur, avec le code au format standard des outils de diagnostic (lettre P, C, B ou U, quatre chiffres et, après le tiret, le type de défaut). Par exemple :</w:t>
      </w:r>
    </w:p>
    <w:p w14:paraId="37DBD6DF" w14:textId="77777777" w:rsidR="00C31F31" w:rsidRDefault="0023204B">
      <w:pPr>
        <w:pStyle w:val="Paragrafoelenco"/>
        <w:numPr>
          <w:ilvl w:val="0"/>
          <w:numId w:val="20"/>
        </w:numPr>
        <w:jc w:val="both"/>
        <w:rPr>
          <w:lang w:val="fr-FR"/>
        </w:rPr>
      </w:pPr>
      <w:r>
        <w:rPr>
          <w:lang w:val="fr-FR"/>
        </w:rPr>
        <w:t>BODY B10AA-4A 1/3</w:t>
      </w:r>
    </w:p>
    <w:p w14:paraId="07CF0879" w14:textId="77777777" w:rsidR="00C31F31" w:rsidRDefault="0023204B">
      <w:pPr>
        <w:pStyle w:val="Paragrafoelenco"/>
        <w:numPr>
          <w:ilvl w:val="0"/>
          <w:numId w:val="20"/>
        </w:numPr>
        <w:jc w:val="both"/>
        <w:rPr>
          <w:lang w:val="fr-FR"/>
        </w:rPr>
      </w:pPr>
      <w:r>
        <w:rPr>
          <w:lang w:val="fr-FR"/>
        </w:rPr>
        <w:t>ECM  P0420-00 2/3</w:t>
      </w:r>
    </w:p>
    <w:p w14:paraId="2C84CD2B" w14:textId="77777777" w:rsidR="00C31F31" w:rsidRDefault="0023204B">
      <w:pPr>
        <w:pStyle w:val="Paragrafoelenco"/>
        <w:numPr>
          <w:ilvl w:val="0"/>
          <w:numId w:val="20"/>
        </w:numPr>
        <w:jc w:val="both"/>
        <w:rPr>
          <w:lang w:val="fr-FR"/>
        </w:rPr>
      </w:pPr>
      <w:r>
        <w:rPr>
          <w:lang w:val="fr-FR"/>
        </w:rPr>
        <w:t>ABS  C0035-1C 3/3</w:t>
      </w:r>
    </w:p>
    <w:p w14:paraId="7DBFC1D6" w14:textId="77777777" w:rsidR="00C31F31" w:rsidRDefault="0023204B">
      <w:pPr>
        <w:jc w:val="both"/>
        <w:rPr>
          <w:lang w:val="fr-FR"/>
        </w:rPr>
      </w:pPr>
      <w:r>
        <w:rPr>
          <w:lang w:val="fr-FR"/>
        </w:rPr>
        <w:t>Seuls les défauts présents ou mémorisés sont affichés. Le compteur indique la position du défaut et le nombre total de défauts détectés ; à partir du dixième défaut, faute de place, seule la position est affichée. La liste contient au maximum 20 défauts. S’il n’y a aucun défaut, NO FAULTS s’affiche. Si le Body Computer ne répond pas, TIMEOUT s’affiche et le menu principal réapparaît ; si en revanche le calculateur moteur ou l’ABS ne répondent pas, les défauts des autres calculateurs sont tout de même affichés.</w:t>
      </w:r>
    </w:p>
    <w:p w14:paraId="407C1911" w14:textId="77777777" w:rsidR="00C31F31" w:rsidRDefault="0023204B">
      <w:pPr>
        <w:jc w:val="both"/>
        <w:rPr>
          <w:lang w:val="fr-FR"/>
        </w:rPr>
      </w:pPr>
      <w:r>
        <w:rPr>
          <w:lang w:val="fr-FR"/>
        </w:rPr>
        <w:lastRenderedPageBreak/>
        <w:t>Il est possible de faire défiler la liste avec les boutons haut/bas du clavier du Cruise Control. Pour revenir au menu principal, il suffit d’appuyer de nouveau sur le bouton RES ou DISTANCE au volant.</w:t>
      </w:r>
    </w:p>
    <w:p w14:paraId="73DA716C" w14:textId="77777777" w:rsidR="00C31F31" w:rsidRDefault="0023204B">
      <w:pPr>
        <w:jc w:val="both"/>
        <w:rPr>
          <w:lang w:val="fr-FR"/>
        </w:rPr>
      </w:pPr>
      <w:r>
        <w:rPr>
          <w:b/>
          <w:bCs/>
          <w:lang w:val="fr-FR"/>
        </w:rPr>
        <w:t xml:space="preserve">Note : </w:t>
      </w:r>
      <w:r>
        <w:rPr>
          <w:lang w:val="fr-FR"/>
        </w:rPr>
        <w:t>la connexion à l’ABS provoque généralement deux effets indésirables dus au véhicule : des avertissements ABS s’affichent temporairement sur le tableau de bord et le frein perd en efficacité pendant un instant.</w:t>
      </w:r>
    </w:p>
    <w:p w14:paraId="1E3E2AAE" w14:textId="77777777" w:rsidR="00C31F31" w:rsidRDefault="00C31F31">
      <w:pPr>
        <w:jc w:val="both"/>
        <w:rPr>
          <w:lang w:val="fr-FR"/>
        </w:rPr>
      </w:pPr>
    </w:p>
    <w:p w14:paraId="51F82529" w14:textId="77777777" w:rsidR="00AB1F42" w:rsidRPr="002010BF" w:rsidRDefault="00AB1F42" w:rsidP="00AB1F42">
      <w:pPr>
        <w:pStyle w:val="Titolo2"/>
        <w:rPr>
          <w:rStyle w:val="Enfasigrassetto"/>
          <w:rFonts w:asciiTheme="minorHAnsi" w:hAnsiTheme="minorHAnsi" w:cstheme="minorHAnsi"/>
          <w:color w:val="auto"/>
          <w:lang w:val="fr-FR"/>
        </w:rPr>
      </w:pPr>
      <w:bookmarkStart w:id="45" w:name="_Toc205138700"/>
      <w:bookmarkStart w:id="46" w:name="_Toc243860586"/>
      <w:r>
        <w:rPr>
          <w:rStyle w:val="Enfasigrassetto"/>
          <w:rFonts w:asciiTheme="minorHAnsi" w:hAnsiTheme="minorHAnsi" w:cstheme="minorHAnsi"/>
          <w:color w:val="auto"/>
          <w:lang w:val="fr-FR"/>
        </w:rPr>
        <w:t>2.19</w:t>
      </w:r>
      <w:r>
        <w:rPr>
          <w:rStyle w:val="Enfasigrassetto"/>
          <w:rFonts w:asciiTheme="minorHAnsi" w:hAnsiTheme="minorHAnsi" w:cstheme="minorHAnsi"/>
          <w:color w:val="auto"/>
          <w:lang w:val="fr-FR"/>
        </w:rPr>
        <w:tab/>
        <w:t>ODOMETER BLINK</w:t>
      </w:r>
      <w:bookmarkEnd w:id="45"/>
      <w:bookmarkEnd w:id="46"/>
    </w:p>
    <w:p w14:paraId="37B66877" w14:textId="77777777" w:rsidR="009274C1" w:rsidRPr="002010BF" w:rsidRDefault="009274C1" w:rsidP="00B812F2">
      <w:pPr>
        <w:jc w:val="both"/>
        <w:rPr>
          <w:lang w:val="fr-FR"/>
        </w:rPr>
      </w:pPr>
      <w:r>
        <w:rPr>
          <w:b/>
          <w:bCs/>
          <w:lang w:val="fr-FR"/>
        </w:rPr>
        <w:t>Brève description : Cache le clignotement</w:t>
      </w:r>
      <w:r>
        <w:rPr>
          <w:lang w:val="fr-FR"/>
        </w:rPr>
        <w:t xml:space="preserve"> du compteur kilométrique sur le tableau de bord.</w:t>
      </w:r>
    </w:p>
    <w:p w14:paraId="6BD27D83" w14:textId="77777777" w:rsidR="009274C1" w:rsidRPr="002010BF" w:rsidRDefault="009274C1" w:rsidP="00B812F2">
      <w:pPr>
        <w:jc w:val="both"/>
        <w:rPr>
          <w:lang w:val="fr-FR"/>
        </w:rPr>
      </w:pPr>
      <w:r>
        <w:rPr>
          <w:b/>
          <w:bCs/>
          <w:lang w:val="fr-FR"/>
        </w:rPr>
        <w:t xml:space="preserve">Note : </w:t>
      </w:r>
      <w:r>
        <w:rPr>
          <w:lang w:val="fr-FR"/>
        </w:rPr>
        <w:t>Il s'agit d'une fonction qui peut être activée et désactivée depuis le menu SETUP décrit au paragraphe 2.1.</w:t>
      </w:r>
    </w:p>
    <w:p w14:paraId="0525F418" w14:textId="77777777" w:rsidR="009274C1" w:rsidRPr="002010BF" w:rsidRDefault="009274C1" w:rsidP="00B812F2">
      <w:pPr>
        <w:jc w:val="both"/>
        <w:rPr>
          <w:lang w:val="fr-FR"/>
        </w:rPr>
      </w:pPr>
      <w:r>
        <w:rPr>
          <w:lang w:val="fr-FR"/>
        </w:rPr>
        <w:t>En général, le compteur clignote pour indiquer un alignement proxy infructueux. Une fois cette fonction activée, le clignotement du compteur kilométrique s'arrête.</w:t>
      </w:r>
    </w:p>
    <w:p w14:paraId="1C11E69B" w14:textId="77777777" w:rsidR="009274C1" w:rsidRPr="002010BF" w:rsidRDefault="009274C1" w:rsidP="00B812F2">
      <w:pPr>
        <w:jc w:val="both"/>
        <w:rPr>
          <w:lang w:val="fr-FR"/>
        </w:rPr>
      </w:pPr>
      <w:r>
        <w:rPr>
          <w:lang w:val="fr-FR"/>
        </w:rPr>
        <w:t>L'une des applications de cette fonction est résumée ci-dessous :</w:t>
      </w:r>
    </w:p>
    <w:p w14:paraId="75C89063" w14:textId="77777777" w:rsidR="009274C1" w:rsidRPr="002010BF" w:rsidRDefault="009274C1" w:rsidP="00B812F2">
      <w:pPr>
        <w:jc w:val="both"/>
        <w:rPr>
          <w:lang w:val="fr-FR"/>
        </w:rPr>
      </w:pPr>
      <w:r>
        <w:rPr>
          <w:b/>
          <w:bCs/>
          <w:lang w:val="fr-FR"/>
        </w:rPr>
        <w:t>Prémisse :</w:t>
      </w:r>
      <w:r>
        <w:rPr>
          <w:lang w:val="fr-FR"/>
        </w:rPr>
        <w:t xml:space="preserve"> l'alignement proxy est une procédure à effectuer avec Multiecuscan, un ELM327 et des câbles appropriés, qui synchronise les unités de contrôle électroniques (ECU) entre elles afin que tous les modules reconnaissent la configuration actuelle du véhicule. Parmi ces configurations figure l'activation du mode RACE, qui permet d'utiliser la fonction ESC/TC du BACCABLE sans installer le sélecteur RDNA. L'activation du mode RACE via la procédure d'alignement est bien décrite au lien suivant : https://giuliatech.com/t/how-to-enable-race-mode-on-non-qv-giulia-2017-2024/21</w:t>
      </w:r>
    </w:p>
    <w:p w14:paraId="2A581C21" w14:textId="77777777" w:rsidR="009274C1" w:rsidRPr="002010BF" w:rsidRDefault="009274C1" w:rsidP="00B812F2">
      <w:pPr>
        <w:jc w:val="both"/>
        <w:rPr>
          <w:lang w:val="fr-FR"/>
        </w:rPr>
      </w:pPr>
      <w:r>
        <w:rPr>
          <w:lang w:val="fr-FR"/>
        </w:rPr>
        <w:t>La procédure ci-dessus décrit les étapes nécessaires pour la modification matérielle du véhicule ainsi que celles pour l'alignement proxy. La partie pertinente pour le Baccable est uniquement la section d'alignement proxy.</w:t>
      </w:r>
    </w:p>
    <w:p w14:paraId="113BE2B3" w14:textId="77777777" w:rsidR="009274C1" w:rsidRPr="002010BF" w:rsidRDefault="009274C1" w:rsidP="00B812F2">
      <w:pPr>
        <w:jc w:val="both"/>
        <w:rPr>
          <w:lang w:val="fr-FR"/>
        </w:rPr>
      </w:pPr>
    </w:p>
    <w:p w14:paraId="4174B628" w14:textId="77777777" w:rsidR="009274C1" w:rsidRPr="002010BF" w:rsidRDefault="009274C1" w:rsidP="00B812F2">
      <w:pPr>
        <w:jc w:val="both"/>
        <w:rPr>
          <w:lang w:val="fr-FR"/>
        </w:rPr>
      </w:pPr>
      <w:r>
        <w:rPr>
          <w:lang w:val="fr-FR"/>
        </w:rPr>
        <w:t>Activer le mode RACE via l'alignement Proxy entraîne la perte des cartes de pédales, ce qui signifie que tous les styles de conduite DNA adoptent la carte en mode N, qui a une courbe linéaire, tandis que le mode Dynamic devrait avoir une courbe tip-in très sensible. Pour résoudre ce problème, il est possible de désactiver le mode RACE via l'alignement proxy uniquement sur l'ECU du moteur. Ainsi, les cartes de pédales reprennent leur courbe correcte, et le mode RACE reste disponible. Pour obtenir ce résultat, après avoir réussi la procédure d'activation du mode RACE selon le lien de la Prémisse, il suffit de régler, en configuration proxy, le type de sélecteur 1 (c'est-à-dire désactiver le mode RACE), de déconnecter l'ELM327 du véhicule et de lancer la procédure d'alignement proxy. La première ECU que MES essaiera d'écrire est le BODY, puis en cas d'échec (puisque l'ELM327 sera déconnecté), elle signalera une erreur. À ce moment-là, nous devons reconnecter l'ELM327 car la deuxième ECU à écrire sera celle du moteur. Dès que l'écriture réussie de l'ECU du moteur est signalée, nous devons à nouveau retirer l'ELM327, ou débrancher le câble USB si vous utilisez un ELM327 USB, afin d'empêcher Multiecuscan d'écrire les autres ECU. À ce moment-là, en éteignant et en rallumant le véhicule, après un certain temps, le compteur kilométrique commencera à clignoter pour indiquer un alignement proxy incomplet, les cartes de pédales fonctionneront comme prévu initialement, et la fonction ESC/TC du BACCABLE fonctionnera normalement. Pour éliminer le clignotement gênant du compteur kilométrique, nous sélectionnerons la fonction ODOMETER BLINK dans le menu SETUP du BACCABLE.</w:t>
      </w:r>
    </w:p>
    <w:p w14:paraId="357D0129" w14:textId="77777777" w:rsidR="00AB1F42" w:rsidRPr="002010BF" w:rsidRDefault="00AB1F42" w:rsidP="00AB1F42">
      <w:pPr>
        <w:jc w:val="both"/>
        <w:rPr>
          <w:b/>
          <w:bCs/>
          <w:lang w:val="fr-FR"/>
        </w:rPr>
      </w:pPr>
    </w:p>
    <w:p w14:paraId="17A25990" w14:textId="77777777" w:rsidR="00AB1F42" w:rsidRPr="002010BF" w:rsidRDefault="00AB1F42" w:rsidP="00AB1F42">
      <w:pPr>
        <w:pStyle w:val="Titolo2"/>
        <w:rPr>
          <w:rStyle w:val="Enfasigrassetto"/>
          <w:rFonts w:asciiTheme="minorHAnsi" w:hAnsiTheme="minorHAnsi" w:cstheme="minorHAnsi"/>
          <w:color w:val="auto"/>
          <w:lang w:val="fr-FR"/>
        </w:rPr>
      </w:pPr>
      <w:bookmarkStart w:id="47" w:name="_Toc205138701"/>
      <w:bookmarkStart w:id="48" w:name="_Toc243860587"/>
      <w:r>
        <w:rPr>
          <w:rStyle w:val="Enfasigrassetto"/>
          <w:rFonts w:asciiTheme="minorHAnsi" w:hAnsiTheme="minorHAnsi" w:cstheme="minorHAnsi"/>
          <w:color w:val="auto"/>
          <w:lang w:val="fr-FR"/>
        </w:rPr>
        <w:t>2.20</w:t>
      </w:r>
      <w:r>
        <w:rPr>
          <w:rStyle w:val="Enfasigrassetto"/>
          <w:rFonts w:asciiTheme="minorHAnsi" w:hAnsiTheme="minorHAnsi" w:cstheme="minorHAnsi"/>
          <w:color w:val="auto"/>
          <w:lang w:val="fr-FR"/>
        </w:rPr>
        <w:tab/>
        <w:t>SEAT BELT ALARM</w:t>
      </w:r>
      <w:bookmarkEnd w:id="47"/>
      <w:bookmarkEnd w:id="48"/>
    </w:p>
    <w:p w14:paraId="4A52B0B8" w14:textId="77777777" w:rsidR="009274C1" w:rsidRPr="002010BF" w:rsidRDefault="009274C1" w:rsidP="00AC36A1">
      <w:pPr>
        <w:jc w:val="both"/>
        <w:rPr>
          <w:lang w:val="fr-FR"/>
        </w:rPr>
      </w:pPr>
      <w:r>
        <w:rPr>
          <w:b/>
          <w:bCs/>
          <w:lang w:val="fr-FR"/>
        </w:rPr>
        <w:t>Brève description : Désactive l'avertissement acoustique</w:t>
      </w:r>
      <w:r>
        <w:rPr>
          <w:lang w:val="fr-FR"/>
        </w:rPr>
        <w:t xml:space="preserve"> indiquant que les ceintures de sécurité ne sont pas attachées.</w:t>
      </w:r>
    </w:p>
    <w:p w14:paraId="615260A7" w14:textId="77777777" w:rsidR="009274C1" w:rsidRPr="002010BF" w:rsidRDefault="009274C1" w:rsidP="00AC36A1">
      <w:pPr>
        <w:jc w:val="both"/>
        <w:rPr>
          <w:lang w:val="fr-FR"/>
        </w:rPr>
      </w:pPr>
      <w:r>
        <w:rPr>
          <w:b/>
          <w:bCs/>
          <w:lang w:val="fr-FR"/>
        </w:rPr>
        <w:t xml:space="preserve">Note </w:t>
      </w:r>
      <w:r>
        <w:rPr>
          <w:lang w:val="fr-FR"/>
        </w:rPr>
        <w:t>: Il s'agit d'une fonction qui peut être activée et désactivée depuis le menu SETUP décrit au paragraphe 2.1.</w:t>
      </w:r>
    </w:p>
    <w:p w14:paraId="3052D065" w14:textId="77777777" w:rsidR="009274C1" w:rsidRPr="002010BF" w:rsidRDefault="009274C1" w:rsidP="00AC36A1">
      <w:pPr>
        <w:jc w:val="both"/>
        <w:rPr>
          <w:lang w:val="fr-FR"/>
        </w:rPr>
      </w:pPr>
      <w:r>
        <w:rPr>
          <w:lang w:val="fr-FR"/>
        </w:rPr>
        <w:t>En désélectionnant cette fonction dans le menu SETUP, l'avertissement acoustique indiquant les ceintures non attachées est désactivé. Le réglage est permanent même après le retrait du BACCABLE et peut nécessiter un redémarrage pour prendre effet.</w:t>
      </w:r>
    </w:p>
    <w:p w14:paraId="7411717A" w14:textId="77777777" w:rsidR="00AB1F42" w:rsidRPr="002010BF" w:rsidRDefault="00AB1F42" w:rsidP="00AB1F42">
      <w:pPr>
        <w:jc w:val="both"/>
        <w:rPr>
          <w:b/>
          <w:bCs/>
          <w:lang w:val="fr-FR"/>
        </w:rPr>
      </w:pPr>
    </w:p>
    <w:p w14:paraId="5C3B5DC3" w14:textId="77777777" w:rsidR="00AB1F42" w:rsidRPr="002010BF" w:rsidRDefault="00AB1F42" w:rsidP="00AB1F42">
      <w:pPr>
        <w:pStyle w:val="Titolo2"/>
        <w:rPr>
          <w:rStyle w:val="Enfasigrassetto"/>
          <w:rFonts w:asciiTheme="minorHAnsi" w:hAnsiTheme="minorHAnsi" w:cstheme="minorHAnsi"/>
          <w:color w:val="auto"/>
          <w:lang w:val="fr-FR"/>
        </w:rPr>
      </w:pPr>
      <w:bookmarkStart w:id="49" w:name="_Toc205138702"/>
      <w:bookmarkStart w:id="50" w:name="_Toc243860588"/>
      <w:r>
        <w:rPr>
          <w:rStyle w:val="Enfasigrassetto"/>
          <w:rFonts w:asciiTheme="minorHAnsi" w:hAnsiTheme="minorHAnsi" w:cstheme="minorHAnsi"/>
          <w:color w:val="auto"/>
          <w:lang w:val="fr-FR"/>
        </w:rPr>
        <w:t>2.21</w:t>
      </w:r>
      <w:r>
        <w:rPr>
          <w:rStyle w:val="Enfasigrassetto"/>
          <w:rFonts w:asciiTheme="minorHAnsi" w:hAnsiTheme="minorHAnsi" w:cstheme="minorHAnsi"/>
          <w:color w:val="auto"/>
          <w:lang w:val="fr-FR"/>
        </w:rPr>
        <w:tab/>
        <w:t>PEDAL BOOSTER</w:t>
      </w:r>
      <w:bookmarkEnd w:id="49"/>
      <w:bookmarkEnd w:id="50"/>
    </w:p>
    <w:p w14:paraId="6C88F933" w14:textId="77777777" w:rsidR="00A445CE" w:rsidRPr="002010BF" w:rsidRDefault="00A445CE" w:rsidP="00A445CE">
      <w:pPr>
        <w:rPr>
          <w:b/>
          <w:bCs/>
          <w:lang w:val="fr-FR"/>
        </w:rPr>
      </w:pPr>
    </w:p>
    <w:p w14:paraId="5DCD00ED" w14:textId="77777777" w:rsidR="00A445CE" w:rsidRPr="002010BF" w:rsidRDefault="009274C1" w:rsidP="00A445CE">
      <w:pPr>
        <w:rPr>
          <w:b/>
          <w:bCs/>
          <w:lang w:val="fr-FR"/>
        </w:rPr>
      </w:pPr>
      <w:r>
        <w:rPr>
          <w:b/>
          <w:bCs/>
          <w:lang w:val="fr-FR"/>
        </w:rPr>
        <w:t>En développement. N'activez pas cette fonction.</w:t>
      </w:r>
    </w:p>
    <w:p w14:paraId="1CA9776A" w14:textId="77777777" w:rsidR="00A445CE" w:rsidRPr="002010BF" w:rsidRDefault="00A445CE" w:rsidP="00A445CE">
      <w:pPr>
        <w:rPr>
          <w:lang w:val="fr-FR"/>
        </w:rPr>
      </w:pPr>
    </w:p>
    <w:p w14:paraId="2C56E5E4" w14:textId="77777777" w:rsidR="009274C1" w:rsidRPr="002010BF" w:rsidRDefault="009274C1" w:rsidP="00055E4F">
      <w:pPr>
        <w:rPr>
          <w:lang w:val="fr-FR"/>
        </w:rPr>
      </w:pPr>
      <w:bookmarkStart w:id="51" w:name="_Toc208725411"/>
      <w:r>
        <w:rPr>
          <w:b/>
          <w:bCs/>
          <w:lang w:val="fr-FR"/>
        </w:rPr>
        <w:t>Brève description :</w:t>
      </w:r>
      <w:r>
        <w:rPr>
          <w:lang w:val="fr-FR"/>
        </w:rPr>
        <w:t xml:space="preserve"> Pedal booster avec des cartes personnalisées en fonction du style de conduite choisi.</w:t>
      </w:r>
    </w:p>
    <w:p w14:paraId="1CBE2124" w14:textId="77777777" w:rsidR="009274C1" w:rsidRPr="002010BF" w:rsidRDefault="009274C1" w:rsidP="00055E4F">
      <w:pPr>
        <w:rPr>
          <w:lang w:val="fr-FR"/>
        </w:rPr>
      </w:pPr>
      <w:r>
        <w:rPr>
          <w:b/>
          <w:bCs/>
          <w:lang w:val="fr-FR"/>
        </w:rPr>
        <w:t>Prémisse :</w:t>
      </w:r>
      <w:r>
        <w:rPr>
          <w:lang w:val="fr-FR"/>
        </w:rPr>
        <w:t xml:space="preserve"> Un pedal booster est un dispositif électronique qui se branche entre la pédale d'accélérateur et le BODY (calculateur du véhicule) pour améliorer la réponse du véhicule. Il n'augmente pas la puissance du moteur, mais rend l'accélération plus vive et plus fluide.</w:t>
      </w:r>
    </w:p>
    <w:p w14:paraId="450A163A" w14:textId="77777777" w:rsidR="009274C1" w:rsidRPr="002010BF" w:rsidRDefault="009274C1" w:rsidP="00055E4F">
      <w:pPr>
        <w:rPr>
          <w:lang w:val="fr-FR"/>
        </w:rPr>
      </w:pPr>
      <w:r>
        <w:rPr>
          <w:b/>
          <w:bCs/>
          <w:lang w:val="fr-FR"/>
        </w:rPr>
        <w:t>Note :</w:t>
      </w:r>
      <w:r>
        <w:rPr>
          <w:lang w:val="fr-FR"/>
        </w:rPr>
        <w:t xml:space="preserve"> pour utiliser cette fonction, il faut disposer d'un câble de connexion spécifique entre le Baccable et le Pedal Booster, à commander séparément.</w:t>
      </w:r>
    </w:p>
    <w:p w14:paraId="2F039918" w14:textId="77777777" w:rsidR="009274C1" w:rsidRPr="002010BF" w:rsidRDefault="009274C1" w:rsidP="00055E4F">
      <w:pPr>
        <w:rPr>
          <w:lang w:val="fr-FR"/>
        </w:rPr>
      </w:pPr>
      <w:r>
        <w:rPr>
          <w:lang w:val="fr-FR"/>
        </w:rPr>
        <w:t>Dans le menu SETUP, la fonction peut être réglée comme suit (menu rotatif : chaque appui sur le bouton RES, ou sur le bouton DISTANCE, passe à la valeur suivante) :</w:t>
      </w:r>
    </w:p>
    <w:p w14:paraId="38150862" w14:textId="77777777" w:rsidR="009274C1" w:rsidRPr="002010BF" w:rsidRDefault="009274C1">
      <w:pPr>
        <w:pStyle w:val="Paragrafoelenco"/>
        <w:numPr>
          <w:ilvl w:val="0"/>
          <w:numId w:val="27"/>
        </w:numPr>
        <w:rPr>
          <w:lang w:val="fr-FR"/>
        </w:rPr>
      </w:pPr>
      <w:r>
        <w:rPr>
          <w:b/>
          <w:bCs/>
          <w:lang w:val="fr-FR"/>
        </w:rPr>
        <w:t>Pedal Booster désactivé</w:t>
      </w:r>
      <w:r>
        <w:rPr>
          <w:lang w:val="fr-FR"/>
        </w:rPr>
        <w:t xml:space="preserve"> : la fonction ne contrôle pas les signaux analogiques provenant de la pédale et destinés au BODY.</w:t>
      </w:r>
    </w:p>
    <w:p w14:paraId="19EF6933" w14:textId="77777777" w:rsidR="009274C1" w:rsidRPr="002010BF" w:rsidRDefault="009274C1">
      <w:pPr>
        <w:pStyle w:val="Paragrafoelenco"/>
        <w:numPr>
          <w:ilvl w:val="0"/>
          <w:numId w:val="27"/>
        </w:numPr>
        <w:rPr>
          <w:lang w:val="fr-FR"/>
        </w:rPr>
      </w:pPr>
      <w:r>
        <w:rPr>
          <w:b/>
          <w:bCs/>
          <w:lang w:val="fr-FR"/>
        </w:rPr>
        <w:t>Pedal Booster Auto</w:t>
      </w:r>
      <w:r>
        <w:rPr>
          <w:lang w:val="fr-FR"/>
        </w:rPr>
        <w:t xml:space="preserve"> : la fonction associe aux différents styles de conduite différentes cartes de pédale, en amplifiant et en atténuant de manière appropriée les signaux analogiques de la pédale d'accélérateur.</w:t>
      </w:r>
    </w:p>
    <w:p w14:paraId="10A39BF4" w14:textId="77777777" w:rsidR="009274C1" w:rsidRPr="002010BF" w:rsidRDefault="009274C1">
      <w:pPr>
        <w:pStyle w:val="Paragrafoelenco"/>
        <w:numPr>
          <w:ilvl w:val="0"/>
          <w:numId w:val="27"/>
        </w:numPr>
        <w:rPr>
          <w:lang w:val="fr-FR"/>
        </w:rPr>
      </w:pPr>
      <w:r>
        <w:rPr>
          <w:b/>
          <w:bCs/>
          <w:lang w:val="fr-FR"/>
        </w:rPr>
        <w:t>Pedal Booster Bypass</w:t>
      </w:r>
      <w:r>
        <w:rPr>
          <w:lang w:val="fr-FR"/>
        </w:rPr>
        <w:t xml:space="preserve"> : la fonction ne modifie pas les signaux analogiques de la pédale d'accélérateur, mais se limite à les répéter.</w:t>
      </w:r>
    </w:p>
    <w:p w14:paraId="6FA28B9F" w14:textId="77777777" w:rsidR="009274C1" w:rsidRPr="002010BF" w:rsidRDefault="009274C1">
      <w:pPr>
        <w:pStyle w:val="Paragrafoelenco"/>
        <w:numPr>
          <w:ilvl w:val="0"/>
          <w:numId w:val="27"/>
        </w:numPr>
        <w:rPr>
          <w:lang w:val="fr-FR"/>
        </w:rPr>
      </w:pPr>
      <w:r>
        <w:rPr>
          <w:b/>
          <w:bCs/>
          <w:lang w:val="fr-FR"/>
        </w:rPr>
        <w:t>Pedal Booster A Map</w:t>
      </w:r>
      <w:r>
        <w:rPr>
          <w:lang w:val="fr-FR"/>
        </w:rPr>
        <w:t xml:space="preserve"> : la fonction force l'utilisation de la carte de pédale associée au style de conduite A (All weather), en amplifiant et en atténuant de manière appropriée les signaux analogiques de la pédale d'accélérateur.</w:t>
      </w:r>
    </w:p>
    <w:p w14:paraId="49D34481" w14:textId="77777777" w:rsidR="009274C1" w:rsidRPr="002010BF" w:rsidRDefault="009274C1">
      <w:pPr>
        <w:pStyle w:val="Paragrafoelenco"/>
        <w:numPr>
          <w:ilvl w:val="0"/>
          <w:numId w:val="27"/>
        </w:numPr>
        <w:rPr>
          <w:lang w:val="fr-FR"/>
        </w:rPr>
      </w:pPr>
      <w:r>
        <w:rPr>
          <w:b/>
          <w:bCs/>
          <w:lang w:val="fr-FR"/>
        </w:rPr>
        <w:t>Pedal Booster N Map</w:t>
      </w:r>
      <w:r>
        <w:rPr>
          <w:lang w:val="fr-FR"/>
        </w:rPr>
        <w:t xml:space="preserve"> : la fonction force l'utilisation de la carte de pédale associée au style de conduite N (Natural), en amplifiant et en atténuant de manière appropriée les signaux analogiques de la pédale d'accélérateur.</w:t>
      </w:r>
    </w:p>
    <w:p w14:paraId="48F7D883" w14:textId="77777777" w:rsidR="009274C1" w:rsidRPr="002010BF" w:rsidRDefault="009274C1">
      <w:pPr>
        <w:pStyle w:val="Paragrafoelenco"/>
        <w:numPr>
          <w:ilvl w:val="0"/>
          <w:numId w:val="27"/>
        </w:numPr>
        <w:rPr>
          <w:lang w:val="fr-FR"/>
        </w:rPr>
      </w:pPr>
      <w:r>
        <w:rPr>
          <w:b/>
          <w:bCs/>
          <w:lang w:val="fr-FR"/>
        </w:rPr>
        <w:t>Pedal Booster D Map</w:t>
      </w:r>
      <w:r>
        <w:rPr>
          <w:lang w:val="fr-FR"/>
        </w:rPr>
        <w:t xml:space="preserve"> : la fonction force l'utilisation de la carte de pédale associée au style de conduite D (Dynamic), en amplifiant et en atténuant de manière appropriée les signaux analogiques de la pédale d'accélérateur.</w:t>
      </w:r>
    </w:p>
    <w:p w14:paraId="6739F6A6" w14:textId="77777777" w:rsidR="009274C1" w:rsidRPr="002010BF" w:rsidRDefault="009274C1">
      <w:pPr>
        <w:pStyle w:val="Paragrafoelenco"/>
        <w:numPr>
          <w:ilvl w:val="0"/>
          <w:numId w:val="27"/>
        </w:numPr>
        <w:rPr>
          <w:lang w:val="fr-FR"/>
        </w:rPr>
      </w:pPr>
      <w:r>
        <w:rPr>
          <w:b/>
          <w:bCs/>
          <w:lang w:val="fr-FR"/>
        </w:rPr>
        <w:lastRenderedPageBreak/>
        <w:t>Pedal Booster R Map</w:t>
      </w:r>
      <w:r>
        <w:rPr>
          <w:lang w:val="fr-FR"/>
        </w:rPr>
        <w:t xml:space="preserve"> : la fonction force l'utilisation de la carte de pédale associée au style de conduite R (Race), en amplifiant et en atténuant de manière appropriée les signaux analogiques de la pédale d'accélérateur.</w:t>
      </w:r>
    </w:p>
    <w:p w14:paraId="35B82F13" w14:textId="77777777" w:rsidR="00B31429" w:rsidRPr="002010BF" w:rsidRDefault="00B31429" w:rsidP="00B31429">
      <w:pPr>
        <w:pStyle w:val="Titolo2"/>
        <w:rPr>
          <w:rStyle w:val="Enfasigrassetto"/>
          <w:rFonts w:asciiTheme="minorHAnsi" w:hAnsiTheme="minorHAnsi" w:cstheme="minorHAnsi"/>
          <w:color w:val="auto"/>
          <w:lang w:val="fr-FR"/>
        </w:rPr>
      </w:pPr>
      <w:bookmarkStart w:id="52" w:name="_Toc243860589"/>
      <w:r>
        <w:rPr>
          <w:rStyle w:val="Enfasigrassetto"/>
          <w:rFonts w:asciiTheme="minorHAnsi" w:hAnsiTheme="minorHAnsi" w:cstheme="minorHAnsi"/>
          <w:color w:val="auto"/>
          <w:lang w:val="fr-FR"/>
        </w:rPr>
        <w:t>2.22</w:t>
      </w:r>
      <w:r>
        <w:rPr>
          <w:rStyle w:val="Enfasigrassetto"/>
          <w:rFonts w:asciiTheme="minorHAnsi" w:hAnsiTheme="minorHAnsi" w:cstheme="minorHAnsi"/>
          <w:color w:val="auto"/>
          <w:lang w:val="fr-FR"/>
        </w:rPr>
        <w:tab/>
        <w:t>MAIN SETUP MENU</w:t>
      </w:r>
      <w:bookmarkEnd w:id="51"/>
      <w:bookmarkEnd w:id="52"/>
    </w:p>
    <w:p w14:paraId="75F2AD89" w14:textId="77777777" w:rsidR="009274C1" w:rsidRPr="002010BF" w:rsidRDefault="009274C1" w:rsidP="00E606B2">
      <w:pPr>
        <w:pStyle w:val="Paragrafoelenco"/>
        <w:jc w:val="both"/>
        <w:rPr>
          <w:lang w:val="fr-FR"/>
        </w:rPr>
      </w:pPr>
      <w:bookmarkStart w:id="53" w:name="_Toc208725412"/>
      <w:r>
        <w:rPr>
          <w:lang w:val="fr-FR"/>
        </w:rPr>
        <w:t>Il est accessible depuis le menu principal et vous permet d'activer et désactiver chaque fonction individuelle du baccable. Voir le paragraphe 2.1.</w:t>
      </w:r>
    </w:p>
    <w:p w14:paraId="79F86577" w14:textId="77777777" w:rsidR="00B31429" w:rsidRPr="002010BF" w:rsidRDefault="00B31429" w:rsidP="00B31429">
      <w:pPr>
        <w:pStyle w:val="Titolo2"/>
        <w:rPr>
          <w:rStyle w:val="Enfasigrassetto"/>
          <w:rFonts w:asciiTheme="minorHAnsi" w:hAnsiTheme="minorHAnsi" w:cstheme="minorHAnsi"/>
          <w:color w:val="auto"/>
          <w:lang w:val="fr-FR"/>
        </w:rPr>
      </w:pPr>
      <w:bookmarkStart w:id="54" w:name="_Toc243860590"/>
      <w:r>
        <w:rPr>
          <w:rStyle w:val="Enfasigrassetto"/>
          <w:rFonts w:asciiTheme="minorHAnsi" w:hAnsiTheme="minorHAnsi" w:cstheme="minorHAnsi"/>
          <w:color w:val="auto"/>
          <w:lang w:val="fr-FR"/>
        </w:rPr>
        <w:t>2.23</w:t>
      </w:r>
      <w:r>
        <w:rPr>
          <w:rStyle w:val="Enfasigrassetto"/>
          <w:rFonts w:asciiTheme="minorHAnsi" w:hAnsiTheme="minorHAnsi" w:cstheme="minorHAnsi"/>
          <w:color w:val="auto"/>
          <w:lang w:val="fr-FR"/>
        </w:rPr>
        <w:tab/>
        <w:t>PARAMS SETUP MENU</w:t>
      </w:r>
      <w:bookmarkEnd w:id="53"/>
      <w:bookmarkEnd w:id="54"/>
    </w:p>
    <w:p w14:paraId="49597A72" w14:textId="77777777" w:rsidR="009274C1" w:rsidRPr="002010BF" w:rsidRDefault="009274C1" w:rsidP="00912E93">
      <w:pPr>
        <w:pStyle w:val="Paragrafoelenco"/>
        <w:jc w:val="both"/>
        <w:rPr>
          <w:lang w:val="fr-FR"/>
        </w:rPr>
      </w:pPr>
      <w:bookmarkStart w:id="55" w:name="_Toc208725413"/>
      <w:r>
        <w:rPr>
          <w:lang w:val="fr-FR"/>
        </w:rPr>
        <w:t>Il est accessible depuis le menu principal et vous permet de masquer ou d'afficher chaque paramètre individuel du menu SHOW PARAMS. Voir le paragraphe 2.8.</w:t>
      </w:r>
    </w:p>
    <w:p w14:paraId="08BB36C4" w14:textId="77777777" w:rsidR="00B31429" w:rsidRPr="002010BF" w:rsidRDefault="00B31429" w:rsidP="00B31429">
      <w:pPr>
        <w:pStyle w:val="Titolo2"/>
        <w:rPr>
          <w:rStyle w:val="Enfasigrassetto"/>
          <w:rFonts w:asciiTheme="minorHAnsi" w:hAnsiTheme="minorHAnsi" w:cstheme="minorHAnsi"/>
          <w:color w:val="auto"/>
          <w:lang w:val="fr-FR"/>
        </w:rPr>
      </w:pPr>
      <w:bookmarkStart w:id="56" w:name="_Toc243860591"/>
      <w:r>
        <w:rPr>
          <w:rStyle w:val="Enfasigrassetto"/>
          <w:rFonts w:asciiTheme="minorHAnsi" w:hAnsiTheme="minorHAnsi" w:cstheme="minorHAnsi"/>
          <w:color w:val="auto"/>
          <w:lang w:val="fr-FR"/>
        </w:rPr>
        <w:t>2.24</w:t>
      </w:r>
      <w:r>
        <w:rPr>
          <w:rStyle w:val="Enfasigrassetto"/>
          <w:rFonts w:asciiTheme="minorHAnsi" w:hAnsiTheme="minorHAnsi" w:cstheme="minorHAnsi"/>
          <w:color w:val="auto"/>
          <w:lang w:val="fr-FR"/>
        </w:rPr>
        <w:tab/>
        <w:t>SHOW RACE MASK</w:t>
      </w:r>
      <w:bookmarkEnd w:id="55"/>
      <w:bookmarkEnd w:id="56"/>
    </w:p>
    <w:p w14:paraId="1130BE65" w14:textId="77777777" w:rsidR="009274C1" w:rsidRPr="002010BF" w:rsidRDefault="009274C1" w:rsidP="0071555A">
      <w:pPr>
        <w:pStyle w:val="Paragrafoelenco"/>
        <w:jc w:val="both"/>
        <w:rPr>
          <w:b/>
          <w:bCs/>
          <w:lang w:val="fr-FR"/>
        </w:rPr>
      </w:pPr>
      <w:bookmarkStart w:id="57" w:name="_Toc208725414"/>
      <w:r>
        <w:rPr>
          <w:b/>
          <w:bCs/>
          <w:lang w:val="fr-FR"/>
        </w:rPr>
        <w:t>Brève description : Affiche les écrans RACE</w:t>
      </w:r>
      <w:r>
        <w:rPr>
          <w:lang w:val="fr-FR"/>
        </w:rPr>
        <w:t xml:space="preserve"> sur le tableau de bord et le système d'infodivertissement lorsque la fonction ESC/TC est active. Voir le paragraphe 2.10.</w:t>
      </w:r>
    </w:p>
    <w:p w14:paraId="1604DD38" w14:textId="77777777" w:rsidR="009274C1" w:rsidRPr="002010BF" w:rsidRDefault="009274C1" w:rsidP="0071555A">
      <w:pPr>
        <w:pStyle w:val="Paragrafoelenco"/>
        <w:jc w:val="both"/>
        <w:rPr>
          <w:b/>
          <w:bCs/>
          <w:lang w:val="fr-FR"/>
        </w:rPr>
      </w:pPr>
      <w:r>
        <w:rPr>
          <w:b/>
          <w:bCs/>
          <w:lang w:val="fr-FR"/>
        </w:rPr>
        <w:t>AVERTISSEMENT : Si le clignotement des masques RACE survient sur le tableau de bord ou le système d'infodivertissement de votre véhicule, il est recommandé de désactiver et d'éviter d'utiliser la fonction SHOW RACE MASK.</w:t>
      </w:r>
    </w:p>
    <w:p w14:paraId="53A76D7B" w14:textId="77777777" w:rsidR="00B31429" w:rsidRPr="002010BF" w:rsidRDefault="00B31429" w:rsidP="00B31429">
      <w:pPr>
        <w:pStyle w:val="Titolo2"/>
        <w:rPr>
          <w:rStyle w:val="Enfasigrassetto"/>
          <w:rFonts w:asciiTheme="minorHAnsi" w:hAnsiTheme="minorHAnsi" w:cstheme="minorHAnsi"/>
          <w:color w:val="auto"/>
          <w:lang w:val="fr-FR"/>
        </w:rPr>
      </w:pPr>
      <w:bookmarkStart w:id="58" w:name="_Toc243860592"/>
      <w:r>
        <w:rPr>
          <w:rStyle w:val="Enfasigrassetto"/>
          <w:rFonts w:asciiTheme="minorHAnsi" w:hAnsiTheme="minorHAnsi" w:cstheme="minorHAnsi"/>
          <w:color w:val="auto"/>
          <w:lang w:val="fr-FR"/>
        </w:rPr>
        <w:t>2.25</w:t>
      </w:r>
      <w:r>
        <w:rPr>
          <w:rStyle w:val="Enfasigrassetto"/>
          <w:rFonts w:asciiTheme="minorHAnsi" w:hAnsiTheme="minorHAnsi" w:cstheme="minorHAnsi"/>
          <w:color w:val="auto"/>
          <w:lang w:val="fr-FR"/>
        </w:rPr>
        <w:tab/>
        <w:t>PARK MIRROR</w:t>
      </w:r>
      <w:bookmarkEnd w:id="57"/>
      <w:bookmarkEnd w:id="58"/>
    </w:p>
    <w:p w14:paraId="591FF41B" w14:textId="77777777" w:rsidR="009274C1" w:rsidRPr="002010BF" w:rsidRDefault="009274C1" w:rsidP="006D5107">
      <w:pPr>
        <w:jc w:val="both"/>
        <w:rPr>
          <w:b/>
          <w:bCs/>
          <w:lang w:val="fr-FR"/>
        </w:rPr>
      </w:pPr>
      <w:bookmarkStart w:id="59" w:name="_Toc208725415"/>
      <w:r>
        <w:rPr>
          <w:b/>
          <w:bCs/>
          <w:lang w:val="fr-FR"/>
        </w:rPr>
        <w:t>Brève description : Déplace les rétroviseurs latéraux pour montrer les roues arrière lorsque la marche arrière et le clignotant gauche ou droit sont activés, afin d'aider au stationnement près des trottoirs.</w:t>
      </w:r>
    </w:p>
    <w:p w14:paraId="39E48348" w14:textId="77777777" w:rsidR="009274C1" w:rsidRPr="002010BF" w:rsidRDefault="009274C1" w:rsidP="006D5107">
      <w:pPr>
        <w:jc w:val="both"/>
        <w:rPr>
          <w:b/>
          <w:bCs/>
          <w:lang w:val="fr-FR"/>
        </w:rPr>
      </w:pPr>
      <w:r>
        <w:rPr>
          <w:b/>
          <w:bCs/>
          <w:lang w:val="fr-FR"/>
        </w:rPr>
        <w:t xml:space="preserve">Remarque : </w:t>
      </w:r>
      <w:r>
        <w:rPr>
          <w:lang w:val="fr-FR"/>
        </w:rPr>
        <w:t>Cette fonction ne fonctionne que sur les véhicules équipés d'encodeurs dans les rétroviseurs. Pour vérifier la compatibilité avec votre véhicule, il suffit de tester cette fonctionnalité. En cas d’incompatibilité, débranchez puis rebranchez la borne négative de la batterie pour rétablir l’état initial.</w:t>
      </w:r>
    </w:p>
    <w:p w14:paraId="0E8D21F9" w14:textId="77777777" w:rsidR="009274C1" w:rsidRPr="002010BF" w:rsidRDefault="009274C1" w:rsidP="006D5107">
      <w:pPr>
        <w:spacing w:line="278" w:lineRule="auto"/>
        <w:ind w:firstLine="720"/>
        <w:jc w:val="both"/>
        <w:rPr>
          <w:lang w:val="fr-FR"/>
        </w:rPr>
      </w:pPr>
      <w:r>
        <w:rPr>
          <w:lang w:val="fr-FR"/>
        </w:rPr>
        <w:t>Procédure d'utilisation :</w:t>
      </w:r>
    </w:p>
    <w:p w14:paraId="575D0581" w14:textId="77777777" w:rsidR="009274C1" w:rsidRPr="002010BF" w:rsidRDefault="009274C1">
      <w:pPr>
        <w:pStyle w:val="Paragrafoelenco"/>
        <w:numPr>
          <w:ilvl w:val="0"/>
          <w:numId w:val="28"/>
        </w:numPr>
        <w:spacing w:line="278" w:lineRule="auto"/>
        <w:jc w:val="both"/>
        <w:rPr>
          <w:lang w:val="fr-FR"/>
        </w:rPr>
      </w:pPr>
      <w:r>
        <w:rPr>
          <w:lang w:val="fr-FR"/>
        </w:rPr>
        <w:t>Placez les deux rétroviseurs latéraux de façon à ce que la zone de la roue arrière soit clairement visible.</w:t>
      </w:r>
    </w:p>
    <w:p w14:paraId="26A8FA9C" w14:textId="77777777" w:rsidR="009274C1" w:rsidRPr="002010BF" w:rsidRDefault="009274C1">
      <w:pPr>
        <w:pStyle w:val="Paragrafoelenco"/>
        <w:numPr>
          <w:ilvl w:val="0"/>
          <w:numId w:val="28"/>
        </w:numPr>
        <w:spacing w:line="278" w:lineRule="auto"/>
        <w:jc w:val="both"/>
        <w:rPr>
          <w:lang w:val="fr-FR"/>
        </w:rPr>
      </w:pPr>
      <w:r>
        <w:rPr>
          <w:lang w:val="fr-FR"/>
        </w:rPr>
        <w:t>Accédez au MAIN SETUP MENU et activez la fonction PARK MIRROR. Si elle est déjà sélectionnée, désélectionnez-la puis resélectionnez-la. À ce stade, les positions actuelles des rétroviseurs seront mémorisées.</w:t>
      </w:r>
    </w:p>
    <w:p w14:paraId="3BA2F6DB" w14:textId="77777777" w:rsidR="009274C1" w:rsidRPr="002010BF" w:rsidRDefault="009274C1">
      <w:pPr>
        <w:pStyle w:val="Paragrafoelenco"/>
        <w:numPr>
          <w:ilvl w:val="0"/>
          <w:numId w:val="28"/>
        </w:numPr>
        <w:spacing w:line="278" w:lineRule="auto"/>
        <w:jc w:val="both"/>
        <w:rPr>
          <w:lang w:val="fr-FR"/>
        </w:rPr>
      </w:pPr>
      <w:r>
        <w:rPr>
          <w:lang w:val="fr-FR"/>
        </w:rPr>
        <w:t>Sélectionnez SAVE &amp; EXIT pour sauvegarder définitivement les paramètres et quitter le MAIN SETUP MENU. Ces étapes n'auront pas besoin d'être répétées.</w:t>
      </w:r>
    </w:p>
    <w:p w14:paraId="75E514A2" w14:textId="77777777" w:rsidR="009274C1" w:rsidRPr="002010BF" w:rsidRDefault="009274C1">
      <w:pPr>
        <w:pStyle w:val="Paragrafoelenco"/>
        <w:numPr>
          <w:ilvl w:val="0"/>
          <w:numId w:val="28"/>
        </w:numPr>
        <w:spacing w:line="278" w:lineRule="auto"/>
        <w:jc w:val="both"/>
        <w:rPr>
          <w:lang w:val="fr-FR"/>
        </w:rPr>
      </w:pPr>
      <w:r>
        <w:rPr>
          <w:lang w:val="fr-FR"/>
        </w:rPr>
        <w:t>Repositionnez les rétroviseurs latéraux à leur position normale de fonctionnement.</w:t>
      </w:r>
    </w:p>
    <w:p w14:paraId="70558C53" w14:textId="77777777" w:rsidR="009274C1" w:rsidRPr="002010BF" w:rsidRDefault="009274C1">
      <w:pPr>
        <w:pStyle w:val="Paragrafoelenco"/>
        <w:numPr>
          <w:ilvl w:val="0"/>
          <w:numId w:val="28"/>
        </w:numPr>
        <w:spacing w:line="278" w:lineRule="auto"/>
        <w:jc w:val="both"/>
        <w:rPr>
          <w:lang w:val="fr-FR"/>
        </w:rPr>
      </w:pPr>
      <w:r>
        <w:rPr>
          <w:lang w:val="fr-FR"/>
        </w:rPr>
        <w:t>Dorénavant, chaque fois que la marche arrière et le clignotant gauche sont activés, le rétroviseur gauche se déplacera automatiquement à la position précédemment enregistrée lors de l'activation de la fonction. Une fois la marche arrière désengagée, le rétroviseur revient à sa position normale après 10 secondes. La même logique s'applique au rétroviseur droit lorsque le clignotant droit et la marche arrière sont activés. En éteignant le véhicule ou en passant en position P, les rétroviseurs reviennent immédiatement à leur position normale.</w:t>
      </w:r>
    </w:p>
    <w:p w14:paraId="1CF54790" w14:textId="77777777" w:rsidR="00B31429" w:rsidRPr="002010BF" w:rsidRDefault="00B31429" w:rsidP="00B31429">
      <w:pPr>
        <w:pStyle w:val="Titolo2"/>
        <w:rPr>
          <w:rStyle w:val="Enfasigrassetto"/>
          <w:rFonts w:asciiTheme="minorHAnsi" w:hAnsiTheme="minorHAnsi" w:cstheme="minorHAnsi"/>
          <w:color w:val="auto"/>
          <w:lang w:val="fr-FR"/>
        </w:rPr>
      </w:pPr>
      <w:bookmarkStart w:id="60" w:name="_Toc243860593"/>
      <w:r>
        <w:rPr>
          <w:rStyle w:val="Enfasigrassetto"/>
          <w:rFonts w:asciiTheme="minorHAnsi" w:hAnsiTheme="minorHAnsi" w:cstheme="minorHAnsi"/>
          <w:color w:val="auto"/>
          <w:lang w:val="fr-FR"/>
        </w:rPr>
        <w:t>2.26</w:t>
      </w:r>
      <w:r>
        <w:rPr>
          <w:rStyle w:val="Enfasigrassetto"/>
          <w:rFonts w:asciiTheme="minorHAnsi" w:hAnsiTheme="minorHAnsi" w:cstheme="minorHAnsi"/>
          <w:color w:val="auto"/>
          <w:lang w:val="fr-FR"/>
        </w:rPr>
        <w:tab/>
        <w:t>ACC AUTOSTART</w:t>
      </w:r>
      <w:bookmarkEnd w:id="59"/>
      <w:bookmarkEnd w:id="60"/>
    </w:p>
    <w:p w14:paraId="08C71916" w14:textId="77777777" w:rsidR="009274C1" w:rsidRPr="002010BF" w:rsidRDefault="009274C1" w:rsidP="00E8742B">
      <w:pPr>
        <w:pStyle w:val="Paragrafoelenco"/>
        <w:ind w:left="1080"/>
        <w:jc w:val="both"/>
        <w:rPr>
          <w:lang w:val="fr-FR"/>
        </w:rPr>
      </w:pPr>
      <w:r>
        <w:rPr>
          <w:b/>
          <w:bCs/>
          <w:lang w:val="fr-FR"/>
        </w:rPr>
        <w:t xml:space="preserve">Brève description : </w:t>
      </w:r>
      <w:r>
        <w:rPr>
          <w:lang w:val="fr-FR"/>
        </w:rPr>
        <w:t>Sur les véhicules équipés d'ACC, lorsque le véhicule avec l'ACC engagé s'arrête derrière le véhicule qui le précède, cette fonction permet à l'ACC de rester engagé—</w:t>
      </w:r>
      <w:r>
        <w:rPr>
          <w:lang w:val="fr-FR"/>
        </w:rPr>
        <w:lastRenderedPageBreak/>
        <w:t>alors que normalement l'ACC se désengage automatiquement environ 5 secondes après l'arrêt.</w:t>
      </w:r>
    </w:p>
    <w:p w14:paraId="591A1631" w14:textId="77777777" w:rsidR="009274C1" w:rsidRPr="002010BF" w:rsidRDefault="009274C1" w:rsidP="00E8742B">
      <w:pPr>
        <w:pStyle w:val="Paragrafoelenco"/>
        <w:ind w:left="1080"/>
        <w:jc w:val="both"/>
        <w:rPr>
          <w:lang w:val="fr-FR"/>
        </w:rPr>
      </w:pPr>
    </w:p>
    <w:p w14:paraId="58D22E4A" w14:textId="77777777" w:rsidR="009274C1" w:rsidRPr="002010BF" w:rsidRDefault="009274C1" w:rsidP="00E8742B">
      <w:pPr>
        <w:pStyle w:val="Paragrafoelenco"/>
        <w:ind w:left="1080"/>
        <w:jc w:val="both"/>
        <w:rPr>
          <w:lang w:val="fr-FR"/>
        </w:rPr>
      </w:pPr>
      <w:r>
        <w:rPr>
          <w:lang w:val="fr-FR"/>
        </w:rPr>
        <w:t>Cette fonction peut être réglée, dans le menu SETUP, comme « ACC AUTOSTART R » ou « ACC AUTOSTART + », selon que le véhicule utilisé permet de redémarrer en appuyant sur le bouton RES ou sur le bouton pour augmenter la vitesse du régulateur de vitesse. Une fois la fonction activée, le Baccable garantit le redémarrage automatique du véhicule après un arrêt avec l'ACC activé.</w:t>
      </w:r>
    </w:p>
    <w:p w14:paraId="1246BA95" w14:textId="77777777" w:rsidR="00B402B8" w:rsidRPr="002010BF" w:rsidRDefault="00B402B8" w:rsidP="00E06690">
      <w:pPr>
        <w:pStyle w:val="Paragrafoelenco"/>
        <w:ind w:left="1080"/>
        <w:jc w:val="both"/>
        <w:rPr>
          <w:lang w:val="fr-FR"/>
        </w:rPr>
      </w:pPr>
    </w:p>
    <w:p w14:paraId="3E70969C" w14:textId="77777777" w:rsidR="00B31429" w:rsidRPr="002010BF" w:rsidRDefault="00B31429" w:rsidP="00B31429">
      <w:pPr>
        <w:pStyle w:val="Titolo2"/>
        <w:rPr>
          <w:rStyle w:val="Enfasigrassetto"/>
          <w:rFonts w:asciiTheme="minorHAnsi" w:hAnsiTheme="minorHAnsi" w:cstheme="minorHAnsi"/>
          <w:color w:val="auto"/>
          <w:lang w:val="fr-FR"/>
        </w:rPr>
      </w:pPr>
      <w:bookmarkStart w:id="61" w:name="_Toc208725416"/>
      <w:bookmarkStart w:id="62" w:name="_Toc243860594"/>
      <w:r>
        <w:rPr>
          <w:rStyle w:val="Enfasigrassetto"/>
          <w:rFonts w:asciiTheme="minorHAnsi" w:hAnsiTheme="minorHAnsi" w:cstheme="minorHAnsi"/>
          <w:color w:val="auto"/>
          <w:lang w:val="fr-FR"/>
        </w:rPr>
        <w:t>2.27</w:t>
      </w:r>
      <w:r>
        <w:rPr>
          <w:rStyle w:val="Enfasigrassetto"/>
          <w:rFonts w:asciiTheme="minorHAnsi" w:hAnsiTheme="minorHAnsi" w:cstheme="minorHAnsi"/>
          <w:color w:val="auto"/>
          <w:lang w:val="fr-FR"/>
        </w:rPr>
        <w:tab/>
        <w:t>CLOSE WINDOWS</w:t>
      </w:r>
      <w:bookmarkEnd w:id="61"/>
      <w:bookmarkEnd w:id="62"/>
    </w:p>
    <w:p w14:paraId="004EA628" w14:textId="77777777" w:rsidR="009274C1" w:rsidRPr="002010BF" w:rsidRDefault="009274C1" w:rsidP="00E1052A">
      <w:pPr>
        <w:pStyle w:val="Paragrafoelenco"/>
        <w:ind w:left="1080"/>
        <w:jc w:val="both"/>
        <w:rPr>
          <w:lang w:val="fr-FR"/>
        </w:rPr>
      </w:pPr>
      <w:r>
        <w:rPr>
          <w:b/>
          <w:bCs/>
          <w:lang w:val="fr-FR"/>
        </w:rPr>
        <w:t xml:space="preserve">Brève description : </w:t>
      </w:r>
      <w:r>
        <w:rPr>
          <w:lang w:val="fr-FR"/>
        </w:rPr>
        <w:t>Permet d'activer les vitres électriques lors du verrouillage du véhicule, avec plusieurs options de configuration.</w:t>
      </w:r>
    </w:p>
    <w:p w14:paraId="64490AF2" w14:textId="77777777" w:rsidR="00B31429" w:rsidRPr="002010BF" w:rsidRDefault="009274C1" w:rsidP="00E06690">
      <w:pPr>
        <w:pStyle w:val="Paragrafoelenco"/>
        <w:ind w:left="1080"/>
        <w:jc w:val="both"/>
        <w:rPr>
          <w:lang w:val="fr-FR"/>
        </w:rPr>
      </w:pPr>
      <w:r>
        <w:rPr>
          <w:lang w:val="fr-FR"/>
        </w:rPr>
        <w:t>La fonction CLOSE WINDOWS prend en charge diverses options, qui peuvent être sélectionnées via le bouton RES ou DISTANCE après s'être positionné sur l'élément CLOSE WINDOWS dans le MAIN SETUP MENU :</w:t>
      </w:r>
    </w:p>
    <w:tbl>
      <w:tblPr>
        <w:tblStyle w:val="Grigliatabella"/>
        <w:tblW w:w="8271" w:type="dxa"/>
        <w:tblInd w:w="1080" w:type="dxa"/>
        <w:tblLook w:val="04A0" w:firstRow="1" w:lastRow="0" w:firstColumn="1" w:lastColumn="0" w:noHBand="0" w:noVBand="1"/>
      </w:tblPr>
      <w:tblGrid>
        <w:gridCol w:w="2601"/>
        <w:gridCol w:w="5670"/>
      </w:tblGrid>
      <w:tr w:rsidR="00B31429" w:rsidRPr="002010BF" w14:paraId="50EF7069" w14:textId="77777777" w:rsidTr="00140D95">
        <w:tc>
          <w:tcPr>
            <w:tcW w:w="2601" w:type="dxa"/>
          </w:tcPr>
          <w:p w14:paraId="6135CB84" w14:textId="77777777" w:rsidR="00B31429" w:rsidRPr="002010BF" w:rsidRDefault="00B31429" w:rsidP="00140D95">
            <w:pPr>
              <w:pStyle w:val="Paragrafoelenco"/>
              <w:ind w:left="0"/>
              <w:jc w:val="center"/>
              <w:rPr>
                <w:b/>
                <w:bCs/>
                <w:lang w:val="fr-FR"/>
              </w:rPr>
            </w:pPr>
            <w:r>
              <w:rPr>
                <w:b/>
                <w:bCs/>
                <w:lang w:val="fr-FR"/>
              </w:rPr>
              <w:t>OPTION</w:t>
            </w:r>
          </w:p>
        </w:tc>
        <w:tc>
          <w:tcPr>
            <w:tcW w:w="5670" w:type="dxa"/>
          </w:tcPr>
          <w:p w14:paraId="67CD7ADD" w14:textId="77777777" w:rsidR="00B31429" w:rsidRPr="002010BF" w:rsidRDefault="00B31429" w:rsidP="00140D95">
            <w:pPr>
              <w:pStyle w:val="Paragrafoelenco"/>
              <w:ind w:left="0"/>
              <w:jc w:val="center"/>
              <w:rPr>
                <w:b/>
                <w:bCs/>
                <w:lang w:val="fr-FR"/>
              </w:rPr>
            </w:pPr>
            <w:r>
              <w:rPr>
                <w:b/>
                <w:bCs/>
                <w:lang w:val="fr-FR"/>
              </w:rPr>
              <w:t>DESCRIPTION</w:t>
            </w:r>
          </w:p>
        </w:tc>
      </w:tr>
      <w:tr w:rsidR="00B31429" w:rsidRPr="002010BF" w14:paraId="0A76C5D8" w14:textId="77777777" w:rsidTr="00140D95">
        <w:tc>
          <w:tcPr>
            <w:tcW w:w="2601" w:type="dxa"/>
          </w:tcPr>
          <w:p w14:paraId="0CB85D37" w14:textId="77777777" w:rsidR="00B31429" w:rsidRPr="002010BF" w:rsidRDefault="00B31429" w:rsidP="00140D95">
            <w:pPr>
              <w:pStyle w:val="Paragrafoelenco"/>
              <w:ind w:left="0"/>
              <w:jc w:val="both"/>
              <w:rPr>
                <w:lang w:val="fr-FR"/>
              </w:rPr>
            </w:pPr>
            <w:r>
              <w:rPr>
                <w:lang w:val="fr-FR"/>
              </w:rPr>
              <w:t>O   CLOSE WINDOWS 1</w:t>
            </w:r>
          </w:p>
        </w:tc>
        <w:tc>
          <w:tcPr>
            <w:tcW w:w="5670" w:type="dxa"/>
          </w:tcPr>
          <w:p w14:paraId="17DCBE21" w14:textId="77777777" w:rsidR="00B31429" w:rsidRPr="002010BF" w:rsidRDefault="00D55715" w:rsidP="00140D95">
            <w:pPr>
              <w:pStyle w:val="Paragrafoelenco"/>
              <w:ind w:left="0"/>
              <w:jc w:val="both"/>
              <w:rPr>
                <w:lang w:val="fr-FR"/>
              </w:rPr>
            </w:pPr>
            <w:r>
              <w:rPr>
                <w:lang w:val="fr-FR"/>
              </w:rPr>
              <w:t>Close Windows désélectionné : le véhicule fonctionnera normalement</w:t>
            </w:r>
          </w:p>
        </w:tc>
      </w:tr>
      <w:tr w:rsidR="00B31429" w:rsidRPr="00D30F60" w14:paraId="59BB4DBC" w14:textId="77777777" w:rsidTr="00140D95">
        <w:tc>
          <w:tcPr>
            <w:tcW w:w="2601" w:type="dxa"/>
          </w:tcPr>
          <w:p w14:paraId="09909862" w14:textId="77777777" w:rsidR="00B31429" w:rsidRPr="002010BF" w:rsidRDefault="00B31429" w:rsidP="00140D95">
            <w:pPr>
              <w:pStyle w:val="Paragrafoelenco"/>
              <w:ind w:left="0"/>
              <w:jc w:val="both"/>
              <w:rPr>
                <w:lang w:val="fr-FR"/>
              </w:rPr>
            </w:pPr>
            <w:r>
              <w:rPr>
                <w:rFonts w:cstheme="minorHAnsi"/>
                <w:lang w:val="fr-FR"/>
              </w:rPr>
              <w:t>Ø</w:t>
            </w:r>
            <w:r>
              <w:rPr>
                <w:lang w:val="fr-FR"/>
              </w:rPr>
              <w:t xml:space="preserve">   CLOSE WINDOWS 1</w:t>
            </w:r>
          </w:p>
        </w:tc>
        <w:tc>
          <w:tcPr>
            <w:tcW w:w="5670" w:type="dxa"/>
          </w:tcPr>
          <w:p w14:paraId="0B32A1D3" w14:textId="77777777" w:rsidR="00D55715" w:rsidRPr="002010BF" w:rsidRDefault="00D55715" w:rsidP="00746818">
            <w:pPr>
              <w:jc w:val="both"/>
              <w:rPr>
                <w:lang w:val="fr-FR"/>
              </w:rPr>
            </w:pPr>
            <w:r>
              <w:rPr>
                <w:lang w:val="fr-FR"/>
              </w:rPr>
              <w:t>Close Windows 1 sélectionné : Avec une seule activation du verrouillage du véhicule via télécommande, les portes du véhicule sont verrouillées et les vitres fermées.</w:t>
            </w:r>
          </w:p>
          <w:p w14:paraId="3076D44D" w14:textId="77777777" w:rsidR="00B31429" w:rsidRPr="002010BF" w:rsidRDefault="00D55715" w:rsidP="00E06690">
            <w:pPr>
              <w:jc w:val="both"/>
              <w:rPr>
                <w:lang w:val="fr-FR"/>
              </w:rPr>
            </w:pPr>
            <w:r>
              <w:rPr>
                <w:lang w:val="fr-FR"/>
              </w:rPr>
              <w:t>Avec deux activations consécutives du verrouillage du véhicule via télécommande, les vitres sont d'abord fermées puis légèrement rouvertes pour permettre la circulation de l'air.</w:t>
            </w:r>
          </w:p>
        </w:tc>
      </w:tr>
      <w:tr w:rsidR="00B31429" w:rsidRPr="002010BF" w14:paraId="28740691" w14:textId="77777777" w:rsidTr="00140D95">
        <w:tc>
          <w:tcPr>
            <w:tcW w:w="2601" w:type="dxa"/>
          </w:tcPr>
          <w:p w14:paraId="01A2153E" w14:textId="77777777" w:rsidR="00B31429" w:rsidRPr="002010BF" w:rsidRDefault="00B31429" w:rsidP="00140D95">
            <w:pPr>
              <w:pStyle w:val="Paragrafoelenco"/>
              <w:ind w:left="0"/>
              <w:jc w:val="both"/>
              <w:rPr>
                <w:lang w:val="fr-FR"/>
              </w:rPr>
            </w:pPr>
            <w:r>
              <w:rPr>
                <w:rFonts w:cstheme="minorHAnsi"/>
                <w:lang w:val="fr-FR"/>
              </w:rPr>
              <w:t>Ø</w:t>
            </w:r>
            <w:r>
              <w:rPr>
                <w:lang w:val="fr-FR"/>
              </w:rPr>
              <w:t xml:space="preserve">   CLOSE WINDOWS 2</w:t>
            </w:r>
          </w:p>
        </w:tc>
        <w:tc>
          <w:tcPr>
            <w:tcW w:w="5670" w:type="dxa"/>
          </w:tcPr>
          <w:p w14:paraId="4215AD3C" w14:textId="77777777" w:rsidR="00D55715" w:rsidRPr="002010BF" w:rsidRDefault="00B31429" w:rsidP="00C6217A">
            <w:pPr>
              <w:jc w:val="both"/>
              <w:rPr>
                <w:lang w:val="fr-FR"/>
              </w:rPr>
            </w:pPr>
            <w:r>
              <w:rPr>
                <w:lang w:val="fr-FR"/>
              </w:rPr>
              <w:t>Close windows 2 sélectionné : Avec deux activations consécutives du verrouillage du véhicule via télécommande, les vitres sont fermées.</w:t>
            </w:r>
          </w:p>
          <w:p w14:paraId="54A3BC1A" w14:textId="77777777" w:rsidR="00B31429" w:rsidRPr="002010BF" w:rsidRDefault="00D55715" w:rsidP="00E06690">
            <w:pPr>
              <w:pStyle w:val="Paragrafoelenco"/>
              <w:ind w:left="0"/>
              <w:jc w:val="both"/>
              <w:rPr>
                <w:lang w:val="fr-FR"/>
              </w:rPr>
            </w:pPr>
            <w:r>
              <w:rPr>
                <w:lang w:val="fr-FR"/>
              </w:rPr>
              <w:t>Avec trois activations consécutives du verrouillage du véhicule via télécommande, les vitres sont fermées puis légèrement rouvertes pour permettre la circulation de l'air.</w:t>
            </w:r>
          </w:p>
        </w:tc>
      </w:tr>
    </w:tbl>
    <w:p w14:paraId="062CA958" w14:textId="77777777" w:rsidR="00B31429" w:rsidRPr="002010BF" w:rsidRDefault="00B31429" w:rsidP="00B31429">
      <w:pPr>
        <w:pStyle w:val="Titolo2"/>
        <w:rPr>
          <w:rStyle w:val="Enfasigrassetto"/>
          <w:rFonts w:asciiTheme="minorHAnsi" w:hAnsiTheme="minorHAnsi" w:cstheme="minorHAnsi"/>
          <w:color w:val="auto"/>
          <w:lang w:val="fr-FR"/>
        </w:rPr>
      </w:pPr>
      <w:bookmarkStart w:id="63" w:name="_Toc208725417"/>
      <w:bookmarkStart w:id="64" w:name="_Toc243860595"/>
      <w:r>
        <w:rPr>
          <w:rStyle w:val="Enfasigrassetto"/>
          <w:rFonts w:asciiTheme="minorHAnsi" w:hAnsiTheme="minorHAnsi" w:cstheme="minorHAnsi"/>
          <w:color w:val="auto"/>
          <w:lang w:val="fr-FR"/>
        </w:rPr>
        <w:t>2.28</w:t>
      </w:r>
      <w:r>
        <w:rPr>
          <w:rStyle w:val="Enfasigrassetto"/>
          <w:rFonts w:asciiTheme="minorHAnsi" w:hAnsiTheme="minorHAnsi" w:cstheme="minorHAnsi"/>
          <w:color w:val="auto"/>
          <w:lang w:val="fr-FR"/>
        </w:rPr>
        <w:tab/>
        <w:t>OPEN WINDOWS</w:t>
      </w:r>
      <w:bookmarkEnd w:id="63"/>
      <w:bookmarkEnd w:id="64"/>
    </w:p>
    <w:p w14:paraId="7A693F13" w14:textId="77777777" w:rsidR="00E06690" w:rsidRPr="002010BF" w:rsidRDefault="00E06690" w:rsidP="00E06690">
      <w:pPr>
        <w:pStyle w:val="Paragrafoelenco"/>
        <w:ind w:left="1080"/>
        <w:jc w:val="both"/>
        <w:rPr>
          <w:lang w:val="fr-FR"/>
        </w:rPr>
      </w:pPr>
      <w:r>
        <w:rPr>
          <w:b/>
          <w:bCs/>
          <w:lang w:val="fr-FR"/>
        </w:rPr>
        <w:t xml:space="preserve">Brève description : </w:t>
      </w:r>
      <w:r>
        <w:rPr>
          <w:lang w:val="fr-FR"/>
        </w:rPr>
        <w:t>Permet d'activer les vitres électriques lors du déverrouillage du véhicule, avec plusieurs options de configuration.</w:t>
      </w:r>
    </w:p>
    <w:p w14:paraId="32A5BF41" w14:textId="77777777" w:rsidR="00B31429" w:rsidRPr="002010BF" w:rsidRDefault="00E06690" w:rsidP="00E06690">
      <w:pPr>
        <w:pStyle w:val="Paragrafoelenco"/>
        <w:ind w:left="1080"/>
        <w:jc w:val="both"/>
        <w:rPr>
          <w:lang w:val="fr-FR"/>
        </w:rPr>
      </w:pPr>
      <w:r>
        <w:rPr>
          <w:lang w:val="fr-FR"/>
        </w:rPr>
        <w:t>La fonction OPEN WINDOWS prend en charge diverses options, qui peuvent être sélectionnées via le bouton RES ou DISTANCE après s'être positionné sur l'élément OPEN WINDOWS dans le MAIN SETUP MENU :</w:t>
      </w:r>
    </w:p>
    <w:tbl>
      <w:tblPr>
        <w:tblStyle w:val="Grigliatabella"/>
        <w:tblW w:w="8271" w:type="dxa"/>
        <w:tblInd w:w="1080" w:type="dxa"/>
        <w:tblLook w:val="04A0" w:firstRow="1" w:lastRow="0" w:firstColumn="1" w:lastColumn="0" w:noHBand="0" w:noVBand="1"/>
      </w:tblPr>
      <w:tblGrid>
        <w:gridCol w:w="2601"/>
        <w:gridCol w:w="5670"/>
      </w:tblGrid>
      <w:tr w:rsidR="00B31429" w:rsidRPr="002010BF" w14:paraId="156B928A" w14:textId="77777777" w:rsidTr="00140D95">
        <w:tc>
          <w:tcPr>
            <w:tcW w:w="2601" w:type="dxa"/>
          </w:tcPr>
          <w:p w14:paraId="1BA6E420" w14:textId="77777777" w:rsidR="00B31429" w:rsidRPr="002010BF" w:rsidRDefault="00B31429" w:rsidP="00140D95">
            <w:pPr>
              <w:pStyle w:val="Paragrafoelenco"/>
              <w:ind w:left="0"/>
              <w:jc w:val="center"/>
              <w:rPr>
                <w:b/>
                <w:bCs/>
                <w:lang w:val="fr-FR"/>
              </w:rPr>
            </w:pPr>
            <w:r>
              <w:rPr>
                <w:b/>
                <w:bCs/>
                <w:lang w:val="fr-FR"/>
              </w:rPr>
              <w:t>OPTION</w:t>
            </w:r>
          </w:p>
        </w:tc>
        <w:tc>
          <w:tcPr>
            <w:tcW w:w="5670" w:type="dxa"/>
          </w:tcPr>
          <w:p w14:paraId="6C8A6C59" w14:textId="77777777" w:rsidR="00B31429" w:rsidRPr="002010BF" w:rsidRDefault="00B31429" w:rsidP="00140D95">
            <w:pPr>
              <w:pStyle w:val="Paragrafoelenco"/>
              <w:ind w:left="0"/>
              <w:jc w:val="center"/>
              <w:rPr>
                <w:b/>
                <w:bCs/>
                <w:lang w:val="fr-FR"/>
              </w:rPr>
            </w:pPr>
            <w:r>
              <w:rPr>
                <w:b/>
                <w:bCs/>
                <w:lang w:val="fr-FR"/>
              </w:rPr>
              <w:t>DESCRIPTION</w:t>
            </w:r>
          </w:p>
        </w:tc>
      </w:tr>
      <w:tr w:rsidR="00B31429" w:rsidRPr="002010BF" w14:paraId="6CF38A2A" w14:textId="77777777" w:rsidTr="00140D95">
        <w:tc>
          <w:tcPr>
            <w:tcW w:w="2601" w:type="dxa"/>
          </w:tcPr>
          <w:p w14:paraId="5AE16384" w14:textId="77777777" w:rsidR="00B31429" w:rsidRPr="002010BF" w:rsidRDefault="00B31429" w:rsidP="00140D95">
            <w:pPr>
              <w:pStyle w:val="Paragrafoelenco"/>
              <w:ind w:left="0"/>
              <w:jc w:val="both"/>
              <w:rPr>
                <w:lang w:val="fr-FR"/>
              </w:rPr>
            </w:pPr>
            <w:r>
              <w:rPr>
                <w:lang w:val="fr-FR"/>
              </w:rPr>
              <w:t>O   OPEN WINDOWS 1</w:t>
            </w:r>
          </w:p>
        </w:tc>
        <w:tc>
          <w:tcPr>
            <w:tcW w:w="5670" w:type="dxa"/>
          </w:tcPr>
          <w:p w14:paraId="13B39F50" w14:textId="77777777" w:rsidR="00B31429" w:rsidRPr="002010BF" w:rsidRDefault="00B31429" w:rsidP="00140D95">
            <w:pPr>
              <w:pStyle w:val="Paragrafoelenco"/>
              <w:ind w:left="0"/>
              <w:jc w:val="both"/>
              <w:rPr>
                <w:lang w:val="fr-FR"/>
              </w:rPr>
            </w:pPr>
            <w:r>
              <w:rPr>
                <w:lang w:val="fr-FR"/>
              </w:rPr>
              <w:t>OPEN windows désélectionné : le véhicule fonctionnera normalement</w:t>
            </w:r>
          </w:p>
        </w:tc>
      </w:tr>
      <w:tr w:rsidR="00B31429" w:rsidRPr="00D30F60" w14:paraId="3FF6EA88" w14:textId="77777777" w:rsidTr="00140D95">
        <w:tc>
          <w:tcPr>
            <w:tcW w:w="2601" w:type="dxa"/>
          </w:tcPr>
          <w:p w14:paraId="56085FBF" w14:textId="77777777" w:rsidR="00B31429" w:rsidRPr="002010BF" w:rsidRDefault="00B31429" w:rsidP="00140D95">
            <w:pPr>
              <w:pStyle w:val="Paragrafoelenco"/>
              <w:ind w:left="0"/>
              <w:jc w:val="both"/>
              <w:rPr>
                <w:lang w:val="fr-FR"/>
              </w:rPr>
            </w:pPr>
            <w:r>
              <w:rPr>
                <w:rFonts w:cstheme="minorHAnsi"/>
                <w:lang w:val="fr-FR"/>
              </w:rPr>
              <w:t>Ø</w:t>
            </w:r>
            <w:r>
              <w:rPr>
                <w:lang w:val="fr-FR"/>
              </w:rPr>
              <w:t xml:space="preserve">   OPEN WINDOWS 1</w:t>
            </w:r>
          </w:p>
        </w:tc>
        <w:tc>
          <w:tcPr>
            <w:tcW w:w="5670" w:type="dxa"/>
          </w:tcPr>
          <w:p w14:paraId="1A4E1135" w14:textId="77777777" w:rsidR="00B31429" w:rsidRPr="002010BF" w:rsidRDefault="00B31429" w:rsidP="00140D95">
            <w:pPr>
              <w:pStyle w:val="Paragrafoelenco"/>
              <w:ind w:left="0"/>
              <w:jc w:val="both"/>
              <w:rPr>
                <w:lang w:val="fr-FR"/>
              </w:rPr>
            </w:pPr>
            <w:r>
              <w:rPr>
                <w:lang w:val="fr-FR"/>
              </w:rPr>
              <w:t>OPEN windows 1 sélectionné : Avec une seule activation du déverrouillage du véhicule via télécommande, en plus de déverrouiller les portières du véhicule, les vitres sont complètement ouvertes.</w:t>
            </w:r>
          </w:p>
        </w:tc>
      </w:tr>
      <w:tr w:rsidR="00B31429" w:rsidRPr="002010BF" w14:paraId="4EA61F5E" w14:textId="77777777" w:rsidTr="00140D95">
        <w:tc>
          <w:tcPr>
            <w:tcW w:w="2601" w:type="dxa"/>
          </w:tcPr>
          <w:p w14:paraId="7E9039CC" w14:textId="77777777" w:rsidR="00B31429" w:rsidRPr="002010BF" w:rsidRDefault="00B31429" w:rsidP="00140D95">
            <w:pPr>
              <w:pStyle w:val="Paragrafoelenco"/>
              <w:ind w:left="0"/>
              <w:jc w:val="both"/>
              <w:rPr>
                <w:lang w:val="fr-FR"/>
              </w:rPr>
            </w:pPr>
            <w:r>
              <w:rPr>
                <w:rFonts w:cstheme="minorHAnsi"/>
                <w:lang w:val="fr-FR"/>
              </w:rPr>
              <w:t>Ø</w:t>
            </w:r>
            <w:r>
              <w:rPr>
                <w:lang w:val="fr-FR"/>
              </w:rPr>
              <w:t xml:space="preserve">   OPEN WINDOWS 2</w:t>
            </w:r>
          </w:p>
        </w:tc>
        <w:tc>
          <w:tcPr>
            <w:tcW w:w="5670" w:type="dxa"/>
          </w:tcPr>
          <w:p w14:paraId="7E063181" w14:textId="77777777" w:rsidR="00B31429" w:rsidRPr="002010BF" w:rsidRDefault="00B31429" w:rsidP="00140D95">
            <w:pPr>
              <w:pStyle w:val="Paragrafoelenco"/>
              <w:ind w:left="0"/>
              <w:jc w:val="both"/>
              <w:rPr>
                <w:lang w:val="fr-FR"/>
              </w:rPr>
            </w:pPr>
            <w:r>
              <w:rPr>
                <w:lang w:val="fr-FR"/>
              </w:rPr>
              <w:t xml:space="preserve">OPEN windows 2 sélectionné : Avec une double activation du déverrouillage du véhicule via télécommande, en plus de </w:t>
            </w:r>
            <w:r>
              <w:rPr>
                <w:lang w:val="fr-FR"/>
              </w:rPr>
              <w:lastRenderedPageBreak/>
              <w:t>déverrouiller les portières du véhicule, les vitres sont complètement ouvertes.</w:t>
            </w:r>
          </w:p>
        </w:tc>
      </w:tr>
    </w:tbl>
    <w:p w14:paraId="560E3C94" w14:textId="77777777" w:rsidR="00B31429" w:rsidRPr="002010BF" w:rsidRDefault="00B31429" w:rsidP="00B31429">
      <w:pPr>
        <w:pStyle w:val="Titolo2"/>
        <w:rPr>
          <w:rStyle w:val="Enfasigrassetto"/>
          <w:rFonts w:asciiTheme="minorHAnsi" w:hAnsiTheme="minorHAnsi" w:cstheme="minorHAnsi"/>
          <w:color w:val="auto"/>
          <w:lang w:val="fr-FR"/>
        </w:rPr>
      </w:pPr>
      <w:bookmarkStart w:id="65" w:name="_Toc208725418"/>
      <w:bookmarkStart w:id="66" w:name="_Toc243860596"/>
      <w:r>
        <w:rPr>
          <w:rStyle w:val="Enfasigrassetto"/>
          <w:rFonts w:asciiTheme="minorHAnsi" w:hAnsiTheme="minorHAnsi" w:cstheme="minorHAnsi"/>
          <w:color w:val="auto"/>
          <w:lang w:val="fr-FR"/>
        </w:rPr>
        <w:lastRenderedPageBreak/>
        <w:t>2.29</w:t>
      </w:r>
      <w:r>
        <w:rPr>
          <w:rStyle w:val="Enfasigrassetto"/>
          <w:rFonts w:asciiTheme="minorHAnsi" w:hAnsiTheme="minorHAnsi" w:cstheme="minorHAnsi"/>
          <w:color w:val="auto"/>
          <w:lang w:val="fr-FR"/>
        </w:rPr>
        <w:tab/>
        <w:t>HAS VIRTUAL PAD</w:t>
      </w:r>
      <w:bookmarkEnd w:id="65"/>
      <w:bookmarkEnd w:id="66"/>
    </w:p>
    <w:p w14:paraId="7B36D506" w14:textId="77777777" w:rsidR="00D55715" w:rsidRPr="002010BF" w:rsidRDefault="00D55715" w:rsidP="00DC284B">
      <w:pPr>
        <w:pStyle w:val="Paragrafoelenco"/>
        <w:ind w:left="1080"/>
        <w:jc w:val="both"/>
        <w:rPr>
          <w:lang w:val="fr-FR"/>
        </w:rPr>
      </w:pPr>
      <w:r>
        <w:rPr>
          <w:b/>
          <w:bCs/>
          <w:lang w:val="fr-FR"/>
        </w:rPr>
        <w:t xml:space="preserve">Brève description : </w:t>
      </w:r>
      <w:r>
        <w:rPr>
          <w:lang w:val="fr-FR"/>
        </w:rPr>
        <w:t>Simule l'appui du bouton HAS (Highway Assist System).</w:t>
      </w:r>
    </w:p>
    <w:p w14:paraId="01975087" w14:textId="77777777" w:rsidR="00D55715" w:rsidRPr="002010BF" w:rsidRDefault="00D55715" w:rsidP="00DC284B">
      <w:pPr>
        <w:pStyle w:val="Paragrafoelenco"/>
        <w:ind w:left="1080"/>
        <w:jc w:val="both"/>
        <w:rPr>
          <w:lang w:val="fr-FR"/>
        </w:rPr>
      </w:pPr>
    </w:p>
    <w:p w14:paraId="24F8FC93" w14:textId="77777777" w:rsidR="00D55715" w:rsidRPr="002010BF" w:rsidRDefault="00D55715" w:rsidP="00DC284B">
      <w:pPr>
        <w:pStyle w:val="Paragrafoelenco"/>
        <w:ind w:left="1080"/>
        <w:jc w:val="both"/>
        <w:rPr>
          <w:lang w:val="fr-FR"/>
        </w:rPr>
      </w:pPr>
      <w:r>
        <w:rPr>
          <w:lang w:val="fr-FR"/>
        </w:rPr>
        <w:t>La fonction HAS VIRTUAL PAD permet de simuler la pression du bouton HAS en double-cliquant sur le bouton LANE (situé sur le levier à gauche du volant). Cela élimine la nécessité d'acheter le clavier dédié.</w:t>
      </w:r>
    </w:p>
    <w:p w14:paraId="7EFE4959" w14:textId="77777777" w:rsidR="00D55715" w:rsidRPr="002010BF" w:rsidRDefault="00D55715" w:rsidP="00DC284B">
      <w:pPr>
        <w:pStyle w:val="Paragrafoelenco"/>
        <w:ind w:left="1080"/>
        <w:jc w:val="both"/>
        <w:rPr>
          <w:lang w:val="fr-FR"/>
        </w:rPr>
      </w:pPr>
    </w:p>
    <w:p w14:paraId="7C50DEA4" w14:textId="77777777" w:rsidR="00D55715" w:rsidRPr="002010BF" w:rsidRDefault="00D55715" w:rsidP="00DC284B">
      <w:pPr>
        <w:pStyle w:val="Paragrafoelenco"/>
        <w:ind w:left="1080"/>
        <w:jc w:val="both"/>
        <w:rPr>
          <w:lang w:val="fr-FR"/>
        </w:rPr>
      </w:pPr>
      <w:r>
        <w:rPr>
          <w:b/>
          <w:bCs/>
          <w:lang w:val="fr-FR"/>
        </w:rPr>
        <w:t xml:space="preserve">Note : </w:t>
      </w:r>
      <w:r>
        <w:rPr>
          <w:lang w:val="fr-FR"/>
        </w:rPr>
        <w:t>La fonction HAS nécessite une activation via l'alignement du proxy (octet 166, bit 2 — c'est-à-dire format binaire xxxxx1xx pour l'activer), ainsi que les prérequis suivants. Le véhicule doit être MY20 ou plus récent, équipé d'une caméra avec firmware compatible, d'un volant avec capteurs tactiles ou d'un contournement pour ces capteurs, d'un volant motorisé avec firmware compatible A420, d'un système de navigation activé via proxy et disponible, ainsi que d'un régulateur de vitesse adaptatif (ACC).</w:t>
      </w:r>
    </w:p>
    <w:p w14:paraId="457A3330" w14:textId="77777777" w:rsidR="000A21E9" w:rsidRPr="002010BF" w:rsidRDefault="000A21E9" w:rsidP="000C7C3F">
      <w:pPr>
        <w:pStyle w:val="Paragrafoelenco"/>
        <w:ind w:left="1080"/>
        <w:jc w:val="both"/>
        <w:rPr>
          <w:lang w:val="fr-FR"/>
        </w:rPr>
      </w:pPr>
    </w:p>
    <w:p w14:paraId="7C0A8AC8" w14:textId="77777777" w:rsidR="00B402B8" w:rsidRPr="002010BF" w:rsidRDefault="00B402B8" w:rsidP="00B402B8">
      <w:pPr>
        <w:pStyle w:val="Titolo2"/>
        <w:rPr>
          <w:rStyle w:val="Enfasigrassetto"/>
          <w:rFonts w:asciiTheme="minorHAnsi" w:hAnsiTheme="minorHAnsi" w:cstheme="minorHAnsi"/>
          <w:color w:val="auto"/>
          <w:lang w:val="fr-FR"/>
        </w:rPr>
      </w:pPr>
      <w:bookmarkStart w:id="67" w:name="_Toc243860597"/>
      <w:r>
        <w:rPr>
          <w:rStyle w:val="Enfasigrassetto"/>
          <w:rFonts w:asciiTheme="minorHAnsi" w:hAnsiTheme="minorHAnsi" w:cstheme="minorHAnsi"/>
          <w:color w:val="auto"/>
          <w:lang w:val="fr-FR"/>
        </w:rPr>
        <w:t>2.30</w:t>
      </w:r>
      <w:r>
        <w:rPr>
          <w:rStyle w:val="Enfasigrassetto"/>
          <w:rFonts w:asciiTheme="minorHAnsi" w:hAnsiTheme="minorHAnsi" w:cstheme="minorHAnsi"/>
          <w:color w:val="auto"/>
          <w:lang w:val="fr-FR"/>
        </w:rPr>
        <w:tab/>
        <w:t>EXHAUST FLAP</w:t>
      </w:r>
      <w:bookmarkEnd w:id="67"/>
    </w:p>
    <w:p w14:paraId="3B7B0C66" w14:textId="77777777" w:rsidR="00C31F31" w:rsidRDefault="00C31F31">
      <w:pPr>
        <w:jc w:val="both"/>
        <w:rPr>
          <w:lang w:val="fr-FR"/>
        </w:rPr>
      </w:pPr>
    </w:p>
    <w:p w14:paraId="7A9774B3" w14:textId="77777777" w:rsidR="00C31F31" w:rsidRDefault="0023204B">
      <w:pPr>
        <w:jc w:val="both"/>
        <w:rPr>
          <w:lang w:val="fr-FR"/>
        </w:rPr>
      </w:pPr>
      <w:r>
        <w:rPr>
          <w:b/>
          <w:bCs/>
          <w:lang w:val="fr-FR"/>
        </w:rPr>
        <w:t xml:space="preserve">Brève description : </w:t>
      </w:r>
      <w:r>
        <w:rPr>
          <w:lang w:val="fr-FR"/>
        </w:rPr>
        <w:t>Ouvre et ferme les valves d’échappement en appuyant deux fois sur le bouton RELEASE situé sur le levier de vitesses, ou depuis le menu principal en sélectionnant l’élément Toggle Exhaust. Sur la Giulia Quadrifoglio, elle commande les valves d’origine ; si l’on utilise en revanche des valves aftermarket équipées d’une télécommande radio, le BACCABLE simule l’appui sur le bouton d’ouverture ou de fermeture de la télécommande (la télécommande doit être raccordée aux sorties dédiées du BACCABLE).</w:t>
      </w:r>
    </w:p>
    <w:p w14:paraId="1F64FA74" w14:textId="77777777" w:rsidR="00C31F31" w:rsidRDefault="0023204B">
      <w:pPr>
        <w:jc w:val="both"/>
        <w:rPr>
          <w:lang w:val="fr-FR"/>
        </w:rPr>
      </w:pPr>
      <w:r>
        <w:rPr>
          <w:b/>
          <w:bCs/>
          <w:lang w:val="fr-FR"/>
        </w:rPr>
        <w:t xml:space="preserve">Note : </w:t>
      </w:r>
      <w:r>
        <w:rPr>
          <w:lang w:val="fr-FR"/>
        </w:rPr>
        <w:t>Il s’agit d’une fonction qui peut être activée et désactivée via le SETUP MENU décrit au paragraphe 2.1, sur l’élément Exhaust Flap. En appuyant plusieurs fois sur le bouton RES (ou bouton DISTANCE), l’élément prend tour à tour les valeurs suivantes :</w:t>
      </w:r>
    </w:p>
    <w:p w14:paraId="7FE8FEB1" w14:textId="77777777" w:rsidR="00C31F31" w:rsidRDefault="0023204B">
      <w:pPr>
        <w:pStyle w:val="Paragrafoelenco"/>
        <w:numPr>
          <w:ilvl w:val="0"/>
          <w:numId w:val="20"/>
        </w:numPr>
        <w:jc w:val="both"/>
        <w:rPr>
          <w:lang w:val="fr-FR"/>
        </w:rPr>
      </w:pPr>
      <w:r>
        <w:rPr>
          <w:b/>
          <w:bCs/>
          <w:lang w:val="fr-FR"/>
        </w:rPr>
        <w:t>O  Exhaust Flap</w:t>
      </w:r>
      <w:r>
        <w:rPr>
          <w:lang w:val="fr-FR"/>
        </w:rPr>
        <w:t xml:space="preserve"> : fonction désactivée ;</w:t>
      </w:r>
    </w:p>
    <w:p w14:paraId="287FC23D" w14:textId="77777777" w:rsidR="00C31F31" w:rsidRDefault="0023204B">
      <w:pPr>
        <w:pStyle w:val="Paragrafoelenco"/>
        <w:numPr>
          <w:ilvl w:val="0"/>
          <w:numId w:val="20"/>
        </w:numPr>
        <w:jc w:val="both"/>
        <w:rPr>
          <w:lang w:val="fr-FR"/>
        </w:rPr>
      </w:pPr>
      <w:r>
        <w:rPr>
          <w:b/>
          <w:bCs/>
          <w:lang w:val="fr-FR"/>
        </w:rPr>
        <w:t>Ø  Exhaust Flap</w:t>
      </w:r>
      <w:r>
        <w:rPr>
          <w:lang w:val="fr-FR"/>
        </w:rPr>
        <w:t xml:space="preserve"> : les valves s’ouvrent et se ferment par un double clic sur le bouton RELEASE ou par l’élément Toggle Exhaust du menu principal ;</w:t>
      </w:r>
    </w:p>
    <w:p w14:paraId="484B7467" w14:textId="77777777" w:rsidR="00C31F31" w:rsidRDefault="0023204B">
      <w:pPr>
        <w:pStyle w:val="Paragrafoelenco"/>
        <w:numPr>
          <w:ilvl w:val="0"/>
          <w:numId w:val="20"/>
        </w:numPr>
        <w:jc w:val="both"/>
        <w:rPr>
          <w:lang w:val="fr-FR"/>
        </w:rPr>
      </w:pPr>
      <w:r>
        <w:rPr>
          <w:b/>
          <w:bCs/>
          <w:lang w:val="fr-FR"/>
        </w:rPr>
        <w:t>Ø  Exhaust Flap DR</w:t>
      </w:r>
      <w:r>
        <w:rPr>
          <w:lang w:val="fr-FR"/>
        </w:rPr>
        <w:t xml:space="preserve"> : comme ci-dessus et, en plus, les valves s’ouvrent automatiquement lors du passage au style de conduite D (Dynamic) ou R (Race) et se ferment lors du passage au style N (Natural) ou A (All Weather). Le double clic reste utilisable jusqu’au changement de style de conduite suivant.</w:t>
      </w:r>
    </w:p>
    <w:p w14:paraId="11BD6FE2" w14:textId="77777777" w:rsidR="00C31F31" w:rsidRDefault="0023204B">
      <w:pPr>
        <w:jc w:val="both"/>
        <w:rPr>
          <w:lang w:val="fr-FR"/>
        </w:rPr>
      </w:pPr>
      <w:r>
        <w:rPr>
          <w:lang w:val="fr-FR"/>
        </w:rPr>
        <w:t>À l’arrêt du moteur, les valves sont fermées afin d’interrompre les messages sur le bus CAN lorsque le véhicule est éteint, mais le choix de l’utilisateur est mémorisé : dès que le moteur tourne à nouveau (au-dessus d’environ 400 rpm), les valves sont rouvertes si elles l’étaient avant l’arrêt. Avec l’option DR, au redémarrage, le style de conduite actuel est vérifié et la position des valves est confirmée (ouvertes en D et R, fermées en N et A), même si le style de conduite a été changé moteur arrêté. Un double clic moteur arrêté ne modifie que le choix mémorisé, qui sera appliqué au démarrage suivant. Le choix est perdu si le BACCABLE est débranché, mais l’état d’activation de la fonction est enregistré de façon permanente.</w:t>
      </w:r>
    </w:p>
    <w:p w14:paraId="2B79EA20" w14:textId="77777777" w:rsidR="00C31F31" w:rsidRDefault="00C31F31">
      <w:pPr>
        <w:jc w:val="both"/>
        <w:rPr>
          <w:lang w:val="fr-FR"/>
        </w:rPr>
      </w:pPr>
    </w:p>
    <w:p w14:paraId="7F1789DD" w14:textId="77777777" w:rsidR="00B402B8" w:rsidRDefault="00B402B8" w:rsidP="00B402B8">
      <w:pPr>
        <w:pStyle w:val="Titolo2"/>
        <w:rPr>
          <w:rStyle w:val="Enfasigrassetto"/>
          <w:rFonts w:asciiTheme="minorHAnsi" w:hAnsiTheme="minorHAnsi" w:cstheme="minorHAnsi"/>
          <w:color w:val="auto"/>
        </w:rPr>
      </w:pPr>
      <w:bookmarkStart w:id="68" w:name="_Toc243860598"/>
      <w:r>
        <w:rPr>
          <w:rStyle w:val="Enfasigrassetto"/>
          <w:rFonts w:asciiTheme="minorHAnsi" w:hAnsiTheme="minorHAnsi" w:cstheme="minorHAnsi"/>
          <w:color w:val="auto"/>
        </w:rPr>
        <w:lastRenderedPageBreak/>
        <w:t>2.31</w:t>
      </w:r>
      <w:r>
        <w:rPr>
          <w:rStyle w:val="Enfasigrassetto"/>
          <w:rFonts w:asciiTheme="minorHAnsi" w:hAnsiTheme="minorHAnsi" w:cstheme="minorHAnsi"/>
          <w:color w:val="auto"/>
        </w:rPr>
        <w:tab/>
        <w:t>FRONT PARK MUTE</w:t>
      </w:r>
      <w:bookmarkEnd w:id="68"/>
    </w:p>
    <w:p w14:paraId="4510E4FC" w14:textId="77777777" w:rsidR="00C31F31" w:rsidRDefault="00C31F31">
      <w:pPr>
        <w:jc w:val="both"/>
        <w:rPr>
          <w:lang w:val="fr-FR"/>
        </w:rPr>
      </w:pPr>
    </w:p>
    <w:p w14:paraId="342D8192" w14:textId="77777777" w:rsidR="00C31F31" w:rsidRDefault="0023204B">
      <w:pPr>
        <w:jc w:val="both"/>
        <w:rPr>
          <w:lang w:val="fr-FR"/>
        </w:rPr>
      </w:pPr>
      <w:r>
        <w:rPr>
          <w:b/>
          <w:bCs/>
          <w:lang w:val="fr-FR"/>
        </w:rPr>
        <w:t xml:space="preserve">Brève description : </w:t>
      </w:r>
      <w:r>
        <w:rPr>
          <w:lang w:val="fr-FR"/>
        </w:rPr>
        <w:t>Coupe les capteurs de stationnement avant lorsque le véhicule est arrêté devant un obstacle avec la pédale de frein enfoncée, et les réactive au relâchement du frein.</w:t>
      </w:r>
    </w:p>
    <w:p w14:paraId="50D098B4" w14:textId="77777777" w:rsidR="00C31F31" w:rsidRDefault="0023204B">
      <w:pPr>
        <w:jc w:val="both"/>
        <w:rPr>
          <w:lang w:val="fr-FR"/>
        </w:rPr>
      </w:pPr>
      <w:r>
        <w:rPr>
          <w:b/>
          <w:bCs/>
          <w:lang w:val="fr-FR"/>
        </w:rPr>
        <w:t xml:space="preserve">Note : </w:t>
      </w:r>
      <w:r>
        <w:rPr>
          <w:lang w:val="fr-FR"/>
        </w:rPr>
        <w:t>Il s’agit d’une fonction qui peut être activée et désactivée via le SETUP MENU décrit au paragraphe 2.1.</w:t>
      </w:r>
    </w:p>
    <w:p w14:paraId="6D7F02FC" w14:textId="77777777" w:rsidR="00C31F31" w:rsidRDefault="0023204B">
      <w:pPr>
        <w:jc w:val="both"/>
        <w:rPr>
          <w:lang w:val="fr-FR"/>
        </w:rPr>
      </w:pPr>
      <w:r>
        <w:rPr>
          <w:lang w:val="fr-FR"/>
        </w:rPr>
        <w:t>Fonctionnement :</w:t>
      </w:r>
    </w:p>
    <w:p w14:paraId="3CA27655" w14:textId="77777777" w:rsidR="00C31F31" w:rsidRDefault="0023204B">
      <w:pPr>
        <w:pStyle w:val="Paragrafoelenco"/>
        <w:numPr>
          <w:ilvl w:val="0"/>
          <w:numId w:val="20"/>
        </w:numPr>
        <w:jc w:val="both"/>
        <w:rPr>
          <w:lang w:val="fr-FR"/>
        </w:rPr>
      </w:pPr>
      <w:r>
        <w:rPr>
          <w:lang w:val="fr-FR"/>
        </w:rPr>
        <w:t>lorsque les capteurs avant signalent un obstacle et que la pédale de frein est enfoncée franchement (au-delà d’environ 15 % de sa course), le BACCABLE désactive les capteurs de stationnement en simulant l’appui sur le bouton dédié (la LED du bouton s’allume en continu) ;</w:t>
      </w:r>
    </w:p>
    <w:p w14:paraId="3FA26D3A" w14:textId="77777777" w:rsidR="00C31F31" w:rsidRDefault="0023204B">
      <w:pPr>
        <w:pStyle w:val="Paragrafoelenco"/>
        <w:numPr>
          <w:ilvl w:val="0"/>
          <w:numId w:val="20"/>
        </w:numPr>
        <w:jc w:val="both"/>
        <w:rPr>
          <w:lang w:val="fr-FR"/>
        </w:rPr>
      </w:pPr>
      <w:r>
        <w:rPr>
          <w:lang w:val="fr-FR"/>
        </w:rPr>
        <w:t>au relâchement du frein, si les capteurs avaient été désactivés par le BACCABLE, ils sont réactivés automatiquement en simulant à nouveau l’appui sur le bouton ;</w:t>
      </w:r>
    </w:p>
    <w:p w14:paraId="55451572" w14:textId="77777777" w:rsidR="00C31F31" w:rsidRDefault="0023204B">
      <w:pPr>
        <w:pStyle w:val="Paragrafoelenco"/>
        <w:numPr>
          <w:ilvl w:val="0"/>
          <w:numId w:val="20"/>
        </w:numPr>
        <w:jc w:val="both"/>
        <w:rPr>
          <w:lang w:val="fr-FR"/>
        </w:rPr>
      </w:pPr>
      <w:r>
        <w:rPr>
          <w:lang w:val="fr-FR"/>
        </w:rPr>
        <w:t>lorsque la marche arrière est engagée, la fonction ne désactive jamais les capteurs. S’ils avaient été désactivés par le BACCABLE et que le véhicule ne les réactive pas de lui-même, le BACCABLE les réactive environ une demi-seconde après l’engagement de la marche arrière ;</w:t>
      </w:r>
    </w:p>
    <w:p w14:paraId="5654AC46" w14:textId="77777777" w:rsidR="00C31F31" w:rsidRDefault="0023204B">
      <w:pPr>
        <w:pStyle w:val="Paragrafoelenco"/>
        <w:numPr>
          <w:ilvl w:val="0"/>
          <w:numId w:val="20"/>
        </w:numPr>
        <w:jc w:val="both"/>
        <w:rPr>
          <w:lang w:val="fr-FR"/>
        </w:rPr>
      </w:pPr>
      <w:r>
        <w:rPr>
          <w:lang w:val="fr-FR"/>
        </w:rPr>
        <w:t>si le véhicule réactive les capteurs de lui-même (par exemple au-delà d’une certaine vitesse), le BACCABLE n’intervient pas ;</w:t>
      </w:r>
    </w:p>
    <w:p w14:paraId="0961EEEC" w14:textId="77777777" w:rsidR="00C31F31" w:rsidRDefault="0023204B">
      <w:pPr>
        <w:pStyle w:val="Paragrafoelenco"/>
        <w:numPr>
          <w:ilvl w:val="0"/>
          <w:numId w:val="20"/>
        </w:numPr>
        <w:jc w:val="both"/>
        <w:rPr>
          <w:lang w:val="fr-FR"/>
        </w:rPr>
      </w:pPr>
      <w:r>
        <w:rPr>
          <w:lang w:val="fr-FR"/>
        </w:rPr>
        <w:t>si les capteurs sont réactivés manuellement alors que le frein est encore enfoncé devant l’obstacle, ils sont à nouveau désactivés : pour les garder actifs, il suffit de relâcher le frein.</w:t>
      </w:r>
    </w:p>
    <w:p w14:paraId="0D178005" w14:textId="77777777" w:rsidR="00C31F31" w:rsidRDefault="00C31F31">
      <w:pPr>
        <w:jc w:val="both"/>
        <w:rPr>
          <w:lang w:val="fr-FR"/>
        </w:rPr>
      </w:pPr>
    </w:p>
    <w:p w14:paraId="599700B4" w14:textId="77777777" w:rsidR="00B402B8" w:rsidRDefault="00B402B8" w:rsidP="00B402B8">
      <w:pPr>
        <w:pStyle w:val="Titolo2"/>
        <w:rPr>
          <w:rStyle w:val="Enfasigrassetto"/>
          <w:rFonts w:asciiTheme="minorHAnsi" w:hAnsiTheme="minorHAnsi" w:cstheme="minorHAnsi"/>
          <w:color w:val="auto"/>
        </w:rPr>
      </w:pPr>
      <w:bookmarkStart w:id="69" w:name="_Toc243860599"/>
      <w:r>
        <w:rPr>
          <w:rStyle w:val="Enfasigrassetto"/>
          <w:rFonts w:asciiTheme="minorHAnsi" w:hAnsiTheme="minorHAnsi" w:cstheme="minorHAnsi"/>
          <w:color w:val="auto"/>
        </w:rPr>
        <w:t>2.32</w:t>
      </w:r>
      <w:r>
        <w:rPr>
          <w:rStyle w:val="Enfasigrassetto"/>
          <w:rFonts w:asciiTheme="minorHAnsi" w:hAnsiTheme="minorHAnsi" w:cstheme="minorHAnsi"/>
          <w:color w:val="auto"/>
        </w:rPr>
        <w:tab/>
        <w:t>ELM327</w:t>
      </w:r>
      <w:bookmarkEnd w:id="69"/>
    </w:p>
    <w:p w14:paraId="1102DEC6" w14:textId="77777777" w:rsidR="00C31F31" w:rsidRDefault="0023204B">
      <w:pPr>
        <w:jc w:val="both"/>
        <w:rPr>
          <w:lang w:val="fr-FR"/>
        </w:rPr>
      </w:pPr>
      <w:r>
        <w:rPr>
          <w:b/>
          <w:bCs/>
          <w:lang w:val="fr-FR"/>
        </w:rPr>
        <w:t xml:space="preserve">Brève description : </w:t>
      </w:r>
      <w:r>
        <w:rPr>
          <w:lang w:val="fr-FR"/>
        </w:rPr>
        <w:t>Transforme le baccable en un ELM327 capable de se connecter automatiquement aux 3 bus du véhicule, sans câbles spéciaux et sans déplacer le connecteur USB du port C1.</w:t>
      </w:r>
    </w:p>
    <w:p w14:paraId="3628FC31" w14:textId="77777777" w:rsidR="00C31F31" w:rsidRDefault="00C31F31">
      <w:pPr>
        <w:jc w:val="both"/>
        <w:rPr>
          <w:lang w:val="fr-FR"/>
        </w:rPr>
      </w:pPr>
    </w:p>
    <w:p w14:paraId="5D5FA85C" w14:textId="77777777" w:rsidR="00C31F31" w:rsidRDefault="0023204B">
      <w:pPr>
        <w:rPr>
          <w:lang w:val="fr-FR"/>
        </w:rPr>
      </w:pPr>
      <w:r>
        <w:rPr>
          <w:lang w:val="fr-FR"/>
        </w:rPr>
        <w:t>Pour utiliser la fonction ELM327, il faut l’activer dans le MAIN SETUP MENU. Elle peut aussi être activée via l’application Android (pratique si l’on ne dispose pas du véhicule). Une fois activée, la fonction s’utilise de la manière suivante :</w:t>
      </w:r>
    </w:p>
    <w:p w14:paraId="39CAB2FB" w14:textId="77777777" w:rsidR="00C31F31" w:rsidRDefault="0023204B">
      <w:pPr>
        <w:pStyle w:val="Paragrafoelenco"/>
        <w:numPr>
          <w:ilvl w:val="0"/>
          <w:numId w:val="32"/>
        </w:numPr>
        <w:rPr>
          <w:lang w:val="fr-FR"/>
        </w:rPr>
      </w:pPr>
      <w:r>
        <w:rPr>
          <w:lang w:val="fr-FR"/>
        </w:rPr>
        <w:t>brancher le câble USB entre le baccable et le PC (ou un smartphone Android) en utilisant le connecteur de droite du baccable (C1).</w:t>
      </w:r>
    </w:p>
    <w:p w14:paraId="30410DB1" w14:textId="77777777" w:rsidR="00C31F31" w:rsidRDefault="0023204B">
      <w:pPr>
        <w:pStyle w:val="Paragrafoelenco"/>
        <w:rPr>
          <w:lang w:val="fr-FR"/>
        </w:rPr>
      </w:pPr>
      <w:r>
        <w:rPr>
          <w:lang w:val="fr-FR"/>
        </w:rPr>
        <w:t>Ensuite seulement, brancher le baccable sur la prise OBD.</w:t>
      </w:r>
    </w:p>
    <w:p w14:paraId="4AB71638" w14:textId="77777777" w:rsidR="00C31F31" w:rsidRDefault="0023204B">
      <w:pPr>
        <w:rPr>
          <w:lang w:val="fr-FR"/>
        </w:rPr>
      </w:pPr>
      <w:r>
        <w:rPr>
          <w:b/>
          <w:bCs/>
          <w:lang w:val="fr-FR"/>
        </w:rPr>
        <w:t>Note1</w:t>
      </w:r>
      <w:r>
        <w:rPr>
          <w:lang w:val="fr-FR"/>
        </w:rPr>
        <w:t xml:space="preserve"> : l’application souhaitée doit être installée sur le smartphone ou sur le PC (par exemple Multiecuscan, alfaobd, etc.)</w:t>
      </w:r>
    </w:p>
    <w:p w14:paraId="6CDC30CB" w14:textId="77777777" w:rsidR="00C31F31" w:rsidRDefault="0023204B">
      <w:pPr>
        <w:rPr>
          <w:lang w:val="fr-FR"/>
        </w:rPr>
      </w:pPr>
      <w:r>
        <w:rPr>
          <w:b/>
          <w:bCs/>
          <w:lang w:val="fr-FR"/>
        </w:rPr>
        <w:t>Note2</w:t>
      </w:r>
      <w:r>
        <w:rPr>
          <w:lang w:val="fr-FR"/>
        </w:rPr>
        <w:t xml:space="preserve"> : 10 secondes après le débranchement du câble USB, le baccable redevient un simple baccable. Pour l’utiliser à nouveau comme ELM327, il faut débrancher le baccable de la prise OBD, rebrancher le câble USB puis le connecteur OBD.</w:t>
      </w:r>
    </w:p>
    <w:p w14:paraId="5648BC67" w14:textId="77777777" w:rsidR="00C31F31" w:rsidRDefault="0023204B">
      <w:pPr>
        <w:rPr>
          <w:lang w:val="fr-FR"/>
        </w:rPr>
      </w:pPr>
      <w:r>
        <w:rPr>
          <w:b/>
          <w:bCs/>
          <w:lang w:val="fr-FR"/>
        </w:rPr>
        <w:t>Note3</w:t>
      </w:r>
      <w:r>
        <w:rPr>
          <w:lang w:val="fr-FR"/>
        </w:rPr>
        <w:t xml:space="preserve"> : si la fonction ELM327 n’est pas utilisée, pensez à la désactiver dans le main setup menu, afin de réduire les interférences possibles entre la fonction ELM327 et la fonction immobilizer pendant les premières secondes de fonctionnement.</w:t>
      </w:r>
    </w:p>
    <w:p w14:paraId="3F70A18C" w14:textId="77777777" w:rsidR="00C31F31" w:rsidRDefault="00C31F31">
      <w:pPr>
        <w:rPr>
          <w:lang w:val="fr-FR"/>
        </w:rPr>
      </w:pPr>
    </w:p>
    <w:p w14:paraId="5EF24170" w14:textId="77777777" w:rsidR="00B402B8" w:rsidRDefault="00B402B8">
      <w:pPr>
        <w:pStyle w:val="Titolo2"/>
        <w:rPr>
          <w:rStyle w:val="Enfasigrassetto"/>
          <w:rFonts w:asciiTheme="minorHAnsi" w:hAnsiTheme="minorHAnsi" w:cstheme="minorHAnsi"/>
          <w:color w:val="auto"/>
        </w:rPr>
      </w:pPr>
      <w:bookmarkStart w:id="70" w:name="_Toc243860600"/>
      <w:r>
        <w:rPr>
          <w:rStyle w:val="Enfasigrassetto"/>
          <w:rFonts w:asciiTheme="minorHAnsi" w:hAnsiTheme="minorHAnsi" w:cstheme="minorHAnsi"/>
          <w:color w:val="auto"/>
        </w:rPr>
        <w:t>2.33</w:t>
      </w:r>
      <w:r>
        <w:rPr>
          <w:rStyle w:val="Enfasigrassetto"/>
          <w:rFonts w:asciiTheme="minorHAnsi" w:hAnsiTheme="minorHAnsi" w:cstheme="minorHAnsi"/>
          <w:color w:val="auto"/>
        </w:rPr>
        <w:tab/>
        <w:t>MAX HOLD</w:t>
      </w:r>
      <w:bookmarkEnd w:id="70"/>
    </w:p>
    <w:p w14:paraId="0EC54DC4" w14:textId="77777777" w:rsidR="00B402B8" w:rsidRDefault="00B402B8">
      <w:pPr>
        <w:jc w:val="both"/>
      </w:pPr>
      <w:r>
        <w:rPr>
          <w:b/>
          <w:bCs/>
        </w:rPr>
        <w:t xml:space="preserve">Brève description : </w:t>
      </w:r>
      <w:r>
        <w:t>Maintient à l’affichage la valeur maximale du paramètre sélectionné.</w:t>
      </w:r>
    </w:p>
    <w:p w14:paraId="42451725" w14:textId="77777777" w:rsidR="00B402B8" w:rsidRDefault="00B402B8">
      <w:pPr>
        <w:jc w:val="both"/>
      </w:pPr>
    </w:p>
    <w:p w14:paraId="6F95B018" w14:textId="77777777" w:rsidR="00B402B8" w:rsidRDefault="00B402B8">
      <w:pPr>
        <w:jc w:val="both"/>
      </w:pPr>
      <w:r>
        <w:t xml:space="preserve">La fonction Max Hold est toujours activée, il n’est donc pas nécessaire de l’activer dans le main setup menu. Pour l’utiliser, le menu principal du Baccable affiche l’élément MAX HOLD OFF. En appuyant sur le bouton RES ou DISTANCE, celui-ci deviendra MAX HOLD ON. Si vous vous déplacez ensuite dans le menu « Show Parameters » et vous positionnez sur l’un des paramètres, la valeur maximale enregistrée pour ce paramètre restera affichée. </w:t>
      </w:r>
      <w:r>
        <w:rPr>
          <w:lang w:val="it-IT"/>
        </w:rPr>
        <w:t xml:space="preserve">En passant à l’affichage d’un autre paramètre, la valeur maximale précédente sera effacée. </w:t>
      </w:r>
      <w:r>
        <w:t>Pour la désactiver, il faudra revenir sur MAX HOLD ON et appuyer sur le bouton RES ou DISTANCE, pour la voir redevenir désactivée (MAX HOLD OFF sera affiché).</w:t>
      </w:r>
    </w:p>
    <w:p w14:paraId="5C9177C3" w14:textId="77777777" w:rsidR="00C31F31" w:rsidRDefault="00C31F31">
      <w:pPr>
        <w:jc w:val="both"/>
        <w:rPr>
          <w:lang w:val="fr-FR"/>
        </w:rPr>
      </w:pPr>
    </w:p>
    <w:p w14:paraId="53AC552C" w14:textId="77777777" w:rsidR="00B402B8" w:rsidRDefault="00B402B8">
      <w:pPr>
        <w:pStyle w:val="Titolo2"/>
        <w:rPr>
          <w:rStyle w:val="Enfasigrassetto"/>
          <w:rFonts w:asciiTheme="minorHAnsi" w:hAnsiTheme="minorHAnsi" w:cstheme="minorHAnsi"/>
          <w:color w:val="auto"/>
        </w:rPr>
      </w:pPr>
      <w:bookmarkStart w:id="71" w:name="_Toc243860601"/>
      <w:r>
        <w:rPr>
          <w:rStyle w:val="Enfasigrassetto"/>
          <w:rFonts w:asciiTheme="minorHAnsi" w:hAnsiTheme="minorHAnsi" w:cstheme="minorHAnsi"/>
          <w:color w:val="auto"/>
        </w:rPr>
        <w:t>2.34</w:t>
      </w:r>
      <w:r>
        <w:rPr>
          <w:rStyle w:val="Enfasigrassetto"/>
          <w:rFonts w:asciiTheme="minorHAnsi" w:hAnsiTheme="minorHAnsi" w:cstheme="minorHAnsi"/>
          <w:color w:val="auto"/>
        </w:rPr>
        <w:tab/>
        <w:t>DNA MEMORY</w:t>
      </w:r>
      <w:bookmarkEnd w:id="71"/>
    </w:p>
    <w:p w14:paraId="154C50F4" w14:textId="77777777" w:rsidR="00C31F31" w:rsidRDefault="0023204B">
      <w:pPr>
        <w:jc w:val="both"/>
        <w:rPr>
          <w:lang w:val="fr-FR"/>
        </w:rPr>
      </w:pPr>
      <w:r>
        <w:rPr>
          <w:b/>
          <w:bCs/>
          <w:lang w:val="fr-FR"/>
        </w:rPr>
        <w:t xml:space="preserve">Brève description : </w:t>
      </w:r>
      <w:r>
        <w:rPr>
          <w:lang w:val="fr-FR"/>
        </w:rPr>
        <w:t>Au premier démarrage du moteur, rétablit le style de conduite (A, N, D ou R) qui était utilisé lors de la précédente utilisation du véhicule.</w:t>
      </w:r>
    </w:p>
    <w:p w14:paraId="2BCA5D8F" w14:textId="77777777" w:rsidR="00C31F31" w:rsidRDefault="0023204B">
      <w:pPr>
        <w:jc w:val="both"/>
        <w:rPr>
          <w:lang w:val="fr-FR"/>
        </w:rPr>
      </w:pPr>
      <w:r>
        <w:rPr>
          <w:b/>
          <w:bCs/>
          <w:lang w:val="fr-FR"/>
        </w:rPr>
        <w:t xml:space="preserve">Note : </w:t>
      </w:r>
      <w:r>
        <w:rPr>
          <w:lang w:val="fr-FR"/>
        </w:rPr>
        <w:t>Il s’agit d’une fonction qui peut être activée et désactivée via le SETUP MENU décrit au paragraphe 2.1, sur l’élément DNA Memory. Le réglage est enregistré de façon permanente en sélectionnant SAVE&amp;EXIT.</w:t>
      </w:r>
    </w:p>
    <w:p w14:paraId="0D740447" w14:textId="77777777" w:rsidR="00C31F31" w:rsidRDefault="0023204B">
      <w:pPr>
        <w:jc w:val="both"/>
        <w:rPr>
          <w:lang w:val="fr-FR"/>
        </w:rPr>
      </w:pPr>
      <w:r>
        <w:rPr>
          <w:lang w:val="fr-FR"/>
        </w:rPr>
        <w:t>Fonctionnement :</w:t>
      </w:r>
    </w:p>
    <w:p w14:paraId="36D4DCA7" w14:textId="77777777" w:rsidR="00C31F31" w:rsidRDefault="0023204B">
      <w:pPr>
        <w:pStyle w:val="Paragrafoelenco"/>
        <w:numPr>
          <w:ilvl w:val="0"/>
          <w:numId w:val="20"/>
        </w:numPr>
        <w:jc w:val="both"/>
        <w:rPr>
          <w:lang w:val="fr-FR"/>
        </w:rPr>
      </w:pPr>
      <w:r>
        <w:rPr>
          <w:lang w:val="fr-FR"/>
        </w:rPr>
        <w:t>tant que le moteur tourne, le BACCABLE mémorise le style de conduite utilisé ; à l’arrêt du moteur, la mémoire est figée ;</w:t>
      </w:r>
    </w:p>
    <w:p w14:paraId="1F21C9BD" w14:textId="77777777" w:rsidR="00C31F31" w:rsidRDefault="0023204B">
      <w:pPr>
        <w:pStyle w:val="Paragrafoelenco"/>
        <w:numPr>
          <w:ilvl w:val="0"/>
          <w:numId w:val="20"/>
        </w:numPr>
        <w:jc w:val="both"/>
        <w:rPr>
          <w:lang w:val="fr-FR"/>
        </w:rPr>
      </w:pPr>
      <w:r>
        <w:rPr>
          <w:lang w:val="fr-FR"/>
        </w:rPr>
        <w:t>au premier démarrage du moteur après l’arrêt du véhicule (et la mise en veille du bus CAN), environ 2 secondes après le démarrage, si le style de conduite diffère de celui mémorisé, le BACCABLE simule les mouvements du sélecteur DNA nécessaires pour l’atteindre, vers le haut (A, N, D, R) ou vers le bas. Le passage de D à R nécessite un appui prolongé sur le sélecteur, que le BACCABLE simule pendant environ 2 secondes ;</w:t>
      </w:r>
    </w:p>
    <w:p w14:paraId="6E450DAE" w14:textId="77777777" w:rsidR="00C31F31" w:rsidRDefault="0023204B">
      <w:pPr>
        <w:pStyle w:val="Paragrafoelenco"/>
        <w:numPr>
          <w:ilvl w:val="0"/>
          <w:numId w:val="20"/>
        </w:numPr>
        <w:jc w:val="both"/>
        <w:rPr>
          <w:lang w:val="fr-FR"/>
        </w:rPr>
      </w:pPr>
      <w:r>
        <w:rPr>
          <w:lang w:val="fr-FR"/>
        </w:rPr>
        <w:t>environ 1 seconde après la fin des mouvements, le style de conduite est vérifié ; s’il ne correspond pas à celui mémorisé, les mouvements sont répétés une seule fois ;</w:t>
      </w:r>
    </w:p>
    <w:p w14:paraId="6A2ACAFD" w14:textId="77777777" w:rsidR="00C31F31" w:rsidRDefault="0023204B">
      <w:pPr>
        <w:pStyle w:val="Paragrafoelenco"/>
        <w:numPr>
          <w:ilvl w:val="0"/>
          <w:numId w:val="20"/>
        </w:numPr>
        <w:jc w:val="both"/>
        <w:rPr>
          <w:lang w:val="fr-FR"/>
        </w:rPr>
      </w:pPr>
      <w:r>
        <w:rPr>
          <w:lang w:val="fr-FR"/>
        </w:rPr>
        <w:t>si le sélecteur DNA est actionné ou si le moteur s’arrête pendant le rétablissement, celui-ci est interrompu immédiatement ;</w:t>
      </w:r>
    </w:p>
    <w:p w14:paraId="06BA32A4" w14:textId="77777777" w:rsidR="00C31F31" w:rsidRDefault="0023204B">
      <w:pPr>
        <w:pStyle w:val="Paragrafoelenco"/>
        <w:numPr>
          <w:ilvl w:val="0"/>
          <w:numId w:val="20"/>
        </w:numPr>
        <w:jc w:val="both"/>
        <w:rPr>
          <w:lang w:val="fr-FR"/>
        </w:rPr>
      </w:pPr>
      <w:r>
        <w:rPr>
          <w:lang w:val="fr-FR"/>
        </w:rPr>
        <w:t>une fois le rétablissement terminé, le style de conduite peut être changé librement : le BACCABLE n’intervient plus jusqu’au démarrage suivant après un arrêt du véhicule, et le nouveau style choisi sera mémorisé. Les arrêts du moteur dus au Start&amp;Stop ne déclenchent pas le rétablissement.</w:t>
      </w:r>
    </w:p>
    <w:p w14:paraId="3035722E" w14:textId="77777777" w:rsidR="00C31F31" w:rsidRDefault="0023204B">
      <w:pPr>
        <w:jc w:val="both"/>
        <w:rPr>
          <w:lang w:val="fr-FR"/>
        </w:rPr>
      </w:pPr>
      <w:r>
        <w:rPr>
          <w:b/>
          <w:bCs/>
          <w:lang w:val="fr-FR"/>
        </w:rPr>
        <w:t xml:space="preserve">Compatibilité : </w:t>
      </w:r>
      <w:r>
        <w:rPr>
          <w:lang w:val="fr-FR"/>
        </w:rPr>
        <w:t>la fonction nécessite un sélecteur DNA monostable communiquant sur le bus CAN BH. Sur les véhicules équipés d’un sélecteur d’un autre type, le BACCABLE ne détecte pas le sélecteur et n’envoie aucune commande. Le style mémorisé est perdu si le BACCABLE est débranché.</w:t>
      </w:r>
    </w:p>
    <w:sectPr w:rsidR="00C31F31" w:rsidSect="00B04D90">
      <w:headerReference w:type="default" r:id="rId38"/>
      <w:footerReference w:type="default" r:id="rId39"/>
      <w:pgSz w:w="11906" w:h="16838"/>
      <w:pgMar w:top="1985" w:right="1276" w:bottom="1440"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D1CAD6" w14:textId="77777777" w:rsidR="006A49BE" w:rsidRDefault="006A49BE" w:rsidP="008338A7">
      <w:pPr>
        <w:spacing w:after="0" w:line="240" w:lineRule="auto"/>
      </w:pPr>
      <w:r>
        <w:separator/>
      </w:r>
    </w:p>
  </w:endnote>
  <w:endnote w:type="continuationSeparator" w:id="0">
    <w:p w14:paraId="7C0B1780" w14:textId="77777777" w:rsidR="006A49BE" w:rsidRDefault="006A49BE" w:rsidP="00833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4F03D5" w14:textId="77777777" w:rsidR="000A21E9" w:rsidRDefault="000A21E9">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it-IT"/>
      </w:rPr>
      <w:t>Pag.</w:t>
    </w:r>
    <w:r>
      <w:rPr>
        <w:color w:val="8496B0" w:themeColor="text2" w:themeTint="99"/>
        <w:sz w:val="24"/>
        <w:szCs w:val="24"/>
        <w:lang w:val="it-IT"/>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it-IT"/>
      </w:rPr>
      <w:t>1</w:t>
    </w:r>
    <w:r>
      <w:rPr>
        <w:color w:val="323E4F" w:themeColor="text2" w:themeShade="BF"/>
        <w:sz w:val="24"/>
        <w:szCs w:val="24"/>
      </w:rPr>
      <w:fldChar w:fldCharType="end"/>
    </w:r>
    <w:r>
      <w:rPr>
        <w:color w:val="323E4F" w:themeColor="text2" w:themeShade="BF"/>
        <w:sz w:val="24"/>
        <w:szCs w:val="24"/>
        <w:lang w:val="it-IT"/>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it-IT"/>
      </w:rPr>
      <w:t>1</w:t>
    </w:r>
    <w:r>
      <w:rPr>
        <w:color w:val="323E4F" w:themeColor="text2" w:themeShade="BF"/>
        <w:sz w:val="24"/>
        <w:szCs w:val="24"/>
      </w:rPr>
      <w:fldChar w:fldCharType="end"/>
    </w:r>
  </w:p>
  <w:p w14:paraId="3852F9F7" w14:textId="77777777" w:rsidR="000A21E9" w:rsidRDefault="000A21E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E18618" w14:textId="77777777" w:rsidR="006A49BE" w:rsidRDefault="006A49BE" w:rsidP="008338A7">
      <w:pPr>
        <w:spacing w:after="0" w:line="240" w:lineRule="auto"/>
      </w:pPr>
      <w:r>
        <w:separator/>
      </w:r>
    </w:p>
  </w:footnote>
  <w:footnote w:type="continuationSeparator" w:id="0">
    <w:p w14:paraId="39CD2CA5" w14:textId="77777777" w:rsidR="006A49BE" w:rsidRDefault="006A49BE" w:rsidP="00833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8550EE" w14:textId="4FF7DC4E" w:rsidR="008338A7" w:rsidRPr="00E633D0" w:rsidRDefault="00EE5DFA" w:rsidP="00EE5DFA">
    <w:pPr>
      <w:pStyle w:val="Intestazione"/>
      <w:ind w:right="284"/>
      <w:jc w:val="right"/>
    </w:pPr>
    <w:r>
      <w:rPr>
        <w:noProof/>
      </w:rPr>
      <w:drawing>
        <wp:anchor distT="0" distB="0" distL="114300" distR="114300" simplePos="0" relativeHeight="251658240" behindDoc="0" locked="0" layoutInCell="1" allowOverlap="1" wp14:anchorId="6B57A931" wp14:editId="1D029DE9">
          <wp:simplePos x="0" y="0"/>
          <wp:positionH relativeFrom="column">
            <wp:posOffset>15875</wp:posOffset>
          </wp:positionH>
          <wp:positionV relativeFrom="paragraph">
            <wp:posOffset>-105410</wp:posOffset>
          </wp:positionV>
          <wp:extent cx="1659987" cy="712696"/>
          <wp:effectExtent l="0" t="0" r="0" b="0"/>
          <wp:wrapNone/>
          <wp:docPr id="514863196"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b="7742"/>
                  <a:stretch/>
                </pic:blipFill>
                <pic:spPr bwMode="auto">
                  <a:xfrm>
                    <a:off x="0" y="0"/>
                    <a:ext cx="1659987" cy="71269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38A7" w:rsidRPr="00E633D0">
      <w:t>BACCABLE</w:t>
    </w:r>
    <w:r w:rsidRPr="00E633D0">
      <w:t xml:space="preserve"> </w:t>
    </w:r>
    <w:r w:rsidR="005251C0" w:rsidRPr="00E633D0">
      <w:t>OBD</w:t>
    </w:r>
    <w:r w:rsidR="00DC41E0" w:rsidRPr="00E633D0">
      <w:t xml:space="preserve"> </w:t>
    </w:r>
    <w:r w:rsidR="0023204B">
      <w:t>V.4.9</w:t>
    </w:r>
  </w:p>
  <w:p w14:paraId="507EA89B" w14:textId="77777777" w:rsidR="008338A7" w:rsidRPr="00E633D0" w:rsidRDefault="00CD5749" w:rsidP="00EE5DFA">
    <w:pPr>
      <w:pStyle w:val="Intestazione"/>
      <w:ind w:right="284"/>
      <w:jc w:val="right"/>
    </w:pPr>
    <w:r w:rsidRPr="00E633D0">
      <w:t>MANU</w:t>
    </w:r>
    <w:r w:rsidR="00D32968">
      <w:t>E</w:t>
    </w:r>
    <w:r w:rsidRPr="00E633D0">
      <w:t>L</w:t>
    </w:r>
  </w:p>
  <w:p w14:paraId="26171CC0" w14:textId="055B8D2D" w:rsidR="008338A7" w:rsidRPr="00E633D0" w:rsidRDefault="008338A7" w:rsidP="00EE5DFA">
    <w:pPr>
      <w:pStyle w:val="Intestazione"/>
      <w:ind w:right="284"/>
      <w:jc w:val="right"/>
    </w:pPr>
    <w:r w:rsidRPr="00E633D0">
      <w:t>Dat</w:t>
    </w:r>
    <w:r w:rsidR="00CD5749" w:rsidRPr="00E633D0">
      <w:t>e</w:t>
    </w:r>
    <w:r w:rsidRPr="00E633D0">
      <w:t xml:space="preserve">: </w:t>
    </w:r>
    <w:r w:rsidR="0023204B">
      <w:t>25/10/2026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CB50E4"/>
    <w:multiLevelType w:val="multilevel"/>
    <w:tmpl w:val="03A8A4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1D54620"/>
    <w:multiLevelType w:val="multilevel"/>
    <w:tmpl w:val="FC8883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EBC3901"/>
    <w:multiLevelType w:val="hybridMultilevel"/>
    <w:tmpl w:val="4C444B01"/>
    <w:lvl w:ilvl="0" w:tplc="04100011">
      <w:start w:val="1"/>
      <w:numFmt w:val="decimal"/>
      <w:lvlText w:val="%1)"/>
      <w:lvlJc w:val="left"/>
      <w:pPr>
        <w:ind w:left="720" w:hanging="360"/>
      </w:pPr>
      <w:rPr>
        <w:rFonts w:hint="default"/>
      </w:rPr>
    </w:lvl>
    <w:lvl w:ilvl="1" w:tplc="2B6C14BE">
      <w:numFmt w:val="decimal"/>
      <w:lvlText w:val=""/>
      <w:lvlJc w:val="left"/>
    </w:lvl>
    <w:lvl w:ilvl="2" w:tplc="22BAA582">
      <w:numFmt w:val="decimal"/>
      <w:lvlText w:val=""/>
      <w:lvlJc w:val="left"/>
    </w:lvl>
    <w:lvl w:ilvl="3" w:tplc="05165780">
      <w:numFmt w:val="decimal"/>
      <w:lvlText w:val=""/>
      <w:lvlJc w:val="left"/>
    </w:lvl>
    <w:lvl w:ilvl="4" w:tplc="65C6E7A6">
      <w:numFmt w:val="decimal"/>
      <w:lvlText w:val=""/>
      <w:lvlJc w:val="left"/>
    </w:lvl>
    <w:lvl w:ilvl="5" w:tplc="565C8FB8">
      <w:numFmt w:val="decimal"/>
      <w:lvlText w:val=""/>
      <w:lvlJc w:val="left"/>
    </w:lvl>
    <w:lvl w:ilvl="6" w:tplc="0BCE56A6">
      <w:numFmt w:val="decimal"/>
      <w:lvlText w:val=""/>
      <w:lvlJc w:val="left"/>
    </w:lvl>
    <w:lvl w:ilvl="7" w:tplc="969C55F2">
      <w:numFmt w:val="decimal"/>
      <w:lvlText w:val=""/>
      <w:lvlJc w:val="left"/>
    </w:lvl>
    <w:lvl w:ilvl="8" w:tplc="8FC035B4">
      <w:numFmt w:val="decimal"/>
      <w:lvlText w:val=""/>
      <w:lvlJc w:val="left"/>
    </w:lvl>
  </w:abstractNum>
  <w:abstractNum w:abstractNumId="3" w15:restartNumberingAfterBreak="0">
    <w:nsid w:val="1EBC3902"/>
    <w:multiLevelType w:val="hybridMultilevel"/>
    <w:tmpl w:val="4C444B02"/>
    <w:lvl w:ilvl="0" w:tplc="04100011">
      <w:start w:val="1"/>
      <w:numFmt w:val="decimal"/>
      <w:lvlText w:val="%1)"/>
      <w:lvlJc w:val="left"/>
      <w:pPr>
        <w:ind w:left="720" w:hanging="360"/>
      </w:pPr>
      <w:rPr>
        <w:rFonts w:hint="default"/>
      </w:rPr>
    </w:lvl>
    <w:lvl w:ilvl="1" w:tplc="4E64CAAC">
      <w:numFmt w:val="decimal"/>
      <w:lvlText w:val=""/>
      <w:lvlJc w:val="left"/>
    </w:lvl>
    <w:lvl w:ilvl="2" w:tplc="E0ACEA48">
      <w:numFmt w:val="decimal"/>
      <w:lvlText w:val=""/>
      <w:lvlJc w:val="left"/>
    </w:lvl>
    <w:lvl w:ilvl="3" w:tplc="9246ED38">
      <w:numFmt w:val="decimal"/>
      <w:lvlText w:val=""/>
      <w:lvlJc w:val="left"/>
    </w:lvl>
    <w:lvl w:ilvl="4" w:tplc="03702FB8">
      <w:numFmt w:val="decimal"/>
      <w:lvlText w:val=""/>
      <w:lvlJc w:val="left"/>
    </w:lvl>
    <w:lvl w:ilvl="5" w:tplc="EA72AA32">
      <w:numFmt w:val="decimal"/>
      <w:lvlText w:val=""/>
      <w:lvlJc w:val="left"/>
    </w:lvl>
    <w:lvl w:ilvl="6" w:tplc="D9A42674">
      <w:numFmt w:val="decimal"/>
      <w:lvlText w:val=""/>
      <w:lvlJc w:val="left"/>
    </w:lvl>
    <w:lvl w:ilvl="7" w:tplc="AB22E96C">
      <w:numFmt w:val="decimal"/>
      <w:lvlText w:val=""/>
      <w:lvlJc w:val="left"/>
    </w:lvl>
    <w:lvl w:ilvl="8" w:tplc="7D34BB50">
      <w:numFmt w:val="decimal"/>
      <w:lvlText w:val=""/>
      <w:lvlJc w:val="left"/>
    </w:lvl>
  </w:abstractNum>
  <w:abstractNum w:abstractNumId="4" w15:restartNumberingAfterBreak="0">
    <w:nsid w:val="1EBC3903"/>
    <w:multiLevelType w:val="hybridMultilevel"/>
    <w:tmpl w:val="4C444B03"/>
    <w:lvl w:ilvl="0" w:tplc="04100011">
      <w:start w:val="1"/>
      <w:numFmt w:val="decimal"/>
      <w:lvlText w:val="%1)"/>
      <w:lvlJc w:val="left"/>
      <w:pPr>
        <w:ind w:left="720" w:hanging="360"/>
      </w:pPr>
      <w:rPr>
        <w:rFonts w:hint="default"/>
      </w:rPr>
    </w:lvl>
    <w:lvl w:ilvl="1" w:tplc="E5408C9C">
      <w:numFmt w:val="decimal"/>
      <w:lvlText w:val=""/>
      <w:lvlJc w:val="left"/>
    </w:lvl>
    <w:lvl w:ilvl="2" w:tplc="D250086A">
      <w:numFmt w:val="decimal"/>
      <w:lvlText w:val=""/>
      <w:lvlJc w:val="left"/>
    </w:lvl>
    <w:lvl w:ilvl="3" w:tplc="3CBAF474">
      <w:numFmt w:val="decimal"/>
      <w:lvlText w:val=""/>
      <w:lvlJc w:val="left"/>
    </w:lvl>
    <w:lvl w:ilvl="4" w:tplc="CE7CE698">
      <w:numFmt w:val="decimal"/>
      <w:lvlText w:val=""/>
      <w:lvlJc w:val="left"/>
    </w:lvl>
    <w:lvl w:ilvl="5" w:tplc="E31EB36E">
      <w:numFmt w:val="decimal"/>
      <w:lvlText w:val=""/>
      <w:lvlJc w:val="left"/>
    </w:lvl>
    <w:lvl w:ilvl="6" w:tplc="0270F8BE">
      <w:numFmt w:val="decimal"/>
      <w:lvlText w:val=""/>
      <w:lvlJc w:val="left"/>
    </w:lvl>
    <w:lvl w:ilvl="7" w:tplc="1D84C42C">
      <w:numFmt w:val="decimal"/>
      <w:lvlText w:val=""/>
      <w:lvlJc w:val="left"/>
    </w:lvl>
    <w:lvl w:ilvl="8" w:tplc="73669ABA">
      <w:numFmt w:val="decimal"/>
      <w:lvlText w:val=""/>
      <w:lvlJc w:val="left"/>
    </w:lvl>
  </w:abstractNum>
  <w:abstractNum w:abstractNumId="5" w15:restartNumberingAfterBreak="0">
    <w:nsid w:val="22030BAA"/>
    <w:multiLevelType w:val="multilevel"/>
    <w:tmpl w:val="73EC99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6287D45"/>
    <w:multiLevelType w:val="multilevel"/>
    <w:tmpl w:val="974A95BA"/>
    <w:lvl w:ilvl="0">
      <w:start w:val="1"/>
      <w:numFmt w:val="decimal"/>
      <w:lvlText w:val="%1."/>
      <w:lvlJc w:val="left"/>
      <w:pPr>
        <w:ind w:left="720" w:hanging="360"/>
      </w:pPr>
      <w:rPr>
        <w:rFonts w:hint="default"/>
      </w:rPr>
    </w:lvl>
    <w:lvl w:ilvl="1">
      <w:start w:val="11"/>
      <w:numFmt w:val="decimal"/>
      <w:isLgl/>
      <w:lvlText w:val="%1.%2"/>
      <w:lvlJc w:val="left"/>
      <w:pPr>
        <w:ind w:left="1800" w:hanging="144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3A970194"/>
    <w:multiLevelType w:val="multilevel"/>
    <w:tmpl w:val="50649B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CE60431"/>
    <w:multiLevelType w:val="multilevel"/>
    <w:tmpl w:val="F0523A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01C2E62"/>
    <w:multiLevelType w:val="multilevel"/>
    <w:tmpl w:val="476458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7C91E57"/>
    <w:multiLevelType w:val="multilevel"/>
    <w:tmpl w:val="3B4A0C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9B43C8F"/>
    <w:multiLevelType w:val="multilevel"/>
    <w:tmpl w:val="0568D5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C2205A4"/>
    <w:multiLevelType w:val="multilevel"/>
    <w:tmpl w:val="1D08FB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D5D3B60"/>
    <w:multiLevelType w:val="multilevel"/>
    <w:tmpl w:val="391082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33278DA"/>
    <w:multiLevelType w:val="multilevel"/>
    <w:tmpl w:val="4C5CF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7371F87"/>
    <w:multiLevelType w:val="multilevel"/>
    <w:tmpl w:val="872665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57B45A98"/>
    <w:multiLevelType w:val="multilevel"/>
    <w:tmpl w:val="77DEDC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D7E7224"/>
    <w:multiLevelType w:val="multilevel"/>
    <w:tmpl w:val="1B086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60526F16"/>
    <w:multiLevelType w:val="multilevel"/>
    <w:tmpl w:val="F3DAA2F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63586712"/>
    <w:multiLevelType w:val="multilevel"/>
    <w:tmpl w:val="F8A42E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7380D59"/>
    <w:multiLevelType w:val="multilevel"/>
    <w:tmpl w:val="9F2CF94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67A43A42"/>
    <w:multiLevelType w:val="multilevel"/>
    <w:tmpl w:val="73A866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6AF47365"/>
    <w:multiLevelType w:val="multilevel"/>
    <w:tmpl w:val="7C36A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4D07F2"/>
    <w:multiLevelType w:val="multilevel"/>
    <w:tmpl w:val="DCBEEF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6CFE1045"/>
    <w:multiLevelType w:val="multilevel"/>
    <w:tmpl w:val="A37EAC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6E6603F0"/>
    <w:multiLevelType w:val="multilevel"/>
    <w:tmpl w:val="7B388D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6F223A93"/>
    <w:multiLevelType w:val="multilevel"/>
    <w:tmpl w:val="A4B080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754A6D74"/>
    <w:multiLevelType w:val="multilevel"/>
    <w:tmpl w:val="99DAB0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756C7A01"/>
    <w:multiLevelType w:val="hybridMultilevel"/>
    <w:tmpl w:val="769A6201"/>
    <w:lvl w:ilvl="0" w:tplc="53DA27A0">
      <w:start w:val="1"/>
      <w:numFmt w:val="bullet"/>
      <w:lvlText w:val="-"/>
      <w:lvlJc w:val="left"/>
      <w:pPr>
        <w:ind w:left="720" w:hanging="360"/>
      </w:pPr>
      <w:rPr>
        <w:rFonts w:ascii="Calibri" w:eastAsiaTheme="minorEastAsia" w:hAnsi="Calibri" w:cs="Calibri" w:hint="default"/>
      </w:rPr>
    </w:lvl>
    <w:lvl w:ilvl="1" w:tplc="45D6B3FA">
      <w:numFmt w:val="decimal"/>
      <w:lvlText w:val=""/>
      <w:lvlJc w:val="left"/>
    </w:lvl>
    <w:lvl w:ilvl="2" w:tplc="F23222B8">
      <w:numFmt w:val="decimal"/>
      <w:lvlText w:val=""/>
      <w:lvlJc w:val="left"/>
    </w:lvl>
    <w:lvl w:ilvl="3" w:tplc="50F08E22">
      <w:numFmt w:val="decimal"/>
      <w:lvlText w:val=""/>
      <w:lvlJc w:val="left"/>
    </w:lvl>
    <w:lvl w:ilvl="4" w:tplc="4CC46E0A">
      <w:numFmt w:val="decimal"/>
      <w:lvlText w:val=""/>
      <w:lvlJc w:val="left"/>
    </w:lvl>
    <w:lvl w:ilvl="5" w:tplc="F8FCA086">
      <w:numFmt w:val="decimal"/>
      <w:lvlText w:val=""/>
      <w:lvlJc w:val="left"/>
    </w:lvl>
    <w:lvl w:ilvl="6" w:tplc="A4DC0956">
      <w:numFmt w:val="decimal"/>
      <w:lvlText w:val=""/>
      <w:lvlJc w:val="left"/>
    </w:lvl>
    <w:lvl w:ilvl="7" w:tplc="8196DEE4">
      <w:numFmt w:val="decimal"/>
      <w:lvlText w:val=""/>
      <w:lvlJc w:val="left"/>
    </w:lvl>
    <w:lvl w:ilvl="8" w:tplc="58F2B9C8">
      <w:numFmt w:val="decimal"/>
      <w:lvlText w:val=""/>
      <w:lvlJc w:val="left"/>
    </w:lvl>
  </w:abstractNum>
  <w:abstractNum w:abstractNumId="29" w15:restartNumberingAfterBreak="0">
    <w:nsid w:val="7B692BEA"/>
    <w:multiLevelType w:val="multilevel"/>
    <w:tmpl w:val="D6D8B7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7CB2109A"/>
    <w:multiLevelType w:val="multilevel"/>
    <w:tmpl w:val="28244F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91014931">
    <w:abstractNumId w:val="6"/>
  </w:num>
  <w:num w:numId="2" w16cid:durableId="2047022612">
    <w:abstractNumId w:val="22"/>
  </w:num>
  <w:num w:numId="3" w16cid:durableId="1250652313">
    <w:abstractNumId w:val="8"/>
  </w:num>
  <w:num w:numId="4" w16cid:durableId="524564664">
    <w:abstractNumId w:val="11"/>
  </w:num>
  <w:num w:numId="5" w16cid:durableId="1735347679">
    <w:abstractNumId w:val="0"/>
  </w:num>
  <w:num w:numId="6" w16cid:durableId="304359326">
    <w:abstractNumId w:val="18"/>
  </w:num>
  <w:num w:numId="7" w16cid:durableId="316960886">
    <w:abstractNumId w:val="15"/>
  </w:num>
  <w:num w:numId="8" w16cid:durableId="1316295564">
    <w:abstractNumId w:val="13"/>
  </w:num>
  <w:num w:numId="9" w16cid:durableId="242224463">
    <w:abstractNumId w:val="16"/>
  </w:num>
  <w:num w:numId="10" w16cid:durableId="132357956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64990639">
    <w:abstractNumId w:val="10"/>
  </w:num>
  <w:num w:numId="12" w16cid:durableId="606422683">
    <w:abstractNumId w:val="27"/>
  </w:num>
  <w:num w:numId="13" w16cid:durableId="1808039405">
    <w:abstractNumId w:val="14"/>
  </w:num>
  <w:num w:numId="14" w16cid:durableId="432554157">
    <w:abstractNumId w:val="19"/>
  </w:num>
  <w:num w:numId="15" w16cid:durableId="1450590577">
    <w:abstractNumId w:val="21"/>
  </w:num>
  <w:num w:numId="16" w16cid:durableId="234440090">
    <w:abstractNumId w:val="30"/>
  </w:num>
  <w:num w:numId="17" w16cid:durableId="1917281847">
    <w:abstractNumId w:val="12"/>
  </w:num>
  <w:num w:numId="18" w16cid:durableId="1759132366">
    <w:abstractNumId w:val="25"/>
  </w:num>
  <w:num w:numId="19" w16cid:durableId="347216409">
    <w:abstractNumId w:val="5"/>
  </w:num>
  <w:num w:numId="20" w16cid:durableId="1207640684">
    <w:abstractNumId w:val="23"/>
  </w:num>
  <w:num w:numId="21" w16cid:durableId="1603759274">
    <w:abstractNumId w:val="29"/>
  </w:num>
  <w:num w:numId="22" w16cid:durableId="590436933">
    <w:abstractNumId w:val="17"/>
  </w:num>
  <w:num w:numId="23" w16cid:durableId="1354115389">
    <w:abstractNumId w:val="26"/>
  </w:num>
  <w:num w:numId="24" w16cid:durableId="1612087069">
    <w:abstractNumId w:val="20"/>
  </w:num>
  <w:num w:numId="25" w16cid:durableId="829102553">
    <w:abstractNumId w:val="1"/>
  </w:num>
  <w:num w:numId="26" w16cid:durableId="75517560">
    <w:abstractNumId w:val="9"/>
  </w:num>
  <w:num w:numId="27" w16cid:durableId="616566784">
    <w:abstractNumId w:val="24"/>
  </w:num>
  <w:num w:numId="28" w16cid:durableId="1519346786">
    <w:abstractNumId w:val="7"/>
  </w:num>
  <w:num w:numId="29" w16cid:durableId="900000029">
    <w:abstractNumId w:val="28"/>
  </w:num>
  <w:num w:numId="30" w16cid:durableId="900000030">
    <w:abstractNumId w:val="2"/>
  </w:num>
  <w:num w:numId="31" w16cid:durableId="900000031">
    <w:abstractNumId w:val="3"/>
  </w:num>
  <w:num w:numId="32" w16cid:durableId="900000032">
    <w:abstractNumId w:val="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activeWritingStyle w:appName="MSWord" w:lang="en-GB" w:vendorID="64" w:dllVersion="4096" w:nlCheck="1" w:checkStyle="0"/>
  <w:activeWritingStyle w:appName="MSWord" w:lang="fr-FR" w:vendorID="64" w:dllVersion="4096" w:nlCheck="1" w:checkStyle="0"/>
  <w:activeWritingStyle w:appName="MSWord" w:lang="en-US" w:vendorID="64" w:dllVersion="4096" w:nlCheck="1" w:checkStyle="0"/>
  <w:activeWritingStyle w:appName="MSWord" w:lang="it-IT" w:vendorID="64" w:dllVersion="4096" w:nlCheck="1" w:checkStyle="0"/>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503"/>
    <w:rsid w:val="00072480"/>
    <w:rsid w:val="0007621C"/>
    <w:rsid w:val="000774C7"/>
    <w:rsid w:val="0008052B"/>
    <w:rsid w:val="0008064F"/>
    <w:rsid w:val="000905E3"/>
    <w:rsid w:val="000A20DF"/>
    <w:rsid w:val="000A21E9"/>
    <w:rsid w:val="000A61E9"/>
    <w:rsid w:val="000C008C"/>
    <w:rsid w:val="000C7C3F"/>
    <w:rsid w:val="001221E5"/>
    <w:rsid w:val="00137C11"/>
    <w:rsid w:val="00140F65"/>
    <w:rsid w:val="00160BE3"/>
    <w:rsid w:val="001637DF"/>
    <w:rsid w:val="001960A0"/>
    <w:rsid w:val="001B3F08"/>
    <w:rsid w:val="001B5517"/>
    <w:rsid w:val="001D2576"/>
    <w:rsid w:val="001F2A95"/>
    <w:rsid w:val="002010BF"/>
    <w:rsid w:val="00213857"/>
    <w:rsid w:val="002239BF"/>
    <w:rsid w:val="0023204B"/>
    <w:rsid w:val="00245525"/>
    <w:rsid w:val="00272F1E"/>
    <w:rsid w:val="00275802"/>
    <w:rsid w:val="002852F0"/>
    <w:rsid w:val="00297030"/>
    <w:rsid w:val="002A3E18"/>
    <w:rsid w:val="002B489E"/>
    <w:rsid w:val="002D7E4B"/>
    <w:rsid w:val="002E1BB2"/>
    <w:rsid w:val="002E3448"/>
    <w:rsid w:val="002F2B63"/>
    <w:rsid w:val="00320C18"/>
    <w:rsid w:val="00341503"/>
    <w:rsid w:val="0038128F"/>
    <w:rsid w:val="00383BBD"/>
    <w:rsid w:val="00386C8A"/>
    <w:rsid w:val="003A79F7"/>
    <w:rsid w:val="003B5851"/>
    <w:rsid w:val="003C15EE"/>
    <w:rsid w:val="003D2F80"/>
    <w:rsid w:val="003F068F"/>
    <w:rsid w:val="003F22D6"/>
    <w:rsid w:val="004006A1"/>
    <w:rsid w:val="00421E20"/>
    <w:rsid w:val="00426F35"/>
    <w:rsid w:val="00444AAC"/>
    <w:rsid w:val="00482862"/>
    <w:rsid w:val="0048372C"/>
    <w:rsid w:val="00485FEB"/>
    <w:rsid w:val="004944E2"/>
    <w:rsid w:val="004A6AEC"/>
    <w:rsid w:val="004E4788"/>
    <w:rsid w:val="004F6637"/>
    <w:rsid w:val="00501B9C"/>
    <w:rsid w:val="005135FE"/>
    <w:rsid w:val="005251C0"/>
    <w:rsid w:val="0053588D"/>
    <w:rsid w:val="00540E7A"/>
    <w:rsid w:val="005462D8"/>
    <w:rsid w:val="00560B51"/>
    <w:rsid w:val="00587A75"/>
    <w:rsid w:val="0059167A"/>
    <w:rsid w:val="005A2907"/>
    <w:rsid w:val="005B2CDB"/>
    <w:rsid w:val="005B4A94"/>
    <w:rsid w:val="00644D1E"/>
    <w:rsid w:val="00645266"/>
    <w:rsid w:val="00652168"/>
    <w:rsid w:val="00663E23"/>
    <w:rsid w:val="00675BE3"/>
    <w:rsid w:val="006A49BE"/>
    <w:rsid w:val="006B3228"/>
    <w:rsid w:val="006C6AA9"/>
    <w:rsid w:val="006D36BE"/>
    <w:rsid w:val="006D5713"/>
    <w:rsid w:val="007010D6"/>
    <w:rsid w:val="00706009"/>
    <w:rsid w:val="007103FA"/>
    <w:rsid w:val="00723037"/>
    <w:rsid w:val="007407B7"/>
    <w:rsid w:val="00814AFD"/>
    <w:rsid w:val="008338A7"/>
    <w:rsid w:val="008429D1"/>
    <w:rsid w:val="00881EAB"/>
    <w:rsid w:val="008B54E9"/>
    <w:rsid w:val="008E173C"/>
    <w:rsid w:val="008E7644"/>
    <w:rsid w:val="00923B2F"/>
    <w:rsid w:val="009274C1"/>
    <w:rsid w:val="00965DD6"/>
    <w:rsid w:val="00972F36"/>
    <w:rsid w:val="0099483A"/>
    <w:rsid w:val="00996B1A"/>
    <w:rsid w:val="009B460C"/>
    <w:rsid w:val="009B6468"/>
    <w:rsid w:val="009D2AE5"/>
    <w:rsid w:val="009D3174"/>
    <w:rsid w:val="009F72F7"/>
    <w:rsid w:val="00A26A42"/>
    <w:rsid w:val="00A27F33"/>
    <w:rsid w:val="00A445CE"/>
    <w:rsid w:val="00A5094F"/>
    <w:rsid w:val="00A65D14"/>
    <w:rsid w:val="00A70A93"/>
    <w:rsid w:val="00A96910"/>
    <w:rsid w:val="00AB12B2"/>
    <w:rsid w:val="00AB1F42"/>
    <w:rsid w:val="00AC6D2C"/>
    <w:rsid w:val="00AE1940"/>
    <w:rsid w:val="00AF2F5C"/>
    <w:rsid w:val="00AF45F1"/>
    <w:rsid w:val="00B04D90"/>
    <w:rsid w:val="00B217B6"/>
    <w:rsid w:val="00B22792"/>
    <w:rsid w:val="00B31429"/>
    <w:rsid w:val="00B402B8"/>
    <w:rsid w:val="00B55814"/>
    <w:rsid w:val="00B56C36"/>
    <w:rsid w:val="00B6032B"/>
    <w:rsid w:val="00B63436"/>
    <w:rsid w:val="00B75AB8"/>
    <w:rsid w:val="00B77AED"/>
    <w:rsid w:val="00B82B2C"/>
    <w:rsid w:val="00B94B66"/>
    <w:rsid w:val="00BA2C0E"/>
    <w:rsid w:val="00BE24E3"/>
    <w:rsid w:val="00BF7DF5"/>
    <w:rsid w:val="00C31F31"/>
    <w:rsid w:val="00C43F42"/>
    <w:rsid w:val="00C56F4E"/>
    <w:rsid w:val="00C72D2F"/>
    <w:rsid w:val="00CD5749"/>
    <w:rsid w:val="00CE438B"/>
    <w:rsid w:val="00CF6108"/>
    <w:rsid w:val="00D24B51"/>
    <w:rsid w:val="00D304C5"/>
    <w:rsid w:val="00D30F60"/>
    <w:rsid w:val="00D32968"/>
    <w:rsid w:val="00D41736"/>
    <w:rsid w:val="00D4421C"/>
    <w:rsid w:val="00D55715"/>
    <w:rsid w:val="00D567A7"/>
    <w:rsid w:val="00D7169C"/>
    <w:rsid w:val="00D75A0F"/>
    <w:rsid w:val="00D82099"/>
    <w:rsid w:val="00D838AE"/>
    <w:rsid w:val="00D97500"/>
    <w:rsid w:val="00DC3FD5"/>
    <w:rsid w:val="00DC41E0"/>
    <w:rsid w:val="00DE4BEC"/>
    <w:rsid w:val="00E06690"/>
    <w:rsid w:val="00E06F24"/>
    <w:rsid w:val="00E26158"/>
    <w:rsid w:val="00E3204D"/>
    <w:rsid w:val="00E4208A"/>
    <w:rsid w:val="00E457CA"/>
    <w:rsid w:val="00E61988"/>
    <w:rsid w:val="00E62083"/>
    <w:rsid w:val="00E633D0"/>
    <w:rsid w:val="00E97FE7"/>
    <w:rsid w:val="00EB2243"/>
    <w:rsid w:val="00EB3011"/>
    <w:rsid w:val="00ED6AF4"/>
    <w:rsid w:val="00EE07A5"/>
    <w:rsid w:val="00EE3EF9"/>
    <w:rsid w:val="00EE5DFA"/>
    <w:rsid w:val="00F0113D"/>
    <w:rsid w:val="00F01E1C"/>
    <w:rsid w:val="00F045E7"/>
    <w:rsid w:val="00F06E1D"/>
    <w:rsid w:val="00F07D8D"/>
    <w:rsid w:val="00F10E29"/>
    <w:rsid w:val="00F237C1"/>
    <w:rsid w:val="00F368E2"/>
    <w:rsid w:val="00F44450"/>
    <w:rsid w:val="00F76FFA"/>
    <w:rsid w:val="00F92FAD"/>
    <w:rsid w:val="00FA12D3"/>
    <w:rsid w:val="00FA6B91"/>
    <w:rsid w:val="00FB0189"/>
    <w:rsid w:val="00FC58F2"/>
    <w:rsid w:val="00FC620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74DA9"/>
  <w15:chartTrackingRefBased/>
  <w15:docId w15:val="{A2BFE6F0-2B0C-4C97-9675-E99D2645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72F36"/>
  </w:style>
  <w:style w:type="paragraph" w:styleId="Titolo1">
    <w:name w:val="heading 1"/>
    <w:basedOn w:val="Normale"/>
    <w:next w:val="Normale"/>
    <w:link w:val="Titolo1Carattere"/>
    <w:uiPriority w:val="9"/>
    <w:qFormat/>
    <w:rsid w:val="00972F36"/>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itolo2">
    <w:name w:val="heading 2"/>
    <w:basedOn w:val="Normale"/>
    <w:next w:val="Normale"/>
    <w:link w:val="Titolo2Carattere"/>
    <w:uiPriority w:val="9"/>
    <w:unhideWhenUsed/>
    <w:qFormat/>
    <w:rsid w:val="00972F3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72F36"/>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72F36"/>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itolo5">
    <w:name w:val="heading 5"/>
    <w:basedOn w:val="Normale"/>
    <w:next w:val="Normale"/>
    <w:link w:val="Titolo5Carattere"/>
    <w:uiPriority w:val="9"/>
    <w:semiHidden/>
    <w:unhideWhenUsed/>
    <w:qFormat/>
    <w:rsid w:val="00972F36"/>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itolo6">
    <w:name w:val="heading 6"/>
    <w:basedOn w:val="Normale"/>
    <w:next w:val="Normale"/>
    <w:link w:val="Titolo6Carattere"/>
    <w:uiPriority w:val="9"/>
    <w:semiHidden/>
    <w:unhideWhenUsed/>
    <w:qFormat/>
    <w:rsid w:val="00972F36"/>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itolo7">
    <w:name w:val="heading 7"/>
    <w:basedOn w:val="Normale"/>
    <w:next w:val="Normale"/>
    <w:link w:val="Titolo7Carattere"/>
    <w:uiPriority w:val="9"/>
    <w:semiHidden/>
    <w:unhideWhenUsed/>
    <w:qFormat/>
    <w:rsid w:val="00972F36"/>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itolo8">
    <w:name w:val="heading 8"/>
    <w:basedOn w:val="Normale"/>
    <w:next w:val="Normale"/>
    <w:link w:val="Titolo8Carattere"/>
    <w:uiPriority w:val="9"/>
    <w:semiHidden/>
    <w:unhideWhenUsed/>
    <w:qFormat/>
    <w:rsid w:val="00972F36"/>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itolo9">
    <w:name w:val="heading 9"/>
    <w:basedOn w:val="Normale"/>
    <w:next w:val="Normale"/>
    <w:link w:val="Titolo9Carattere"/>
    <w:uiPriority w:val="9"/>
    <w:semiHidden/>
    <w:unhideWhenUsed/>
    <w:qFormat/>
    <w:rsid w:val="00972F36"/>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72F36"/>
    <w:rPr>
      <w:rFonts w:asciiTheme="majorHAnsi" w:eastAsiaTheme="majorEastAsia" w:hAnsiTheme="majorHAnsi" w:cstheme="majorBidi"/>
      <w:color w:val="1F3864" w:themeColor="accent1" w:themeShade="80"/>
      <w:sz w:val="36"/>
      <w:szCs w:val="36"/>
    </w:rPr>
  </w:style>
  <w:style w:type="character" w:customStyle="1" w:styleId="Titolo2Carattere">
    <w:name w:val="Titolo 2 Carattere"/>
    <w:basedOn w:val="Carpredefinitoparagrafo"/>
    <w:link w:val="Titolo2"/>
    <w:uiPriority w:val="9"/>
    <w:rsid w:val="00972F36"/>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72F36"/>
    <w:rPr>
      <w:rFonts w:asciiTheme="majorHAnsi" w:eastAsiaTheme="majorEastAsia" w:hAnsiTheme="majorHAnsi"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72F36"/>
    <w:rPr>
      <w:rFonts w:asciiTheme="majorHAnsi" w:eastAsiaTheme="majorEastAsia" w:hAnsiTheme="majorHAnsi" w:cstheme="majorBidi"/>
      <w:color w:val="2F5496" w:themeColor="accent1" w:themeShade="BF"/>
      <w:sz w:val="24"/>
      <w:szCs w:val="24"/>
    </w:rPr>
  </w:style>
  <w:style w:type="character" w:customStyle="1" w:styleId="Titolo5Carattere">
    <w:name w:val="Titolo 5 Carattere"/>
    <w:basedOn w:val="Carpredefinitoparagrafo"/>
    <w:link w:val="Titolo5"/>
    <w:uiPriority w:val="9"/>
    <w:semiHidden/>
    <w:rsid w:val="00972F36"/>
    <w:rPr>
      <w:rFonts w:asciiTheme="majorHAnsi" w:eastAsiaTheme="majorEastAsia" w:hAnsiTheme="majorHAnsi" w:cstheme="majorBidi"/>
      <w:caps/>
      <w:color w:val="2F5496" w:themeColor="accent1" w:themeShade="BF"/>
    </w:rPr>
  </w:style>
  <w:style w:type="character" w:customStyle="1" w:styleId="Titolo6Carattere">
    <w:name w:val="Titolo 6 Carattere"/>
    <w:basedOn w:val="Carpredefinitoparagrafo"/>
    <w:link w:val="Titolo6"/>
    <w:uiPriority w:val="9"/>
    <w:semiHidden/>
    <w:rsid w:val="00972F36"/>
    <w:rPr>
      <w:rFonts w:asciiTheme="majorHAnsi" w:eastAsiaTheme="majorEastAsia" w:hAnsiTheme="majorHAnsi" w:cstheme="majorBidi"/>
      <w:i/>
      <w:iCs/>
      <w:caps/>
      <w:color w:val="1F3864" w:themeColor="accent1" w:themeShade="80"/>
    </w:rPr>
  </w:style>
  <w:style w:type="character" w:customStyle="1" w:styleId="Titolo7Carattere">
    <w:name w:val="Titolo 7 Carattere"/>
    <w:basedOn w:val="Carpredefinitoparagrafo"/>
    <w:link w:val="Titolo7"/>
    <w:uiPriority w:val="9"/>
    <w:semiHidden/>
    <w:rsid w:val="00972F36"/>
    <w:rPr>
      <w:rFonts w:asciiTheme="majorHAnsi" w:eastAsiaTheme="majorEastAsia" w:hAnsiTheme="majorHAnsi" w:cstheme="majorBidi"/>
      <w:b/>
      <w:bCs/>
      <w:color w:val="1F3864" w:themeColor="accent1" w:themeShade="80"/>
    </w:rPr>
  </w:style>
  <w:style w:type="character" w:customStyle="1" w:styleId="Titolo8Carattere">
    <w:name w:val="Titolo 8 Carattere"/>
    <w:basedOn w:val="Carpredefinitoparagrafo"/>
    <w:link w:val="Titolo8"/>
    <w:uiPriority w:val="9"/>
    <w:semiHidden/>
    <w:rsid w:val="00972F36"/>
    <w:rPr>
      <w:rFonts w:asciiTheme="majorHAnsi" w:eastAsiaTheme="majorEastAsia" w:hAnsiTheme="majorHAnsi" w:cstheme="majorBidi"/>
      <w:b/>
      <w:bCs/>
      <w:i/>
      <w:iCs/>
      <w:color w:val="1F3864" w:themeColor="accent1" w:themeShade="80"/>
    </w:rPr>
  </w:style>
  <w:style w:type="character" w:customStyle="1" w:styleId="Titolo9Carattere">
    <w:name w:val="Titolo 9 Carattere"/>
    <w:basedOn w:val="Carpredefinitoparagrafo"/>
    <w:link w:val="Titolo9"/>
    <w:uiPriority w:val="9"/>
    <w:semiHidden/>
    <w:rsid w:val="00972F36"/>
    <w:rPr>
      <w:rFonts w:asciiTheme="majorHAnsi" w:eastAsiaTheme="majorEastAsia" w:hAnsiTheme="majorHAnsi" w:cstheme="majorBidi"/>
      <w:i/>
      <w:iCs/>
      <w:color w:val="1F3864" w:themeColor="accent1" w:themeShade="80"/>
    </w:rPr>
  </w:style>
  <w:style w:type="paragraph" w:styleId="Titolo">
    <w:name w:val="Title"/>
    <w:basedOn w:val="Normale"/>
    <w:next w:val="Normale"/>
    <w:link w:val="TitoloCarattere"/>
    <w:uiPriority w:val="10"/>
    <w:qFormat/>
    <w:rsid w:val="00972F3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oloCarattere">
    <w:name w:val="Titolo Carattere"/>
    <w:basedOn w:val="Carpredefinitoparagrafo"/>
    <w:link w:val="Titolo"/>
    <w:uiPriority w:val="10"/>
    <w:rsid w:val="00972F36"/>
    <w:rPr>
      <w:rFonts w:asciiTheme="majorHAnsi" w:eastAsiaTheme="majorEastAsia" w:hAnsiTheme="majorHAnsi" w:cstheme="majorBidi"/>
      <w:caps/>
      <w:color w:val="44546A" w:themeColor="text2"/>
      <w:spacing w:val="-15"/>
      <w:sz w:val="72"/>
      <w:szCs w:val="72"/>
    </w:rPr>
  </w:style>
  <w:style w:type="paragraph" w:styleId="Sottotitolo">
    <w:name w:val="Subtitle"/>
    <w:basedOn w:val="Normale"/>
    <w:next w:val="Normale"/>
    <w:link w:val="SottotitoloCarattere"/>
    <w:uiPriority w:val="11"/>
    <w:qFormat/>
    <w:rsid w:val="00972F36"/>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ottotitoloCarattere">
    <w:name w:val="Sottotitolo Carattere"/>
    <w:basedOn w:val="Carpredefinitoparagrafo"/>
    <w:link w:val="Sottotitolo"/>
    <w:uiPriority w:val="11"/>
    <w:rsid w:val="00972F36"/>
    <w:rPr>
      <w:rFonts w:asciiTheme="majorHAnsi" w:eastAsiaTheme="majorEastAsia" w:hAnsiTheme="majorHAnsi" w:cstheme="majorBidi"/>
      <w:color w:val="4472C4" w:themeColor="accent1"/>
      <w:sz w:val="28"/>
      <w:szCs w:val="28"/>
    </w:rPr>
  </w:style>
  <w:style w:type="paragraph" w:styleId="Citazione">
    <w:name w:val="Quote"/>
    <w:basedOn w:val="Normale"/>
    <w:next w:val="Normale"/>
    <w:link w:val="CitazioneCarattere"/>
    <w:uiPriority w:val="29"/>
    <w:qFormat/>
    <w:rsid w:val="00972F36"/>
    <w:pPr>
      <w:spacing w:before="120" w:after="120"/>
      <w:ind w:left="720"/>
    </w:pPr>
    <w:rPr>
      <w:color w:val="44546A" w:themeColor="text2"/>
      <w:sz w:val="24"/>
      <w:szCs w:val="24"/>
    </w:rPr>
  </w:style>
  <w:style w:type="character" w:customStyle="1" w:styleId="CitazioneCarattere">
    <w:name w:val="Citazione Carattere"/>
    <w:basedOn w:val="Carpredefinitoparagrafo"/>
    <w:link w:val="Citazione"/>
    <w:uiPriority w:val="29"/>
    <w:rsid w:val="00972F36"/>
    <w:rPr>
      <w:color w:val="44546A" w:themeColor="text2"/>
      <w:sz w:val="24"/>
      <w:szCs w:val="24"/>
    </w:rPr>
  </w:style>
  <w:style w:type="paragraph" w:styleId="Paragrafoelenco">
    <w:name w:val="List Paragraph"/>
    <w:basedOn w:val="Normale"/>
    <w:uiPriority w:val="34"/>
    <w:qFormat/>
    <w:rsid w:val="00341503"/>
    <w:pPr>
      <w:ind w:left="720"/>
      <w:contextualSpacing/>
    </w:pPr>
  </w:style>
  <w:style w:type="character" w:styleId="Enfasiintensa">
    <w:name w:val="Intense Emphasis"/>
    <w:basedOn w:val="Carpredefinitoparagrafo"/>
    <w:uiPriority w:val="21"/>
    <w:qFormat/>
    <w:rsid w:val="00972F36"/>
    <w:rPr>
      <w:b/>
      <w:bCs/>
      <w:i/>
      <w:iCs/>
    </w:rPr>
  </w:style>
  <w:style w:type="paragraph" w:styleId="Citazioneintensa">
    <w:name w:val="Intense Quote"/>
    <w:basedOn w:val="Normale"/>
    <w:next w:val="Normale"/>
    <w:link w:val="CitazioneintensaCarattere"/>
    <w:uiPriority w:val="30"/>
    <w:qFormat/>
    <w:rsid w:val="00972F3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zioneintensaCarattere">
    <w:name w:val="Citazione intensa Carattere"/>
    <w:basedOn w:val="Carpredefinitoparagrafo"/>
    <w:link w:val="Citazioneintensa"/>
    <w:uiPriority w:val="30"/>
    <w:rsid w:val="00972F36"/>
    <w:rPr>
      <w:rFonts w:asciiTheme="majorHAnsi" w:eastAsiaTheme="majorEastAsia" w:hAnsiTheme="majorHAnsi" w:cstheme="majorBidi"/>
      <w:color w:val="44546A" w:themeColor="text2"/>
      <w:spacing w:val="-6"/>
      <w:sz w:val="32"/>
      <w:szCs w:val="32"/>
    </w:rPr>
  </w:style>
  <w:style w:type="character" w:styleId="Riferimentointenso">
    <w:name w:val="Intense Reference"/>
    <w:basedOn w:val="Carpredefinitoparagrafo"/>
    <w:uiPriority w:val="32"/>
    <w:qFormat/>
    <w:rsid w:val="00972F36"/>
    <w:rPr>
      <w:b/>
      <w:bCs/>
      <w:smallCaps/>
      <w:color w:val="44546A" w:themeColor="text2"/>
      <w:u w:val="single"/>
    </w:rPr>
  </w:style>
  <w:style w:type="table" w:styleId="Grigliatabella">
    <w:name w:val="Table Grid"/>
    <w:basedOn w:val="Tabellanormale"/>
    <w:uiPriority w:val="39"/>
    <w:rsid w:val="003C1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8338A7"/>
    <w:pPr>
      <w:tabs>
        <w:tab w:val="center" w:pos="4153"/>
        <w:tab w:val="right" w:pos="8306"/>
      </w:tabs>
      <w:spacing w:after="0" w:line="240" w:lineRule="auto"/>
    </w:pPr>
  </w:style>
  <w:style w:type="character" w:customStyle="1" w:styleId="IntestazioneCarattere">
    <w:name w:val="Intestazione Carattere"/>
    <w:basedOn w:val="Carpredefinitoparagrafo"/>
    <w:link w:val="Intestazione"/>
    <w:uiPriority w:val="99"/>
    <w:rsid w:val="008338A7"/>
  </w:style>
  <w:style w:type="paragraph" w:styleId="Pidipagina">
    <w:name w:val="footer"/>
    <w:basedOn w:val="Normale"/>
    <w:link w:val="PidipaginaCarattere"/>
    <w:uiPriority w:val="99"/>
    <w:unhideWhenUsed/>
    <w:rsid w:val="008338A7"/>
    <w:pPr>
      <w:tabs>
        <w:tab w:val="center" w:pos="4153"/>
        <w:tab w:val="right" w:pos="8306"/>
      </w:tabs>
      <w:spacing w:after="0" w:line="240" w:lineRule="auto"/>
    </w:pPr>
  </w:style>
  <w:style w:type="character" w:customStyle="1" w:styleId="PidipaginaCarattere">
    <w:name w:val="Piè di pagina Carattere"/>
    <w:basedOn w:val="Carpredefinitoparagrafo"/>
    <w:link w:val="Pidipagina"/>
    <w:uiPriority w:val="99"/>
    <w:rsid w:val="008338A7"/>
  </w:style>
  <w:style w:type="paragraph" w:styleId="Titolosommario">
    <w:name w:val="TOC Heading"/>
    <w:basedOn w:val="Titolo1"/>
    <w:next w:val="Normale"/>
    <w:uiPriority w:val="39"/>
    <w:unhideWhenUsed/>
    <w:qFormat/>
    <w:rsid w:val="00972F36"/>
    <w:pPr>
      <w:outlineLvl w:val="9"/>
    </w:pPr>
  </w:style>
  <w:style w:type="character" w:styleId="Enfasigrassetto">
    <w:name w:val="Strong"/>
    <w:basedOn w:val="Carpredefinitoparagrafo"/>
    <w:uiPriority w:val="22"/>
    <w:qFormat/>
    <w:rsid w:val="00972F36"/>
    <w:rPr>
      <w:b/>
      <w:bCs/>
    </w:rPr>
  </w:style>
  <w:style w:type="paragraph" w:styleId="Didascalia">
    <w:name w:val="caption"/>
    <w:basedOn w:val="Normale"/>
    <w:next w:val="Normale"/>
    <w:uiPriority w:val="35"/>
    <w:semiHidden/>
    <w:unhideWhenUsed/>
    <w:qFormat/>
    <w:rsid w:val="00972F36"/>
    <w:pPr>
      <w:spacing w:line="240" w:lineRule="auto"/>
    </w:pPr>
    <w:rPr>
      <w:b/>
      <w:bCs/>
      <w:smallCaps/>
      <w:color w:val="44546A" w:themeColor="text2"/>
    </w:rPr>
  </w:style>
  <w:style w:type="character" w:styleId="Enfasicorsivo">
    <w:name w:val="Emphasis"/>
    <w:basedOn w:val="Carpredefinitoparagrafo"/>
    <w:uiPriority w:val="20"/>
    <w:qFormat/>
    <w:rsid w:val="00972F36"/>
    <w:rPr>
      <w:i/>
      <w:iCs/>
    </w:rPr>
  </w:style>
  <w:style w:type="paragraph" w:styleId="Nessunaspaziatura">
    <w:name w:val="No Spacing"/>
    <w:uiPriority w:val="1"/>
    <w:qFormat/>
    <w:rsid w:val="00972F36"/>
    <w:pPr>
      <w:spacing w:after="0" w:line="240" w:lineRule="auto"/>
    </w:pPr>
  </w:style>
  <w:style w:type="character" w:styleId="Enfasidelicata">
    <w:name w:val="Subtle Emphasis"/>
    <w:basedOn w:val="Carpredefinitoparagrafo"/>
    <w:uiPriority w:val="19"/>
    <w:qFormat/>
    <w:rsid w:val="00972F36"/>
    <w:rPr>
      <w:i/>
      <w:iCs/>
      <w:color w:val="595959" w:themeColor="text1" w:themeTint="A6"/>
    </w:rPr>
  </w:style>
  <w:style w:type="character" w:styleId="Riferimentodelicato">
    <w:name w:val="Subtle Reference"/>
    <w:basedOn w:val="Carpredefinitoparagrafo"/>
    <w:uiPriority w:val="31"/>
    <w:qFormat/>
    <w:rsid w:val="00972F36"/>
    <w:rPr>
      <w:smallCaps/>
      <w:color w:val="595959" w:themeColor="text1" w:themeTint="A6"/>
      <w:u w:val="none" w:color="7F7F7F" w:themeColor="text1" w:themeTint="80"/>
      <w:bdr w:val="none" w:sz="0" w:space="0" w:color="auto"/>
    </w:rPr>
  </w:style>
  <w:style w:type="character" w:styleId="Titolodellibro">
    <w:name w:val="Book Title"/>
    <w:basedOn w:val="Carpredefinitoparagrafo"/>
    <w:uiPriority w:val="33"/>
    <w:qFormat/>
    <w:rsid w:val="00972F36"/>
    <w:rPr>
      <w:b/>
      <w:bCs/>
      <w:smallCaps/>
      <w:spacing w:val="10"/>
    </w:rPr>
  </w:style>
  <w:style w:type="paragraph" w:styleId="Sommario1">
    <w:name w:val="toc 1"/>
    <w:basedOn w:val="Normale"/>
    <w:next w:val="Normale"/>
    <w:autoRedefine/>
    <w:uiPriority w:val="39"/>
    <w:unhideWhenUsed/>
    <w:rsid w:val="00972F36"/>
    <w:pPr>
      <w:spacing w:after="100"/>
    </w:pPr>
  </w:style>
  <w:style w:type="character" w:styleId="Collegamentoipertestuale">
    <w:name w:val="Hyperlink"/>
    <w:basedOn w:val="Carpredefinitoparagrafo"/>
    <w:uiPriority w:val="99"/>
    <w:unhideWhenUsed/>
    <w:rsid w:val="00972F36"/>
    <w:rPr>
      <w:color w:val="0563C1" w:themeColor="hyperlink"/>
      <w:u w:val="single"/>
    </w:rPr>
  </w:style>
  <w:style w:type="paragraph" w:styleId="Sommario2">
    <w:name w:val="toc 2"/>
    <w:basedOn w:val="Normale"/>
    <w:next w:val="Normale"/>
    <w:autoRedefine/>
    <w:uiPriority w:val="39"/>
    <w:unhideWhenUsed/>
    <w:rsid w:val="000A21E9"/>
    <w:pPr>
      <w:spacing w:after="100"/>
      <w:ind w:left="220"/>
    </w:pPr>
  </w:style>
  <w:style w:type="paragraph" w:styleId="Revisione">
    <w:name w:val="Revision"/>
    <w:hidden/>
    <w:uiPriority w:val="99"/>
    <w:semiHidden/>
    <w:rsid w:val="00B75AB8"/>
    <w:pPr>
      <w:spacing w:after="0" w:line="240" w:lineRule="auto"/>
    </w:pPr>
  </w:style>
  <w:style w:type="paragraph" w:styleId="NormaleWeb">
    <w:name w:val="Normal (Web)"/>
    <w:basedOn w:val="Normale"/>
    <w:uiPriority w:val="99"/>
    <w:semiHidden/>
    <w:unhideWhenUsed/>
    <w:rsid w:val="00AB1F42"/>
    <w:pPr>
      <w:spacing w:before="100" w:beforeAutospacing="1" w:after="100" w:afterAutospacing="1" w:line="240" w:lineRule="auto"/>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304021">
      <w:bodyDiv w:val="1"/>
      <w:marLeft w:val="0"/>
      <w:marRight w:val="0"/>
      <w:marTop w:val="0"/>
      <w:marBottom w:val="0"/>
      <w:divBdr>
        <w:top w:val="none" w:sz="0" w:space="0" w:color="auto"/>
        <w:left w:val="none" w:sz="0" w:space="0" w:color="auto"/>
        <w:bottom w:val="none" w:sz="0" w:space="0" w:color="auto"/>
        <w:right w:val="none" w:sz="0" w:space="0" w:color="auto"/>
      </w:divBdr>
    </w:div>
    <w:div w:id="155342581">
      <w:bodyDiv w:val="1"/>
      <w:marLeft w:val="0"/>
      <w:marRight w:val="0"/>
      <w:marTop w:val="0"/>
      <w:marBottom w:val="0"/>
      <w:divBdr>
        <w:top w:val="none" w:sz="0" w:space="0" w:color="auto"/>
        <w:left w:val="none" w:sz="0" w:space="0" w:color="auto"/>
        <w:bottom w:val="none" w:sz="0" w:space="0" w:color="auto"/>
        <w:right w:val="none" w:sz="0" w:space="0" w:color="auto"/>
      </w:divBdr>
    </w:div>
    <w:div w:id="338968841">
      <w:bodyDiv w:val="1"/>
      <w:marLeft w:val="0"/>
      <w:marRight w:val="0"/>
      <w:marTop w:val="0"/>
      <w:marBottom w:val="0"/>
      <w:divBdr>
        <w:top w:val="none" w:sz="0" w:space="0" w:color="auto"/>
        <w:left w:val="none" w:sz="0" w:space="0" w:color="auto"/>
        <w:bottom w:val="none" w:sz="0" w:space="0" w:color="auto"/>
        <w:right w:val="none" w:sz="0" w:space="0" w:color="auto"/>
      </w:divBdr>
    </w:div>
    <w:div w:id="430861173">
      <w:bodyDiv w:val="1"/>
      <w:marLeft w:val="0"/>
      <w:marRight w:val="0"/>
      <w:marTop w:val="0"/>
      <w:marBottom w:val="0"/>
      <w:divBdr>
        <w:top w:val="none" w:sz="0" w:space="0" w:color="auto"/>
        <w:left w:val="none" w:sz="0" w:space="0" w:color="auto"/>
        <w:bottom w:val="none" w:sz="0" w:space="0" w:color="auto"/>
        <w:right w:val="none" w:sz="0" w:space="0" w:color="auto"/>
      </w:divBdr>
    </w:div>
    <w:div w:id="444036611">
      <w:bodyDiv w:val="1"/>
      <w:marLeft w:val="0"/>
      <w:marRight w:val="0"/>
      <w:marTop w:val="0"/>
      <w:marBottom w:val="0"/>
      <w:divBdr>
        <w:top w:val="none" w:sz="0" w:space="0" w:color="auto"/>
        <w:left w:val="none" w:sz="0" w:space="0" w:color="auto"/>
        <w:bottom w:val="none" w:sz="0" w:space="0" w:color="auto"/>
        <w:right w:val="none" w:sz="0" w:space="0" w:color="auto"/>
      </w:divBdr>
    </w:div>
    <w:div w:id="457182872">
      <w:bodyDiv w:val="1"/>
      <w:marLeft w:val="0"/>
      <w:marRight w:val="0"/>
      <w:marTop w:val="0"/>
      <w:marBottom w:val="0"/>
      <w:divBdr>
        <w:top w:val="none" w:sz="0" w:space="0" w:color="auto"/>
        <w:left w:val="none" w:sz="0" w:space="0" w:color="auto"/>
        <w:bottom w:val="none" w:sz="0" w:space="0" w:color="auto"/>
        <w:right w:val="none" w:sz="0" w:space="0" w:color="auto"/>
      </w:divBdr>
    </w:div>
    <w:div w:id="478229436">
      <w:bodyDiv w:val="1"/>
      <w:marLeft w:val="0"/>
      <w:marRight w:val="0"/>
      <w:marTop w:val="0"/>
      <w:marBottom w:val="0"/>
      <w:divBdr>
        <w:top w:val="none" w:sz="0" w:space="0" w:color="auto"/>
        <w:left w:val="none" w:sz="0" w:space="0" w:color="auto"/>
        <w:bottom w:val="none" w:sz="0" w:space="0" w:color="auto"/>
        <w:right w:val="none" w:sz="0" w:space="0" w:color="auto"/>
      </w:divBdr>
    </w:div>
    <w:div w:id="502862647">
      <w:bodyDiv w:val="1"/>
      <w:marLeft w:val="0"/>
      <w:marRight w:val="0"/>
      <w:marTop w:val="0"/>
      <w:marBottom w:val="0"/>
      <w:divBdr>
        <w:top w:val="none" w:sz="0" w:space="0" w:color="auto"/>
        <w:left w:val="none" w:sz="0" w:space="0" w:color="auto"/>
        <w:bottom w:val="none" w:sz="0" w:space="0" w:color="auto"/>
        <w:right w:val="none" w:sz="0" w:space="0" w:color="auto"/>
      </w:divBdr>
    </w:div>
    <w:div w:id="526722570">
      <w:bodyDiv w:val="1"/>
      <w:marLeft w:val="0"/>
      <w:marRight w:val="0"/>
      <w:marTop w:val="0"/>
      <w:marBottom w:val="0"/>
      <w:divBdr>
        <w:top w:val="none" w:sz="0" w:space="0" w:color="auto"/>
        <w:left w:val="none" w:sz="0" w:space="0" w:color="auto"/>
        <w:bottom w:val="none" w:sz="0" w:space="0" w:color="auto"/>
        <w:right w:val="none" w:sz="0" w:space="0" w:color="auto"/>
      </w:divBdr>
    </w:div>
    <w:div w:id="587735400">
      <w:bodyDiv w:val="1"/>
      <w:marLeft w:val="0"/>
      <w:marRight w:val="0"/>
      <w:marTop w:val="0"/>
      <w:marBottom w:val="0"/>
      <w:divBdr>
        <w:top w:val="none" w:sz="0" w:space="0" w:color="auto"/>
        <w:left w:val="none" w:sz="0" w:space="0" w:color="auto"/>
        <w:bottom w:val="none" w:sz="0" w:space="0" w:color="auto"/>
        <w:right w:val="none" w:sz="0" w:space="0" w:color="auto"/>
      </w:divBdr>
    </w:div>
    <w:div w:id="631790714">
      <w:bodyDiv w:val="1"/>
      <w:marLeft w:val="0"/>
      <w:marRight w:val="0"/>
      <w:marTop w:val="0"/>
      <w:marBottom w:val="0"/>
      <w:divBdr>
        <w:top w:val="none" w:sz="0" w:space="0" w:color="auto"/>
        <w:left w:val="none" w:sz="0" w:space="0" w:color="auto"/>
        <w:bottom w:val="none" w:sz="0" w:space="0" w:color="auto"/>
        <w:right w:val="none" w:sz="0" w:space="0" w:color="auto"/>
      </w:divBdr>
    </w:div>
    <w:div w:id="647789231">
      <w:bodyDiv w:val="1"/>
      <w:marLeft w:val="0"/>
      <w:marRight w:val="0"/>
      <w:marTop w:val="0"/>
      <w:marBottom w:val="0"/>
      <w:divBdr>
        <w:top w:val="none" w:sz="0" w:space="0" w:color="auto"/>
        <w:left w:val="none" w:sz="0" w:space="0" w:color="auto"/>
        <w:bottom w:val="none" w:sz="0" w:space="0" w:color="auto"/>
        <w:right w:val="none" w:sz="0" w:space="0" w:color="auto"/>
      </w:divBdr>
    </w:div>
    <w:div w:id="655063231">
      <w:bodyDiv w:val="1"/>
      <w:marLeft w:val="0"/>
      <w:marRight w:val="0"/>
      <w:marTop w:val="0"/>
      <w:marBottom w:val="0"/>
      <w:divBdr>
        <w:top w:val="none" w:sz="0" w:space="0" w:color="auto"/>
        <w:left w:val="none" w:sz="0" w:space="0" w:color="auto"/>
        <w:bottom w:val="none" w:sz="0" w:space="0" w:color="auto"/>
        <w:right w:val="none" w:sz="0" w:space="0" w:color="auto"/>
      </w:divBdr>
    </w:div>
    <w:div w:id="657273762">
      <w:bodyDiv w:val="1"/>
      <w:marLeft w:val="0"/>
      <w:marRight w:val="0"/>
      <w:marTop w:val="0"/>
      <w:marBottom w:val="0"/>
      <w:divBdr>
        <w:top w:val="none" w:sz="0" w:space="0" w:color="auto"/>
        <w:left w:val="none" w:sz="0" w:space="0" w:color="auto"/>
        <w:bottom w:val="none" w:sz="0" w:space="0" w:color="auto"/>
        <w:right w:val="none" w:sz="0" w:space="0" w:color="auto"/>
      </w:divBdr>
    </w:div>
    <w:div w:id="662586062">
      <w:bodyDiv w:val="1"/>
      <w:marLeft w:val="0"/>
      <w:marRight w:val="0"/>
      <w:marTop w:val="0"/>
      <w:marBottom w:val="0"/>
      <w:divBdr>
        <w:top w:val="none" w:sz="0" w:space="0" w:color="auto"/>
        <w:left w:val="none" w:sz="0" w:space="0" w:color="auto"/>
        <w:bottom w:val="none" w:sz="0" w:space="0" w:color="auto"/>
        <w:right w:val="none" w:sz="0" w:space="0" w:color="auto"/>
      </w:divBdr>
    </w:div>
    <w:div w:id="801729307">
      <w:bodyDiv w:val="1"/>
      <w:marLeft w:val="0"/>
      <w:marRight w:val="0"/>
      <w:marTop w:val="0"/>
      <w:marBottom w:val="0"/>
      <w:divBdr>
        <w:top w:val="none" w:sz="0" w:space="0" w:color="auto"/>
        <w:left w:val="none" w:sz="0" w:space="0" w:color="auto"/>
        <w:bottom w:val="none" w:sz="0" w:space="0" w:color="auto"/>
        <w:right w:val="none" w:sz="0" w:space="0" w:color="auto"/>
      </w:divBdr>
      <w:divsChild>
        <w:div w:id="1117218270">
          <w:marLeft w:val="0"/>
          <w:marRight w:val="0"/>
          <w:marTop w:val="0"/>
          <w:marBottom w:val="0"/>
          <w:divBdr>
            <w:top w:val="none" w:sz="0" w:space="0" w:color="auto"/>
            <w:left w:val="none" w:sz="0" w:space="0" w:color="auto"/>
            <w:bottom w:val="none" w:sz="0" w:space="0" w:color="auto"/>
            <w:right w:val="none" w:sz="0" w:space="0" w:color="auto"/>
          </w:divBdr>
        </w:div>
        <w:div w:id="67846837">
          <w:marLeft w:val="0"/>
          <w:marRight w:val="0"/>
          <w:marTop w:val="0"/>
          <w:marBottom w:val="0"/>
          <w:divBdr>
            <w:top w:val="none" w:sz="0" w:space="0" w:color="auto"/>
            <w:left w:val="none" w:sz="0" w:space="0" w:color="auto"/>
            <w:bottom w:val="none" w:sz="0" w:space="0" w:color="auto"/>
            <w:right w:val="none" w:sz="0" w:space="0" w:color="auto"/>
          </w:divBdr>
        </w:div>
      </w:divsChild>
    </w:div>
    <w:div w:id="822236847">
      <w:bodyDiv w:val="1"/>
      <w:marLeft w:val="0"/>
      <w:marRight w:val="0"/>
      <w:marTop w:val="0"/>
      <w:marBottom w:val="0"/>
      <w:divBdr>
        <w:top w:val="none" w:sz="0" w:space="0" w:color="auto"/>
        <w:left w:val="none" w:sz="0" w:space="0" w:color="auto"/>
        <w:bottom w:val="none" w:sz="0" w:space="0" w:color="auto"/>
        <w:right w:val="none" w:sz="0" w:space="0" w:color="auto"/>
      </w:divBdr>
    </w:div>
    <w:div w:id="906912902">
      <w:bodyDiv w:val="1"/>
      <w:marLeft w:val="0"/>
      <w:marRight w:val="0"/>
      <w:marTop w:val="0"/>
      <w:marBottom w:val="0"/>
      <w:divBdr>
        <w:top w:val="none" w:sz="0" w:space="0" w:color="auto"/>
        <w:left w:val="none" w:sz="0" w:space="0" w:color="auto"/>
        <w:bottom w:val="none" w:sz="0" w:space="0" w:color="auto"/>
        <w:right w:val="none" w:sz="0" w:space="0" w:color="auto"/>
      </w:divBdr>
    </w:div>
    <w:div w:id="950476908">
      <w:bodyDiv w:val="1"/>
      <w:marLeft w:val="0"/>
      <w:marRight w:val="0"/>
      <w:marTop w:val="0"/>
      <w:marBottom w:val="0"/>
      <w:divBdr>
        <w:top w:val="none" w:sz="0" w:space="0" w:color="auto"/>
        <w:left w:val="none" w:sz="0" w:space="0" w:color="auto"/>
        <w:bottom w:val="none" w:sz="0" w:space="0" w:color="auto"/>
        <w:right w:val="none" w:sz="0" w:space="0" w:color="auto"/>
      </w:divBdr>
    </w:div>
    <w:div w:id="978151561">
      <w:bodyDiv w:val="1"/>
      <w:marLeft w:val="0"/>
      <w:marRight w:val="0"/>
      <w:marTop w:val="0"/>
      <w:marBottom w:val="0"/>
      <w:divBdr>
        <w:top w:val="none" w:sz="0" w:space="0" w:color="auto"/>
        <w:left w:val="none" w:sz="0" w:space="0" w:color="auto"/>
        <w:bottom w:val="none" w:sz="0" w:space="0" w:color="auto"/>
        <w:right w:val="none" w:sz="0" w:space="0" w:color="auto"/>
      </w:divBdr>
    </w:div>
    <w:div w:id="979654513">
      <w:bodyDiv w:val="1"/>
      <w:marLeft w:val="0"/>
      <w:marRight w:val="0"/>
      <w:marTop w:val="0"/>
      <w:marBottom w:val="0"/>
      <w:divBdr>
        <w:top w:val="none" w:sz="0" w:space="0" w:color="auto"/>
        <w:left w:val="none" w:sz="0" w:space="0" w:color="auto"/>
        <w:bottom w:val="none" w:sz="0" w:space="0" w:color="auto"/>
        <w:right w:val="none" w:sz="0" w:space="0" w:color="auto"/>
      </w:divBdr>
      <w:divsChild>
        <w:div w:id="985667622">
          <w:marLeft w:val="0"/>
          <w:marRight w:val="0"/>
          <w:marTop w:val="0"/>
          <w:marBottom w:val="0"/>
          <w:divBdr>
            <w:top w:val="none" w:sz="0" w:space="0" w:color="auto"/>
            <w:left w:val="none" w:sz="0" w:space="0" w:color="auto"/>
            <w:bottom w:val="none" w:sz="0" w:space="0" w:color="auto"/>
            <w:right w:val="none" w:sz="0" w:space="0" w:color="auto"/>
          </w:divBdr>
        </w:div>
        <w:div w:id="1977176685">
          <w:marLeft w:val="0"/>
          <w:marRight w:val="0"/>
          <w:marTop w:val="0"/>
          <w:marBottom w:val="0"/>
          <w:divBdr>
            <w:top w:val="none" w:sz="0" w:space="0" w:color="auto"/>
            <w:left w:val="none" w:sz="0" w:space="0" w:color="auto"/>
            <w:bottom w:val="none" w:sz="0" w:space="0" w:color="auto"/>
            <w:right w:val="none" w:sz="0" w:space="0" w:color="auto"/>
          </w:divBdr>
        </w:div>
      </w:divsChild>
    </w:div>
    <w:div w:id="1015575681">
      <w:bodyDiv w:val="1"/>
      <w:marLeft w:val="0"/>
      <w:marRight w:val="0"/>
      <w:marTop w:val="0"/>
      <w:marBottom w:val="0"/>
      <w:divBdr>
        <w:top w:val="none" w:sz="0" w:space="0" w:color="auto"/>
        <w:left w:val="none" w:sz="0" w:space="0" w:color="auto"/>
        <w:bottom w:val="none" w:sz="0" w:space="0" w:color="auto"/>
        <w:right w:val="none" w:sz="0" w:space="0" w:color="auto"/>
      </w:divBdr>
    </w:div>
    <w:div w:id="1049258368">
      <w:bodyDiv w:val="1"/>
      <w:marLeft w:val="0"/>
      <w:marRight w:val="0"/>
      <w:marTop w:val="0"/>
      <w:marBottom w:val="0"/>
      <w:divBdr>
        <w:top w:val="none" w:sz="0" w:space="0" w:color="auto"/>
        <w:left w:val="none" w:sz="0" w:space="0" w:color="auto"/>
        <w:bottom w:val="none" w:sz="0" w:space="0" w:color="auto"/>
        <w:right w:val="none" w:sz="0" w:space="0" w:color="auto"/>
      </w:divBdr>
    </w:div>
    <w:div w:id="1143155890">
      <w:bodyDiv w:val="1"/>
      <w:marLeft w:val="0"/>
      <w:marRight w:val="0"/>
      <w:marTop w:val="0"/>
      <w:marBottom w:val="0"/>
      <w:divBdr>
        <w:top w:val="none" w:sz="0" w:space="0" w:color="auto"/>
        <w:left w:val="none" w:sz="0" w:space="0" w:color="auto"/>
        <w:bottom w:val="none" w:sz="0" w:space="0" w:color="auto"/>
        <w:right w:val="none" w:sz="0" w:space="0" w:color="auto"/>
      </w:divBdr>
    </w:div>
    <w:div w:id="1165975659">
      <w:bodyDiv w:val="1"/>
      <w:marLeft w:val="0"/>
      <w:marRight w:val="0"/>
      <w:marTop w:val="0"/>
      <w:marBottom w:val="0"/>
      <w:divBdr>
        <w:top w:val="none" w:sz="0" w:space="0" w:color="auto"/>
        <w:left w:val="none" w:sz="0" w:space="0" w:color="auto"/>
        <w:bottom w:val="none" w:sz="0" w:space="0" w:color="auto"/>
        <w:right w:val="none" w:sz="0" w:space="0" w:color="auto"/>
      </w:divBdr>
    </w:div>
    <w:div w:id="1177429277">
      <w:bodyDiv w:val="1"/>
      <w:marLeft w:val="0"/>
      <w:marRight w:val="0"/>
      <w:marTop w:val="0"/>
      <w:marBottom w:val="0"/>
      <w:divBdr>
        <w:top w:val="none" w:sz="0" w:space="0" w:color="auto"/>
        <w:left w:val="none" w:sz="0" w:space="0" w:color="auto"/>
        <w:bottom w:val="none" w:sz="0" w:space="0" w:color="auto"/>
        <w:right w:val="none" w:sz="0" w:space="0" w:color="auto"/>
      </w:divBdr>
    </w:div>
    <w:div w:id="1239635945">
      <w:bodyDiv w:val="1"/>
      <w:marLeft w:val="0"/>
      <w:marRight w:val="0"/>
      <w:marTop w:val="0"/>
      <w:marBottom w:val="0"/>
      <w:divBdr>
        <w:top w:val="none" w:sz="0" w:space="0" w:color="auto"/>
        <w:left w:val="none" w:sz="0" w:space="0" w:color="auto"/>
        <w:bottom w:val="none" w:sz="0" w:space="0" w:color="auto"/>
        <w:right w:val="none" w:sz="0" w:space="0" w:color="auto"/>
      </w:divBdr>
    </w:div>
    <w:div w:id="1275746493">
      <w:bodyDiv w:val="1"/>
      <w:marLeft w:val="0"/>
      <w:marRight w:val="0"/>
      <w:marTop w:val="0"/>
      <w:marBottom w:val="0"/>
      <w:divBdr>
        <w:top w:val="none" w:sz="0" w:space="0" w:color="auto"/>
        <w:left w:val="none" w:sz="0" w:space="0" w:color="auto"/>
        <w:bottom w:val="none" w:sz="0" w:space="0" w:color="auto"/>
        <w:right w:val="none" w:sz="0" w:space="0" w:color="auto"/>
      </w:divBdr>
    </w:div>
    <w:div w:id="1407998123">
      <w:bodyDiv w:val="1"/>
      <w:marLeft w:val="0"/>
      <w:marRight w:val="0"/>
      <w:marTop w:val="0"/>
      <w:marBottom w:val="0"/>
      <w:divBdr>
        <w:top w:val="none" w:sz="0" w:space="0" w:color="auto"/>
        <w:left w:val="none" w:sz="0" w:space="0" w:color="auto"/>
        <w:bottom w:val="none" w:sz="0" w:space="0" w:color="auto"/>
        <w:right w:val="none" w:sz="0" w:space="0" w:color="auto"/>
      </w:divBdr>
    </w:div>
    <w:div w:id="1420250780">
      <w:bodyDiv w:val="1"/>
      <w:marLeft w:val="0"/>
      <w:marRight w:val="0"/>
      <w:marTop w:val="0"/>
      <w:marBottom w:val="0"/>
      <w:divBdr>
        <w:top w:val="none" w:sz="0" w:space="0" w:color="auto"/>
        <w:left w:val="none" w:sz="0" w:space="0" w:color="auto"/>
        <w:bottom w:val="none" w:sz="0" w:space="0" w:color="auto"/>
        <w:right w:val="none" w:sz="0" w:space="0" w:color="auto"/>
      </w:divBdr>
    </w:div>
    <w:div w:id="1425882713">
      <w:bodyDiv w:val="1"/>
      <w:marLeft w:val="0"/>
      <w:marRight w:val="0"/>
      <w:marTop w:val="0"/>
      <w:marBottom w:val="0"/>
      <w:divBdr>
        <w:top w:val="none" w:sz="0" w:space="0" w:color="auto"/>
        <w:left w:val="none" w:sz="0" w:space="0" w:color="auto"/>
        <w:bottom w:val="none" w:sz="0" w:space="0" w:color="auto"/>
        <w:right w:val="none" w:sz="0" w:space="0" w:color="auto"/>
      </w:divBdr>
    </w:div>
    <w:div w:id="1444881715">
      <w:bodyDiv w:val="1"/>
      <w:marLeft w:val="0"/>
      <w:marRight w:val="0"/>
      <w:marTop w:val="0"/>
      <w:marBottom w:val="0"/>
      <w:divBdr>
        <w:top w:val="none" w:sz="0" w:space="0" w:color="auto"/>
        <w:left w:val="none" w:sz="0" w:space="0" w:color="auto"/>
        <w:bottom w:val="none" w:sz="0" w:space="0" w:color="auto"/>
        <w:right w:val="none" w:sz="0" w:space="0" w:color="auto"/>
      </w:divBdr>
    </w:div>
    <w:div w:id="1477802302">
      <w:bodyDiv w:val="1"/>
      <w:marLeft w:val="0"/>
      <w:marRight w:val="0"/>
      <w:marTop w:val="0"/>
      <w:marBottom w:val="0"/>
      <w:divBdr>
        <w:top w:val="none" w:sz="0" w:space="0" w:color="auto"/>
        <w:left w:val="none" w:sz="0" w:space="0" w:color="auto"/>
        <w:bottom w:val="none" w:sz="0" w:space="0" w:color="auto"/>
        <w:right w:val="none" w:sz="0" w:space="0" w:color="auto"/>
      </w:divBdr>
    </w:div>
    <w:div w:id="1486362648">
      <w:bodyDiv w:val="1"/>
      <w:marLeft w:val="0"/>
      <w:marRight w:val="0"/>
      <w:marTop w:val="0"/>
      <w:marBottom w:val="0"/>
      <w:divBdr>
        <w:top w:val="none" w:sz="0" w:space="0" w:color="auto"/>
        <w:left w:val="none" w:sz="0" w:space="0" w:color="auto"/>
        <w:bottom w:val="none" w:sz="0" w:space="0" w:color="auto"/>
        <w:right w:val="none" w:sz="0" w:space="0" w:color="auto"/>
      </w:divBdr>
    </w:div>
    <w:div w:id="1487474243">
      <w:bodyDiv w:val="1"/>
      <w:marLeft w:val="0"/>
      <w:marRight w:val="0"/>
      <w:marTop w:val="0"/>
      <w:marBottom w:val="0"/>
      <w:divBdr>
        <w:top w:val="none" w:sz="0" w:space="0" w:color="auto"/>
        <w:left w:val="none" w:sz="0" w:space="0" w:color="auto"/>
        <w:bottom w:val="none" w:sz="0" w:space="0" w:color="auto"/>
        <w:right w:val="none" w:sz="0" w:space="0" w:color="auto"/>
      </w:divBdr>
    </w:div>
    <w:div w:id="1554541154">
      <w:bodyDiv w:val="1"/>
      <w:marLeft w:val="0"/>
      <w:marRight w:val="0"/>
      <w:marTop w:val="0"/>
      <w:marBottom w:val="0"/>
      <w:divBdr>
        <w:top w:val="none" w:sz="0" w:space="0" w:color="auto"/>
        <w:left w:val="none" w:sz="0" w:space="0" w:color="auto"/>
        <w:bottom w:val="none" w:sz="0" w:space="0" w:color="auto"/>
        <w:right w:val="none" w:sz="0" w:space="0" w:color="auto"/>
      </w:divBdr>
    </w:div>
    <w:div w:id="1595092802">
      <w:bodyDiv w:val="1"/>
      <w:marLeft w:val="0"/>
      <w:marRight w:val="0"/>
      <w:marTop w:val="0"/>
      <w:marBottom w:val="0"/>
      <w:divBdr>
        <w:top w:val="none" w:sz="0" w:space="0" w:color="auto"/>
        <w:left w:val="none" w:sz="0" w:space="0" w:color="auto"/>
        <w:bottom w:val="none" w:sz="0" w:space="0" w:color="auto"/>
        <w:right w:val="none" w:sz="0" w:space="0" w:color="auto"/>
      </w:divBdr>
    </w:div>
    <w:div w:id="1602562707">
      <w:bodyDiv w:val="1"/>
      <w:marLeft w:val="0"/>
      <w:marRight w:val="0"/>
      <w:marTop w:val="0"/>
      <w:marBottom w:val="0"/>
      <w:divBdr>
        <w:top w:val="none" w:sz="0" w:space="0" w:color="auto"/>
        <w:left w:val="none" w:sz="0" w:space="0" w:color="auto"/>
        <w:bottom w:val="none" w:sz="0" w:space="0" w:color="auto"/>
        <w:right w:val="none" w:sz="0" w:space="0" w:color="auto"/>
      </w:divBdr>
    </w:div>
    <w:div w:id="1677075639">
      <w:bodyDiv w:val="1"/>
      <w:marLeft w:val="0"/>
      <w:marRight w:val="0"/>
      <w:marTop w:val="0"/>
      <w:marBottom w:val="0"/>
      <w:divBdr>
        <w:top w:val="none" w:sz="0" w:space="0" w:color="auto"/>
        <w:left w:val="none" w:sz="0" w:space="0" w:color="auto"/>
        <w:bottom w:val="none" w:sz="0" w:space="0" w:color="auto"/>
        <w:right w:val="none" w:sz="0" w:space="0" w:color="auto"/>
      </w:divBdr>
    </w:div>
    <w:div w:id="1744371780">
      <w:bodyDiv w:val="1"/>
      <w:marLeft w:val="0"/>
      <w:marRight w:val="0"/>
      <w:marTop w:val="0"/>
      <w:marBottom w:val="0"/>
      <w:divBdr>
        <w:top w:val="none" w:sz="0" w:space="0" w:color="auto"/>
        <w:left w:val="none" w:sz="0" w:space="0" w:color="auto"/>
        <w:bottom w:val="none" w:sz="0" w:space="0" w:color="auto"/>
        <w:right w:val="none" w:sz="0" w:space="0" w:color="auto"/>
      </w:divBdr>
    </w:div>
    <w:div w:id="1800805386">
      <w:bodyDiv w:val="1"/>
      <w:marLeft w:val="0"/>
      <w:marRight w:val="0"/>
      <w:marTop w:val="0"/>
      <w:marBottom w:val="0"/>
      <w:divBdr>
        <w:top w:val="none" w:sz="0" w:space="0" w:color="auto"/>
        <w:left w:val="none" w:sz="0" w:space="0" w:color="auto"/>
        <w:bottom w:val="none" w:sz="0" w:space="0" w:color="auto"/>
        <w:right w:val="none" w:sz="0" w:space="0" w:color="auto"/>
      </w:divBdr>
    </w:div>
    <w:div w:id="2022049460">
      <w:bodyDiv w:val="1"/>
      <w:marLeft w:val="0"/>
      <w:marRight w:val="0"/>
      <w:marTop w:val="0"/>
      <w:marBottom w:val="0"/>
      <w:divBdr>
        <w:top w:val="none" w:sz="0" w:space="0" w:color="auto"/>
        <w:left w:val="none" w:sz="0" w:space="0" w:color="auto"/>
        <w:bottom w:val="none" w:sz="0" w:space="0" w:color="auto"/>
        <w:right w:val="none" w:sz="0" w:space="0" w:color="auto"/>
      </w:divBdr>
    </w:div>
    <w:div w:id="2056732383">
      <w:bodyDiv w:val="1"/>
      <w:marLeft w:val="0"/>
      <w:marRight w:val="0"/>
      <w:marTop w:val="0"/>
      <w:marBottom w:val="0"/>
      <w:divBdr>
        <w:top w:val="none" w:sz="0" w:space="0" w:color="auto"/>
        <w:left w:val="none" w:sz="0" w:space="0" w:color="auto"/>
        <w:bottom w:val="none" w:sz="0" w:space="0" w:color="auto"/>
        <w:right w:val="none" w:sz="0" w:space="0" w:color="auto"/>
      </w:divBdr>
    </w:div>
    <w:div w:id="2078093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footer" Target="footer1.xml"/><Relationship Id="rId21" Type="http://schemas.openxmlformats.org/officeDocument/2006/relationships/image" Target="media/image14.gif"/><Relationship Id="rId34" Type="http://schemas.openxmlformats.org/officeDocument/2006/relationships/image" Target="media/image2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zadig.akeo.ie" TargetMode="External"/><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tr3ma.com/baccable" TargetMode="External"/><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www.tr3ma.com/baccabl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3.jpe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A46F2-EC3C-4473-AB36-F0E8B36CB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48</Pages>
  <Words>11058</Words>
  <Characters>63032</Characters>
  <Application>Microsoft Office Word</Application>
  <DocSecurity>0</DocSecurity>
  <Lines>525</Lines>
  <Paragraphs>147</Paragraphs>
  <ScaleCrop>false</ScaleCrop>
  <HeadingPairs>
    <vt:vector size="4" baseType="variant">
      <vt:variant>
        <vt:lpstr>Titre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73943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Vacca</dc:creator>
  <cp:keywords/>
  <dc:description/>
  <cp:lastModifiedBy>gaucho livido</cp:lastModifiedBy>
  <cp:revision>22</cp:revision>
  <cp:lastPrinted>2026-09-05T17:02:00Z</cp:lastPrinted>
  <dcterms:created xsi:type="dcterms:W3CDTF">2026-08-19T16:41:00Z</dcterms:created>
  <dcterms:modified xsi:type="dcterms:W3CDTF">2026-10-25T21:42:00Z</dcterms:modified>
</cp:coreProperties>
</file>