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9B3D9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9B3D9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9B3D9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B3D9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9B3D9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9B3D9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9B3D9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0B7614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9079EC" w:rsidTr="00C969D4">
        <w:tc>
          <w:tcPr>
            <w:tcW w:w="5353" w:type="dxa"/>
            <w:vAlign w:val="center"/>
          </w:tcPr>
          <w:p w:rsidR="000B7614" w:rsidRPr="009B3D9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9B3D9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9B3D94" w:rsidTr="00C969D4">
        <w:tc>
          <w:tcPr>
            <w:tcW w:w="5353" w:type="dxa"/>
            <w:vAlign w:val="center"/>
          </w:tcPr>
          <w:p w:rsidR="00C969D4" w:rsidRPr="009B3D9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9B3D9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9B3D94" w:rsidTr="0062432C">
        <w:tc>
          <w:tcPr>
            <w:tcW w:w="9576" w:type="dxa"/>
            <w:gridSpan w:val="2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9B3D94" w:rsidRDefault="009B3D9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26620A" w:rsidRPr="0026620A" w:rsidRDefault="0026620A" w:rsidP="0026620A">
      <w:pPr>
        <w:rPr>
          <w:lang w:val="es-ES"/>
        </w:rPr>
      </w:pPr>
    </w:p>
    <w:p w:rsidR="0026620A" w:rsidRPr="0026620A" w:rsidRDefault="0026620A" w:rsidP="0026620A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1:</w:t>
      </w:r>
    </w:p>
    <w:p w:rsidR="0026620A" w:rsidRPr="009B3D94" w:rsidRDefault="0026620A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D41775" w:rsidRPr="009B3D94" w:rsidRDefault="00C969D4" w:rsidP="00FA3A4B">
      <w:pPr>
        <w:rPr>
          <w:rFonts w:ascii="Arial" w:hAnsi="Arial" w:cs="Arial"/>
          <w:sz w:val="20"/>
          <w:szCs w:val="20"/>
          <w:lang w:val="es-CO"/>
        </w:rPr>
      </w:pPr>
      <w:r w:rsidRPr="009B3D94">
        <w:rPr>
          <w:rFonts w:ascii="Arial" w:hAnsi="Arial" w:cs="Arial"/>
          <w:sz w:val="20"/>
          <w:szCs w:val="20"/>
          <w:lang w:val="es-CO"/>
        </w:rPr>
        <w:t xml:space="preserve">Comparar un programa con su versión anterior, y generar el </w:t>
      </w:r>
      <w:proofErr w:type="spellStart"/>
      <w:r w:rsidRPr="009B3D94">
        <w:rPr>
          <w:rFonts w:ascii="Arial" w:hAnsi="Arial" w:cs="Arial"/>
          <w:sz w:val="20"/>
          <w:szCs w:val="20"/>
          <w:lang w:val="es-CO"/>
        </w:rPr>
        <w:t>versionamiento</w:t>
      </w:r>
      <w:proofErr w:type="spellEnd"/>
      <w:r w:rsidRPr="009B3D94">
        <w:rPr>
          <w:rFonts w:ascii="Arial" w:hAnsi="Arial" w:cs="Arial"/>
          <w:sz w:val="20"/>
          <w:szCs w:val="20"/>
          <w:lang w:val="es-CO"/>
        </w:rPr>
        <w:t xml:space="preserve"> del mismo</w:t>
      </w:r>
    </w:p>
    <w:p w:rsidR="009B3D94" w:rsidRDefault="009B3D9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26620A" w:rsidRDefault="0026620A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26620A" w:rsidRPr="009B3D94" w:rsidRDefault="0026620A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9B3D9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9B3D9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9B3D94">
        <w:rPr>
          <w:rFonts w:ascii="Arial" w:hAnsi="Arial" w:cs="Arial"/>
          <w:sz w:val="20"/>
          <w:szCs w:val="20"/>
          <w:lang w:val="es-CO"/>
        </w:rPr>
        <w:t>.</w:t>
      </w:r>
      <w:r w:rsidR="00D41775" w:rsidRPr="009B3D9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9B3D9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D41775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9B3D94" w:rsidRDefault="009B3D94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6620A" w:rsidRDefault="0026620A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6620A" w:rsidRPr="009B3D94" w:rsidRDefault="0026620A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9B3D9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 en la lectura de los archivos</w:t>
      </w:r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de validación de la información ingresada por el usuario</w:t>
      </w:r>
    </w:p>
    <w:p w:rsidR="0026620A" w:rsidRPr="0026620A" w:rsidRDefault="00D41775" w:rsidP="009B3D94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 al adicionar al generar la información de los cambios</w:t>
      </w: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CRITERIOS DE ACEPTACION</w:t>
      </w:r>
      <w:r w:rsidRPr="009B3D94">
        <w:rPr>
          <w:rFonts w:ascii="Arial" w:hAnsi="Arial" w:cs="Arial"/>
          <w:i/>
          <w:sz w:val="20"/>
          <w:szCs w:val="20"/>
          <w:lang w:val="es-ES"/>
        </w:rPr>
        <w:t>:</w:t>
      </w: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A continuación se describen los criterios de aceptación para el respectivo caso de uso.</w:t>
      </w:r>
    </w:p>
    <w:p w:rsidR="0026620A" w:rsidRPr="009B3D94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9B3D94" w:rsidRDefault="009B3D94" w:rsidP="009B3D94">
      <w:pPr>
        <w:pStyle w:val="Prrafodelista"/>
        <w:ind w:left="360"/>
        <w:rPr>
          <w:rFonts w:ascii="Arial" w:hAnsi="Arial" w:cs="Arial"/>
          <w:i/>
          <w:sz w:val="20"/>
          <w:szCs w:val="20"/>
          <w:lang w:val="es-ES"/>
        </w:rPr>
      </w:pPr>
    </w:p>
    <w:tbl>
      <w:tblPr>
        <w:tblStyle w:val="Cuadrculaclara-nfasis11"/>
        <w:tblW w:w="9923" w:type="dxa"/>
        <w:tblInd w:w="-176" w:type="dxa"/>
        <w:tblLook w:val="04A0" w:firstRow="1" w:lastRow="0" w:firstColumn="1" w:lastColumn="0" w:noHBand="0" w:noVBand="1"/>
      </w:tblPr>
      <w:tblGrid>
        <w:gridCol w:w="710"/>
        <w:gridCol w:w="2126"/>
        <w:gridCol w:w="3118"/>
        <w:gridCol w:w="3969"/>
      </w:tblGrid>
      <w:tr w:rsidR="0026620A" w:rsidRPr="009079EC" w:rsidTr="00266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126" w:type="dxa"/>
          </w:tcPr>
          <w:p w:rsidR="0026620A" w:rsidRPr="0026620A" w:rsidRDefault="0026620A" w:rsidP="00266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118" w:type="dxa"/>
          </w:tcPr>
          <w:p w:rsidR="0026620A" w:rsidRPr="0026620A" w:rsidRDefault="0026620A" w:rsidP="00266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26620A" w:rsidRPr="009079EC" w:rsidTr="0026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2126" w:type="dxa"/>
          </w:tcPr>
          <w:p w:rsidR="0026620A" w:rsidRPr="009B3D94" w:rsidRDefault="0026620A" w:rsidP="00C9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el archivo seleccionado no sea de extensión .java, se deberá restringir  el flujo del programa y se visualizara un mensaje de alerta solicitando que se ingrese un archivo valido.</w:t>
            </w:r>
          </w:p>
        </w:tc>
      </w:tr>
      <w:tr w:rsidR="0026620A" w:rsidRPr="009079EC" w:rsidTr="00266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3118" w:type="dxa"/>
          </w:tcPr>
          <w:p w:rsidR="0026620A" w:rsidRPr="009B3D94" w:rsidRDefault="0026620A" w:rsidP="00D41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  <w:r w:rsidRPr="0026620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no se haya ingresado una versión previa del programa a comparar, se tomara este como la versión anterior del programa</w:t>
            </w:r>
          </w:p>
          <w:p w:rsidR="0026620A" w:rsidRPr="0026620A" w:rsidRDefault="0026620A" w:rsidP="0026620A">
            <w:pPr>
              <w:pStyle w:val="Prrafodelista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</w:p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  <w:r w:rsidRPr="0026620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el archivo seleccionado no sea de extensión .java, se deberá restringir  el flujo del programa y se visualizara un mensaje de alerta solicitando que se ingrese un archivo valido.</w:t>
            </w:r>
          </w:p>
        </w:tc>
      </w:tr>
      <w:tr w:rsidR="0026620A" w:rsidRPr="009079EC" w:rsidTr="0026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En caso de que la solicitud de información  no se realice, el sistema deberá visualizar un mensaje de error</w:t>
            </w:r>
          </w:p>
        </w:tc>
      </w:tr>
      <w:tr w:rsidR="0026620A" w:rsidRPr="009079EC" w:rsidTr="00266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  <w:tc>
          <w:tcPr>
            <w:tcW w:w="3969" w:type="dxa"/>
          </w:tcPr>
          <w:p w:rsidR="0026620A" w:rsidRPr="009B3D94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caso de que la información ingresada no sea correcta, se deberá bloquear el flujo normar del programa, y mostrar un mensaje de error solicitando que se corrijan los datos ingresados.</w:t>
            </w:r>
          </w:p>
        </w:tc>
      </w:tr>
      <w:tr w:rsidR="0026620A" w:rsidRPr="009079EC" w:rsidTr="00266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3118" w:type="dxa"/>
          </w:tcPr>
          <w:p w:rsidR="0026620A" w:rsidRPr="009B3D94" w:rsidRDefault="0026620A" w:rsidP="00D4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  <w:tc>
          <w:tcPr>
            <w:tcW w:w="3969" w:type="dxa"/>
          </w:tcPr>
          <w:p w:rsidR="0026620A" w:rsidRPr="009B3D94" w:rsidRDefault="0026620A" w:rsidP="0026620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caso de que ocurra algún error al realizar el análisis, el sistema deberá mostrar un mensaje con el error.</w:t>
            </w:r>
          </w:p>
        </w:tc>
      </w:tr>
      <w:tr w:rsidR="0026620A" w:rsidRPr="009079EC" w:rsidTr="00266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  <w:tc>
          <w:tcPr>
            <w:tcW w:w="3969" w:type="dxa"/>
          </w:tcPr>
          <w:p w:rsidR="0026620A" w:rsidRPr="009B3D94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caso de que ocurra algún error al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 el sistema deberá mostrar un mensaje con el error.</w:t>
            </w:r>
          </w:p>
        </w:tc>
      </w:tr>
    </w:tbl>
    <w:p w:rsidR="0026620A" w:rsidRPr="006968D0" w:rsidRDefault="0026620A" w:rsidP="0026620A">
      <w:pPr>
        <w:rPr>
          <w:rFonts w:ascii="Arial" w:hAnsi="Arial" w:cs="Arial"/>
          <w:sz w:val="20"/>
          <w:szCs w:val="20"/>
          <w:lang w:val="es-CO"/>
        </w:rPr>
      </w:pPr>
    </w:p>
    <w:sectPr w:rsidR="0026620A" w:rsidRPr="006968D0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C7E9C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C7290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F6AFC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C7A23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37F6E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92E88"/>
    <w:multiLevelType w:val="hybridMultilevel"/>
    <w:tmpl w:val="B4301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B0652"/>
    <w:multiLevelType w:val="hybridMultilevel"/>
    <w:tmpl w:val="572ED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220AE"/>
    <w:multiLevelType w:val="hybridMultilevel"/>
    <w:tmpl w:val="C0E808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F67A70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317C3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93467"/>
    <w:rsid w:val="000B7614"/>
    <w:rsid w:val="00141954"/>
    <w:rsid w:val="00165AC5"/>
    <w:rsid w:val="001A02FB"/>
    <w:rsid w:val="0026620A"/>
    <w:rsid w:val="002928F8"/>
    <w:rsid w:val="002A6D13"/>
    <w:rsid w:val="002D1239"/>
    <w:rsid w:val="00356BC5"/>
    <w:rsid w:val="003A6C10"/>
    <w:rsid w:val="003B7E17"/>
    <w:rsid w:val="003E0882"/>
    <w:rsid w:val="00427A57"/>
    <w:rsid w:val="004615D2"/>
    <w:rsid w:val="004702DE"/>
    <w:rsid w:val="0047414A"/>
    <w:rsid w:val="004E100A"/>
    <w:rsid w:val="006968D0"/>
    <w:rsid w:val="007F28C3"/>
    <w:rsid w:val="008266E3"/>
    <w:rsid w:val="00840F1D"/>
    <w:rsid w:val="009079EC"/>
    <w:rsid w:val="00992BC1"/>
    <w:rsid w:val="009B3D94"/>
    <w:rsid w:val="009C140B"/>
    <w:rsid w:val="00A622E8"/>
    <w:rsid w:val="00AA652E"/>
    <w:rsid w:val="00C019B1"/>
    <w:rsid w:val="00C5261C"/>
    <w:rsid w:val="00C969D4"/>
    <w:rsid w:val="00D12737"/>
    <w:rsid w:val="00D41775"/>
    <w:rsid w:val="00D90E3F"/>
    <w:rsid w:val="00E22E32"/>
    <w:rsid w:val="00ED444E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Technologies</dc:creator>
  <cp:lastModifiedBy>HOGAR</cp:lastModifiedBy>
  <cp:revision>7</cp:revision>
  <dcterms:created xsi:type="dcterms:W3CDTF">2013-03-27T04:27:00Z</dcterms:created>
  <dcterms:modified xsi:type="dcterms:W3CDTF">2013-03-28T03:47:00Z</dcterms:modified>
</cp:coreProperties>
</file>