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742A04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04</w:t>
            </w:r>
          </w:p>
        </w:tc>
      </w:tr>
      <w:tr w:rsidR="000B7614" w:rsidRPr="002F2A7C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42A04" w:rsidRPr="00742A04">
              <w:rPr>
                <w:rFonts w:ascii="Arial" w:hAnsi="Arial" w:cs="Arial"/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2F2A7C" w:rsidRDefault="002F2A7C" w:rsidP="002F2A7C">
      <w:pPr>
        <w:rPr>
          <w:lang w:val="es-ES"/>
        </w:rPr>
      </w:pPr>
    </w:p>
    <w:p w:rsidR="002F2A7C" w:rsidRPr="002F2A7C" w:rsidRDefault="002F2A7C" w:rsidP="002F2A7C">
      <w:pPr>
        <w:rPr>
          <w:lang w:val="es-ES"/>
        </w:rPr>
      </w:pPr>
    </w:p>
    <w:p w:rsidR="00FA3A4B" w:rsidRPr="00742A04" w:rsidRDefault="00C7525F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4</w:t>
      </w:r>
      <w:r w:rsidR="00FA3A4B" w:rsidRPr="00742A0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2F2A7C" w:rsidRPr="00436824" w:rsidRDefault="002F2A7C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42A0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agrega una etiqueta en el código con el número del cambio.</w:t>
      </w:r>
    </w:p>
    <w:p w:rsid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2F2A7C" w:rsidRPr="00C35953" w:rsidRDefault="002F2A7C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 xml:space="preserve">Versiones </w:t>
      </w:r>
      <w:r w:rsidR="00742A04">
        <w:rPr>
          <w:rFonts w:ascii="Arial" w:hAnsi="Arial" w:cs="Arial"/>
          <w:sz w:val="20"/>
          <w:szCs w:val="20"/>
          <w:lang w:val="es-CO"/>
        </w:rPr>
        <w:t>del programa a comparar en java.</w:t>
      </w:r>
    </w:p>
    <w:p w:rsidR="00D41775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F2A7C" w:rsidRDefault="002F2A7C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F2A7C" w:rsidRDefault="002F2A7C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F2A7C" w:rsidRPr="00436824" w:rsidRDefault="002F2A7C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</w:t>
      </w:r>
      <w:r w:rsidR="005B2836">
        <w:rPr>
          <w:rFonts w:ascii="Arial" w:hAnsi="Arial" w:cs="Arial"/>
          <w:i/>
          <w:sz w:val="20"/>
          <w:szCs w:val="20"/>
          <w:lang w:val="es-ES"/>
        </w:rPr>
        <w:t>e genera el número del cambio en el orden adecuado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identifican </w:t>
      </w:r>
      <w:r>
        <w:rPr>
          <w:rFonts w:ascii="Arial" w:hAnsi="Arial" w:cs="Arial"/>
          <w:i/>
          <w:sz w:val="20"/>
          <w:szCs w:val="20"/>
          <w:lang w:val="es-ES"/>
        </w:rPr>
        <w:t xml:space="preserve"> correctamente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los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 LOC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adicionados borradas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 la etiqueta de manera correcta</w:t>
      </w: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lastRenderedPageBreak/>
        <w:t>CRITERIOS DE ACEPTACION</w:t>
      </w:r>
      <w:r w:rsidRPr="009B3D94">
        <w:rPr>
          <w:rFonts w:ascii="Arial" w:hAnsi="Arial" w:cs="Arial"/>
          <w:i/>
          <w:sz w:val="20"/>
          <w:szCs w:val="20"/>
          <w:lang w:val="es-ES"/>
        </w:rPr>
        <w:t>:</w:t>
      </w: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A continuación se describen los criterios de aceptación para el respectivo caso de uso.</w:t>
      </w:r>
    </w:p>
    <w:p w:rsidR="002F2A7C" w:rsidRP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  <w:bookmarkStart w:id="0" w:name="_GoBack"/>
      <w:bookmarkEnd w:id="0"/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576" w:type="dxa"/>
        <w:tblLook w:val="04A0" w:firstRow="1" w:lastRow="0" w:firstColumn="1" w:lastColumn="0" w:noHBand="0" w:noVBand="1"/>
      </w:tblPr>
      <w:tblGrid>
        <w:gridCol w:w="695"/>
        <w:gridCol w:w="2044"/>
        <w:gridCol w:w="3564"/>
        <w:gridCol w:w="3273"/>
      </w:tblGrid>
      <w:tr w:rsidR="002F2A7C" w:rsidRPr="00436824" w:rsidTr="002F2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F2A7C" w:rsidRPr="007D558F" w:rsidRDefault="002F2A7C" w:rsidP="00392AC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D558F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044" w:type="dxa"/>
          </w:tcPr>
          <w:p w:rsidR="002F2A7C" w:rsidRPr="0026620A" w:rsidRDefault="002F2A7C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564" w:type="dxa"/>
          </w:tcPr>
          <w:p w:rsidR="002F2A7C" w:rsidRPr="0026620A" w:rsidRDefault="002F2A7C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273" w:type="dxa"/>
          </w:tcPr>
          <w:p w:rsidR="002F2A7C" w:rsidRPr="0026620A" w:rsidRDefault="002F2A7C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2F2A7C" w:rsidRPr="002F2A7C" w:rsidTr="002F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F2A7C" w:rsidRPr="002F2A7C" w:rsidRDefault="002F2A7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2A7C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2044" w:type="dxa"/>
          </w:tcPr>
          <w:p w:rsidR="002F2A7C" w:rsidRPr="005B2836" w:rsidRDefault="002F2A7C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ES"/>
              </w:rPr>
              <w:t>Generar número</w:t>
            </w:r>
          </w:p>
        </w:tc>
        <w:tc>
          <w:tcPr>
            <w:tcW w:w="3564" w:type="dxa"/>
          </w:tcPr>
          <w:p w:rsidR="002F2A7C" w:rsidRPr="00436824" w:rsidRDefault="002F2A7C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  <w:tc>
          <w:tcPr>
            <w:tcW w:w="3273" w:type="dxa"/>
          </w:tcPr>
          <w:p w:rsidR="002F2A7C" w:rsidRDefault="002F2A7C" w:rsidP="002F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pueda ser  genero un número de cambio de programa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2F2A7C" w:rsidRPr="002F2A7C" w:rsidTr="002F2A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F2A7C" w:rsidRPr="002F2A7C" w:rsidRDefault="002F2A7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2A7C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2044" w:type="dxa"/>
          </w:tcPr>
          <w:p w:rsidR="002F2A7C" w:rsidRPr="00436824" w:rsidRDefault="002F2A7C" w:rsidP="00C35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Identificar  LOC agregados y borrados</w:t>
            </w:r>
          </w:p>
        </w:tc>
        <w:tc>
          <w:tcPr>
            <w:tcW w:w="3564" w:type="dxa"/>
          </w:tcPr>
          <w:p w:rsidR="002F2A7C" w:rsidRPr="00436824" w:rsidRDefault="002F2A7C" w:rsidP="00742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identifica los  LOC´S agregados y borrados</w:t>
            </w:r>
          </w:p>
        </w:tc>
        <w:tc>
          <w:tcPr>
            <w:tcW w:w="3273" w:type="dxa"/>
          </w:tcPr>
          <w:p w:rsidR="002F2A7C" w:rsidRPr="00436824" w:rsidRDefault="002F2A7C" w:rsidP="00742A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puedan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ser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identifica los  LOC´S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agregados y borrados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2F2A7C" w:rsidRPr="002F2A7C" w:rsidTr="002F2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2F2A7C" w:rsidRPr="002F2A7C" w:rsidRDefault="002F2A7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2A7C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044" w:type="dxa"/>
          </w:tcPr>
          <w:p w:rsidR="002F2A7C" w:rsidRDefault="002F2A7C" w:rsidP="00C3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3564" w:type="dxa"/>
          </w:tcPr>
          <w:p w:rsidR="002F2A7C" w:rsidRPr="005B2836" w:rsidRDefault="002F2A7C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  <w:tc>
          <w:tcPr>
            <w:tcW w:w="3273" w:type="dxa"/>
          </w:tcPr>
          <w:p w:rsidR="002F2A7C" w:rsidRPr="005B2836" w:rsidRDefault="002F2A7C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 ser  </w:t>
            </w: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agrega etiqueta de la línea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correspondiente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1954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2F2A7C"/>
    <w:rsid w:val="00356BC5"/>
    <w:rsid w:val="003B7E17"/>
    <w:rsid w:val="00416A99"/>
    <w:rsid w:val="00427A57"/>
    <w:rsid w:val="00436824"/>
    <w:rsid w:val="004702DE"/>
    <w:rsid w:val="0047414A"/>
    <w:rsid w:val="004E100A"/>
    <w:rsid w:val="005B2836"/>
    <w:rsid w:val="00742A04"/>
    <w:rsid w:val="007F06C9"/>
    <w:rsid w:val="007F28C3"/>
    <w:rsid w:val="008266E3"/>
    <w:rsid w:val="00840F1D"/>
    <w:rsid w:val="00992BC1"/>
    <w:rsid w:val="009D6D5A"/>
    <w:rsid w:val="00A622E8"/>
    <w:rsid w:val="00AA652E"/>
    <w:rsid w:val="00AD0FA9"/>
    <w:rsid w:val="00C35953"/>
    <w:rsid w:val="00C5261C"/>
    <w:rsid w:val="00C7525F"/>
    <w:rsid w:val="00C969D4"/>
    <w:rsid w:val="00D12737"/>
    <w:rsid w:val="00D41775"/>
    <w:rsid w:val="00D90E3F"/>
    <w:rsid w:val="00E22E32"/>
    <w:rsid w:val="00ED444E"/>
    <w:rsid w:val="00EE5647"/>
    <w:rsid w:val="00FA3A4B"/>
    <w:rsid w:val="00FB2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5</cp:revision>
  <dcterms:created xsi:type="dcterms:W3CDTF">2013-03-27T04:05:00Z</dcterms:created>
  <dcterms:modified xsi:type="dcterms:W3CDTF">2013-03-28T03:47:00Z</dcterms:modified>
</cp:coreProperties>
</file>