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871" w:rsidRDefault="00571871">
      <w:pPr>
        <w:rPr>
          <w:rStyle w:val="Textoennegrita"/>
          <w:rFonts w:cstheme="minorHAnsi"/>
          <w:color w:val="C00000"/>
          <w:sz w:val="28"/>
          <w:szCs w:val="28"/>
        </w:rPr>
      </w:pPr>
      <w:bookmarkStart w:id="0" w:name="_Toc351638637"/>
      <w:r>
        <w:rPr>
          <w:rFonts w:cstheme="minorHAnsi"/>
          <w:b/>
          <w:bCs/>
          <w:noProof/>
          <w:color w:val="C00000"/>
          <w:sz w:val="28"/>
          <w:szCs w:val="28"/>
          <w:lang w:eastAsia="es-MX"/>
        </w:rPr>
        <w:drawing>
          <wp:inline distT="0" distB="0" distL="0" distR="0" wp14:anchorId="7ACA665D" wp14:editId="41C600AF">
            <wp:extent cx="5742432" cy="1826480"/>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B1FE8" w:rsidRDefault="00744EE6">
      <w:pPr>
        <w:rPr>
          <w:rStyle w:val="Textoennegrita"/>
          <w:rFonts w:cstheme="minorHAnsi"/>
          <w:color w:val="C00000"/>
          <w:sz w:val="28"/>
          <w:szCs w:val="28"/>
        </w:rPr>
      </w:pPr>
      <w:r>
        <w:rPr>
          <w:noProof/>
          <w:lang w:eastAsia="es-MX"/>
        </w:rPr>
        <w:drawing>
          <wp:inline distT="0" distB="0" distL="0" distR="0" wp14:anchorId="64152000" wp14:editId="19798575">
            <wp:extent cx="5106009" cy="228031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1363" cy="2282705"/>
                    </a:xfrm>
                    <a:prstGeom prst="rect">
                      <a:avLst/>
                    </a:prstGeom>
                  </pic:spPr>
                </pic:pic>
              </a:graphicData>
            </a:graphic>
          </wp:inline>
        </w:drawing>
      </w:r>
      <w:r w:rsidR="00BF04DA">
        <w:rPr>
          <w:noProof/>
          <w:lang w:eastAsia="es-MX"/>
        </w:rPr>
        <w:drawing>
          <wp:inline distT="0" distB="0" distL="0" distR="0" wp14:anchorId="66018ABB" wp14:editId="64340EBC">
            <wp:extent cx="5317208" cy="253105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1755" cy="2537984"/>
                    </a:xfrm>
                    <a:prstGeom prst="rect">
                      <a:avLst/>
                    </a:prstGeom>
                  </pic:spPr>
                </pic:pic>
              </a:graphicData>
            </a:graphic>
          </wp:inline>
        </w:drawing>
      </w:r>
      <w:r w:rsidR="00FB1FE8">
        <w:rPr>
          <w:rStyle w:val="Textoennegrita"/>
          <w:rFonts w:cstheme="minorHAnsi"/>
          <w:color w:val="C00000"/>
          <w:sz w:val="28"/>
          <w:szCs w:val="28"/>
        </w:rPr>
        <w:br w:type="page"/>
      </w:r>
    </w:p>
    <w:p w:rsidR="00491144" w:rsidRDefault="00491144" w:rsidP="00491144">
      <w:pPr>
        <w:spacing w:after="0"/>
        <w:contextualSpacing/>
        <w:rPr>
          <w:rStyle w:val="Textoennegrita"/>
          <w:rFonts w:cstheme="minorHAnsi"/>
          <w:color w:val="C00000"/>
          <w:sz w:val="28"/>
          <w:szCs w:val="28"/>
        </w:rPr>
      </w:pPr>
      <w:r>
        <w:rPr>
          <w:rStyle w:val="Textoennegrita"/>
          <w:rFonts w:cstheme="minorHAnsi"/>
          <w:color w:val="C00000"/>
          <w:sz w:val="28"/>
          <w:szCs w:val="28"/>
        </w:rPr>
        <w:lastRenderedPageBreak/>
        <w:t>Catálogo de macroprocesos</w:t>
      </w:r>
    </w:p>
    <w:tbl>
      <w:tblPr>
        <w:tblStyle w:val="Tablaconcuadrcula"/>
        <w:tblW w:w="5000" w:type="pct"/>
        <w:tblLook w:val="04A0" w:firstRow="1" w:lastRow="0" w:firstColumn="1" w:lastColumn="0" w:noHBand="0" w:noVBand="1"/>
      </w:tblPr>
      <w:tblGrid>
        <w:gridCol w:w="596"/>
        <w:gridCol w:w="1886"/>
        <w:gridCol w:w="6572"/>
      </w:tblGrid>
      <w:tr w:rsidR="00491144" w:rsidRPr="00922C5B" w:rsidTr="00692F4F">
        <w:tc>
          <w:tcPr>
            <w:tcW w:w="219" w:type="pct"/>
            <w:shd w:val="clear" w:color="auto" w:fill="C00000"/>
          </w:tcPr>
          <w:p w:rsidR="00491144" w:rsidRPr="00922C5B" w:rsidRDefault="00491144" w:rsidP="008A7D5D">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097" w:type="pct"/>
            <w:shd w:val="clear" w:color="auto" w:fill="C00000"/>
          </w:tcPr>
          <w:p w:rsidR="00491144" w:rsidRPr="00922C5B" w:rsidRDefault="00491144" w:rsidP="008A7D5D">
            <w:pPr>
              <w:tabs>
                <w:tab w:val="left" w:pos="465"/>
                <w:tab w:val="center" w:pos="1451"/>
              </w:tabs>
              <w:contextualSpacing/>
              <w:rPr>
                <w:rFonts w:asciiTheme="minorHAnsi" w:eastAsia="Times New Roman" w:hAnsiTheme="minorHAnsi" w:cstheme="minorHAnsi"/>
                <w:b/>
                <w:color w:val="FFFFFF" w:themeColor="background1"/>
                <w:lang w:eastAsia="es-ES"/>
              </w:rPr>
            </w:pPr>
            <w:r>
              <w:rPr>
                <w:rFonts w:asciiTheme="minorHAnsi" w:eastAsia="Times New Roman" w:hAnsiTheme="minorHAnsi" w:cstheme="minorHAnsi"/>
                <w:b/>
                <w:color w:val="FFFFFF" w:themeColor="background1"/>
                <w:lang w:eastAsia="es-ES"/>
              </w:rPr>
              <w:t>Nombre del proceso</w:t>
            </w:r>
          </w:p>
        </w:tc>
        <w:tc>
          <w:tcPr>
            <w:tcW w:w="3685" w:type="pct"/>
            <w:shd w:val="clear" w:color="auto" w:fill="C00000"/>
          </w:tcPr>
          <w:p w:rsidR="00491144" w:rsidRPr="00922C5B" w:rsidRDefault="00491144" w:rsidP="008A7D5D">
            <w:pPr>
              <w:tabs>
                <w:tab w:val="left" w:pos="465"/>
                <w:tab w:val="center" w:pos="1451"/>
              </w:tabs>
              <w:contextualSpacing/>
              <w:rPr>
                <w:rFonts w:eastAsia="Times New Roman" w:cstheme="minorHAnsi"/>
                <w:b/>
                <w:color w:val="FFFFFF" w:themeColor="background1"/>
                <w:lang w:eastAsia="es-ES"/>
              </w:rPr>
            </w:pPr>
            <w:r>
              <w:rPr>
                <w:rFonts w:eastAsia="Times New Roman" w:cstheme="minorHAnsi"/>
                <w:b/>
                <w:color w:val="FFFFFF" w:themeColor="background1"/>
                <w:lang w:eastAsia="es-ES"/>
              </w:rPr>
              <w:t>Descripcion</w:t>
            </w:r>
          </w:p>
        </w:tc>
      </w:tr>
      <w:tr w:rsidR="00491144" w:rsidRPr="00922C5B" w:rsidTr="00692F4F">
        <w:tc>
          <w:tcPr>
            <w:tcW w:w="219" w:type="pct"/>
          </w:tcPr>
          <w:p w:rsidR="00491144" w:rsidRPr="00347E14" w:rsidRDefault="00D12F38" w:rsidP="008A7D5D">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MC1</w:t>
            </w:r>
          </w:p>
        </w:tc>
        <w:tc>
          <w:tcPr>
            <w:tcW w:w="1097" w:type="pct"/>
          </w:tcPr>
          <w:p w:rsidR="00491144" w:rsidRPr="00347E14" w:rsidRDefault="00491144" w:rsidP="008A7D5D">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Macroproceso de identificación de mercado</w:t>
            </w:r>
          </w:p>
        </w:tc>
        <w:tc>
          <w:tcPr>
            <w:tcW w:w="3685" w:type="pct"/>
          </w:tcPr>
          <w:p w:rsidR="00491144" w:rsidRPr="00922C5B" w:rsidRDefault="00491144" w:rsidP="008A7D5D">
            <w:pPr>
              <w:contextualSpacing/>
              <w:jc w:val="both"/>
              <w:rPr>
                <w:rFonts w:eastAsia="Times New Roman" w:cstheme="minorHAnsi"/>
                <w:color w:val="000000"/>
                <w:lang w:eastAsia="es-ES"/>
              </w:rPr>
            </w:pPr>
            <w:r w:rsidRPr="006F4690">
              <w:rPr>
                <w:rFonts w:cs="Arial"/>
              </w:rPr>
              <w:t>Este macroproceso se encarga de todas las labores necesarias para definir y caracterizar de manera clara el perfil de los clientes actuales y potenciales del MarketPlace.</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MC2</w:t>
            </w:r>
          </w:p>
        </w:tc>
        <w:tc>
          <w:tcPr>
            <w:tcW w:w="1097" w:type="pct"/>
          </w:tcPr>
          <w:p w:rsidR="00491144" w:rsidRPr="00347E14" w:rsidRDefault="00491144" w:rsidP="008A7D5D">
            <w:pPr>
              <w:contextualSpacing/>
              <w:jc w:val="both"/>
              <w:rPr>
                <w:rFonts w:eastAsia="Times New Roman" w:cstheme="minorHAnsi"/>
                <w:color w:val="000000"/>
                <w:lang w:eastAsia="es-ES"/>
              </w:rPr>
            </w:pPr>
            <w:r>
              <w:rPr>
                <w:rFonts w:eastAsia="Times New Roman" w:cstheme="minorHAnsi"/>
                <w:color w:val="000000"/>
                <w:lang w:eastAsia="es-ES"/>
              </w:rPr>
              <w:t>Macroproceso de diseño de productos</w:t>
            </w:r>
          </w:p>
        </w:tc>
        <w:tc>
          <w:tcPr>
            <w:tcW w:w="3685" w:type="pct"/>
          </w:tcPr>
          <w:p w:rsidR="00491144" w:rsidRPr="00922C5B" w:rsidRDefault="00491144" w:rsidP="00491144">
            <w:pPr>
              <w:pStyle w:val="Default"/>
              <w:contextualSpacing/>
              <w:rPr>
                <w:rFonts w:eastAsia="Times New Roman" w:cstheme="minorHAnsi"/>
                <w:lang w:eastAsia="es-ES"/>
              </w:rPr>
            </w:pPr>
            <w:r w:rsidRPr="00491144">
              <w:rPr>
                <w:rFonts w:asciiTheme="minorHAnsi" w:hAnsiTheme="minorHAnsi" w:cs="Arial"/>
                <w:sz w:val="20"/>
                <w:szCs w:val="22"/>
              </w:rPr>
              <w:t xml:space="preserve">Este macroproceso utiliza la identificación del mercado que se realiza en el macroproceso anterior y se encarga de definir nuevos productos y servicios que satisfagan las necesidades de los clientes de la empresa.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MC3</w:t>
            </w:r>
          </w:p>
        </w:tc>
        <w:tc>
          <w:tcPr>
            <w:tcW w:w="1097" w:type="pct"/>
          </w:tcPr>
          <w:p w:rsidR="00491144" w:rsidRPr="00347E14" w:rsidRDefault="00491144" w:rsidP="008A7D5D">
            <w:pPr>
              <w:contextualSpacing/>
              <w:jc w:val="both"/>
              <w:rPr>
                <w:rFonts w:eastAsia="Times New Roman" w:cstheme="minorHAnsi"/>
                <w:color w:val="000000"/>
                <w:lang w:eastAsia="es-ES"/>
              </w:rPr>
            </w:pPr>
            <w:r>
              <w:rPr>
                <w:rFonts w:eastAsia="Times New Roman" w:cstheme="minorHAnsi"/>
                <w:color w:val="000000"/>
                <w:lang w:eastAsia="es-ES"/>
              </w:rPr>
              <w:t>Macroproceso de mercadeo</w:t>
            </w:r>
          </w:p>
        </w:tc>
        <w:tc>
          <w:tcPr>
            <w:tcW w:w="3685" w:type="pct"/>
          </w:tcPr>
          <w:p w:rsidR="00491144" w:rsidRPr="00922C5B" w:rsidRDefault="00491144" w:rsidP="00491144">
            <w:pPr>
              <w:pStyle w:val="Default"/>
              <w:contextualSpacing/>
              <w:rPr>
                <w:rFonts w:eastAsia="Times New Roman" w:cstheme="minorHAnsi"/>
                <w:lang w:eastAsia="es-ES"/>
              </w:rPr>
            </w:pPr>
            <w:r w:rsidRPr="00491144">
              <w:rPr>
                <w:rFonts w:asciiTheme="minorHAnsi" w:hAnsiTheme="minorHAnsi" w:cs="Arial"/>
                <w:sz w:val="20"/>
                <w:szCs w:val="22"/>
              </w:rPr>
              <w:t xml:space="preserve">Una vez identificados los clientes del MPLA y los productos y servicios adecuados para estos, siguen los procesos necesarios para lograr comunicar e implantar dichos productos y servicios en los nichos de mercado identificados, intentando satisfacer las necesidades de los clientes del MPLA.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MC4</w:t>
            </w:r>
          </w:p>
        </w:tc>
        <w:tc>
          <w:tcPr>
            <w:tcW w:w="1097" w:type="pct"/>
          </w:tcPr>
          <w:p w:rsidR="00491144" w:rsidRPr="00347E14" w:rsidRDefault="00491144" w:rsidP="008A7D5D">
            <w:pPr>
              <w:contextualSpacing/>
              <w:jc w:val="both"/>
              <w:rPr>
                <w:rFonts w:eastAsia="Times New Roman" w:cstheme="minorHAnsi"/>
                <w:color w:val="000000"/>
                <w:lang w:eastAsia="es-ES"/>
              </w:rPr>
            </w:pPr>
            <w:r>
              <w:rPr>
                <w:rFonts w:eastAsia="Times New Roman" w:cstheme="minorHAnsi"/>
                <w:color w:val="000000"/>
                <w:lang w:eastAsia="es-ES"/>
              </w:rPr>
              <w:t>Macroproceso de ventas</w:t>
            </w:r>
          </w:p>
        </w:tc>
        <w:tc>
          <w:tcPr>
            <w:tcW w:w="3685" w:type="pct"/>
          </w:tcPr>
          <w:p w:rsidR="00491144" w:rsidRPr="00922C5B" w:rsidRDefault="00491144" w:rsidP="00491144">
            <w:pPr>
              <w:pStyle w:val="Default"/>
              <w:contextualSpacing/>
              <w:rPr>
                <w:rFonts w:eastAsia="Times New Roman" w:cstheme="minorHAnsi"/>
                <w:lang w:eastAsia="es-ES"/>
              </w:rPr>
            </w:pPr>
            <w:r w:rsidRPr="00491144">
              <w:rPr>
                <w:rFonts w:asciiTheme="minorHAnsi" w:hAnsiTheme="minorHAnsi" w:cs="Arial"/>
                <w:sz w:val="20"/>
                <w:szCs w:val="22"/>
              </w:rPr>
              <w:t xml:space="preserve">En el macroproceso de Ventas encontramos los procesos que permiten al MarketPlace ofrecer sus servicios principales a sus clientes, así como las funcionalidades de vinculación de clientes y facturación de servicios.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MC5</w:t>
            </w:r>
          </w:p>
        </w:tc>
        <w:tc>
          <w:tcPr>
            <w:tcW w:w="1097" w:type="pct"/>
          </w:tcPr>
          <w:p w:rsidR="00491144" w:rsidRPr="00347E14" w:rsidRDefault="00491144" w:rsidP="008A7D5D">
            <w:pPr>
              <w:contextualSpacing/>
              <w:jc w:val="both"/>
              <w:rPr>
                <w:rFonts w:eastAsia="Times New Roman" w:cstheme="minorHAnsi"/>
                <w:color w:val="000000"/>
                <w:lang w:eastAsia="es-ES"/>
              </w:rPr>
            </w:pPr>
            <w:r>
              <w:rPr>
                <w:rFonts w:eastAsia="Times New Roman" w:cstheme="minorHAnsi"/>
                <w:color w:val="000000"/>
                <w:lang w:eastAsia="es-ES"/>
              </w:rPr>
              <w:t>Macroproceso de gestión de servicio al cliente</w:t>
            </w:r>
          </w:p>
        </w:tc>
        <w:tc>
          <w:tcPr>
            <w:tcW w:w="3685" w:type="pct"/>
          </w:tcPr>
          <w:p w:rsidR="00491144" w:rsidRPr="00491144" w:rsidRDefault="00491144" w:rsidP="00491144">
            <w:pPr>
              <w:autoSpaceDE w:val="0"/>
              <w:autoSpaceDN w:val="0"/>
              <w:adjustRightInd w:val="0"/>
              <w:rPr>
                <w:rFonts w:asciiTheme="minorHAnsi" w:hAnsiTheme="minorHAnsi" w:cstheme="minorHAnsi"/>
                <w:color w:val="000000"/>
              </w:rPr>
            </w:pPr>
            <w:r w:rsidRPr="00491144">
              <w:rPr>
                <w:rFonts w:asciiTheme="minorHAnsi" w:hAnsiTheme="minorHAnsi" w:cstheme="minorHAnsi"/>
                <w:color w:val="000000"/>
              </w:rPr>
              <w:t xml:space="preserve">El macroproceso de Gestión de Servicio al Cliente abarca principalmente todo el servicio postventa de manejo de cuentas, servicios preferentes y reclamos.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MC6</w:t>
            </w:r>
          </w:p>
        </w:tc>
        <w:tc>
          <w:tcPr>
            <w:tcW w:w="1097" w:type="pct"/>
          </w:tcPr>
          <w:p w:rsidR="00491144" w:rsidRPr="00347E14" w:rsidRDefault="00491144" w:rsidP="008A7D5D">
            <w:pPr>
              <w:contextualSpacing/>
              <w:jc w:val="both"/>
              <w:rPr>
                <w:rFonts w:eastAsia="Times New Roman" w:cstheme="minorHAnsi"/>
                <w:color w:val="000000"/>
                <w:lang w:eastAsia="es-ES"/>
              </w:rPr>
            </w:pPr>
            <w:r>
              <w:rPr>
                <w:rFonts w:eastAsia="Times New Roman" w:cstheme="minorHAnsi"/>
                <w:color w:val="000000"/>
                <w:lang w:eastAsia="es-ES"/>
              </w:rPr>
              <w:t>Macroproceso de evaluación</w:t>
            </w:r>
          </w:p>
        </w:tc>
        <w:tc>
          <w:tcPr>
            <w:tcW w:w="3685" w:type="pct"/>
          </w:tcPr>
          <w:p w:rsidR="00491144" w:rsidRPr="00922C5B" w:rsidRDefault="00491144" w:rsidP="008A7D5D">
            <w:pPr>
              <w:contextualSpacing/>
              <w:jc w:val="both"/>
              <w:rPr>
                <w:rFonts w:eastAsia="Times New Roman" w:cstheme="minorHAnsi"/>
                <w:color w:val="000000"/>
                <w:lang w:eastAsia="es-ES"/>
              </w:rPr>
            </w:pPr>
            <w:r w:rsidRPr="00491144">
              <w:rPr>
                <w:szCs w:val="22"/>
              </w:rPr>
              <w:t>Dentro del eslabón de Evaluación se encuentran los procesos que ayudan al MarketPlace a tener una idea del rendimiento que ha tenido su funcionamiento, la calidad de sus productos y servicios y la satisfacción de sus clientes.</w:t>
            </w:r>
          </w:p>
        </w:tc>
      </w:tr>
    </w:tbl>
    <w:p w:rsidR="00491144" w:rsidRDefault="00491144" w:rsidP="00491144">
      <w:pPr>
        <w:spacing w:after="0"/>
        <w:contextualSpacing/>
        <w:rPr>
          <w:rStyle w:val="Textoennegrita"/>
          <w:rFonts w:cstheme="minorHAnsi"/>
          <w:color w:val="C00000"/>
          <w:sz w:val="28"/>
          <w:szCs w:val="28"/>
        </w:rPr>
      </w:pPr>
      <w:bookmarkStart w:id="1" w:name="_Toc351638638"/>
      <w:bookmarkStart w:id="2" w:name="_Toc351638636"/>
      <w:bookmarkEnd w:id="0"/>
    </w:p>
    <w:p w:rsidR="00491144" w:rsidRPr="006D31E5" w:rsidRDefault="00CD0040" w:rsidP="00491144">
      <w:pPr>
        <w:spacing w:after="0"/>
        <w:contextualSpacing/>
        <w:rPr>
          <w:rStyle w:val="Textoennegrita"/>
          <w:rFonts w:eastAsiaTheme="majorEastAsia" w:cstheme="minorHAnsi"/>
          <w:color w:val="C00000"/>
          <w:sz w:val="28"/>
          <w:szCs w:val="28"/>
          <w:lang w:val="es-CO" w:eastAsia="es-CO"/>
        </w:rPr>
      </w:pPr>
      <w:r>
        <w:rPr>
          <w:rStyle w:val="Textoennegrita"/>
          <w:rFonts w:cstheme="minorHAnsi"/>
          <w:color w:val="C00000"/>
          <w:sz w:val="28"/>
          <w:szCs w:val="28"/>
        </w:rPr>
        <w:t xml:space="preserve">1. </w:t>
      </w:r>
      <w:bookmarkEnd w:id="2"/>
      <w:r w:rsidR="0075107F">
        <w:rPr>
          <w:rStyle w:val="Textoennegrita"/>
          <w:rFonts w:eastAsiaTheme="majorEastAsia" w:cstheme="minorHAnsi"/>
          <w:color w:val="C00000"/>
          <w:sz w:val="28"/>
          <w:szCs w:val="28"/>
          <w:lang w:val="es-CO" w:eastAsia="es-CO"/>
        </w:rPr>
        <w:t>Macro proceso de ventas – Catálogo de procesos</w:t>
      </w:r>
    </w:p>
    <w:p w:rsidR="0075107F" w:rsidRPr="006F4690" w:rsidRDefault="0075107F" w:rsidP="0075107F">
      <w:pPr>
        <w:spacing w:after="0"/>
        <w:contextualSpacing/>
        <w:rPr>
          <w:rStyle w:val="Textoennegrita"/>
          <w:rFonts w:cstheme="minorHAnsi"/>
          <w:color w:val="C00000"/>
          <w:sz w:val="28"/>
          <w:szCs w:val="28"/>
        </w:rPr>
      </w:pPr>
      <w:r w:rsidRPr="006F4690">
        <w:rPr>
          <w:rFonts w:cs="Arial"/>
        </w:rPr>
        <w:t>Dentro del macroproceso de Ventas, encontramos los siguientes procesos</w:t>
      </w:r>
      <w:r>
        <w:rPr>
          <w:rFonts w:cs="Arial"/>
        </w:rPr>
        <w:t xml:space="preserve"> ajustados y agregados para la arquitectura objetivo</w:t>
      </w:r>
      <w:r w:rsidRPr="006F4690">
        <w:rPr>
          <w:rFonts w:cs="Arial"/>
        </w:rPr>
        <w:t>:</w:t>
      </w:r>
    </w:p>
    <w:p w:rsidR="00005E9C" w:rsidRDefault="00005E9C" w:rsidP="00005E9C">
      <w:pPr>
        <w:spacing w:after="0"/>
        <w:contextualSpacing/>
        <w:rPr>
          <w:rStyle w:val="Textoennegrita"/>
          <w:rFonts w:cstheme="minorHAnsi"/>
          <w:color w:val="C00000"/>
          <w:sz w:val="28"/>
          <w:szCs w:val="28"/>
        </w:rPr>
      </w:pPr>
    </w:p>
    <w:tbl>
      <w:tblPr>
        <w:tblStyle w:val="Tablaconcuadrcula"/>
        <w:tblW w:w="5000" w:type="pct"/>
        <w:tblLook w:val="04A0" w:firstRow="1" w:lastRow="0" w:firstColumn="1" w:lastColumn="0" w:noHBand="0" w:noVBand="1"/>
      </w:tblPr>
      <w:tblGrid>
        <w:gridCol w:w="670"/>
        <w:gridCol w:w="2700"/>
        <w:gridCol w:w="5684"/>
      </w:tblGrid>
      <w:tr w:rsidR="00005E9C" w:rsidRPr="00922C5B" w:rsidTr="004C5B26">
        <w:tc>
          <w:tcPr>
            <w:tcW w:w="370" w:type="pct"/>
            <w:shd w:val="clear" w:color="auto" w:fill="C00000"/>
          </w:tcPr>
          <w:p w:rsidR="00005E9C" w:rsidRPr="00922C5B" w:rsidRDefault="00005E9C" w:rsidP="00005E9C">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491" w:type="pct"/>
            <w:shd w:val="clear" w:color="auto" w:fill="C00000"/>
          </w:tcPr>
          <w:p w:rsidR="00005E9C" w:rsidRPr="00922C5B" w:rsidRDefault="00005E9C" w:rsidP="00005E9C">
            <w:pPr>
              <w:tabs>
                <w:tab w:val="left" w:pos="465"/>
                <w:tab w:val="center" w:pos="1451"/>
              </w:tabs>
              <w:contextualSpacing/>
              <w:rPr>
                <w:rFonts w:asciiTheme="minorHAnsi" w:eastAsia="Times New Roman" w:hAnsiTheme="minorHAnsi" w:cstheme="minorHAnsi"/>
                <w:b/>
                <w:color w:val="FFFFFF" w:themeColor="background1"/>
                <w:lang w:eastAsia="es-ES"/>
              </w:rPr>
            </w:pPr>
            <w:r>
              <w:rPr>
                <w:rFonts w:asciiTheme="minorHAnsi" w:eastAsia="Times New Roman" w:hAnsiTheme="minorHAnsi" w:cstheme="minorHAnsi"/>
                <w:b/>
                <w:color w:val="FFFFFF" w:themeColor="background1"/>
                <w:lang w:eastAsia="es-ES"/>
              </w:rPr>
              <w:t>Nombre del proceso</w:t>
            </w:r>
          </w:p>
        </w:tc>
        <w:tc>
          <w:tcPr>
            <w:tcW w:w="3139" w:type="pct"/>
            <w:shd w:val="clear" w:color="auto" w:fill="C00000"/>
          </w:tcPr>
          <w:p w:rsidR="00005E9C" w:rsidRPr="00922C5B" w:rsidRDefault="00745DA8" w:rsidP="00005E9C">
            <w:pPr>
              <w:tabs>
                <w:tab w:val="left" w:pos="465"/>
                <w:tab w:val="center" w:pos="1451"/>
              </w:tabs>
              <w:contextualSpacing/>
              <w:rPr>
                <w:rFonts w:eastAsia="Times New Roman" w:cstheme="minorHAnsi"/>
                <w:b/>
                <w:color w:val="FFFFFF" w:themeColor="background1"/>
                <w:lang w:eastAsia="es-ES"/>
              </w:rPr>
            </w:pPr>
            <w:r>
              <w:rPr>
                <w:rFonts w:eastAsia="Times New Roman" w:cstheme="minorHAnsi"/>
                <w:b/>
                <w:color w:val="FFFFFF" w:themeColor="background1"/>
                <w:lang w:eastAsia="es-ES"/>
              </w:rPr>
              <w:t>Descripción</w:t>
            </w:r>
          </w:p>
        </w:tc>
      </w:tr>
      <w:tr w:rsidR="00005E9C" w:rsidRPr="00347E14" w:rsidTr="00005E9C">
        <w:tc>
          <w:tcPr>
            <w:tcW w:w="5000" w:type="pct"/>
            <w:gridSpan w:val="3"/>
          </w:tcPr>
          <w:p w:rsidR="00005E9C" w:rsidRPr="00D12F38" w:rsidRDefault="00005E9C" w:rsidP="00005E9C">
            <w:pPr>
              <w:contextualSpacing/>
              <w:jc w:val="both"/>
              <w:rPr>
                <w:rFonts w:cs="Arial"/>
              </w:rPr>
            </w:pPr>
            <w:r w:rsidRPr="00005E9C">
              <w:rPr>
                <w:rFonts w:cs="Arial"/>
                <w:b/>
              </w:rPr>
              <w:t xml:space="preserve">Proceso de gestión de </w:t>
            </w:r>
            <w:r w:rsidR="00D12F38" w:rsidRPr="00005E9C">
              <w:rPr>
                <w:rFonts w:cs="Arial"/>
                <w:b/>
              </w:rPr>
              <w:t>órdenes</w:t>
            </w:r>
            <w:r w:rsidR="00D12F38">
              <w:rPr>
                <w:rFonts w:cs="Arial"/>
                <w:b/>
              </w:rPr>
              <w:t xml:space="preserve">. </w:t>
            </w:r>
            <w:r w:rsidR="00D12F38">
              <w:rPr>
                <w:rFonts w:cs="Arial"/>
              </w:rPr>
              <w:t>Comprende los subproceso de:</w:t>
            </w:r>
          </w:p>
        </w:tc>
      </w:tr>
      <w:tr w:rsidR="000853CD" w:rsidRPr="00347E14" w:rsidTr="004C5B26">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P3</w:t>
            </w:r>
          </w:p>
        </w:tc>
        <w:tc>
          <w:tcPr>
            <w:tcW w:w="1491" w:type="pct"/>
          </w:tcPr>
          <w:p w:rsidR="004C5B26" w:rsidRDefault="004C5B26" w:rsidP="004C5B26">
            <w:pPr>
              <w:contextualSpacing/>
              <w:rPr>
                <w:rFonts w:cs="Arial"/>
              </w:rPr>
            </w:pPr>
            <w:r>
              <w:rPr>
                <w:rFonts w:cs="Arial"/>
              </w:rPr>
              <w:t>Solicitar cotización</w:t>
            </w:r>
          </w:p>
          <w:p w:rsidR="000853CD" w:rsidRPr="00B43CCE" w:rsidRDefault="004C5B26" w:rsidP="004C5B26">
            <w:pPr>
              <w:contextualSpacing/>
              <w:rPr>
                <w:rFonts w:cs="Arial"/>
              </w:rPr>
            </w:pPr>
            <w:r>
              <w:rPr>
                <w:rFonts w:cs="Arial"/>
              </w:rPr>
              <w:t>(Procesamiento de RFQ)</w:t>
            </w:r>
          </w:p>
        </w:tc>
        <w:tc>
          <w:tcPr>
            <w:tcW w:w="3139" w:type="pct"/>
          </w:tcPr>
          <w:p w:rsidR="000853CD" w:rsidRPr="00922C5B" w:rsidRDefault="000853CD" w:rsidP="000853CD">
            <w:pPr>
              <w:contextualSpacing/>
              <w:jc w:val="both"/>
              <w:rPr>
                <w:rFonts w:eastAsia="Times New Roman" w:cstheme="minorHAnsi"/>
                <w:color w:val="000000"/>
                <w:lang w:eastAsia="es-ES"/>
              </w:rPr>
            </w:pPr>
            <w:r w:rsidRPr="006F4690">
              <w:rPr>
                <w:rFonts w:asciiTheme="minorHAnsi" w:hAnsiTheme="minorHAnsi" w:cs="Arial"/>
              </w:rPr>
              <w:t>P</w:t>
            </w:r>
            <w:r w:rsidR="004C5B26">
              <w:rPr>
                <w:rFonts w:asciiTheme="minorHAnsi" w:hAnsiTheme="minorHAnsi" w:cs="Arial"/>
              </w:rPr>
              <w:t>roceso mediante el cual</w:t>
            </w:r>
            <w:r>
              <w:rPr>
                <w:rFonts w:asciiTheme="minorHAnsi" w:hAnsiTheme="minorHAnsi" w:cs="Arial"/>
              </w:rPr>
              <w:t xml:space="preserve"> un comercio solicita una cotización a fabricantes por medio del MarketPlace</w:t>
            </w:r>
          </w:p>
        </w:tc>
      </w:tr>
      <w:tr w:rsidR="004C5B26" w:rsidRPr="00347E14" w:rsidTr="004C5B26">
        <w:tc>
          <w:tcPr>
            <w:tcW w:w="370" w:type="pct"/>
          </w:tcPr>
          <w:p w:rsidR="004C5B26" w:rsidRDefault="004C5B26" w:rsidP="004C5B26">
            <w:pPr>
              <w:contextualSpacing/>
              <w:jc w:val="both"/>
              <w:rPr>
                <w:rFonts w:eastAsia="Times New Roman" w:cstheme="minorHAnsi"/>
                <w:color w:val="000000"/>
                <w:lang w:eastAsia="es-ES"/>
              </w:rPr>
            </w:pPr>
            <w:r>
              <w:rPr>
                <w:rFonts w:eastAsia="Times New Roman" w:cstheme="minorHAnsi"/>
                <w:color w:val="000000"/>
                <w:lang w:eastAsia="es-ES"/>
              </w:rPr>
              <w:t>P5</w:t>
            </w:r>
          </w:p>
        </w:tc>
        <w:tc>
          <w:tcPr>
            <w:tcW w:w="1491" w:type="pct"/>
          </w:tcPr>
          <w:p w:rsidR="004C5B26" w:rsidRDefault="004C5B26" w:rsidP="004C5B26">
            <w:pPr>
              <w:contextualSpacing/>
              <w:rPr>
                <w:rFonts w:cs="Arial"/>
              </w:rPr>
            </w:pPr>
            <w:r>
              <w:rPr>
                <w:rFonts w:cs="Arial"/>
              </w:rPr>
              <w:t>Solicitar subasta (Procesamiento de subasta)</w:t>
            </w:r>
          </w:p>
        </w:tc>
        <w:tc>
          <w:tcPr>
            <w:tcW w:w="3139" w:type="pct"/>
          </w:tcPr>
          <w:p w:rsidR="004C5B26" w:rsidRDefault="004C5B26" w:rsidP="004C5B26">
            <w:pPr>
              <w:jc w:val="both"/>
              <w:rPr>
                <w:rFonts w:cs="Arial"/>
              </w:rPr>
            </w:pPr>
            <w:r>
              <w:rPr>
                <w:rFonts w:cs="Arial"/>
              </w:rPr>
              <w:t>Proceso mediante el cual una entidad de comercio solicita al MPLA la creación de una subasta entre un grupo de fabricantes para el producto solicitado.</w:t>
            </w:r>
          </w:p>
        </w:tc>
      </w:tr>
      <w:tr w:rsidR="004C5B26" w:rsidRPr="00347E14" w:rsidTr="004C5B26">
        <w:tc>
          <w:tcPr>
            <w:tcW w:w="370" w:type="pct"/>
          </w:tcPr>
          <w:p w:rsidR="004C5B26" w:rsidRPr="00347E14" w:rsidRDefault="004C5B26" w:rsidP="004C5B26">
            <w:pPr>
              <w:contextualSpacing/>
              <w:jc w:val="both"/>
              <w:rPr>
                <w:rFonts w:eastAsia="Times New Roman" w:cstheme="minorHAnsi"/>
                <w:color w:val="000000"/>
                <w:lang w:eastAsia="es-ES"/>
              </w:rPr>
            </w:pPr>
            <w:r>
              <w:rPr>
                <w:rFonts w:eastAsia="Times New Roman" w:cstheme="minorHAnsi"/>
                <w:color w:val="000000"/>
                <w:lang w:eastAsia="es-ES"/>
              </w:rPr>
              <w:t xml:space="preserve"> P6</w:t>
            </w:r>
          </w:p>
        </w:tc>
        <w:tc>
          <w:tcPr>
            <w:tcW w:w="1491" w:type="pct"/>
          </w:tcPr>
          <w:p w:rsidR="004C5B26" w:rsidRPr="00265652" w:rsidRDefault="004C5B26" w:rsidP="004C5B26">
            <w:pPr>
              <w:contextualSpacing/>
              <w:rPr>
                <w:rFonts w:eastAsia="Times New Roman" w:cstheme="minorHAnsi"/>
                <w:color w:val="000000"/>
                <w:lang w:eastAsia="es-ES"/>
              </w:rPr>
            </w:pPr>
            <w:r>
              <w:rPr>
                <w:rFonts w:cs="Arial"/>
              </w:rPr>
              <w:t>Procesar orden de compra y aviso de despacho (Procesamiento de PO y DA)</w:t>
            </w:r>
          </w:p>
        </w:tc>
        <w:tc>
          <w:tcPr>
            <w:tcW w:w="3139" w:type="pct"/>
          </w:tcPr>
          <w:p w:rsidR="004C5B26" w:rsidRPr="00005E9C" w:rsidRDefault="004C5B26" w:rsidP="004C5B26">
            <w:pPr>
              <w:jc w:val="both"/>
              <w:rPr>
                <w:rFonts w:cs="Arial"/>
              </w:rPr>
            </w:pPr>
            <w:r>
              <w:rPr>
                <w:rFonts w:cs="Arial"/>
              </w:rPr>
              <w:t>Proceso de registro de orden de compra y aviso de despacho de la orden.</w:t>
            </w:r>
          </w:p>
        </w:tc>
      </w:tr>
      <w:tr w:rsidR="004C5B26" w:rsidRPr="00347E14" w:rsidTr="004C5B26">
        <w:tc>
          <w:tcPr>
            <w:tcW w:w="5000" w:type="pct"/>
            <w:gridSpan w:val="3"/>
          </w:tcPr>
          <w:p w:rsidR="004C5B26" w:rsidRPr="004C5B26" w:rsidRDefault="004C5B26" w:rsidP="004C5B26">
            <w:pPr>
              <w:contextualSpacing/>
              <w:jc w:val="both"/>
              <w:rPr>
                <w:rFonts w:cs="Arial"/>
                <w:b/>
              </w:rPr>
            </w:pPr>
            <w:r w:rsidRPr="004C5B26">
              <w:rPr>
                <w:rFonts w:eastAsia="Times New Roman" w:cstheme="minorHAnsi"/>
                <w:b/>
                <w:color w:val="000000"/>
                <w:lang w:eastAsia="es-ES"/>
              </w:rPr>
              <w:t>P4</w:t>
            </w:r>
            <w:r>
              <w:rPr>
                <w:rFonts w:eastAsia="Times New Roman" w:cstheme="minorHAnsi"/>
                <w:b/>
                <w:color w:val="000000"/>
                <w:lang w:eastAsia="es-ES"/>
              </w:rPr>
              <w:t xml:space="preserve">: </w:t>
            </w:r>
            <w:r w:rsidRPr="004C5B26">
              <w:rPr>
                <w:rFonts w:cs="Arial"/>
                <w:b/>
              </w:rPr>
              <w:t>Gestionar solicitudes de bolsa (Procesamiento de RFB)</w:t>
            </w:r>
          </w:p>
          <w:p w:rsidR="004C5B26" w:rsidRPr="00265652" w:rsidRDefault="004C5B26" w:rsidP="004C5B26">
            <w:pPr>
              <w:contextualSpacing/>
              <w:jc w:val="both"/>
              <w:rPr>
                <w:rFonts w:eastAsia="Times New Roman" w:cstheme="minorHAnsi"/>
                <w:color w:val="000000"/>
                <w:lang w:eastAsia="es-ES"/>
              </w:rPr>
            </w:pPr>
            <w:r w:rsidRPr="00265652">
              <w:rPr>
                <w:rFonts w:cs="Arial"/>
              </w:rPr>
              <w:t>Este proceso permite a los clientes (comercios y fabricantes) ingresar sus intenciones de compra o de venta en un sistema de bolsa.</w:t>
            </w:r>
            <w:r w:rsidR="001C5997">
              <w:rPr>
                <w:rFonts w:cs="Arial"/>
              </w:rPr>
              <w:t xml:space="preserve"> Comprende los procesos de:</w:t>
            </w:r>
          </w:p>
        </w:tc>
      </w:tr>
      <w:tr w:rsidR="004C5B26" w:rsidRPr="00347E14" w:rsidTr="004C5B26">
        <w:tc>
          <w:tcPr>
            <w:tcW w:w="370" w:type="pct"/>
          </w:tcPr>
          <w:p w:rsidR="004C5B26" w:rsidRPr="00347E14" w:rsidRDefault="004C483C" w:rsidP="004C5B26">
            <w:pPr>
              <w:contextualSpacing/>
              <w:jc w:val="both"/>
              <w:rPr>
                <w:rFonts w:eastAsia="Times New Roman" w:cstheme="minorHAnsi"/>
                <w:color w:val="000000"/>
                <w:lang w:eastAsia="es-ES"/>
              </w:rPr>
            </w:pPr>
            <w:r>
              <w:rPr>
                <w:rFonts w:eastAsia="Times New Roman" w:cstheme="minorHAnsi"/>
                <w:color w:val="000000"/>
                <w:lang w:eastAsia="es-ES"/>
              </w:rPr>
              <w:t>P4_1</w:t>
            </w:r>
          </w:p>
        </w:tc>
        <w:tc>
          <w:tcPr>
            <w:tcW w:w="1491" w:type="pct"/>
          </w:tcPr>
          <w:p w:rsidR="004C5B26" w:rsidRPr="00B43CCE" w:rsidRDefault="004C5B26" w:rsidP="004C5B26">
            <w:pPr>
              <w:contextualSpacing/>
              <w:rPr>
                <w:rFonts w:cs="Arial"/>
              </w:rPr>
            </w:pPr>
            <w:r>
              <w:rPr>
                <w:rFonts w:cs="Arial"/>
              </w:rPr>
              <w:t>Registrar intención de venta</w:t>
            </w:r>
          </w:p>
        </w:tc>
        <w:tc>
          <w:tcPr>
            <w:tcW w:w="3139" w:type="pct"/>
          </w:tcPr>
          <w:p w:rsidR="004C5B26" w:rsidRPr="00265652" w:rsidRDefault="004C5B26" w:rsidP="004C5B26">
            <w:pPr>
              <w:contextualSpacing/>
              <w:jc w:val="both"/>
              <w:rPr>
                <w:rFonts w:eastAsia="Times New Roman" w:cstheme="minorHAnsi"/>
                <w:color w:val="000000"/>
                <w:lang w:eastAsia="es-ES"/>
              </w:rPr>
            </w:pPr>
            <w:r>
              <w:rPr>
                <w:rFonts w:eastAsia="Times New Roman" w:cstheme="minorHAnsi"/>
                <w:color w:val="000000"/>
                <w:lang w:eastAsia="es-ES"/>
              </w:rPr>
              <w:t>Proceso mediante el cual un fabricante registra una intención de venta para ser almacenada en el sistema de bolsa.</w:t>
            </w:r>
          </w:p>
        </w:tc>
      </w:tr>
      <w:tr w:rsidR="004C483C" w:rsidRPr="00347E14" w:rsidTr="004C5B26">
        <w:tc>
          <w:tcPr>
            <w:tcW w:w="370" w:type="pct"/>
          </w:tcPr>
          <w:p w:rsidR="004C483C" w:rsidRDefault="004C483C" w:rsidP="004C483C">
            <w:pPr>
              <w:contextualSpacing/>
              <w:jc w:val="both"/>
              <w:rPr>
                <w:rFonts w:eastAsia="Times New Roman" w:cstheme="minorHAnsi"/>
                <w:color w:val="000000"/>
                <w:lang w:eastAsia="es-ES"/>
              </w:rPr>
            </w:pPr>
            <w:r>
              <w:rPr>
                <w:rFonts w:eastAsia="Times New Roman" w:cstheme="minorHAnsi"/>
                <w:color w:val="000000"/>
                <w:lang w:eastAsia="es-ES"/>
              </w:rPr>
              <w:t>P4_2</w:t>
            </w:r>
          </w:p>
        </w:tc>
        <w:tc>
          <w:tcPr>
            <w:tcW w:w="1491" w:type="pct"/>
          </w:tcPr>
          <w:p w:rsidR="004C483C" w:rsidRDefault="004C483C" w:rsidP="004C483C">
            <w:pPr>
              <w:contextualSpacing/>
              <w:rPr>
                <w:rFonts w:cs="Arial"/>
              </w:rPr>
            </w:pPr>
            <w:r>
              <w:rPr>
                <w:rFonts w:cs="Arial"/>
              </w:rPr>
              <w:t>Registrar intención de compra</w:t>
            </w:r>
          </w:p>
        </w:tc>
        <w:tc>
          <w:tcPr>
            <w:tcW w:w="3139" w:type="pct"/>
          </w:tcPr>
          <w:p w:rsidR="004C483C" w:rsidRPr="006F4690" w:rsidRDefault="004C483C" w:rsidP="004C483C">
            <w:pPr>
              <w:contextualSpacing/>
              <w:jc w:val="both"/>
              <w:rPr>
                <w:rFonts w:cs="Arial"/>
              </w:rPr>
            </w:pPr>
            <w:r>
              <w:rPr>
                <w:rFonts w:cs="Arial"/>
              </w:rPr>
              <w:t>Proceso mediante el cual una entidad de comercio registra una intención de compra, la cual es procesada en el sistema de bolsa por MPLA</w:t>
            </w:r>
          </w:p>
        </w:tc>
      </w:tr>
    </w:tbl>
    <w:p w:rsidR="00FB70E0" w:rsidRDefault="00FB70E0" w:rsidP="00FB70E0">
      <w:pPr>
        <w:spacing w:after="0"/>
        <w:contextualSpacing/>
        <w:rPr>
          <w:rStyle w:val="Textoennegrita"/>
          <w:rFonts w:cstheme="minorHAnsi"/>
          <w:color w:val="C00000"/>
          <w:sz w:val="28"/>
          <w:szCs w:val="28"/>
        </w:rPr>
      </w:pPr>
    </w:p>
    <w:bookmarkEnd w:id="1"/>
    <w:p w:rsidR="00F36B38" w:rsidRPr="006D31E5" w:rsidRDefault="006D31E5" w:rsidP="006D31E5">
      <w:pPr>
        <w:pStyle w:val="Ttulo2"/>
        <w:rPr>
          <w:rStyle w:val="Textoennegrita"/>
          <w:rFonts w:asciiTheme="minorHAnsi" w:hAnsiTheme="minorHAnsi" w:cstheme="minorHAnsi"/>
          <w:color w:val="C00000"/>
          <w:sz w:val="28"/>
          <w:szCs w:val="28"/>
        </w:rPr>
      </w:pPr>
      <w:r>
        <w:rPr>
          <w:rStyle w:val="Textoennegrita"/>
          <w:rFonts w:asciiTheme="minorHAnsi" w:hAnsiTheme="minorHAnsi" w:cstheme="minorHAnsi"/>
          <w:color w:val="C00000"/>
          <w:sz w:val="28"/>
          <w:szCs w:val="28"/>
        </w:rPr>
        <w:lastRenderedPageBreak/>
        <w:t xml:space="preserve">1.1. </w:t>
      </w:r>
      <w:r w:rsidR="00F358E5" w:rsidRPr="006D31E5">
        <w:rPr>
          <w:rStyle w:val="Textoennegrita"/>
          <w:rFonts w:asciiTheme="minorHAnsi" w:hAnsiTheme="minorHAnsi" w:cstheme="minorHAnsi"/>
          <w:color w:val="C00000"/>
          <w:sz w:val="28"/>
          <w:szCs w:val="28"/>
        </w:rPr>
        <w:t>Solicitar cotización (Procesamiento de RFQ)</w:t>
      </w:r>
    </w:p>
    <w:p w:rsidR="00F36B38" w:rsidRPr="006F4690" w:rsidRDefault="00F36B38" w:rsidP="00F36B38">
      <w:pPr>
        <w:autoSpaceDE w:val="0"/>
        <w:autoSpaceDN w:val="0"/>
        <w:adjustRightInd w:val="0"/>
        <w:spacing w:after="0" w:line="240" w:lineRule="auto"/>
        <w:contextualSpacing/>
        <w:jc w:val="both"/>
        <w:rPr>
          <w:rFonts w:cs="Arial"/>
        </w:rPr>
      </w:pPr>
      <w:r w:rsidRPr="006F4690">
        <w:rPr>
          <w:rFonts w:cs="Arial"/>
        </w:rPr>
        <w:t>Proceso que permite a los comercios generar solicitudes de cotización a un conjunto específico de fabricantes. De esta manera, un comercio que desea adquirir un producto determinado define las cantidades, precio máximo, fecha de entrega y una fecha de cierre de la solicitud. Con estos datos el MPLA debe ser capaz de abrir una convocatoria entre los fabricantes elegidos para que estos radiquen cotizaciones con las mejores condiciones que puedan ofrecer dentro de los parámetros dados por el comercio. Cuando la solicitud llegue a su fecha de cierre el comercio debe poder elegir entre las cotizaciones radicadas y elige a la que se ajusta a sus necesidades, generando automáticamente una orden de compra.</w:t>
      </w:r>
    </w:p>
    <w:p w:rsidR="00F36B38" w:rsidRDefault="00F36B38" w:rsidP="00F36B38">
      <w:pPr>
        <w:autoSpaceDE w:val="0"/>
        <w:autoSpaceDN w:val="0"/>
        <w:adjustRightInd w:val="0"/>
        <w:spacing w:after="0" w:line="240" w:lineRule="auto"/>
        <w:contextualSpacing/>
        <w:jc w:val="both"/>
        <w:rPr>
          <w:rFonts w:ascii="Arial" w:hAnsi="Arial" w:cs="Arial"/>
        </w:rPr>
      </w:pPr>
    </w:p>
    <w:p w:rsidR="00F36B38" w:rsidRDefault="00F36B38" w:rsidP="00F36B38">
      <w:pPr>
        <w:autoSpaceDE w:val="0"/>
        <w:autoSpaceDN w:val="0"/>
        <w:adjustRightInd w:val="0"/>
        <w:spacing w:after="0" w:line="240" w:lineRule="auto"/>
        <w:contextualSpacing/>
        <w:jc w:val="both"/>
        <w:rPr>
          <w:rFonts w:ascii="Arial" w:hAnsi="Arial" w:cs="Arial"/>
        </w:rPr>
      </w:pPr>
    </w:p>
    <w:p w:rsidR="00F36B38" w:rsidRPr="006D31E5" w:rsidRDefault="00F36B38" w:rsidP="006D31E5">
      <w:pPr>
        <w:pStyle w:val="Ttulo3"/>
        <w:numPr>
          <w:ilvl w:val="2"/>
          <w:numId w:val="7"/>
        </w:numPr>
        <w:spacing w:before="0" w:line="240" w:lineRule="auto"/>
        <w:contextualSpacing/>
        <w:rPr>
          <w:rStyle w:val="Textoennegrita"/>
          <w:rFonts w:asciiTheme="minorHAnsi" w:hAnsiTheme="minorHAnsi" w:cstheme="minorHAnsi"/>
          <w:color w:val="C00000"/>
          <w:sz w:val="28"/>
          <w:szCs w:val="28"/>
        </w:rPr>
      </w:pPr>
      <w:bookmarkStart w:id="3" w:name="_Toc351638639"/>
      <w:r w:rsidRPr="006D31E5">
        <w:rPr>
          <w:rStyle w:val="Textoennegrita"/>
          <w:rFonts w:asciiTheme="minorHAnsi" w:hAnsiTheme="minorHAnsi" w:cstheme="minorHAnsi"/>
          <w:color w:val="C00000"/>
          <w:sz w:val="28"/>
          <w:szCs w:val="28"/>
        </w:rPr>
        <w:t>Catálogo de actividades</w:t>
      </w:r>
      <w:bookmarkEnd w:id="3"/>
    </w:p>
    <w:tbl>
      <w:tblPr>
        <w:tblStyle w:val="Tablaconcuadrcula"/>
        <w:tblW w:w="5000" w:type="pct"/>
        <w:tblLook w:val="04A0" w:firstRow="1" w:lastRow="0" w:firstColumn="1" w:lastColumn="0" w:noHBand="0" w:noVBand="1"/>
      </w:tblPr>
      <w:tblGrid>
        <w:gridCol w:w="835"/>
        <w:gridCol w:w="1671"/>
        <w:gridCol w:w="6548"/>
      </w:tblGrid>
      <w:tr w:rsidR="00F36B38" w:rsidRPr="00347E14" w:rsidTr="003A17E8">
        <w:tc>
          <w:tcPr>
            <w:tcW w:w="461" w:type="pct"/>
            <w:shd w:val="clear" w:color="auto" w:fill="C00000"/>
          </w:tcPr>
          <w:p w:rsidR="00F36B38" w:rsidRPr="00922C5B" w:rsidRDefault="00F36B38" w:rsidP="003A17E8">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923" w:type="pct"/>
            <w:shd w:val="clear" w:color="auto" w:fill="C00000"/>
          </w:tcPr>
          <w:p w:rsidR="00F36B38" w:rsidRPr="00922C5B" w:rsidRDefault="00F36B38" w:rsidP="003A17E8">
            <w:pPr>
              <w:tabs>
                <w:tab w:val="left" w:pos="465"/>
                <w:tab w:val="center" w:pos="1451"/>
              </w:tabs>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Nombre de la actividad</w:t>
            </w:r>
          </w:p>
        </w:tc>
        <w:tc>
          <w:tcPr>
            <w:tcW w:w="3616" w:type="pct"/>
            <w:shd w:val="clear" w:color="auto" w:fill="C00000"/>
          </w:tcPr>
          <w:p w:rsidR="00F36B38" w:rsidRPr="00922C5B" w:rsidRDefault="00F36B38" w:rsidP="003A17E8">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F36B38" w:rsidRPr="00347E14" w:rsidTr="003A17E8">
        <w:tc>
          <w:tcPr>
            <w:tcW w:w="461" w:type="pct"/>
          </w:tcPr>
          <w:p w:rsidR="00F36B38" w:rsidRPr="00347E14" w:rsidRDefault="00F36B38" w:rsidP="003A17E8">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10</w:t>
            </w:r>
          </w:p>
        </w:tc>
        <w:tc>
          <w:tcPr>
            <w:tcW w:w="923" w:type="pct"/>
          </w:tcPr>
          <w:p w:rsidR="00F36B38" w:rsidRPr="00347E14" w:rsidRDefault="00F36B38" w:rsidP="003A17E8">
            <w:pPr>
              <w:contextualSpacing/>
              <w:jc w:val="both"/>
              <w:rPr>
                <w:rFonts w:asciiTheme="minorHAnsi" w:eastAsia="Times New Roman" w:hAnsiTheme="minorHAnsi" w:cstheme="minorHAnsi"/>
                <w:color w:val="000000"/>
                <w:lang w:eastAsia="es-ES"/>
              </w:rPr>
            </w:pPr>
            <w:r w:rsidRPr="00922C5B">
              <w:rPr>
                <w:rFonts w:asciiTheme="minorHAnsi" w:eastAsia="Times New Roman" w:hAnsiTheme="minorHAnsi" w:cstheme="minorHAnsi"/>
                <w:color w:val="000000"/>
                <w:lang w:eastAsia="es-ES"/>
              </w:rPr>
              <w:t>Solicitar cotización</w:t>
            </w:r>
          </w:p>
        </w:tc>
        <w:tc>
          <w:tcPr>
            <w:tcW w:w="3616" w:type="pct"/>
          </w:tcPr>
          <w:p w:rsidR="00F36B38" w:rsidRPr="00347E14" w:rsidRDefault="00F36B38" w:rsidP="003A17E8">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Una entidad de comercio solicita una cotización a MPLA, indicando  fabricantes, producto, cantidades, precio máximo, fecha de entrega y fecha de la solicitud.</w:t>
            </w:r>
          </w:p>
        </w:tc>
      </w:tr>
      <w:tr w:rsidR="00F36B38" w:rsidRPr="00347E14" w:rsidTr="003A17E8">
        <w:tc>
          <w:tcPr>
            <w:tcW w:w="461" w:type="pct"/>
          </w:tcPr>
          <w:p w:rsidR="00F36B38" w:rsidRPr="00347E14" w:rsidRDefault="00F36B38" w:rsidP="003A17E8">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20</w:t>
            </w:r>
          </w:p>
        </w:tc>
        <w:tc>
          <w:tcPr>
            <w:tcW w:w="923" w:type="pct"/>
          </w:tcPr>
          <w:p w:rsidR="00F36B38" w:rsidRPr="00347E14" w:rsidRDefault="00F36B38" w:rsidP="003A17E8">
            <w:pPr>
              <w:contextualSpacing/>
              <w:jc w:val="both"/>
              <w:rPr>
                <w:rFonts w:asciiTheme="minorHAnsi" w:eastAsia="Times New Roman" w:hAnsiTheme="minorHAnsi" w:cstheme="minorHAnsi"/>
                <w:color w:val="000000"/>
                <w:lang w:eastAsia="es-ES"/>
              </w:rPr>
            </w:pPr>
            <w:r w:rsidRPr="00DB53FC">
              <w:rPr>
                <w:rFonts w:asciiTheme="minorHAnsi" w:eastAsia="Times New Roman" w:hAnsiTheme="minorHAnsi" w:cstheme="minorHAnsi"/>
                <w:color w:val="000000"/>
                <w:lang w:eastAsia="es-ES"/>
              </w:rPr>
              <w:t>Abrir convocatoria</w:t>
            </w:r>
          </w:p>
        </w:tc>
        <w:tc>
          <w:tcPr>
            <w:tcW w:w="3616" w:type="pct"/>
          </w:tcPr>
          <w:p w:rsidR="00F36B38" w:rsidRPr="00347E14" w:rsidRDefault="00F36B38" w:rsidP="003A17E8">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MPLA crea una convocatoria de cotización de un producto con las condiciones establecidas por el comercio y notifica a los fabricantes seleccionados.</w:t>
            </w:r>
          </w:p>
        </w:tc>
      </w:tr>
      <w:tr w:rsidR="00F36B38" w:rsidRPr="00347E14" w:rsidTr="003A17E8">
        <w:tc>
          <w:tcPr>
            <w:tcW w:w="461" w:type="pct"/>
          </w:tcPr>
          <w:p w:rsidR="00F36B38" w:rsidRPr="00347E14" w:rsidRDefault="00F36B38" w:rsidP="003A17E8">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30</w:t>
            </w:r>
          </w:p>
        </w:tc>
        <w:tc>
          <w:tcPr>
            <w:tcW w:w="923" w:type="pct"/>
          </w:tcPr>
          <w:p w:rsidR="00F36B38" w:rsidRPr="00347E14" w:rsidRDefault="00F36B38" w:rsidP="003A17E8">
            <w:pPr>
              <w:contextualSpacing/>
              <w:jc w:val="both"/>
              <w:rPr>
                <w:rFonts w:asciiTheme="minorHAnsi" w:eastAsia="Times New Roman" w:hAnsiTheme="minorHAnsi" w:cstheme="minorHAnsi"/>
                <w:color w:val="000000"/>
                <w:lang w:eastAsia="es-ES"/>
              </w:rPr>
            </w:pPr>
            <w:r w:rsidRPr="00DB53FC">
              <w:rPr>
                <w:rFonts w:asciiTheme="minorHAnsi" w:eastAsia="Times New Roman" w:hAnsiTheme="minorHAnsi" w:cstheme="minorHAnsi"/>
                <w:color w:val="000000"/>
                <w:lang w:eastAsia="es-ES"/>
              </w:rPr>
              <w:t>Radicar cotización</w:t>
            </w:r>
          </w:p>
        </w:tc>
        <w:tc>
          <w:tcPr>
            <w:tcW w:w="3616" w:type="pct"/>
          </w:tcPr>
          <w:p w:rsidR="00F36B38" w:rsidRPr="00347E14" w:rsidRDefault="00F36B38" w:rsidP="003A17E8">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El fabricante radica una cotización del producto solicitado con las condiciones establecidas por el comercio y la envía a MPLA</w:t>
            </w:r>
          </w:p>
        </w:tc>
      </w:tr>
      <w:tr w:rsidR="00F36B38" w:rsidRPr="00347E14" w:rsidTr="003A17E8">
        <w:tc>
          <w:tcPr>
            <w:tcW w:w="461" w:type="pct"/>
          </w:tcPr>
          <w:p w:rsidR="00F36B38" w:rsidRPr="00347E14" w:rsidRDefault="00F36B38" w:rsidP="003A17E8">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40</w:t>
            </w:r>
          </w:p>
        </w:tc>
        <w:tc>
          <w:tcPr>
            <w:tcW w:w="923" w:type="pct"/>
          </w:tcPr>
          <w:p w:rsidR="00F36B38" w:rsidRPr="00347E14" w:rsidRDefault="00F36B38" w:rsidP="003A17E8">
            <w:pPr>
              <w:contextualSpacing/>
              <w:jc w:val="both"/>
              <w:rPr>
                <w:rFonts w:eastAsia="Times New Roman" w:cstheme="minorHAnsi"/>
                <w:color w:val="000000"/>
                <w:lang w:eastAsia="es-ES"/>
              </w:rPr>
            </w:pPr>
            <w:r w:rsidRPr="00DB53FC">
              <w:rPr>
                <w:rFonts w:eastAsia="Times New Roman" w:cstheme="minorHAnsi"/>
                <w:color w:val="000000"/>
                <w:lang w:eastAsia="es-ES"/>
              </w:rPr>
              <w:t>Recibir cotización</w:t>
            </w:r>
          </w:p>
        </w:tc>
        <w:tc>
          <w:tcPr>
            <w:tcW w:w="3616" w:type="pct"/>
          </w:tcPr>
          <w:p w:rsidR="00F36B38" w:rsidRPr="00347E14"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MPLA se encarga de recibir las cotizaciones radicadas por los fabricantes</w:t>
            </w:r>
          </w:p>
        </w:tc>
      </w:tr>
      <w:tr w:rsidR="00F36B38" w:rsidRPr="00347E14" w:rsidTr="003A17E8">
        <w:tc>
          <w:tcPr>
            <w:tcW w:w="461" w:type="pct"/>
          </w:tcPr>
          <w:p w:rsidR="00F36B38" w:rsidRPr="00347E14" w:rsidRDefault="00F36B38" w:rsidP="003A17E8">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50</w:t>
            </w:r>
          </w:p>
        </w:tc>
        <w:tc>
          <w:tcPr>
            <w:tcW w:w="923" w:type="pct"/>
          </w:tcPr>
          <w:p w:rsidR="00F36B38" w:rsidRPr="00347E14" w:rsidRDefault="00F36B38" w:rsidP="003A17E8">
            <w:pPr>
              <w:contextualSpacing/>
              <w:jc w:val="both"/>
              <w:rPr>
                <w:rFonts w:eastAsia="Times New Roman" w:cstheme="minorHAnsi"/>
                <w:color w:val="000000"/>
                <w:lang w:eastAsia="es-ES"/>
              </w:rPr>
            </w:pPr>
            <w:r w:rsidRPr="00D2446F">
              <w:rPr>
                <w:rFonts w:eastAsia="Times New Roman" w:cstheme="minorHAnsi"/>
                <w:color w:val="000000"/>
                <w:lang w:eastAsia="es-ES"/>
              </w:rPr>
              <w:t>Cerrar convocatoria</w:t>
            </w:r>
          </w:p>
        </w:tc>
        <w:tc>
          <w:tcPr>
            <w:tcW w:w="3616" w:type="pct"/>
          </w:tcPr>
          <w:p w:rsidR="00F36B38" w:rsidRPr="00B604FB" w:rsidRDefault="00F36B38" w:rsidP="003A17E8">
            <w:pPr>
              <w:contextualSpacing/>
              <w:jc w:val="both"/>
              <w:rPr>
                <w:rFonts w:eastAsia="Times New Roman" w:cstheme="minorHAnsi"/>
                <w:color w:val="000000"/>
                <w:u w:val="single"/>
                <w:lang w:eastAsia="es-ES"/>
              </w:rPr>
            </w:pPr>
            <w:r>
              <w:rPr>
                <w:rFonts w:eastAsia="Times New Roman" w:cstheme="minorHAnsi"/>
                <w:color w:val="000000"/>
                <w:lang w:eastAsia="es-ES"/>
              </w:rPr>
              <w:t>Una vez se cumple la fecha de cierre de la solicitud de cotización MPLA se encarga de cerrar la convocatoria y notificar al comercio.</w:t>
            </w:r>
          </w:p>
        </w:tc>
      </w:tr>
      <w:tr w:rsidR="00F36B38" w:rsidRPr="00347E14" w:rsidTr="003A17E8">
        <w:tc>
          <w:tcPr>
            <w:tcW w:w="461" w:type="pct"/>
          </w:tcPr>
          <w:p w:rsidR="00F36B38" w:rsidRPr="00347E14" w:rsidRDefault="00F36B38" w:rsidP="003A17E8">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60</w:t>
            </w:r>
          </w:p>
        </w:tc>
        <w:tc>
          <w:tcPr>
            <w:tcW w:w="923" w:type="pct"/>
          </w:tcPr>
          <w:p w:rsidR="00F36B38" w:rsidRPr="00347E14" w:rsidRDefault="00F36B38" w:rsidP="003A17E8">
            <w:pPr>
              <w:contextualSpacing/>
              <w:jc w:val="both"/>
              <w:rPr>
                <w:rFonts w:eastAsia="Times New Roman" w:cstheme="minorHAnsi"/>
                <w:color w:val="000000"/>
                <w:lang w:eastAsia="es-ES"/>
              </w:rPr>
            </w:pPr>
            <w:r w:rsidRPr="00B604FB">
              <w:rPr>
                <w:rFonts w:eastAsia="Times New Roman" w:cstheme="minorHAnsi"/>
                <w:color w:val="000000"/>
                <w:lang w:eastAsia="es-ES"/>
              </w:rPr>
              <w:t>Seleccionar cotización</w:t>
            </w:r>
          </w:p>
        </w:tc>
        <w:tc>
          <w:tcPr>
            <w:tcW w:w="3616" w:type="pct"/>
          </w:tcPr>
          <w:p w:rsidR="00F36B38" w:rsidRPr="00347E14"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El comercio ingresa al portal de MPLA, consulta el listado de cotizaciones del producto solicitado y selecciona la que más se ajuste a sus expectativas.</w:t>
            </w:r>
          </w:p>
        </w:tc>
      </w:tr>
      <w:tr w:rsidR="00F36B38" w:rsidRPr="00347E14" w:rsidTr="003A17E8">
        <w:tc>
          <w:tcPr>
            <w:tcW w:w="461" w:type="pct"/>
          </w:tcPr>
          <w:p w:rsidR="00F36B38" w:rsidRPr="007C1CE9"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125170</w:t>
            </w:r>
          </w:p>
        </w:tc>
        <w:tc>
          <w:tcPr>
            <w:tcW w:w="923" w:type="pct"/>
          </w:tcPr>
          <w:p w:rsidR="00F36B38" w:rsidRPr="00B604FB"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Enviar Cotizaciones</w:t>
            </w:r>
          </w:p>
        </w:tc>
        <w:tc>
          <w:tcPr>
            <w:tcW w:w="3616" w:type="pct"/>
          </w:tcPr>
          <w:p w:rsidR="00F36B38"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Una vez se verifique que se cumplen los acuerdos de servicio, MPLA Envía las cotizaciones a la entidad de comercio.</w:t>
            </w:r>
          </w:p>
        </w:tc>
      </w:tr>
      <w:tr w:rsidR="00F36B38" w:rsidRPr="00347E14" w:rsidTr="003A17E8">
        <w:tc>
          <w:tcPr>
            <w:tcW w:w="461" w:type="pct"/>
          </w:tcPr>
          <w:p w:rsidR="00F36B38" w:rsidRPr="007C1CE9"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125180</w:t>
            </w:r>
          </w:p>
        </w:tc>
        <w:tc>
          <w:tcPr>
            <w:tcW w:w="923" w:type="pct"/>
          </w:tcPr>
          <w:p w:rsidR="00F36B38" w:rsidRPr="00B604FB"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Evaluar Acuerdos de servicio</w:t>
            </w:r>
          </w:p>
        </w:tc>
        <w:tc>
          <w:tcPr>
            <w:tcW w:w="3616" w:type="pct"/>
          </w:tcPr>
          <w:p w:rsidR="00F36B38"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El MPLA evalúa que se cumplan los acuerdos de servicio definidos previamente en el motor de reglas.</w:t>
            </w:r>
          </w:p>
        </w:tc>
      </w:tr>
      <w:tr w:rsidR="00F36B38" w:rsidRPr="00347E14" w:rsidTr="003A17E8">
        <w:tc>
          <w:tcPr>
            <w:tcW w:w="461" w:type="pct"/>
          </w:tcPr>
          <w:p w:rsidR="00F36B38" w:rsidRPr="007C1CE9"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125190</w:t>
            </w:r>
          </w:p>
        </w:tc>
        <w:tc>
          <w:tcPr>
            <w:tcW w:w="923" w:type="pct"/>
          </w:tcPr>
          <w:p w:rsidR="00F36B38" w:rsidRPr="00B604FB"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Tomar Acciones Correctivas</w:t>
            </w:r>
          </w:p>
        </w:tc>
        <w:tc>
          <w:tcPr>
            <w:tcW w:w="3616" w:type="pct"/>
          </w:tcPr>
          <w:p w:rsidR="00F36B38"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En caso de que no se cumplan los acuerdos de servicio, el MPLA tomara acciones correctivas y dará por finalizado el flujo del proceso.</w:t>
            </w:r>
          </w:p>
        </w:tc>
      </w:tr>
    </w:tbl>
    <w:p w:rsidR="00F36B38" w:rsidRDefault="00F36B38" w:rsidP="00F36B38">
      <w:pPr>
        <w:autoSpaceDE w:val="0"/>
        <w:autoSpaceDN w:val="0"/>
        <w:adjustRightInd w:val="0"/>
        <w:spacing w:after="0" w:line="240" w:lineRule="auto"/>
        <w:contextualSpacing/>
        <w:jc w:val="both"/>
      </w:pPr>
    </w:p>
    <w:p w:rsidR="00F36B38" w:rsidRDefault="00F36B38" w:rsidP="00F36B38">
      <w:pPr>
        <w:autoSpaceDE w:val="0"/>
        <w:autoSpaceDN w:val="0"/>
        <w:adjustRightInd w:val="0"/>
        <w:spacing w:after="0" w:line="240" w:lineRule="auto"/>
        <w:contextualSpacing/>
        <w:jc w:val="both"/>
      </w:pPr>
    </w:p>
    <w:p w:rsidR="00F36B38" w:rsidRDefault="00F36B38" w:rsidP="00CD0040">
      <w:pPr>
        <w:pStyle w:val="Ttulo3"/>
        <w:numPr>
          <w:ilvl w:val="2"/>
          <w:numId w:val="7"/>
        </w:numPr>
        <w:spacing w:before="0" w:line="240" w:lineRule="auto"/>
        <w:contextualSpacing/>
        <w:rPr>
          <w:rStyle w:val="Textoennegrita"/>
          <w:rFonts w:asciiTheme="minorHAnsi" w:hAnsiTheme="minorHAnsi" w:cstheme="minorHAnsi"/>
          <w:color w:val="C00000"/>
          <w:sz w:val="28"/>
          <w:szCs w:val="28"/>
        </w:rPr>
      </w:pPr>
      <w:bookmarkStart w:id="4" w:name="_Toc351638640"/>
      <w:r w:rsidRPr="00347E14">
        <w:rPr>
          <w:rStyle w:val="Textoennegrita"/>
          <w:rFonts w:asciiTheme="minorHAnsi" w:hAnsiTheme="minorHAnsi" w:cstheme="minorHAnsi"/>
          <w:color w:val="C00000"/>
          <w:sz w:val="28"/>
          <w:szCs w:val="28"/>
        </w:rPr>
        <w:t>Actores</w:t>
      </w:r>
      <w:bookmarkEnd w:id="4"/>
      <w:r>
        <w:rPr>
          <w:rStyle w:val="Textoennegrita"/>
          <w:rFonts w:asciiTheme="minorHAnsi" w:hAnsiTheme="minorHAnsi" w:cstheme="minorHAnsi"/>
          <w:color w:val="C00000"/>
          <w:sz w:val="28"/>
          <w:szCs w:val="28"/>
        </w:rPr>
        <w:t xml:space="preserve"> vs actividades</w:t>
      </w:r>
    </w:p>
    <w:tbl>
      <w:tblPr>
        <w:tblStyle w:val="Tablaconcuadrcula"/>
        <w:tblW w:w="5000" w:type="pct"/>
        <w:tblLook w:val="04A0" w:firstRow="1" w:lastRow="0" w:firstColumn="1" w:lastColumn="0" w:noHBand="0" w:noVBand="1"/>
      </w:tblPr>
      <w:tblGrid>
        <w:gridCol w:w="798"/>
        <w:gridCol w:w="1295"/>
        <w:gridCol w:w="4536"/>
        <w:gridCol w:w="2425"/>
      </w:tblGrid>
      <w:tr w:rsidR="00F36B38" w:rsidRPr="00347E14" w:rsidTr="003A17E8">
        <w:tc>
          <w:tcPr>
            <w:tcW w:w="441" w:type="pct"/>
            <w:shd w:val="clear" w:color="auto" w:fill="C00000"/>
          </w:tcPr>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715" w:type="pct"/>
            <w:shd w:val="clear" w:color="auto" w:fill="C00000"/>
          </w:tcPr>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2504" w:type="pct"/>
            <w:shd w:val="clear" w:color="auto" w:fill="C00000"/>
          </w:tcPr>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p>
        </w:tc>
        <w:tc>
          <w:tcPr>
            <w:tcW w:w="1339" w:type="pct"/>
            <w:shd w:val="clear" w:color="auto" w:fill="C00000"/>
          </w:tcPr>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F36B38" w:rsidRPr="00347E14" w:rsidTr="003A17E8">
        <w:tc>
          <w:tcPr>
            <w:tcW w:w="441" w:type="pct"/>
          </w:tcPr>
          <w:p w:rsidR="00F36B38" w:rsidRPr="00347E14" w:rsidRDefault="00F36B38" w:rsidP="003A17E8">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715" w:type="pct"/>
          </w:tcPr>
          <w:p w:rsidR="00F36B38" w:rsidRPr="00347E14" w:rsidRDefault="00F36B38" w:rsidP="003A17E8">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MarketPlace</w:t>
            </w:r>
          </w:p>
        </w:tc>
        <w:tc>
          <w:tcPr>
            <w:tcW w:w="2504" w:type="pct"/>
          </w:tcPr>
          <w:p w:rsidR="00F36B38" w:rsidRPr="00347E14" w:rsidRDefault="00F36B38" w:rsidP="003A17E8">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339" w:type="pct"/>
          </w:tcPr>
          <w:p w:rsidR="00F36B38" w:rsidRPr="00347E14" w:rsidRDefault="00F36B38" w:rsidP="003A17E8">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20, </w:t>
            </w: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40, </w:t>
            </w: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50, 125170, 125180, 125190</w:t>
            </w:r>
          </w:p>
        </w:tc>
      </w:tr>
      <w:tr w:rsidR="00F36B38" w:rsidRPr="00347E14" w:rsidTr="003A17E8">
        <w:tc>
          <w:tcPr>
            <w:tcW w:w="441" w:type="pct"/>
          </w:tcPr>
          <w:p w:rsidR="00F36B38" w:rsidRPr="00347E14"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Ac3</w:t>
            </w:r>
          </w:p>
        </w:tc>
        <w:tc>
          <w:tcPr>
            <w:tcW w:w="715" w:type="pct"/>
          </w:tcPr>
          <w:p w:rsidR="00F36B38" w:rsidRPr="00347E14" w:rsidRDefault="00F36B38" w:rsidP="003A17E8">
            <w:pPr>
              <w:contextualSpacing/>
              <w:jc w:val="both"/>
              <w:rPr>
                <w:rFonts w:eastAsia="Times New Roman" w:cstheme="minorHAnsi"/>
                <w:color w:val="000000"/>
                <w:lang w:eastAsia="es-ES"/>
              </w:rPr>
            </w:pPr>
            <w:r w:rsidRPr="00692F4F">
              <w:rPr>
                <w:rFonts w:asciiTheme="minorHAnsi" w:eastAsia="Times New Roman" w:hAnsiTheme="minorHAnsi" w:cstheme="minorHAnsi"/>
                <w:color w:val="000000"/>
                <w:lang w:eastAsia="es-ES"/>
              </w:rPr>
              <w:t>Comercio</w:t>
            </w:r>
          </w:p>
        </w:tc>
        <w:tc>
          <w:tcPr>
            <w:tcW w:w="2504" w:type="pct"/>
          </w:tcPr>
          <w:p w:rsidR="00F36B38" w:rsidRPr="00692F4F" w:rsidRDefault="00F36B38" w:rsidP="003A17E8">
            <w:pPr>
              <w:contextualSpacing/>
              <w:jc w:val="both"/>
              <w:rPr>
                <w:rFonts w:eastAsia="Times New Roman" w:cstheme="minorHAnsi"/>
                <w:color w:val="000000"/>
                <w:lang w:eastAsia="es-ES"/>
              </w:rPr>
            </w:pPr>
            <w:r w:rsidRPr="00692F4F">
              <w:rPr>
                <w:szCs w:val="22"/>
              </w:rPr>
              <w:t xml:space="preserve">El comercio se encarga de </w:t>
            </w:r>
            <w:r w:rsidRPr="00692F4F">
              <w:rPr>
                <w:rFonts w:eastAsia="Times New Roman" w:cstheme="minorHAnsi"/>
                <w:color w:val="000000"/>
                <w:lang w:eastAsia="es-ES"/>
              </w:rPr>
              <w:t>recibir</w:t>
            </w:r>
            <w:r w:rsidRPr="00692F4F">
              <w:rPr>
                <w:szCs w:val="22"/>
              </w:rPr>
              <w:t xml:space="preserve"> los catálogos de productos de los fabricantes y a su vez de generar los RMA en caso de ser necesario. </w:t>
            </w:r>
          </w:p>
        </w:tc>
        <w:tc>
          <w:tcPr>
            <w:tcW w:w="1339" w:type="pct"/>
          </w:tcPr>
          <w:p w:rsidR="00F36B38" w:rsidRPr="00347E14" w:rsidRDefault="00F36B38" w:rsidP="003A17E8">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10, </w:t>
            </w: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60</w:t>
            </w:r>
          </w:p>
        </w:tc>
      </w:tr>
      <w:tr w:rsidR="00F36B38" w:rsidRPr="00347E14" w:rsidTr="003A17E8">
        <w:tc>
          <w:tcPr>
            <w:tcW w:w="441" w:type="pct"/>
          </w:tcPr>
          <w:p w:rsidR="00F36B38" w:rsidRPr="00347E14"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715" w:type="pct"/>
          </w:tcPr>
          <w:p w:rsidR="00F36B38" w:rsidRPr="00347E14" w:rsidRDefault="00F36B38" w:rsidP="003A17E8">
            <w:pPr>
              <w:contextualSpacing/>
              <w:rPr>
                <w:rFonts w:eastAsia="Times New Roman" w:cstheme="minorHAnsi"/>
                <w:color w:val="000000"/>
                <w:lang w:eastAsia="es-ES"/>
              </w:rPr>
            </w:pPr>
            <w:r>
              <w:rPr>
                <w:rFonts w:eastAsia="Times New Roman" w:cstheme="minorHAnsi"/>
                <w:color w:val="000000"/>
                <w:lang w:eastAsia="es-ES"/>
              </w:rPr>
              <w:t>Fabricante</w:t>
            </w:r>
          </w:p>
        </w:tc>
        <w:tc>
          <w:tcPr>
            <w:tcW w:w="2504" w:type="pct"/>
          </w:tcPr>
          <w:p w:rsidR="00F36B38" w:rsidRPr="00692F4F" w:rsidRDefault="00F36B38" w:rsidP="003A17E8">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339" w:type="pct"/>
          </w:tcPr>
          <w:p w:rsidR="00F36B38" w:rsidRPr="00347E14" w:rsidRDefault="00F36B38" w:rsidP="003A17E8">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30</w:t>
            </w:r>
          </w:p>
        </w:tc>
      </w:tr>
    </w:tbl>
    <w:p w:rsidR="00427288" w:rsidRDefault="00427288" w:rsidP="00F36B38">
      <w:pPr>
        <w:spacing w:after="0"/>
        <w:contextualSpacing/>
        <w:rPr>
          <w:rStyle w:val="Textoennegrita"/>
          <w:rFonts w:cstheme="minorHAnsi"/>
          <w:color w:val="C00000"/>
          <w:sz w:val="28"/>
          <w:szCs w:val="28"/>
        </w:rPr>
      </w:pPr>
      <w:bookmarkStart w:id="5" w:name="_Toc351638648"/>
    </w:p>
    <w:p w:rsidR="00F36B38" w:rsidRPr="006D31E5" w:rsidRDefault="00F36B38" w:rsidP="006D31E5">
      <w:pPr>
        <w:pStyle w:val="Ttulo3"/>
        <w:numPr>
          <w:ilvl w:val="2"/>
          <w:numId w:val="7"/>
        </w:numPr>
        <w:spacing w:before="0" w:line="240" w:lineRule="auto"/>
        <w:contextualSpacing/>
        <w:rPr>
          <w:rStyle w:val="Textoennegrita"/>
          <w:rFonts w:asciiTheme="minorHAnsi" w:hAnsiTheme="minorHAnsi" w:cstheme="minorHAnsi"/>
          <w:color w:val="C00000"/>
          <w:sz w:val="28"/>
          <w:szCs w:val="28"/>
        </w:rPr>
      </w:pPr>
      <w:r w:rsidRPr="006D31E5">
        <w:rPr>
          <w:rStyle w:val="Textoennegrita"/>
          <w:rFonts w:asciiTheme="minorHAnsi" w:hAnsiTheme="minorHAnsi" w:cstheme="minorHAnsi"/>
          <w:color w:val="C00000"/>
          <w:sz w:val="28"/>
          <w:szCs w:val="28"/>
        </w:rPr>
        <w:lastRenderedPageBreak/>
        <w:t>Diagrama BPMN</w:t>
      </w:r>
    </w:p>
    <w:p w:rsidR="00F36B38" w:rsidRDefault="00CD0040" w:rsidP="00F36B38">
      <w:pPr>
        <w:spacing w:after="0"/>
        <w:contextualSpacing/>
        <w:rPr>
          <w:rStyle w:val="Textoennegrita"/>
          <w:rFonts w:cstheme="minorHAnsi"/>
          <w:color w:val="C00000"/>
          <w:sz w:val="28"/>
          <w:szCs w:val="28"/>
        </w:rPr>
      </w:pPr>
      <w:r>
        <w:rPr>
          <w:rFonts w:cstheme="minorHAnsi"/>
          <w:b/>
          <w:bCs/>
          <w:noProof/>
          <w:color w:val="C00000"/>
          <w:sz w:val="28"/>
          <w:szCs w:val="28"/>
          <w:lang w:eastAsia="es-MX"/>
        </w:rPr>
        <w:drawing>
          <wp:inline distT="0" distB="0" distL="0" distR="0" wp14:anchorId="3301D5B8" wp14:editId="6870B554">
            <wp:extent cx="5612130" cy="3316605"/>
            <wp:effectExtent l="0" t="0" r="0" b="0"/>
            <wp:docPr id="2" name="Imagen 2" descr="C:\Users\NCRUZ\Desktop\R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CRUZ\Desktop\RFQ.png"/>
                    <pic:cNvPicPr>
                      <a:picLocks noChangeAspect="1" noChangeArrowheads="1"/>
                    </pic:cNvPicPr>
                  </pic:nvPicPr>
                  <pic:blipFill>
                    <a:blip r:embed="rId15" cstate="print"/>
                    <a:srcRect/>
                    <a:stretch>
                      <a:fillRect/>
                    </a:stretch>
                  </pic:blipFill>
                  <pic:spPr bwMode="auto">
                    <a:xfrm>
                      <a:off x="0" y="0"/>
                      <a:ext cx="5612130" cy="3316605"/>
                    </a:xfrm>
                    <a:prstGeom prst="rect">
                      <a:avLst/>
                    </a:prstGeom>
                    <a:noFill/>
                    <a:ln w="9525">
                      <a:noFill/>
                      <a:miter lim="800000"/>
                      <a:headEnd/>
                      <a:tailEnd/>
                    </a:ln>
                  </pic:spPr>
                </pic:pic>
              </a:graphicData>
            </a:graphic>
          </wp:inline>
        </w:drawing>
      </w:r>
    </w:p>
    <w:p w:rsidR="00F36B38" w:rsidRPr="006D31E5" w:rsidRDefault="00F36B38" w:rsidP="006D31E5">
      <w:pPr>
        <w:pStyle w:val="Ttulo3"/>
        <w:numPr>
          <w:ilvl w:val="2"/>
          <w:numId w:val="7"/>
        </w:numPr>
        <w:spacing w:before="0" w:line="240" w:lineRule="auto"/>
        <w:contextualSpacing/>
        <w:rPr>
          <w:rStyle w:val="Textoennegrita"/>
          <w:rFonts w:asciiTheme="minorHAnsi" w:hAnsiTheme="minorHAnsi" w:cstheme="minorHAnsi"/>
          <w:color w:val="C00000"/>
          <w:sz w:val="28"/>
          <w:szCs w:val="28"/>
        </w:rPr>
      </w:pPr>
      <w:r w:rsidRPr="006D31E5">
        <w:rPr>
          <w:rStyle w:val="Textoennegrita"/>
          <w:rFonts w:asciiTheme="minorHAnsi" w:hAnsiTheme="minorHAnsi" w:cstheme="minorHAnsi"/>
          <w:color w:val="C00000"/>
          <w:sz w:val="28"/>
          <w:szCs w:val="28"/>
        </w:rPr>
        <w:t>Reglas de control de flujo</w:t>
      </w:r>
    </w:p>
    <w:tbl>
      <w:tblPr>
        <w:tblStyle w:val="Tablaconcuadrcula"/>
        <w:tblW w:w="5000" w:type="pct"/>
        <w:tblLook w:val="04A0" w:firstRow="1" w:lastRow="0" w:firstColumn="1" w:lastColumn="0" w:noHBand="0" w:noVBand="1"/>
      </w:tblPr>
      <w:tblGrid>
        <w:gridCol w:w="1869"/>
        <w:gridCol w:w="7185"/>
      </w:tblGrid>
      <w:tr w:rsidR="00F36B38" w:rsidRPr="00347E14" w:rsidTr="003A17E8">
        <w:tc>
          <w:tcPr>
            <w:tcW w:w="1032" w:type="pct"/>
            <w:shd w:val="clear" w:color="auto" w:fill="C00000"/>
          </w:tcPr>
          <w:p w:rsidR="00F36B38" w:rsidRPr="000E5AB1" w:rsidRDefault="00F36B38" w:rsidP="003A17E8">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t>ID</w:t>
            </w:r>
            <w:r w:rsidRPr="000E5AB1">
              <w:rPr>
                <w:rFonts w:asciiTheme="minorHAnsi" w:eastAsia="MS Gothic" w:hAnsiTheme="minorHAnsi" w:cstheme="minorHAnsi"/>
                <w:b/>
                <w:color w:val="FFFFFF" w:themeColor="background1"/>
              </w:rPr>
              <w:tab/>
            </w:r>
          </w:p>
        </w:tc>
        <w:tc>
          <w:tcPr>
            <w:tcW w:w="3968" w:type="pct"/>
            <w:shd w:val="clear" w:color="auto" w:fill="C00000"/>
          </w:tcPr>
          <w:p w:rsidR="00F36B38" w:rsidRPr="000E5AB1" w:rsidRDefault="00F36B38" w:rsidP="003A17E8">
            <w:pPr>
              <w:tabs>
                <w:tab w:val="left" w:pos="1965"/>
                <w:tab w:val="center" w:pos="3436"/>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t>Descripción</w:t>
            </w:r>
          </w:p>
        </w:tc>
      </w:tr>
      <w:tr w:rsidR="00F36B38" w:rsidRPr="00347E14" w:rsidTr="003A17E8">
        <w:tc>
          <w:tcPr>
            <w:tcW w:w="1032" w:type="pct"/>
          </w:tcPr>
          <w:p w:rsidR="00F36B38" w:rsidRPr="00347E14" w:rsidRDefault="00F36B38" w:rsidP="003A17E8">
            <w:pPr>
              <w:contextualSpacing/>
              <w:rPr>
                <w:rFonts w:asciiTheme="minorHAnsi" w:hAnsiTheme="minorHAnsi" w:cstheme="minorHAnsi"/>
                <w:b/>
                <w:bCs/>
                <w:color w:val="000000"/>
              </w:rPr>
            </w:pPr>
            <w:r w:rsidRPr="00347E14">
              <w:rPr>
                <w:rFonts w:asciiTheme="minorHAnsi" w:hAnsiTheme="minorHAnsi" w:cstheme="minorHAnsi"/>
                <w:color w:val="000000"/>
              </w:rPr>
              <w:t>RF1</w:t>
            </w:r>
          </w:p>
        </w:tc>
        <w:tc>
          <w:tcPr>
            <w:tcW w:w="3968" w:type="pct"/>
          </w:tcPr>
          <w:p w:rsidR="00F36B38" w:rsidRPr="00347E14" w:rsidRDefault="00F36B38" w:rsidP="00427288">
            <w:pPr>
              <w:contextualSpacing/>
              <w:rPr>
                <w:rFonts w:asciiTheme="minorHAnsi" w:hAnsiTheme="minorHAnsi" w:cstheme="minorHAnsi"/>
                <w:color w:val="000000"/>
              </w:rPr>
            </w:pPr>
            <w:r>
              <w:rPr>
                <w:rFonts w:cstheme="minorHAnsi"/>
                <w:color w:val="000000"/>
              </w:rPr>
              <w:t xml:space="preserve">Si </w:t>
            </w:r>
            <w:r w:rsidR="00427288">
              <w:rPr>
                <w:rFonts w:cstheme="minorHAnsi"/>
                <w:color w:val="000000"/>
              </w:rPr>
              <w:t>se cumple con los acuerdos de servicio, el MPLA continua con el flujo normal del proceso</w:t>
            </w:r>
          </w:p>
        </w:tc>
      </w:tr>
      <w:tr w:rsidR="00427288" w:rsidRPr="00347E14" w:rsidTr="003A17E8">
        <w:tc>
          <w:tcPr>
            <w:tcW w:w="1032" w:type="pct"/>
          </w:tcPr>
          <w:p w:rsidR="00427288" w:rsidRPr="00347E14" w:rsidRDefault="00427288" w:rsidP="003A17E8">
            <w:pPr>
              <w:contextualSpacing/>
              <w:rPr>
                <w:rFonts w:cstheme="minorHAnsi"/>
                <w:color w:val="000000"/>
              </w:rPr>
            </w:pPr>
            <w:r>
              <w:rPr>
                <w:rFonts w:cstheme="minorHAnsi"/>
                <w:color w:val="000000"/>
              </w:rPr>
              <w:t>RF2</w:t>
            </w:r>
          </w:p>
        </w:tc>
        <w:tc>
          <w:tcPr>
            <w:tcW w:w="3968" w:type="pct"/>
          </w:tcPr>
          <w:p w:rsidR="00427288" w:rsidRDefault="00427288" w:rsidP="003A17E8">
            <w:pPr>
              <w:contextualSpacing/>
              <w:rPr>
                <w:rFonts w:cstheme="minorHAnsi"/>
                <w:color w:val="000000"/>
              </w:rPr>
            </w:pPr>
            <w:r>
              <w:rPr>
                <w:rFonts w:cstheme="minorHAnsi"/>
                <w:color w:val="000000"/>
              </w:rPr>
              <w:t>Si no se cumplen los acuerdos de servicio, el MPLA interrumpe el flujo del proceso y tomara medidas correctivas.</w:t>
            </w:r>
          </w:p>
        </w:tc>
      </w:tr>
    </w:tbl>
    <w:p w:rsidR="00F36B38" w:rsidRDefault="00F36B38" w:rsidP="00F36B38">
      <w:pPr>
        <w:spacing w:after="0"/>
        <w:contextualSpacing/>
        <w:rPr>
          <w:rStyle w:val="Textoennegrita"/>
          <w:rFonts w:cstheme="minorHAnsi"/>
          <w:color w:val="C00000"/>
          <w:sz w:val="28"/>
          <w:szCs w:val="28"/>
        </w:rPr>
      </w:pPr>
    </w:p>
    <w:p w:rsidR="00F36B38" w:rsidRPr="006D31E5" w:rsidRDefault="00F36B38" w:rsidP="006D31E5">
      <w:pPr>
        <w:pStyle w:val="Ttulo3"/>
        <w:numPr>
          <w:ilvl w:val="2"/>
          <w:numId w:val="7"/>
        </w:numPr>
        <w:spacing w:before="0" w:line="240" w:lineRule="auto"/>
        <w:contextualSpacing/>
        <w:rPr>
          <w:rStyle w:val="Textoennegrita"/>
          <w:rFonts w:asciiTheme="minorHAnsi" w:hAnsiTheme="minorHAnsi" w:cstheme="minorHAnsi"/>
          <w:color w:val="C00000"/>
          <w:sz w:val="28"/>
          <w:szCs w:val="28"/>
        </w:rPr>
      </w:pPr>
      <w:bookmarkStart w:id="6" w:name="_Toc351638649"/>
      <w:bookmarkEnd w:id="5"/>
      <w:r w:rsidRPr="006D31E5">
        <w:rPr>
          <w:rStyle w:val="Textoennegrita"/>
          <w:rFonts w:asciiTheme="minorHAnsi" w:hAnsiTheme="minorHAnsi" w:cstheme="minorHAnsi"/>
          <w:color w:val="C00000"/>
          <w:sz w:val="28"/>
          <w:szCs w:val="28"/>
        </w:rPr>
        <w:t>Entidades vs actividades</w:t>
      </w:r>
      <w:bookmarkEnd w:id="6"/>
    </w:p>
    <w:tbl>
      <w:tblPr>
        <w:tblStyle w:val="Tablaconcuadrcula"/>
        <w:tblW w:w="5000" w:type="pct"/>
        <w:tblLayout w:type="fixed"/>
        <w:tblLook w:val="04A0" w:firstRow="1" w:lastRow="0" w:firstColumn="1" w:lastColumn="0" w:noHBand="0" w:noVBand="1"/>
      </w:tblPr>
      <w:tblGrid>
        <w:gridCol w:w="1594"/>
        <w:gridCol w:w="1193"/>
        <w:gridCol w:w="1048"/>
        <w:gridCol w:w="860"/>
        <w:gridCol w:w="784"/>
        <w:gridCol w:w="491"/>
        <w:gridCol w:w="876"/>
        <w:gridCol w:w="1105"/>
        <w:gridCol w:w="1103"/>
      </w:tblGrid>
      <w:tr w:rsidR="00F36B38" w:rsidRPr="000E5AB1" w:rsidTr="003A17E8">
        <w:tc>
          <w:tcPr>
            <w:tcW w:w="880" w:type="pct"/>
            <w:shd w:val="clear" w:color="auto" w:fill="C00000"/>
          </w:tcPr>
          <w:p w:rsidR="00F36B38" w:rsidRPr="000E5AB1" w:rsidRDefault="00F36B38" w:rsidP="003A17E8">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Actividad\ Entidad</w:t>
            </w:r>
          </w:p>
        </w:tc>
        <w:tc>
          <w:tcPr>
            <w:tcW w:w="659" w:type="pct"/>
            <w:shd w:val="clear" w:color="auto" w:fill="C00000"/>
          </w:tcPr>
          <w:p w:rsidR="00F36B38" w:rsidRPr="000E5AB1" w:rsidRDefault="00F36B38" w:rsidP="003A17E8">
            <w:pPr>
              <w:tabs>
                <w:tab w:val="left" w:pos="1965"/>
                <w:tab w:val="center" w:pos="3436"/>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SolicitudCotizacion</w:t>
            </w:r>
          </w:p>
        </w:tc>
        <w:tc>
          <w:tcPr>
            <w:tcW w:w="579" w:type="pct"/>
            <w:shd w:val="clear" w:color="auto" w:fill="C00000"/>
          </w:tcPr>
          <w:p w:rsidR="00F36B38" w:rsidRPr="000E5AB1" w:rsidRDefault="00F36B38" w:rsidP="003A17E8">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Convocatoria</w:t>
            </w:r>
          </w:p>
        </w:tc>
        <w:tc>
          <w:tcPr>
            <w:tcW w:w="475" w:type="pct"/>
            <w:shd w:val="clear" w:color="auto" w:fill="C00000"/>
          </w:tcPr>
          <w:p w:rsidR="00F36B38" w:rsidRPr="000E5AB1" w:rsidRDefault="00F36B38" w:rsidP="003A17E8">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Cotizacion</w:t>
            </w:r>
          </w:p>
        </w:tc>
        <w:tc>
          <w:tcPr>
            <w:tcW w:w="433" w:type="pct"/>
            <w:shd w:val="clear" w:color="auto" w:fill="C00000"/>
          </w:tcPr>
          <w:p w:rsidR="00F36B38" w:rsidRDefault="00F36B38" w:rsidP="003A17E8">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Producto</w:t>
            </w:r>
          </w:p>
        </w:tc>
        <w:tc>
          <w:tcPr>
            <w:tcW w:w="271" w:type="pct"/>
            <w:shd w:val="clear" w:color="auto" w:fill="C00000"/>
          </w:tcPr>
          <w:p w:rsidR="00F36B38" w:rsidRDefault="00F36B38" w:rsidP="003A17E8">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Item</w:t>
            </w:r>
          </w:p>
        </w:tc>
        <w:tc>
          <w:tcPr>
            <w:tcW w:w="484" w:type="pct"/>
            <w:shd w:val="clear" w:color="auto" w:fill="C00000"/>
          </w:tcPr>
          <w:p w:rsidR="00F36B38" w:rsidRDefault="00F36B38" w:rsidP="003A17E8">
            <w:pPr>
              <w:tabs>
                <w:tab w:val="left" w:pos="1965"/>
                <w:tab w:val="center" w:pos="3436"/>
              </w:tabs>
              <w:contextualSpacing/>
              <w:jc w:val="center"/>
              <w:rPr>
                <w:rFonts w:eastAsia="MS Gothic" w:cstheme="minorHAnsi"/>
                <w:b/>
                <w:color w:val="FFFFFF" w:themeColor="background1"/>
              </w:rPr>
            </w:pPr>
            <w:r w:rsidRPr="00B659C3">
              <w:rPr>
                <w:rFonts w:eastAsia="MS Gothic" w:cstheme="minorHAnsi"/>
                <w:b/>
                <w:color w:val="FFFFFF" w:themeColor="background1"/>
              </w:rPr>
              <w:t>Fabricante</w:t>
            </w:r>
          </w:p>
        </w:tc>
        <w:tc>
          <w:tcPr>
            <w:tcW w:w="610" w:type="pct"/>
            <w:shd w:val="clear" w:color="auto" w:fill="C00000"/>
          </w:tcPr>
          <w:p w:rsidR="00F36B38" w:rsidRPr="007A6D2D" w:rsidRDefault="00F36B38" w:rsidP="003A17E8">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Comercio</w:t>
            </w:r>
          </w:p>
        </w:tc>
        <w:tc>
          <w:tcPr>
            <w:tcW w:w="609" w:type="pct"/>
            <w:shd w:val="clear" w:color="auto" w:fill="C00000"/>
          </w:tcPr>
          <w:p w:rsidR="00F36B38" w:rsidRDefault="00463905" w:rsidP="003A17E8">
            <w:pPr>
              <w:tabs>
                <w:tab w:val="left" w:pos="1965"/>
                <w:tab w:val="center" w:pos="3436"/>
              </w:tabs>
              <w:contextualSpacing/>
              <w:jc w:val="center"/>
              <w:rPr>
                <w:rFonts w:eastAsia="MS Gothic" w:cstheme="minorHAnsi"/>
                <w:b/>
                <w:color w:val="FFFFFF" w:themeColor="background1"/>
              </w:rPr>
            </w:pPr>
            <w:r w:rsidRPr="00463905">
              <w:rPr>
                <w:rFonts w:eastAsia="MS Gothic" w:cstheme="minorHAnsi"/>
                <w:b/>
                <w:color w:val="FFFFFF" w:themeColor="background1"/>
              </w:rPr>
              <w:t>AcuerdoServicios</w:t>
            </w:r>
          </w:p>
        </w:tc>
      </w:tr>
      <w:tr w:rsidR="00F36B38" w:rsidRPr="00347E14" w:rsidTr="003A17E8">
        <w:tc>
          <w:tcPr>
            <w:tcW w:w="880" w:type="pct"/>
          </w:tcPr>
          <w:p w:rsidR="00F36B38" w:rsidRPr="00347E14" w:rsidRDefault="00F36B38" w:rsidP="003A17E8">
            <w:pPr>
              <w:contextualSpacing/>
              <w:jc w:val="center"/>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10</w:t>
            </w:r>
          </w:p>
        </w:tc>
        <w:tc>
          <w:tcPr>
            <w:tcW w:w="659" w:type="pct"/>
          </w:tcPr>
          <w:p w:rsidR="00F36B38" w:rsidRPr="00347E14" w:rsidRDefault="00F36B38" w:rsidP="003A17E8">
            <w:pPr>
              <w:contextualSpacing/>
              <w:jc w:val="center"/>
              <w:rPr>
                <w:rFonts w:asciiTheme="minorHAnsi" w:hAnsiTheme="minorHAnsi" w:cstheme="minorHAnsi"/>
                <w:color w:val="000000"/>
              </w:rPr>
            </w:pPr>
            <w:r>
              <w:rPr>
                <w:rFonts w:asciiTheme="minorHAnsi" w:hAnsiTheme="minorHAnsi" w:cstheme="minorHAnsi"/>
                <w:color w:val="000000"/>
              </w:rPr>
              <w:t>X</w:t>
            </w:r>
          </w:p>
        </w:tc>
        <w:tc>
          <w:tcPr>
            <w:tcW w:w="579" w:type="pct"/>
          </w:tcPr>
          <w:p w:rsidR="00F36B38" w:rsidRDefault="00F36B38" w:rsidP="003A17E8">
            <w:pPr>
              <w:contextualSpacing/>
              <w:jc w:val="center"/>
              <w:rPr>
                <w:rFonts w:cstheme="minorHAnsi"/>
                <w:color w:val="000000"/>
              </w:rPr>
            </w:pPr>
          </w:p>
        </w:tc>
        <w:tc>
          <w:tcPr>
            <w:tcW w:w="475" w:type="pct"/>
          </w:tcPr>
          <w:p w:rsidR="00F36B38" w:rsidRDefault="00F36B38" w:rsidP="003A17E8">
            <w:pPr>
              <w:contextualSpacing/>
              <w:jc w:val="center"/>
              <w:rPr>
                <w:rFonts w:cstheme="minorHAnsi"/>
                <w:color w:val="000000"/>
              </w:rPr>
            </w:pPr>
          </w:p>
        </w:tc>
        <w:tc>
          <w:tcPr>
            <w:tcW w:w="433" w:type="pct"/>
          </w:tcPr>
          <w:p w:rsidR="00F36B38" w:rsidRDefault="00F36B38" w:rsidP="003A17E8">
            <w:pPr>
              <w:contextualSpacing/>
              <w:jc w:val="center"/>
              <w:rPr>
                <w:rFonts w:cstheme="minorHAnsi"/>
                <w:color w:val="000000"/>
              </w:rPr>
            </w:pPr>
            <w:r>
              <w:rPr>
                <w:rFonts w:cstheme="minorHAnsi"/>
                <w:color w:val="000000"/>
              </w:rPr>
              <w:t>X</w:t>
            </w:r>
          </w:p>
        </w:tc>
        <w:tc>
          <w:tcPr>
            <w:tcW w:w="271" w:type="pct"/>
          </w:tcPr>
          <w:p w:rsidR="00F36B38" w:rsidRDefault="00F36B38" w:rsidP="003A17E8">
            <w:pPr>
              <w:contextualSpacing/>
              <w:jc w:val="center"/>
              <w:rPr>
                <w:rFonts w:cstheme="minorHAnsi"/>
                <w:color w:val="000000"/>
              </w:rPr>
            </w:pPr>
            <w:r>
              <w:rPr>
                <w:rFonts w:cstheme="minorHAnsi"/>
                <w:color w:val="000000"/>
              </w:rPr>
              <w:t>X</w:t>
            </w:r>
          </w:p>
        </w:tc>
        <w:tc>
          <w:tcPr>
            <w:tcW w:w="484" w:type="pct"/>
          </w:tcPr>
          <w:p w:rsidR="00F36B38" w:rsidRDefault="00F36B38" w:rsidP="003A17E8">
            <w:pPr>
              <w:contextualSpacing/>
              <w:jc w:val="center"/>
              <w:rPr>
                <w:rFonts w:cstheme="minorHAnsi"/>
                <w:color w:val="000000"/>
              </w:rPr>
            </w:pPr>
            <w:r>
              <w:rPr>
                <w:rFonts w:cstheme="minorHAnsi"/>
                <w:color w:val="000000"/>
              </w:rPr>
              <w:t>X</w:t>
            </w:r>
          </w:p>
        </w:tc>
        <w:tc>
          <w:tcPr>
            <w:tcW w:w="610" w:type="pct"/>
          </w:tcPr>
          <w:p w:rsidR="00F36B38" w:rsidRDefault="00F36B38" w:rsidP="003A17E8">
            <w:pPr>
              <w:contextualSpacing/>
              <w:jc w:val="center"/>
              <w:rPr>
                <w:rFonts w:cstheme="minorHAnsi"/>
                <w:color w:val="000000"/>
              </w:rPr>
            </w:pPr>
            <w:r>
              <w:rPr>
                <w:rFonts w:cstheme="minorHAnsi"/>
                <w:color w:val="000000"/>
              </w:rPr>
              <w:t>X</w:t>
            </w:r>
          </w:p>
        </w:tc>
        <w:tc>
          <w:tcPr>
            <w:tcW w:w="609" w:type="pct"/>
          </w:tcPr>
          <w:p w:rsidR="00F36B38" w:rsidRDefault="00F36B38" w:rsidP="003A17E8">
            <w:pPr>
              <w:contextualSpacing/>
              <w:jc w:val="center"/>
              <w:rPr>
                <w:rFonts w:cstheme="minorHAnsi"/>
                <w:color w:val="000000"/>
              </w:rPr>
            </w:pPr>
          </w:p>
        </w:tc>
      </w:tr>
      <w:tr w:rsidR="00F36B38" w:rsidRPr="00347E14" w:rsidTr="003A17E8">
        <w:tc>
          <w:tcPr>
            <w:tcW w:w="880" w:type="pct"/>
          </w:tcPr>
          <w:p w:rsidR="00F36B38" w:rsidRPr="00347E14" w:rsidRDefault="00F36B38" w:rsidP="003A17E8">
            <w:pPr>
              <w:contextualSpacing/>
              <w:jc w:val="center"/>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20</w:t>
            </w:r>
          </w:p>
        </w:tc>
        <w:tc>
          <w:tcPr>
            <w:tcW w:w="659" w:type="pct"/>
          </w:tcPr>
          <w:p w:rsidR="00F36B38" w:rsidRPr="00347E14" w:rsidRDefault="00F36B38" w:rsidP="003A17E8">
            <w:pPr>
              <w:contextualSpacing/>
              <w:jc w:val="center"/>
              <w:rPr>
                <w:rFonts w:cstheme="minorHAnsi"/>
                <w:color w:val="000000"/>
              </w:rPr>
            </w:pPr>
            <w:r>
              <w:rPr>
                <w:rFonts w:cstheme="minorHAnsi"/>
                <w:color w:val="000000"/>
              </w:rPr>
              <w:t>X</w:t>
            </w:r>
          </w:p>
        </w:tc>
        <w:tc>
          <w:tcPr>
            <w:tcW w:w="579" w:type="pct"/>
          </w:tcPr>
          <w:p w:rsidR="00F36B38" w:rsidRDefault="00F36B38" w:rsidP="003A17E8">
            <w:pPr>
              <w:contextualSpacing/>
              <w:jc w:val="center"/>
              <w:rPr>
                <w:rFonts w:cstheme="minorHAnsi"/>
                <w:color w:val="000000"/>
              </w:rPr>
            </w:pPr>
            <w:r>
              <w:rPr>
                <w:rFonts w:cstheme="minorHAnsi"/>
                <w:color w:val="000000"/>
              </w:rPr>
              <w:t>X</w:t>
            </w:r>
          </w:p>
        </w:tc>
        <w:tc>
          <w:tcPr>
            <w:tcW w:w="475" w:type="pct"/>
          </w:tcPr>
          <w:p w:rsidR="00F36B38" w:rsidRDefault="00F36B38" w:rsidP="003A17E8">
            <w:pPr>
              <w:contextualSpacing/>
              <w:jc w:val="center"/>
              <w:rPr>
                <w:rFonts w:cstheme="minorHAnsi"/>
                <w:color w:val="000000"/>
              </w:rPr>
            </w:pPr>
          </w:p>
        </w:tc>
        <w:tc>
          <w:tcPr>
            <w:tcW w:w="433" w:type="pct"/>
          </w:tcPr>
          <w:p w:rsidR="00F36B38" w:rsidRDefault="00F36B38" w:rsidP="003A17E8">
            <w:pPr>
              <w:contextualSpacing/>
              <w:jc w:val="center"/>
              <w:rPr>
                <w:rFonts w:cstheme="minorHAnsi"/>
                <w:color w:val="000000"/>
              </w:rPr>
            </w:pPr>
          </w:p>
        </w:tc>
        <w:tc>
          <w:tcPr>
            <w:tcW w:w="271" w:type="pct"/>
          </w:tcPr>
          <w:p w:rsidR="00F36B38" w:rsidRDefault="00F36B38" w:rsidP="003A17E8">
            <w:pPr>
              <w:contextualSpacing/>
              <w:jc w:val="center"/>
              <w:rPr>
                <w:rFonts w:cstheme="minorHAnsi"/>
                <w:color w:val="000000"/>
              </w:rPr>
            </w:pPr>
          </w:p>
        </w:tc>
        <w:tc>
          <w:tcPr>
            <w:tcW w:w="484" w:type="pct"/>
          </w:tcPr>
          <w:p w:rsidR="00F36B38" w:rsidRDefault="00F36B38" w:rsidP="003A17E8">
            <w:pPr>
              <w:contextualSpacing/>
              <w:jc w:val="center"/>
              <w:rPr>
                <w:rFonts w:cstheme="minorHAnsi"/>
                <w:color w:val="000000"/>
              </w:rPr>
            </w:pPr>
            <w:r>
              <w:rPr>
                <w:rFonts w:cstheme="minorHAnsi"/>
                <w:color w:val="000000"/>
              </w:rPr>
              <w:t>X</w:t>
            </w:r>
          </w:p>
        </w:tc>
        <w:tc>
          <w:tcPr>
            <w:tcW w:w="610" w:type="pct"/>
          </w:tcPr>
          <w:p w:rsidR="00F36B38" w:rsidRDefault="00F36B38" w:rsidP="003A17E8">
            <w:pPr>
              <w:contextualSpacing/>
              <w:jc w:val="center"/>
              <w:rPr>
                <w:rFonts w:cstheme="minorHAnsi"/>
                <w:color w:val="000000"/>
              </w:rPr>
            </w:pPr>
          </w:p>
        </w:tc>
        <w:tc>
          <w:tcPr>
            <w:tcW w:w="609" w:type="pct"/>
          </w:tcPr>
          <w:p w:rsidR="00F36B38" w:rsidRDefault="00F36B38" w:rsidP="003A17E8">
            <w:pPr>
              <w:contextualSpacing/>
              <w:jc w:val="center"/>
              <w:rPr>
                <w:rFonts w:cstheme="minorHAnsi"/>
                <w:color w:val="000000"/>
              </w:rPr>
            </w:pPr>
          </w:p>
        </w:tc>
      </w:tr>
      <w:tr w:rsidR="00F36B38" w:rsidRPr="00347E14" w:rsidTr="003A17E8">
        <w:tc>
          <w:tcPr>
            <w:tcW w:w="880" w:type="pct"/>
          </w:tcPr>
          <w:p w:rsidR="00F36B38" w:rsidRPr="00347E14" w:rsidRDefault="00F36B38" w:rsidP="003A17E8">
            <w:pPr>
              <w:contextualSpacing/>
              <w:jc w:val="center"/>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30</w:t>
            </w:r>
          </w:p>
        </w:tc>
        <w:tc>
          <w:tcPr>
            <w:tcW w:w="659" w:type="pct"/>
          </w:tcPr>
          <w:p w:rsidR="00F36B38" w:rsidRDefault="00F36B38" w:rsidP="003A17E8">
            <w:pPr>
              <w:contextualSpacing/>
              <w:jc w:val="center"/>
              <w:rPr>
                <w:rFonts w:cstheme="minorHAnsi"/>
                <w:color w:val="000000"/>
              </w:rPr>
            </w:pPr>
          </w:p>
        </w:tc>
        <w:tc>
          <w:tcPr>
            <w:tcW w:w="579" w:type="pct"/>
          </w:tcPr>
          <w:p w:rsidR="00F36B38" w:rsidRDefault="00F36B38" w:rsidP="003A17E8">
            <w:pPr>
              <w:contextualSpacing/>
              <w:jc w:val="center"/>
              <w:rPr>
                <w:rFonts w:cstheme="minorHAnsi"/>
                <w:color w:val="000000"/>
              </w:rPr>
            </w:pPr>
          </w:p>
        </w:tc>
        <w:tc>
          <w:tcPr>
            <w:tcW w:w="475" w:type="pct"/>
          </w:tcPr>
          <w:p w:rsidR="00F36B38" w:rsidRDefault="00F36B38" w:rsidP="003A17E8">
            <w:pPr>
              <w:contextualSpacing/>
              <w:jc w:val="center"/>
              <w:rPr>
                <w:rFonts w:cstheme="minorHAnsi"/>
                <w:color w:val="000000"/>
              </w:rPr>
            </w:pPr>
            <w:r>
              <w:rPr>
                <w:rFonts w:cstheme="minorHAnsi"/>
                <w:color w:val="000000"/>
              </w:rPr>
              <w:t>X</w:t>
            </w:r>
          </w:p>
        </w:tc>
        <w:tc>
          <w:tcPr>
            <w:tcW w:w="433" w:type="pct"/>
          </w:tcPr>
          <w:p w:rsidR="00F36B38" w:rsidRDefault="00F36B38" w:rsidP="003A17E8">
            <w:pPr>
              <w:contextualSpacing/>
              <w:jc w:val="center"/>
              <w:rPr>
                <w:rFonts w:cstheme="minorHAnsi"/>
                <w:color w:val="000000"/>
              </w:rPr>
            </w:pPr>
            <w:r>
              <w:rPr>
                <w:rFonts w:cstheme="minorHAnsi"/>
                <w:color w:val="000000"/>
              </w:rPr>
              <w:t>X</w:t>
            </w:r>
          </w:p>
        </w:tc>
        <w:tc>
          <w:tcPr>
            <w:tcW w:w="271" w:type="pct"/>
          </w:tcPr>
          <w:p w:rsidR="00F36B38" w:rsidRDefault="00F36B38" w:rsidP="003A17E8">
            <w:pPr>
              <w:contextualSpacing/>
              <w:jc w:val="center"/>
              <w:rPr>
                <w:rFonts w:cstheme="minorHAnsi"/>
                <w:color w:val="000000"/>
              </w:rPr>
            </w:pPr>
            <w:r>
              <w:rPr>
                <w:rFonts w:cstheme="minorHAnsi"/>
                <w:color w:val="000000"/>
              </w:rPr>
              <w:t>X</w:t>
            </w:r>
          </w:p>
        </w:tc>
        <w:tc>
          <w:tcPr>
            <w:tcW w:w="484" w:type="pct"/>
          </w:tcPr>
          <w:p w:rsidR="00F36B38" w:rsidRDefault="00F36B38" w:rsidP="003A17E8">
            <w:pPr>
              <w:contextualSpacing/>
              <w:jc w:val="center"/>
              <w:rPr>
                <w:rFonts w:cstheme="minorHAnsi"/>
                <w:color w:val="000000"/>
              </w:rPr>
            </w:pPr>
          </w:p>
        </w:tc>
        <w:tc>
          <w:tcPr>
            <w:tcW w:w="610" w:type="pct"/>
          </w:tcPr>
          <w:p w:rsidR="00F36B38" w:rsidRDefault="00F36B38" w:rsidP="003A17E8">
            <w:pPr>
              <w:contextualSpacing/>
              <w:jc w:val="center"/>
              <w:rPr>
                <w:rFonts w:cstheme="minorHAnsi"/>
                <w:color w:val="000000"/>
              </w:rPr>
            </w:pPr>
          </w:p>
        </w:tc>
        <w:tc>
          <w:tcPr>
            <w:tcW w:w="609" w:type="pct"/>
          </w:tcPr>
          <w:p w:rsidR="00F36B38" w:rsidRDefault="00F36B38" w:rsidP="003A17E8">
            <w:pPr>
              <w:contextualSpacing/>
              <w:jc w:val="center"/>
              <w:rPr>
                <w:rFonts w:cstheme="minorHAnsi"/>
                <w:color w:val="000000"/>
              </w:rPr>
            </w:pPr>
          </w:p>
        </w:tc>
      </w:tr>
      <w:tr w:rsidR="00F36B38" w:rsidRPr="00347E14" w:rsidTr="003A17E8">
        <w:tc>
          <w:tcPr>
            <w:tcW w:w="880" w:type="pct"/>
          </w:tcPr>
          <w:p w:rsidR="00F36B38" w:rsidRPr="00347E14" w:rsidRDefault="00F36B38" w:rsidP="003A17E8">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40</w:t>
            </w:r>
          </w:p>
        </w:tc>
        <w:tc>
          <w:tcPr>
            <w:tcW w:w="659" w:type="pct"/>
          </w:tcPr>
          <w:p w:rsidR="00F36B38" w:rsidRDefault="00F36B38" w:rsidP="003A17E8">
            <w:pPr>
              <w:contextualSpacing/>
              <w:jc w:val="center"/>
              <w:rPr>
                <w:rFonts w:cstheme="minorHAnsi"/>
                <w:color w:val="000000"/>
              </w:rPr>
            </w:pPr>
          </w:p>
        </w:tc>
        <w:tc>
          <w:tcPr>
            <w:tcW w:w="579" w:type="pct"/>
          </w:tcPr>
          <w:p w:rsidR="00F36B38" w:rsidRDefault="00F36B38" w:rsidP="003A17E8">
            <w:pPr>
              <w:contextualSpacing/>
              <w:jc w:val="center"/>
              <w:rPr>
                <w:rFonts w:cstheme="minorHAnsi"/>
                <w:color w:val="000000"/>
              </w:rPr>
            </w:pPr>
          </w:p>
        </w:tc>
        <w:tc>
          <w:tcPr>
            <w:tcW w:w="475" w:type="pct"/>
          </w:tcPr>
          <w:p w:rsidR="00F36B38" w:rsidRDefault="00F36B38" w:rsidP="003A17E8">
            <w:pPr>
              <w:contextualSpacing/>
              <w:jc w:val="center"/>
              <w:rPr>
                <w:rFonts w:cstheme="minorHAnsi"/>
                <w:color w:val="000000"/>
              </w:rPr>
            </w:pPr>
            <w:r>
              <w:rPr>
                <w:rFonts w:cstheme="minorHAnsi"/>
                <w:color w:val="000000"/>
              </w:rPr>
              <w:t>X</w:t>
            </w:r>
          </w:p>
        </w:tc>
        <w:tc>
          <w:tcPr>
            <w:tcW w:w="433" w:type="pct"/>
          </w:tcPr>
          <w:p w:rsidR="00F36B38" w:rsidRDefault="00F36B38" w:rsidP="003A17E8">
            <w:pPr>
              <w:contextualSpacing/>
              <w:jc w:val="center"/>
              <w:rPr>
                <w:rFonts w:cstheme="minorHAnsi"/>
                <w:color w:val="000000"/>
              </w:rPr>
            </w:pPr>
          </w:p>
        </w:tc>
        <w:tc>
          <w:tcPr>
            <w:tcW w:w="271" w:type="pct"/>
          </w:tcPr>
          <w:p w:rsidR="00F36B38" w:rsidRDefault="00F36B38" w:rsidP="003A17E8">
            <w:pPr>
              <w:contextualSpacing/>
              <w:jc w:val="center"/>
              <w:rPr>
                <w:rFonts w:cstheme="minorHAnsi"/>
                <w:color w:val="000000"/>
              </w:rPr>
            </w:pPr>
          </w:p>
        </w:tc>
        <w:tc>
          <w:tcPr>
            <w:tcW w:w="484" w:type="pct"/>
          </w:tcPr>
          <w:p w:rsidR="00F36B38" w:rsidRDefault="00F36B38" w:rsidP="003A17E8">
            <w:pPr>
              <w:contextualSpacing/>
              <w:jc w:val="center"/>
              <w:rPr>
                <w:rFonts w:cstheme="minorHAnsi"/>
                <w:color w:val="000000"/>
              </w:rPr>
            </w:pPr>
          </w:p>
        </w:tc>
        <w:tc>
          <w:tcPr>
            <w:tcW w:w="610" w:type="pct"/>
          </w:tcPr>
          <w:p w:rsidR="00F36B38" w:rsidRDefault="00F36B38" w:rsidP="003A17E8">
            <w:pPr>
              <w:contextualSpacing/>
              <w:jc w:val="center"/>
              <w:rPr>
                <w:rFonts w:cstheme="minorHAnsi"/>
                <w:color w:val="000000"/>
              </w:rPr>
            </w:pPr>
          </w:p>
        </w:tc>
        <w:tc>
          <w:tcPr>
            <w:tcW w:w="609" w:type="pct"/>
          </w:tcPr>
          <w:p w:rsidR="00F36B38" w:rsidRDefault="00F36B38" w:rsidP="003A17E8">
            <w:pPr>
              <w:contextualSpacing/>
              <w:jc w:val="center"/>
              <w:rPr>
                <w:rFonts w:cstheme="minorHAnsi"/>
                <w:color w:val="000000"/>
              </w:rPr>
            </w:pPr>
          </w:p>
        </w:tc>
      </w:tr>
      <w:tr w:rsidR="00F36B38" w:rsidRPr="00347E14" w:rsidTr="003A17E8">
        <w:tc>
          <w:tcPr>
            <w:tcW w:w="880" w:type="pct"/>
          </w:tcPr>
          <w:p w:rsidR="00F36B38" w:rsidRPr="00347E14" w:rsidRDefault="00F36B38" w:rsidP="003A17E8">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50</w:t>
            </w:r>
          </w:p>
        </w:tc>
        <w:tc>
          <w:tcPr>
            <w:tcW w:w="659" w:type="pct"/>
          </w:tcPr>
          <w:p w:rsidR="00F36B38" w:rsidRDefault="00F36B38" w:rsidP="003A17E8">
            <w:pPr>
              <w:contextualSpacing/>
              <w:jc w:val="center"/>
              <w:rPr>
                <w:rFonts w:cstheme="minorHAnsi"/>
                <w:color w:val="000000"/>
              </w:rPr>
            </w:pPr>
            <w:r>
              <w:rPr>
                <w:rFonts w:cstheme="minorHAnsi"/>
                <w:color w:val="000000"/>
              </w:rPr>
              <w:t>X</w:t>
            </w:r>
          </w:p>
        </w:tc>
        <w:tc>
          <w:tcPr>
            <w:tcW w:w="579" w:type="pct"/>
          </w:tcPr>
          <w:p w:rsidR="00F36B38" w:rsidRDefault="00F36B38" w:rsidP="003A17E8">
            <w:pPr>
              <w:contextualSpacing/>
              <w:jc w:val="center"/>
              <w:rPr>
                <w:rFonts w:cstheme="minorHAnsi"/>
                <w:color w:val="000000"/>
              </w:rPr>
            </w:pPr>
            <w:r>
              <w:rPr>
                <w:rFonts w:cstheme="minorHAnsi"/>
                <w:color w:val="000000"/>
              </w:rPr>
              <w:t>X</w:t>
            </w:r>
          </w:p>
        </w:tc>
        <w:tc>
          <w:tcPr>
            <w:tcW w:w="475" w:type="pct"/>
          </w:tcPr>
          <w:p w:rsidR="00F36B38" w:rsidRDefault="00F36B38" w:rsidP="003A17E8">
            <w:pPr>
              <w:contextualSpacing/>
              <w:jc w:val="center"/>
              <w:rPr>
                <w:rFonts w:cstheme="minorHAnsi"/>
                <w:color w:val="000000"/>
              </w:rPr>
            </w:pPr>
          </w:p>
        </w:tc>
        <w:tc>
          <w:tcPr>
            <w:tcW w:w="433" w:type="pct"/>
          </w:tcPr>
          <w:p w:rsidR="00F36B38" w:rsidRDefault="00F36B38" w:rsidP="003A17E8">
            <w:pPr>
              <w:contextualSpacing/>
              <w:jc w:val="center"/>
              <w:rPr>
                <w:rFonts w:cstheme="minorHAnsi"/>
                <w:color w:val="000000"/>
              </w:rPr>
            </w:pPr>
          </w:p>
        </w:tc>
        <w:tc>
          <w:tcPr>
            <w:tcW w:w="271" w:type="pct"/>
          </w:tcPr>
          <w:p w:rsidR="00F36B38" w:rsidRDefault="00F36B38" w:rsidP="003A17E8">
            <w:pPr>
              <w:contextualSpacing/>
              <w:jc w:val="center"/>
              <w:rPr>
                <w:rFonts w:cstheme="minorHAnsi"/>
                <w:color w:val="000000"/>
              </w:rPr>
            </w:pPr>
          </w:p>
        </w:tc>
        <w:tc>
          <w:tcPr>
            <w:tcW w:w="484" w:type="pct"/>
          </w:tcPr>
          <w:p w:rsidR="00F36B38" w:rsidRDefault="00F36B38" w:rsidP="003A17E8">
            <w:pPr>
              <w:contextualSpacing/>
              <w:jc w:val="center"/>
              <w:rPr>
                <w:rFonts w:cstheme="minorHAnsi"/>
                <w:color w:val="000000"/>
              </w:rPr>
            </w:pPr>
          </w:p>
        </w:tc>
        <w:tc>
          <w:tcPr>
            <w:tcW w:w="610" w:type="pct"/>
          </w:tcPr>
          <w:p w:rsidR="00F36B38" w:rsidRDefault="00F36B38" w:rsidP="003A17E8">
            <w:pPr>
              <w:contextualSpacing/>
              <w:jc w:val="center"/>
              <w:rPr>
                <w:rFonts w:cstheme="minorHAnsi"/>
                <w:color w:val="000000"/>
              </w:rPr>
            </w:pPr>
            <w:r>
              <w:rPr>
                <w:rFonts w:cstheme="minorHAnsi"/>
                <w:color w:val="000000"/>
              </w:rPr>
              <w:t>X</w:t>
            </w:r>
          </w:p>
        </w:tc>
        <w:tc>
          <w:tcPr>
            <w:tcW w:w="609" w:type="pct"/>
          </w:tcPr>
          <w:p w:rsidR="00F36B38" w:rsidRDefault="00F36B38" w:rsidP="003A17E8">
            <w:pPr>
              <w:contextualSpacing/>
              <w:jc w:val="center"/>
              <w:rPr>
                <w:rFonts w:cstheme="minorHAnsi"/>
                <w:color w:val="000000"/>
              </w:rPr>
            </w:pPr>
          </w:p>
        </w:tc>
      </w:tr>
      <w:tr w:rsidR="00F36B38" w:rsidRPr="00347E14" w:rsidTr="003A17E8">
        <w:tc>
          <w:tcPr>
            <w:tcW w:w="880" w:type="pct"/>
          </w:tcPr>
          <w:p w:rsidR="00F36B38" w:rsidRPr="00347E14" w:rsidRDefault="00F36B38" w:rsidP="003A17E8">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60</w:t>
            </w:r>
          </w:p>
        </w:tc>
        <w:tc>
          <w:tcPr>
            <w:tcW w:w="659" w:type="pct"/>
          </w:tcPr>
          <w:p w:rsidR="00F36B38" w:rsidRDefault="00F36B38" w:rsidP="003A17E8">
            <w:pPr>
              <w:contextualSpacing/>
              <w:jc w:val="center"/>
              <w:rPr>
                <w:rFonts w:cstheme="minorHAnsi"/>
                <w:color w:val="000000"/>
              </w:rPr>
            </w:pPr>
          </w:p>
        </w:tc>
        <w:tc>
          <w:tcPr>
            <w:tcW w:w="579" w:type="pct"/>
          </w:tcPr>
          <w:p w:rsidR="00F36B38" w:rsidRDefault="00F36B38" w:rsidP="003A17E8">
            <w:pPr>
              <w:contextualSpacing/>
              <w:jc w:val="center"/>
              <w:rPr>
                <w:rFonts w:cstheme="minorHAnsi"/>
                <w:color w:val="000000"/>
              </w:rPr>
            </w:pPr>
          </w:p>
        </w:tc>
        <w:tc>
          <w:tcPr>
            <w:tcW w:w="475" w:type="pct"/>
          </w:tcPr>
          <w:p w:rsidR="00F36B38" w:rsidRDefault="00F36B38" w:rsidP="003A17E8">
            <w:pPr>
              <w:contextualSpacing/>
              <w:jc w:val="center"/>
              <w:rPr>
                <w:rFonts w:cstheme="minorHAnsi"/>
                <w:color w:val="000000"/>
              </w:rPr>
            </w:pPr>
            <w:r>
              <w:rPr>
                <w:rFonts w:cstheme="minorHAnsi"/>
                <w:color w:val="000000"/>
              </w:rPr>
              <w:t>X</w:t>
            </w:r>
          </w:p>
        </w:tc>
        <w:tc>
          <w:tcPr>
            <w:tcW w:w="433" w:type="pct"/>
          </w:tcPr>
          <w:p w:rsidR="00F36B38" w:rsidRDefault="00F36B38" w:rsidP="003A17E8">
            <w:pPr>
              <w:contextualSpacing/>
              <w:jc w:val="center"/>
              <w:rPr>
                <w:rFonts w:cstheme="minorHAnsi"/>
                <w:color w:val="000000"/>
              </w:rPr>
            </w:pPr>
          </w:p>
        </w:tc>
        <w:tc>
          <w:tcPr>
            <w:tcW w:w="271" w:type="pct"/>
          </w:tcPr>
          <w:p w:rsidR="00F36B38" w:rsidRDefault="00F36B38" w:rsidP="003A17E8">
            <w:pPr>
              <w:contextualSpacing/>
              <w:jc w:val="center"/>
              <w:rPr>
                <w:rFonts w:cstheme="minorHAnsi"/>
                <w:color w:val="000000"/>
              </w:rPr>
            </w:pPr>
          </w:p>
        </w:tc>
        <w:tc>
          <w:tcPr>
            <w:tcW w:w="484" w:type="pct"/>
          </w:tcPr>
          <w:p w:rsidR="00F36B38" w:rsidRDefault="00F36B38" w:rsidP="003A17E8">
            <w:pPr>
              <w:contextualSpacing/>
              <w:jc w:val="center"/>
              <w:rPr>
                <w:rFonts w:cstheme="minorHAnsi"/>
                <w:color w:val="000000"/>
              </w:rPr>
            </w:pPr>
          </w:p>
        </w:tc>
        <w:tc>
          <w:tcPr>
            <w:tcW w:w="610" w:type="pct"/>
          </w:tcPr>
          <w:p w:rsidR="00F36B38" w:rsidRDefault="00F36B38" w:rsidP="003A17E8">
            <w:pPr>
              <w:contextualSpacing/>
              <w:jc w:val="center"/>
              <w:rPr>
                <w:rFonts w:cstheme="minorHAnsi"/>
                <w:color w:val="000000"/>
              </w:rPr>
            </w:pPr>
          </w:p>
        </w:tc>
        <w:tc>
          <w:tcPr>
            <w:tcW w:w="609" w:type="pct"/>
          </w:tcPr>
          <w:p w:rsidR="00F36B38" w:rsidRDefault="00F36B38" w:rsidP="003A17E8">
            <w:pPr>
              <w:contextualSpacing/>
              <w:jc w:val="center"/>
              <w:rPr>
                <w:rFonts w:cstheme="minorHAnsi"/>
                <w:color w:val="000000"/>
              </w:rPr>
            </w:pPr>
          </w:p>
        </w:tc>
      </w:tr>
      <w:tr w:rsidR="00F36B38" w:rsidRPr="00347E14" w:rsidTr="003A17E8">
        <w:tc>
          <w:tcPr>
            <w:tcW w:w="880" w:type="pct"/>
          </w:tcPr>
          <w:p w:rsidR="00F36B38" w:rsidRPr="007C1CE9" w:rsidRDefault="00F36B38" w:rsidP="003A17E8">
            <w:pPr>
              <w:contextualSpacing/>
              <w:jc w:val="center"/>
              <w:rPr>
                <w:rFonts w:eastAsia="Times New Roman" w:cstheme="minorHAnsi"/>
                <w:color w:val="000000"/>
                <w:lang w:eastAsia="es-ES"/>
              </w:rPr>
            </w:pPr>
            <w:r>
              <w:rPr>
                <w:rFonts w:eastAsia="Times New Roman" w:cstheme="minorHAnsi"/>
                <w:color w:val="000000"/>
                <w:lang w:eastAsia="es-ES"/>
              </w:rPr>
              <w:t>125170</w:t>
            </w:r>
          </w:p>
        </w:tc>
        <w:tc>
          <w:tcPr>
            <w:tcW w:w="659" w:type="pct"/>
          </w:tcPr>
          <w:p w:rsidR="00F36B38" w:rsidRDefault="00F36B38" w:rsidP="003A17E8">
            <w:pPr>
              <w:contextualSpacing/>
              <w:jc w:val="center"/>
              <w:rPr>
                <w:rFonts w:cstheme="minorHAnsi"/>
                <w:color w:val="000000"/>
              </w:rPr>
            </w:pPr>
          </w:p>
        </w:tc>
        <w:tc>
          <w:tcPr>
            <w:tcW w:w="579" w:type="pct"/>
          </w:tcPr>
          <w:p w:rsidR="00F36B38" w:rsidRDefault="00F36B38" w:rsidP="003A17E8">
            <w:pPr>
              <w:contextualSpacing/>
              <w:jc w:val="center"/>
              <w:rPr>
                <w:rFonts w:cstheme="minorHAnsi"/>
                <w:color w:val="000000"/>
              </w:rPr>
            </w:pPr>
          </w:p>
        </w:tc>
        <w:tc>
          <w:tcPr>
            <w:tcW w:w="475" w:type="pct"/>
          </w:tcPr>
          <w:p w:rsidR="00F36B38" w:rsidRDefault="00F36B38" w:rsidP="003A17E8">
            <w:pPr>
              <w:contextualSpacing/>
              <w:jc w:val="center"/>
              <w:rPr>
                <w:rFonts w:cstheme="minorHAnsi"/>
                <w:color w:val="000000"/>
              </w:rPr>
            </w:pPr>
            <w:r>
              <w:rPr>
                <w:rFonts w:cstheme="minorHAnsi"/>
                <w:color w:val="000000"/>
              </w:rPr>
              <w:t>X</w:t>
            </w:r>
          </w:p>
        </w:tc>
        <w:tc>
          <w:tcPr>
            <w:tcW w:w="433" w:type="pct"/>
          </w:tcPr>
          <w:p w:rsidR="00F36B38" w:rsidRDefault="00F36B38" w:rsidP="003A17E8">
            <w:pPr>
              <w:contextualSpacing/>
              <w:jc w:val="center"/>
              <w:rPr>
                <w:rFonts w:cstheme="minorHAnsi"/>
                <w:color w:val="000000"/>
              </w:rPr>
            </w:pPr>
          </w:p>
        </w:tc>
        <w:tc>
          <w:tcPr>
            <w:tcW w:w="271" w:type="pct"/>
          </w:tcPr>
          <w:p w:rsidR="00F36B38" w:rsidRDefault="00F36B38" w:rsidP="003A17E8">
            <w:pPr>
              <w:contextualSpacing/>
              <w:jc w:val="center"/>
              <w:rPr>
                <w:rFonts w:cstheme="minorHAnsi"/>
                <w:color w:val="000000"/>
              </w:rPr>
            </w:pPr>
          </w:p>
        </w:tc>
        <w:tc>
          <w:tcPr>
            <w:tcW w:w="484" w:type="pct"/>
          </w:tcPr>
          <w:p w:rsidR="00F36B38" w:rsidRDefault="00F36B38" w:rsidP="003A17E8">
            <w:pPr>
              <w:contextualSpacing/>
              <w:jc w:val="center"/>
              <w:rPr>
                <w:rFonts w:cstheme="minorHAnsi"/>
                <w:color w:val="000000"/>
              </w:rPr>
            </w:pPr>
          </w:p>
        </w:tc>
        <w:tc>
          <w:tcPr>
            <w:tcW w:w="610" w:type="pct"/>
          </w:tcPr>
          <w:p w:rsidR="00F36B38" w:rsidRDefault="00F36B38" w:rsidP="003A17E8">
            <w:pPr>
              <w:contextualSpacing/>
              <w:jc w:val="center"/>
              <w:rPr>
                <w:rFonts w:cstheme="minorHAnsi"/>
                <w:color w:val="000000"/>
              </w:rPr>
            </w:pPr>
          </w:p>
        </w:tc>
        <w:tc>
          <w:tcPr>
            <w:tcW w:w="609" w:type="pct"/>
          </w:tcPr>
          <w:p w:rsidR="00F36B38" w:rsidRDefault="00F36B38" w:rsidP="003A17E8">
            <w:pPr>
              <w:contextualSpacing/>
              <w:jc w:val="center"/>
              <w:rPr>
                <w:rFonts w:cstheme="minorHAnsi"/>
                <w:color w:val="000000"/>
              </w:rPr>
            </w:pPr>
          </w:p>
        </w:tc>
      </w:tr>
      <w:tr w:rsidR="00F36B38" w:rsidRPr="00347E14" w:rsidTr="003A17E8">
        <w:tc>
          <w:tcPr>
            <w:tcW w:w="880" w:type="pct"/>
          </w:tcPr>
          <w:p w:rsidR="00F36B38" w:rsidRPr="007C1CE9" w:rsidRDefault="00F36B38" w:rsidP="003A17E8">
            <w:pPr>
              <w:contextualSpacing/>
              <w:jc w:val="center"/>
              <w:rPr>
                <w:rFonts w:eastAsia="Times New Roman" w:cstheme="minorHAnsi"/>
                <w:color w:val="000000"/>
                <w:lang w:eastAsia="es-ES"/>
              </w:rPr>
            </w:pPr>
            <w:r>
              <w:rPr>
                <w:rFonts w:eastAsia="Times New Roman" w:cstheme="minorHAnsi"/>
                <w:color w:val="000000"/>
                <w:lang w:eastAsia="es-ES"/>
              </w:rPr>
              <w:t>125180</w:t>
            </w:r>
          </w:p>
        </w:tc>
        <w:tc>
          <w:tcPr>
            <w:tcW w:w="659" w:type="pct"/>
          </w:tcPr>
          <w:p w:rsidR="00F36B38" w:rsidRDefault="00F36B38" w:rsidP="003A17E8">
            <w:pPr>
              <w:contextualSpacing/>
              <w:jc w:val="center"/>
              <w:rPr>
                <w:rFonts w:cstheme="minorHAnsi"/>
                <w:color w:val="000000"/>
              </w:rPr>
            </w:pPr>
          </w:p>
        </w:tc>
        <w:tc>
          <w:tcPr>
            <w:tcW w:w="579" w:type="pct"/>
          </w:tcPr>
          <w:p w:rsidR="00F36B38" w:rsidRDefault="00F36B38" w:rsidP="003A17E8">
            <w:pPr>
              <w:contextualSpacing/>
              <w:jc w:val="center"/>
              <w:rPr>
                <w:rFonts w:cstheme="minorHAnsi"/>
                <w:color w:val="000000"/>
              </w:rPr>
            </w:pPr>
          </w:p>
        </w:tc>
        <w:tc>
          <w:tcPr>
            <w:tcW w:w="475" w:type="pct"/>
          </w:tcPr>
          <w:p w:rsidR="00F36B38" w:rsidRDefault="00F36B38" w:rsidP="003A17E8">
            <w:pPr>
              <w:contextualSpacing/>
              <w:jc w:val="center"/>
              <w:rPr>
                <w:rFonts w:cstheme="minorHAnsi"/>
                <w:color w:val="000000"/>
              </w:rPr>
            </w:pPr>
          </w:p>
        </w:tc>
        <w:tc>
          <w:tcPr>
            <w:tcW w:w="433" w:type="pct"/>
          </w:tcPr>
          <w:p w:rsidR="00F36B38" w:rsidRDefault="00F36B38" w:rsidP="003A17E8">
            <w:pPr>
              <w:contextualSpacing/>
              <w:jc w:val="center"/>
              <w:rPr>
                <w:rFonts w:cstheme="minorHAnsi"/>
                <w:color w:val="000000"/>
              </w:rPr>
            </w:pPr>
          </w:p>
        </w:tc>
        <w:tc>
          <w:tcPr>
            <w:tcW w:w="271" w:type="pct"/>
          </w:tcPr>
          <w:p w:rsidR="00F36B38" w:rsidRDefault="00F36B38" w:rsidP="003A17E8">
            <w:pPr>
              <w:contextualSpacing/>
              <w:jc w:val="center"/>
              <w:rPr>
                <w:rFonts w:cstheme="minorHAnsi"/>
                <w:color w:val="000000"/>
              </w:rPr>
            </w:pPr>
          </w:p>
        </w:tc>
        <w:tc>
          <w:tcPr>
            <w:tcW w:w="484" w:type="pct"/>
          </w:tcPr>
          <w:p w:rsidR="00F36B38" w:rsidRDefault="00F36B38" w:rsidP="003A17E8">
            <w:pPr>
              <w:contextualSpacing/>
              <w:jc w:val="center"/>
              <w:rPr>
                <w:rFonts w:cstheme="minorHAnsi"/>
                <w:color w:val="000000"/>
              </w:rPr>
            </w:pPr>
          </w:p>
        </w:tc>
        <w:tc>
          <w:tcPr>
            <w:tcW w:w="610" w:type="pct"/>
          </w:tcPr>
          <w:p w:rsidR="00F36B38" w:rsidRDefault="00F36B38" w:rsidP="003A17E8">
            <w:pPr>
              <w:contextualSpacing/>
              <w:jc w:val="center"/>
              <w:rPr>
                <w:rFonts w:cstheme="minorHAnsi"/>
                <w:color w:val="000000"/>
              </w:rPr>
            </w:pPr>
          </w:p>
        </w:tc>
        <w:tc>
          <w:tcPr>
            <w:tcW w:w="609" w:type="pct"/>
          </w:tcPr>
          <w:p w:rsidR="00F36B38" w:rsidRDefault="00F36B38" w:rsidP="003A17E8">
            <w:pPr>
              <w:contextualSpacing/>
              <w:jc w:val="center"/>
              <w:rPr>
                <w:rFonts w:cstheme="minorHAnsi"/>
                <w:color w:val="000000"/>
              </w:rPr>
            </w:pPr>
            <w:r>
              <w:rPr>
                <w:rFonts w:cstheme="minorHAnsi"/>
                <w:color w:val="000000"/>
              </w:rPr>
              <w:t>X</w:t>
            </w:r>
          </w:p>
        </w:tc>
      </w:tr>
      <w:tr w:rsidR="00F36B38" w:rsidRPr="00347E14" w:rsidTr="003A17E8">
        <w:tc>
          <w:tcPr>
            <w:tcW w:w="880" w:type="pct"/>
          </w:tcPr>
          <w:p w:rsidR="00F36B38" w:rsidRPr="007C1CE9" w:rsidRDefault="00F36B38" w:rsidP="003A17E8">
            <w:pPr>
              <w:contextualSpacing/>
              <w:jc w:val="center"/>
              <w:rPr>
                <w:rFonts w:eastAsia="Times New Roman" w:cstheme="minorHAnsi"/>
                <w:color w:val="000000"/>
                <w:lang w:eastAsia="es-ES"/>
              </w:rPr>
            </w:pPr>
            <w:r>
              <w:rPr>
                <w:rFonts w:eastAsia="Times New Roman" w:cstheme="minorHAnsi"/>
                <w:color w:val="000000"/>
                <w:lang w:eastAsia="es-ES"/>
              </w:rPr>
              <w:t>125190</w:t>
            </w:r>
          </w:p>
        </w:tc>
        <w:tc>
          <w:tcPr>
            <w:tcW w:w="659" w:type="pct"/>
          </w:tcPr>
          <w:p w:rsidR="00F36B38" w:rsidRDefault="00F36B38" w:rsidP="003A17E8">
            <w:pPr>
              <w:contextualSpacing/>
              <w:jc w:val="center"/>
              <w:rPr>
                <w:rFonts w:cstheme="minorHAnsi"/>
                <w:color w:val="000000"/>
              </w:rPr>
            </w:pPr>
          </w:p>
        </w:tc>
        <w:tc>
          <w:tcPr>
            <w:tcW w:w="579" w:type="pct"/>
          </w:tcPr>
          <w:p w:rsidR="00F36B38" w:rsidRDefault="00F36B38" w:rsidP="003A17E8">
            <w:pPr>
              <w:contextualSpacing/>
              <w:jc w:val="center"/>
              <w:rPr>
                <w:rFonts w:cstheme="minorHAnsi"/>
                <w:color w:val="000000"/>
              </w:rPr>
            </w:pPr>
          </w:p>
        </w:tc>
        <w:tc>
          <w:tcPr>
            <w:tcW w:w="475" w:type="pct"/>
          </w:tcPr>
          <w:p w:rsidR="00F36B38" w:rsidRDefault="00F36B38" w:rsidP="003A17E8">
            <w:pPr>
              <w:contextualSpacing/>
              <w:jc w:val="center"/>
              <w:rPr>
                <w:rFonts w:cstheme="minorHAnsi"/>
                <w:color w:val="000000"/>
              </w:rPr>
            </w:pPr>
          </w:p>
        </w:tc>
        <w:tc>
          <w:tcPr>
            <w:tcW w:w="433" w:type="pct"/>
          </w:tcPr>
          <w:p w:rsidR="00F36B38" w:rsidRDefault="00F36B38" w:rsidP="003A17E8">
            <w:pPr>
              <w:contextualSpacing/>
              <w:jc w:val="center"/>
              <w:rPr>
                <w:rFonts w:cstheme="minorHAnsi"/>
                <w:color w:val="000000"/>
              </w:rPr>
            </w:pPr>
          </w:p>
        </w:tc>
        <w:tc>
          <w:tcPr>
            <w:tcW w:w="271" w:type="pct"/>
          </w:tcPr>
          <w:p w:rsidR="00F36B38" w:rsidRDefault="00F36B38" w:rsidP="003A17E8">
            <w:pPr>
              <w:contextualSpacing/>
              <w:jc w:val="center"/>
              <w:rPr>
                <w:rFonts w:cstheme="minorHAnsi"/>
                <w:color w:val="000000"/>
              </w:rPr>
            </w:pPr>
          </w:p>
        </w:tc>
        <w:tc>
          <w:tcPr>
            <w:tcW w:w="484" w:type="pct"/>
          </w:tcPr>
          <w:p w:rsidR="00F36B38" w:rsidRDefault="00F36B38" w:rsidP="003A17E8">
            <w:pPr>
              <w:contextualSpacing/>
              <w:jc w:val="center"/>
              <w:rPr>
                <w:rFonts w:cstheme="minorHAnsi"/>
                <w:color w:val="000000"/>
              </w:rPr>
            </w:pPr>
          </w:p>
        </w:tc>
        <w:tc>
          <w:tcPr>
            <w:tcW w:w="610" w:type="pct"/>
          </w:tcPr>
          <w:p w:rsidR="00F36B38" w:rsidRDefault="00F36B38" w:rsidP="003A17E8">
            <w:pPr>
              <w:contextualSpacing/>
              <w:jc w:val="center"/>
              <w:rPr>
                <w:rFonts w:cstheme="minorHAnsi"/>
                <w:color w:val="000000"/>
              </w:rPr>
            </w:pPr>
          </w:p>
        </w:tc>
        <w:tc>
          <w:tcPr>
            <w:tcW w:w="609" w:type="pct"/>
          </w:tcPr>
          <w:p w:rsidR="00F36B38" w:rsidRDefault="00F36B38" w:rsidP="003A17E8">
            <w:pPr>
              <w:contextualSpacing/>
              <w:jc w:val="center"/>
              <w:rPr>
                <w:rFonts w:cstheme="minorHAnsi"/>
                <w:color w:val="000000"/>
              </w:rPr>
            </w:pPr>
            <w:r>
              <w:rPr>
                <w:rFonts w:cstheme="minorHAnsi"/>
                <w:color w:val="000000"/>
              </w:rPr>
              <w:t>X</w:t>
            </w:r>
          </w:p>
        </w:tc>
      </w:tr>
    </w:tbl>
    <w:p w:rsidR="00F36B38" w:rsidRDefault="00F36B38" w:rsidP="00F36B38">
      <w:pPr>
        <w:spacing w:after="0"/>
        <w:contextualSpacing/>
        <w:rPr>
          <w:rStyle w:val="Textoennegrita"/>
          <w:rFonts w:cstheme="minorHAnsi"/>
          <w:color w:val="C00000"/>
          <w:sz w:val="28"/>
          <w:szCs w:val="28"/>
        </w:rPr>
      </w:pPr>
    </w:p>
    <w:p w:rsidR="00F36B38" w:rsidRPr="006D31E5" w:rsidRDefault="00F36B38" w:rsidP="006D31E5">
      <w:pPr>
        <w:pStyle w:val="Ttulo3"/>
        <w:numPr>
          <w:ilvl w:val="2"/>
          <w:numId w:val="7"/>
        </w:numPr>
        <w:spacing w:before="0" w:line="240" w:lineRule="auto"/>
        <w:contextualSpacing/>
        <w:rPr>
          <w:rStyle w:val="Textoennegrita"/>
          <w:rFonts w:asciiTheme="minorHAnsi" w:hAnsiTheme="minorHAnsi" w:cstheme="minorHAnsi"/>
          <w:color w:val="C00000"/>
          <w:sz w:val="28"/>
          <w:szCs w:val="28"/>
        </w:rPr>
      </w:pPr>
      <w:bookmarkStart w:id="7" w:name="_Toc351638650"/>
      <w:r w:rsidRPr="006D31E5">
        <w:rPr>
          <w:rStyle w:val="Textoennegrita"/>
          <w:rFonts w:asciiTheme="minorHAnsi" w:hAnsiTheme="minorHAnsi" w:cstheme="minorHAnsi"/>
          <w:color w:val="C00000"/>
          <w:sz w:val="28"/>
          <w:szCs w:val="28"/>
        </w:rPr>
        <w:t>Matriz RACI</w:t>
      </w:r>
      <w:bookmarkEnd w:id="7"/>
    </w:p>
    <w:tbl>
      <w:tblPr>
        <w:tblStyle w:val="Tablaconcuadrcula"/>
        <w:tblW w:w="5000" w:type="pct"/>
        <w:tblLook w:val="04A0" w:firstRow="1" w:lastRow="0" w:firstColumn="1" w:lastColumn="0" w:noHBand="0" w:noVBand="1"/>
      </w:tblPr>
      <w:tblGrid>
        <w:gridCol w:w="1404"/>
        <w:gridCol w:w="1521"/>
        <w:gridCol w:w="1514"/>
        <w:gridCol w:w="1289"/>
        <w:gridCol w:w="3326"/>
      </w:tblGrid>
      <w:tr w:rsidR="00F36B38" w:rsidRPr="00347E14" w:rsidTr="003A17E8">
        <w:tc>
          <w:tcPr>
            <w:tcW w:w="775" w:type="pct"/>
            <w:shd w:val="clear" w:color="auto" w:fill="C00000"/>
          </w:tcPr>
          <w:p w:rsidR="00F36B38" w:rsidRPr="00ED50CC" w:rsidRDefault="00F36B38" w:rsidP="003A17E8">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(Responsible)</w:t>
            </w:r>
          </w:p>
        </w:tc>
        <w:tc>
          <w:tcPr>
            <w:tcW w:w="836" w:type="pct"/>
            <w:shd w:val="clear" w:color="auto" w:fill="C00000"/>
          </w:tcPr>
          <w:p w:rsidR="00F36B38" w:rsidRPr="00ED50CC" w:rsidRDefault="00F36B38" w:rsidP="003A17E8">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(Accountable)</w:t>
            </w:r>
          </w:p>
        </w:tc>
        <w:tc>
          <w:tcPr>
            <w:tcW w:w="712" w:type="pct"/>
            <w:shd w:val="clear" w:color="auto" w:fill="C00000"/>
          </w:tcPr>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(Consulted)</w:t>
            </w:r>
          </w:p>
        </w:tc>
        <w:tc>
          <w:tcPr>
            <w:tcW w:w="1837" w:type="pct"/>
            <w:shd w:val="clear" w:color="auto" w:fill="C00000"/>
          </w:tcPr>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(Informed)</w:t>
            </w:r>
          </w:p>
        </w:tc>
      </w:tr>
      <w:tr w:rsidR="00F36B38" w:rsidRPr="00347E14" w:rsidTr="003A17E8">
        <w:trPr>
          <w:trHeight w:val="344"/>
        </w:trPr>
        <w:tc>
          <w:tcPr>
            <w:tcW w:w="775" w:type="pct"/>
            <w:shd w:val="clear" w:color="auto" w:fill="C00000"/>
          </w:tcPr>
          <w:p w:rsidR="00F36B38" w:rsidRPr="007E1BE9" w:rsidRDefault="00F36B38" w:rsidP="003A17E8">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125110</w:t>
            </w:r>
          </w:p>
        </w:tc>
        <w:tc>
          <w:tcPr>
            <w:tcW w:w="840" w:type="pct"/>
          </w:tcPr>
          <w:p w:rsidR="00F36B38" w:rsidRPr="00347E14" w:rsidRDefault="00F36B38" w:rsidP="003A17E8">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Comercio</w:t>
            </w:r>
          </w:p>
        </w:tc>
        <w:tc>
          <w:tcPr>
            <w:tcW w:w="836" w:type="pct"/>
          </w:tcPr>
          <w:p w:rsidR="00F36B38" w:rsidRPr="00347E14" w:rsidRDefault="00F36B38" w:rsidP="003A17E8">
            <w:pPr>
              <w:contextualSpacing/>
              <w:rPr>
                <w:rFonts w:asciiTheme="minorHAnsi" w:eastAsia="MS Gothic" w:hAnsiTheme="minorHAnsi" w:cstheme="minorHAnsi"/>
                <w:color w:val="000000"/>
              </w:rPr>
            </w:pPr>
          </w:p>
        </w:tc>
        <w:tc>
          <w:tcPr>
            <w:tcW w:w="712" w:type="pct"/>
          </w:tcPr>
          <w:p w:rsidR="00F36B38" w:rsidRPr="00347E14" w:rsidRDefault="00F36B38" w:rsidP="003A17E8">
            <w:pPr>
              <w:contextualSpacing/>
              <w:rPr>
                <w:rFonts w:asciiTheme="minorHAnsi" w:eastAsia="MS Gothic" w:hAnsiTheme="minorHAnsi" w:cstheme="minorHAnsi"/>
                <w:color w:val="000000"/>
              </w:rPr>
            </w:pPr>
          </w:p>
        </w:tc>
        <w:tc>
          <w:tcPr>
            <w:tcW w:w="1837" w:type="pct"/>
          </w:tcPr>
          <w:p w:rsidR="00F36B38" w:rsidRPr="00347E14" w:rsidRDefault="00F36B38" w:rsidP="003A17E8">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r>
      <w:tr w:rsidR="00F36B38" w:rsidRPr="00347E14" w:rsidTr="003A17E8">
        <w:trPr>
          <w:trHeight w:val="344"/>
        </w:trPr>
        <w:tc>
          <w:tcPr>
            <w:tcW w:w="775" w:type="pct"/>
            <w:shd w:val="clear" w:color="auto" w:fill="C00000"/>
          </w:tcPr>
          <w:p w:rsidR="00F36B38" w:rsidRPr="007E1BE9" w:rsidRDefault="00F36B38" w:rsidP="003A17E8">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125120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Fabricante</w:t>
            </w:r>
          </w:p>
        </w:tc>
      </w:tr>
      <w:tr w:rsidR="00F36B38" w:rsidRPr="00347E14" w:rsidTr="003A17E8">
        <w:trPr>
          <w:trHeight w:val="344"/>
        </w:trPr>
        <w:tc>
          <w:tcPr>
            <w:tcW w:w="775" w:type="pct"/>
            <w:shd w:val="clear" w:color="auto" w:fill="C00000"/>
          </w:tcPr>
          <w:p w:rsidR="00F36B38" w:rsidRPr="007E1BE9" w:rsidRDefault="00F36B38" w:rsidP="003A17E8">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125130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Fabricante</w:t>
            </w:r>
          </w:p>
        </w:tc>
        <w:tc>
          <w:tcPr>
            <w:tcW w:w="836" w:type="pct"/>
          </w:tcPr>
          <w:p w:rsidR="00F36B38" w:rsidRPr="00347E14" w:rsidRDefault="00F36B38" w:rsidP="003A17E8">
            <w:pPr>
              <w:contextualSpacing/>
              <w:jc w:val="center"/>
              <w:rPr>
                <w:rFonts w:eastAsia="MS Gothic" w:cstheme="minorHAnsi"/>
                <w:color w:val="000000"/>
              </w:rPr>
            </w:pPr>
          </w:p>
        </w:tc>
        <w:tc>
          <w:tcPr>
            <w:tcW w:w="712" w:type="pct"/>
          </w:tcPr>
          <w:p w:rsidR="00F36B38" w:rsidRPr="00347E14" w:rsidRDefault="00F36B38" w:rsidP="003A17E8">
            <w:pPr>
              <w:contextualSpacing/>
              <w:jc w:val="center"/>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r>
      <w:tr w:rsidR="00F36B38" w:rsidRPr="00347E14" w:rsidTr="003A17E8">
        <w:trPr>
          <w:trHeight w:val="344"/>
        </w:trPr>
        <w:tc>
          <w:tcPr>
            <w:tcW w:w="775" w:type="pct"/>
            <w:shd w:val="clear" w:color="auto" w:fill="C00000"/>
          </w:tcPr>
          <w:p w:rsidR="00F36B38" w:rsidRPr="007E1BE9" w:rsidRDefault="00F36B38" w:rsidP="003A17E8">
            <w:pPr>
              <w:contextualSpacing/>
              <w:jc w:val="center"/>
              <w:rPr>
                <w:rFonts w:eastAsia="Times New Roman"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lastRenderedPageBreak/>
              <w:t>125140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jc w:val="center"/>
              <w:rPr>
                <w:rFonts w:eastAsia="MS Gothic" w:cstheme="minorHAnsi"/>
                <w:color w:val="000000"/>
              </w:rPr>
            </w:pPr>
          </w:p>
        </w:tc>
        <w:tc>
          <w:tcPr>
            <w:tcW w:w="712" w:type="pct"/>
          </w:tcPr>
          <w:p w:rsidR="00F36B38" w:rsidRPr="00347E14" w:rsidRDefault="00F36B38" w:rsidP="003A17E8">
            <w:pPr>
              <w:contextualSpacing/>
              <w:jc w:val="center"/>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p>
        </w:tc>
      </w:tr>
      <w:tr w:rsidR="00F36B38" w:rsidRPr="00347E14" w:rsidTr="003A17E8">
        <w:trPr>
          <w:trHeight w:val="344"/>
        </w:trPr>
        <w:tc>
          <w:tcPr>
            <w:tcW w:w="775" w:type="pct"/>
            <w:shd w:val="clear" w:color="auto" w:fill="C00000"/>
          </w:tcPr>
          <w:p w:rsidR="00F36B38" w:rsidRPr="007E1BE9" w:rsidRDefault="00F36B38" w:rsidP="003A17E8">
            <w:pPr>
              <w:contextualSpacing/>
              <w:jc w:val="center"/>
              <w:rPr>
                <w:rFonts w:eastAsia="Times New Roman"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125150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jc w:val="center"/>
              <w:rPr>
                <w:rFonts w:eastAsia="MS Gothic" w:cstheme="minorHAnsi"/>
                <w:color w:val="000000"/>
              </w:rPr>
            </w:pPr>
          </w:p>
        </w:tc>
        <w:tc>
          <w:tcPr>
            <w:tcW w:w="712" w:type="pct"/>
          </w:tcPr>
          <w:p w:rsidR="00F36B38" w:rsidRPr="00347E14" w:rsidRDefault="00F36B38" w:rsidP="003A17E8">
            <w:pPr>
              <w:contextualSpacing/>
              <w:jc w:val="center"/>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Comercio</w:t>
            </w:r>
          </w:p>
        </w:tc>
      </w:tr>
      <w:tr w:rsidR="00F36B38" w:rsidRPr="00347E14" w:rsidTr="003A17E8">
        <w:trPr>
          <w:trHeight w:val="344"/>
        </w:trPr>
        <w:tc>
          <w:tcPr>
            <w:tcW w:w="775" w:type="pct"/>
            <w:shd w:val="clear" w:color="auto" w:fill="C00000"/>
          </w:tcPr>
          <w:p w:rsidR="00F36B38" w:rsidRPr="00F27121" w:rsidRDefault="00F36B38" w:rsidP="003A17E8">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125160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Comercio</w:t>
            </w:r>
          </w:p>
        </w:tc>
        <w:tc>
          <w:tcPr>
            <w:tcW w:w="836" w:type="pct"/>
          </w:tcPr>
          <w:p w:rsidR="00F36B38" w:rsidRPr="00347E14" w:rsidRDefault="00F36B38" w:rsidP="003A17E8">
            <w:pPr>
              <w:contextualSpacing/>
              <w:jc w:val="center"/>
              <w:rPr>
                <w:rFonts w:eastAsia="MS Gothic" w:cstheme="minorHAnsi"/>
                <w:color w:val="000000"/>
              </w:rPr>
            </w:pPr>
          </w:p>
        </w:tc>
        <w:tc>
          <w:tcPr>
            <w:tcW w:w="712"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1837" w:type="pct"/>
          </w:tcPr>
          <w:p w:rsidR="00F36B38" w:rsidRPr="00347E14" w:rsidRDefault="00F36B38" w:rsidP="003A17E8">
            <w:pPr>
              <w:contextualSpacing/>
              <w:jc w:val="center"/>
              <w:rPr>
                <w:rFonts w:eastAsia="MS Gothic" w:cstheme="minorHAnsi"/>
                <w:color w:val="000000"/>
              </w:rPr>
            </w:pPr>
          </w:p>
        </w:tc>
      </w:tr>
      <w:tr w:rsidR="00F36B38" w:rsidRPr="00347E14" w:rsidTr="003A17E8">
        <w:trPr>
          <w:trHeight w:val="344"/>
        </w:trPr>
        <w:tc>
          <w:tcPr>
            <w:tcW w:w="775" w:type="pct"/>
            <w:shd w:val="clear" w:color="auto" w:fill="C00000"/>
          </w:tcPr>
          <w:p w:rsidR="00F36B38" w:rsidRPr="00F27121" w:rsidRDefault="00F36B38" w:rsidP="003A17E8">
            <w:pPr>
              <w:contextualSpacing/>
              <w:jc w:val="center"/>
              <w:rPr>
                <w:rFonts w:asciiTheme="minorHAnsi" w:eastAsia="Times New Roman" w:hAnsiTheme="minorHAnsi" w:cstheme="minorHAnsi"/>
                <w:b/>
                <w:color w:val="FFFFFF" w:themeColor="background1"/>
                <w:lang w:eastAsia="es-ES"/>
              </w:rPr>
            </w:pPr>
            <w:r w:rsidRPr="00F27121">
              <w:rPr>
                <w:rFonts w:asciiTheme="minorHAnsi" w:eastAsia="Times New Roman" w:hAnsiTheme="minorHAnsi" w:cstheme="minorHAnsi"/>
                <w:b/>
                <w:color w:val="FFFFFF" w:themeColor="background1"/>
                <w:lang w:eastAsia="es-ES"/>
              </w:rPr>
              <w:t>125170</w:t>
            </w:r>
          </w:p>
        </w:tc>
        <w:tc>
          <w:tcPr>
            <w:tcW w:w="840" w:type="pct"/>
          </w:tcPr>
          <w:p w:rsidR="00F36B38"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jc w:val="center"/>
              <w:rPr>
                <w:rFonts w:eastAsia="MS Gothic" w:cstheme="minorHAnsi"/>
                <w:color w:val="000000"/>
              </w:rPr>
            </w:pPr>
          </w:p>
        </w:tc>
        <w:tc>
          <w:tcPr>
            <w:tcW w:w="712" w:type="pct"/>
          </w:tcPr>
          <w:p w:rsidR="00F36B38" w:rsidRDefault="00F36B38" w:rsidP="003A17E8">
            <w:pPr>
              <w:contextualSpacing/>
              <w:jc w:val="center"/>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Comercio</w:t>
            </w:r>
          </w:p>
        </w:tc>
      </w:tr>
      <w:tr w:rsidR="00F36B38" w:rsidRPr="00347E14" w:rsidTr="003A17E8">
        <w:trPr>
          <w:trHeight w:val="344"/>
        </w:trPr>
        <w:tc>
          <w:tcPr>
            <w:tcW w:w="775" w:type="pct"/>
            <w:shd w:val="clear" w:color="auto" w:fill="C00000"/>
          </w:tcPr>
          <w:p w:rsidR="00F36B38" w:rsidRPr="00F27121" w:rsidRDefault="00F36B38" w:rsidP="003A17E8">
            <w:pPr>
              <w:contextualSpacing/>
              <w:jc w:val="center"/>
              <w:rPr>
                <w:rFonts w:asciiTheme="minorHAnsi" w:eastAsia="Times New Roman" w:hAnsiTheme="minorHAnsi" w:cstheme="minorHAnsi"/>
                <w:b/>
                <w:color w:val="FFFFFF" w:themeColor="background1"/>
                <w:lang w:eastAsia="es-ES"/>
              </w:rPr>
            </w:pPr>
            <w:r w:rsidRPr="00F27121">
              <w:rPr>
                <w:rFonts w:asciiTheme="minorHAnsi" w:eastAsia="Times New Roman" w:hAnsiTheme="minorHAnsi" w:cstheme="minorHAnsi"/>
                <w:b/>
                <w:color w:val="FFFFFF" w:themeColor="background1"/>
                <w:lang w:eastAsia="es-ES"/>
              </w:rPr>
              <w:t>125180</w:t>
            </w:r>
          </w:p>
        </w:tc>
        <w:tc>
          <w:tcPr>
            <w:tcW w:w="840" w:type="pct"/>
          </w:tcPr>
          <w:p w:rsidR="00F36B38"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jc w:val="center"/>
              <w:rPr>
                <w:rFonts w:eastAsia="MS Gothic" w:cstheme="minorHAnsi"/>
                <w:color w:val="000000"/>
              </w:rPr>
            </w:pPr>
          </w:p>
        </w:tc>
        <w:tc>
          <w:tcPr>
            <w:tcW w:w="712" w:type="pct"/>
          </w:tcPr>
          <w:p w:rsidR="00F36B38" w:rsidRDefault="00F36B38" w:rsidP="003A17E8">
            <w:pPr>
              <w:contextualSpacing/>
              <w:jc w:val="center"/>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p>
        </w:tc>
      </w:tr>
      <w:tr w:rsidR="00F36B38" w:rsidRPr="00347E14" w:rsidTr="003A17E8">
        <w:trPr>
          <w:trHeight w:val="344"/>
        </w:trPr>
        <w:tc>
          <w:tcPr>
            <w:tcW w:w="775" w:type="pct"/>
            <w:shd w:val="clear" w:color="auto" w:fill="C00000"/>
          </w:tcPr>
          <w:p w:rsidR="00F36B38" w:rsidRPr="00F27121" w:rsidRDefault="00F36B38" w:rsidP="003A17E8">
            <w:pPr>
              <w:contextualSpacing/>
              <w:jc w:val="center"/>
              <w:rPr>
                <w:rFonts w:asciiTheme="minorHAnsi" w:eastAsia="Times New Roman" w:hAnsiTheme="minorHAnsi" w:cstheme="minorHAnsi"/>
                <w:b/>
                <w:color w:val="FFFFFF" w:themeColor="background1"/>
                <w:lang w:eastAsia="es-ES"/>
              </w:rPr>
            </w:pPr>
            <w:r w:rsidRPr="00F27121">
              <w:rPr>
                <w:rFonts w:asciiTheme="minorHAnsi" w:eastAsia="Times New Roman" w:hAnsiTheme="minorHAnsi" w:cstheme="minorHAnsi"/>
                <w:b/>
                <w:color w:val="FFFFFF" w:themeColor="background1"/>
                <w:lang w:eastAsia="es-ES"/>
              </w:rPr>
              <w:t>125190</w:t>
            </w:r>
          </w:p>
        </w:tc>
        <w:tc>
          <w:tcPr>
            <w:tcW w:w="840" w:type="pct"/>
          </w:tcPr>
          <w:p w:rsidR="00F36B38"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jc w:val="center"/>
              <w:rPr>
                <w:rFonts w:eastAsia="MS Gothic" w:cstheme="minorHAnsi"/>
                <w:color w:val="000000"/>
              </w:rPr>
            </w:pPr>
          </w:p>
        </w:tc>
        <w:tc>
          <w:tcPr>
            <w:tcW w:w="712" w:type="pct"/>
          </w:tcPr>
          <w:p w:rsidR="00F36B38" w:rsidRDefault="00F36B38" w:rsidP="003A17E8">
            <w:pPr>
              <w:contextualSpacing/>
              <w:jc w:val="center"/>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p>
        </w:tc>
      </w:tr>
    </w:tbl>
    <w:p w:rsidR="00F36B38" w:rsidRPr="000E5AB1" w:rsidRDefault="00F36B38" w:rsidP="00CD0040">
      <w:pPr>
        <w:spacing w:after="0"/>
        <w:contextualSpacing/>
        <w:rPr>
          <w:lang w:eastAsia="es-CO"/>
        </w:rPr>
      </w:pPr>
    </w:p>
    <w:p w:rsidR="00CD0040" w:rsidRPr="00CD0040" w:rsidRDefault="004C483C" w:rsidP="00CD0040">
      <w:pPr>
        <w:pStyle w:val="Prrafodelista"/>
        <w:numPr>
          <w:ilvl w:val="1"/>
          <w:numId w:val="7"/>
        </w:numPr>
        <w:spacing w:after="0"/>
        <w:rPr>
          <w:rStyle w:val="Textoennegrita"/>
          <w:rFonts w:cstheme="minorHAnsi"/>
          <w:color w:val="C00000"/>
          <w:sz w:val="28"/>
          <w:szCs w:val="28"/>
        </w:rPr>
      </w:pPr>
      <w:r w:rsidRPr="00CD0040">
        <w:rPr>
          <w:rStyle w:val="Textoennegrita"/>
          <w:rFonts w:cstheme="minorHAnsi"/>
          <w:color w:val="C00000"/>
          <w:sz w:val="28"/>
          <w:szCs w:val="28"/>
        </w:rPr>
        <w:t>Gestionar solicitudes de bolsa (Procesamiento de RFB)</w:t>
      </w:r>
    </w:p>
    <w:p w:rsidR="00EF2E24" w:rsidRDefault="00EF2E24" w:rsidP="00CD0040">
      <w:pPr>
        <w:spacing w:after="0"/>
        <w:rPr>
          <w:rFonts w:ascii="Arial" w:hAnsi="Arial" w:cs="Arial"/>
        </w:rPr>
      </w:pPr>
      <w:r>
        <w:rPr>
          <w:rFonts w:ascii="Arial" w:hAnsi="Arial" w:cs="Arial"/>
        </w:rPr>
        <w:t>Este proceso permite a los clientes (comercios y fabricantes) ingresar sus intenciones de compra o de venta en un sistema de bolsa. El  sistema cruza solicitudes de compra con solicitudes de venta, y viceversa. Si se encuentra un par de solicitudes que se satisfacen mutuamente, el sistema debe inicia automáticamente un proceso de confirmación de condiciones entre las partes. Si ambas partes confirman se crea la orden de compra correspondiente. Si las solicitudes creadas en la bolsa no tienen una complementaria que satisfaga sus requerimientos, ésta espera hasta la fecha que el cliente haya determinado cómo fecha máxima de espera.</w:t>
      </w:r>
      <w:r w:rsidR="004C483C">
        <w:rPr>
          <w:rFonts w:ascii="Arial" w:hAnsi="Arial" w:cs="Arial"/>
        </w:rPr>
        <w:t xml:space="preserve"> Este proceso comprende dos subprocesos:</w:t>
      </w:r>
    </w:p>
    <w:p w:rsidR="004C483C" w:rsidRDefault="004C483C" w:rsidP="00491144">
      <w:pPr>
        <w:autoSpaceDE w:val="0"/>
        <w:autoSpaceDN w:val="0"/>
        <w:adjustRightInd w:val="0"/>
        <w:spacing w:after="0" w:line="240" w:lineRule="auto"/>
        <w:contextualSpacing/>
        <w:jc w:val="both"/>
        <w:rPr>
          <w:rFonts w:ascii="Arial" w:hAnsi="Arial" w:cs="Arial"/>
        </w:rPr>
      </w:pPr>
    </w:p>
    <w:p w:rsidR="004C483C" w:rsidRPr="00CD0040" w:rsidRDefault="004C483C" w:rsidP="00CD0040">
      <w:pPr>
        <w:pStyle w:val="Prrafodelista"/>
        <w:numPr>
          <w:ilvl w:val="2"/>
          <w:numId w:val="7"/>
        </w:numPr>
        <w:autoSpaceDE w:val="0"/>
        <w:autoSpaceDN w:val="0"/>
        <w:adjustRightInd w:val="0"/>
        <w:spacing w:after="0" w:line="240" w:lineRule="auto"/>
        <w:jc w:val="both"/>
        <w:rPr>
          <w:rStyle w:val="Textoennegrita"/>
          <w:rFonts w:cstheme="minorHAnsi"/>
          <w:color w:val="C00000"/>
          <w:sz w:val="28"/>
          <w:szCs w:val="28"/>
        </w:rPr>
      </w:pPr>
      <w:r w:rsidRPr="00CD0040">
        <w:rPr>
          <w:rStyle w:val="Textoennegrita"/>
          <w:rFonts w:cstheme="minorHAnsi"/>
          <w:color w:val="C00000"/>
          <w:sz w:val="28"/>
          <w:szCs w:val="28"/>
        </w:rPr>
        <w:t>Registrar intención de venta</w:t>
      </w:r>
    </w:p>
    <w:p w:rsidR="004C483C" w:rsidRDefault="004C483C" w:rsidP="00491144">
      <w:pPr>
        <w:autoSpaceDE w:val="0"/>
        <w:autoSpaceDN w:val="0"/>
        <w:adjustRightInd w:val="0"/>
        <w:spacing w:after="0" w:line="240" w:lineRule="auto"/>
        <w:contextualSpacing/>
        <w:jc w:val="both"/>
        <w:rPr>
          <w:rStyle w:val="Textoennegrita"/>
          <w:rFonts w:cstheme="minorHAnsi"/>
          <w:color w:val="C00000"/>
          <w:sz w:val="28"/>
          <w:szCs w:val="28"/>
        </w:rPr>
      </w:pPr>
      <w:r>
        <w:rPr>
          <w:rFonts w:ascii="Arial" w:hAnsi="Arial" w:cs="Arial"/>
        </w:rPr>
        <w:t>Proceso mediante el cual un fabricante registra una intención de venta de producto</w:t>
      </w:r>
    </w:p>
    <w:p w:rsidR="004C483C" w:rsidRDefault="004C483C" w:rsidP="004C483C">
      <w:pPr>
        <w:autoSpaceDE w:val="0"/>
        <w:autoSpaceDN w:val="0"/>
        <w:adjustRightInd w:val="0"/>
        <w:spacing w:after="0" w:line="240" w:lineRule="auto"/>
        <w:contextualSpacing/>
        <w:jc w:val="both"/>
        <w:rPr>
          <w:rStyle w:val="Textoennegrita"/>
          <w:rFonts w:cstheme="minorHAnsi"/>
          <w:color w:val="C00000"/>
          <w:sz w:val="28"/>
          <w:szCs w:val="28"/>
        </w:rPr>
      </w:pPr>
    </w:p>
    <w:p w:rsidR="004C483C" w:rsidRPr="00CD0040" w:rsidRDefault="004C483C" w:rsidP="00CD0040">
      <w:pPr>
        <w:pStyle w:val="Prrafodelista"/>
        <w:numPr>
          <w:ilvl w:val="3"/>
          <w:numId w:val="7"/>
        </w:numPr>
        <w:autoSpaceDE w:val="0"/>
        <w:autoSpaceDN w:val="0"/>
        <w:adjustRightInd w:val="0"/>
        <w:spacing w:after="0" w:line="240" w:lineRule="auto"/>
        <w:jc w:val="both"/>
        <w:rPr>
          <w:rStyle w:val="Textoennegrita"/>
          <w:rFonts w:cstheme="minorHAnsi"/>
          <w:color w:val="C00000"/>
          <w:sz w:val="28"/>
          <w:szCs w:val="28"/>
        </w:rPr>
      </w:pPr>
      <w:r w:rsidRPr="00CD0040">
        <w:rPr>
          <w:rStyle w:val="Textoennegrita"/>
          <w:rFonts w:cstheme="minorHAnsi"/>
          <w:color w:val="C00000"/>
          <w:sz w:val="28"/>
          <w:szCs w:val="28"/>
        </w:rPr>
        <w:t>Catálogo de actividades</w:t>
      </w:r>
    </w:p>
    <w:tbl>
      <w:tblPr>
        <w:tblStyle w:val="Tablaconcuadrcula"/>
        <w:tblW w:w="8931" w:type="dxa"/>
        <w:tblInd w:w="108" w:type="dxa"/>
        <w:tblLook w:val="04A0" w:firstRow="1" w:lastRow="0" w:firstColumn="1" w:lastColumn="0" w:noHBand="0" w:noVBand="1"/>
      </w:tblPr>
      <w:tblGrid>
        <w:gridCol w:w="851"/>
        <w:gridCol w:w="2693"/>
        <w:gridCol w:w="5387"/>
      </w:tblGrid>
      <w:tr w:rsidR="004C483C" w:rsidRPr="00922C5B" w:rsidTr="004C483C">
        <w:tc>
          <w:tcPr>
            <w:tcW w:w="851" w:type="dxa"/>
            <w:shd w:val="clear" w:color="auto" w:fill="C00000"/>
          </w:tcPr>
          <w:p w:rsidR="004C483C" w:rsidRPr="00922C5B" w:rsidRDefault="004C483C" w:rsidP="004C483C">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2693" w:type="dxa"/>
            <w:shd w:val="clear" w:color="auto" w:fill="C00000"/>
          </w:tcPr>
          <w:p w:rsidR="004C483C" w:rsidRPr="00922C5B" w:rsidRDefault="004C483C" w:rsidP="004C483C">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5387" w:type="dxa"/>
            <w:shd w:val="clear" w:color="auto" w:fill="C00000"/>
          </w:tcPr>
          <w:p w:rsidR="004C483C" w:rsidRPr="00922C5B" w:rsidRDefault="004C483C" w:rsidP="004C483C">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4C483C" w:rsidRPr="00347E14" w:rsidTr="004C483C">
        <w:tc>
          <w:tcPr>
            <w:tcW w:w="851" w:type="dxa"/>
          </w:tcPr>
          <w:p w:rsidR="004C483C" w:rsidRPr="008C6475" w:rsidRDefault="004C483C" w:rsidP="004C483C">
            <w:pPr>
              <w:contextualSpacing/>
              <w:rPr>
                <w:rFonts w:asciiTheme="minorHAnsi" w:eastAsia="Times New Roman" w:hAnsiTheme="minorHAnsi" w:cstheme="minorHAnsi"/>
                <w:lang w:eastAsia="es-ES"/>
              </w:rPr>
            </w:pPr>
            <w:r>
              <w:rPr>
                <w:rFonts w:asciiTheme="minorHAnsi" w:eastAsia="Times New Roman" w:hAnsiTheme="minorHAnsi" w:cstheme="minorHAnsi"/>
                <w:color w:val="000000"/>
                <w:lang w:eastAsia="es-ES"/>
              </w:rPr>
              <w:t>126000</w:t>
            </w:r>
          </w:p>
        </w:tc>
        <w:tc>
          <w:tcPr>
            <w:tcW w:w="2693" w:type="dxa"/>
          </w:tcPr>
          <w:p w:rsidR="004C483C" w:rsidRDefault="004C483C" w:rsidP="004C483C">
            <w:pPr>
              <w:contextualSpacing/>
            </w:pPr>
            <w:r w:rsidRPr="004C483C">
              <w:t>Ingresar  intención venta</w:t>
            </w:r>
          </w:p>
        </w:tc>
        <w:tc>
          <w:tcPr>
            <w:tcW w:w="5387" w:type="dxa"/>
          </w:tcPr>
          <w:p w:rsidR="004C483C" w:rsidRPr="00347E14" w:rsidRDefault="004C483C" w:rsidP="00CD0040">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Actividad en</w:t>
            </w:r>
            <w:r w:rsidR="00CD0040">
              <w:rPr>
                <w:rFonts w:asciiTheme="minorHAnsi" w:eastAsia="Times New Roman" w:hAnsiTheme="minorHAnsi" w:cstheme="minorHAnsi"/>
                <w:color w:val="000000"/>
                <w:lang w:eastAsia="es-ES"/>
              </w:rPr>
              <w:t xml:space="preserve"> la cual un fabricante</w:t>
            </w:r>
            <w:r>
              <w:rPr>
                <w:rFonts w:asciiTheme="minorHAnsi" w:eastAsia="Times New Roman" w:hAnsiTheme="minorHAnsi" w:cstheme="minorHAnsi"/>
                <w:color w:val="000000"/>
                <w:lang w:eastAsia="es-ES"/>
              </w:rPr>
              <w:t xml:space="preserve"> ingresa al portal de MPLA la información asociada a una intención de venta (producto, precio, fecha cierre intención)</w:t>
            </w:r>
          </w:p>
        </w:tc>
      </w:tr>
      <w:tr w:rsidR="004C483C" w:rsidTr="004C483C">
        <w:tc>
          <w:tcPr>
            <w:tcW w:w="851" w:type="dxa"/>
          </w:tcPr>
          <w:p w:rsidR="004C483C" w:rsidRDefault="004C483C" w:rsidP="004C483C">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126010</w:t>
            </w:r>
          </w:p>
          <w:p w:rsidR="004C483C" w:rsidRPr="00B02E7A" w:rsidRDefault="004C483C" w:rsidP="004C483C">
            <w:pPr>
              <w:contextualSpacing/>
              <w:rPr>
                <w:rFonts w:eastAsia="Times New Roman" w:cstheme="minorHAnsi"/>
                <w:color w:val="000000"/>
                <w:lang w:eastAsia="es-ES"/>
              </w:rPr>
            </w:pPr>
          </w:p>
        </w:tc>
        <w:tc>
          <w:tcPr>
            <w:tcW w:w="2693" w:type="dxa"/>
          </w:tcPr>
          <w:p w:rsidR="004C483C" w:rsidRPr="00106234" w:rsidRDefault="00CD0040" w:rsidP="004C483C">
            <w:pPr>
              <w:contextualSpacing/>
            </w:pPr>
            <w:r w:rsidRPr="00CD0040">
              <w:t>Registrar intención de venta</w:t>
            </w:r>
          </w:p>
        </w:tc>
        <w:tc>
          <w:tcPr>
            <w:tcW w:w="5387" w:type="dxa"/>
          </w:tcPr>
          <w:p w:rsidR="004C483C" w:rsidRDefault="004C483C" w:rsidP="00CD0040">
            <w:pPr>
              <w:contextualSpacing/>
              <w:jc w:val="both"/>
              <w:rPr>
                <w:rFonts w:eastAsia="Times New Roman" w:cstheme="minorHAnsi"/>
                <w:color w:val="000000"/>
                <w:lang w:eastAsia="es-ES"/>
              </w:rPr>
            </w:pPr>
            <w:r>
              <w:rPr>
                <w:rFonts w:eastAsia="Times New Roman" w:cstheme="minorHAnsi"/>
                <w:color w:val="000000"/>
                <w:lang w:eastAsia="es-ES"/>
              </w:rPr>
              <w:t xml:space="preserve">Se registrar la intención de </w:t>
            </w:r>
            <w:r w:rsidR="00CD0040">
              <w:rPr>
                <w:rFonts w:eastAsia="Times New Roman" w:cstheme="minorHAnsi"/>
                <w:color w:val="000000"/>
                <w:lang w:eastAsia="es-ES"/>
              </w:rPr>
              <w:t>venta</w:t>
            </w:r>
            <w:r>
              <w:rPr>
                <w:rFonts w:eastAsia="Times New Roman" w:cstheme="minorHAnsi"/>
                <w:color w:val="000000"/>
                <w:lang w:eastAsia="es-ES"/>
              </w:rPr>
              <w:t xml:space="preserve"> en el sistema de bolsa</w:t>
            </w:r>
          </w:p>
        </w:tc>
      </w:tr>
    </w:tbl>
    <w:p w:rsidR="00CD0040" w:rsidRDefault="00CD0040" w:rsidP="00CD0040">
      <w:pPr>
        <w:pStyle w:val="Prrafodelista"/>
        <w:autoSpaceDE w:val="0"/>
        <w:autoSpaceDN w:val="0"/>
        <w:adjustRightInd w:val="0"/>
        <w:spacing w:after="0" w:line="240" w:lineRule="auto"/>
        <w:ind w:left="1080"/>
        <w:jc w:val="both"/>
        <w:rPr>
          <w:rStyle w:val="Textoennegrita"/>
          <w:rFonts w:cstheme="minorHAnsi"/>
          <w:color w:val="C00000"/>
          <w:sz w:val="28"/>
          <w:szCs w:val="28"/>
        </w:rPr>
      </w:pPr>
    </w:p>
    <w:p w:rsidR="004C483C" w:rsidRPr="00CD0040" w:rsidRDefault="00CD0040" w:rsidP="0023326A">
      <w:pPr>
        <w:pStyle w:val="Prrafodelista"/>
        <w:numPr>
          <w:ilvl w:val="3"/>
          <w:numId w:val="7"/>
        </w:numPr>
        <w:autoSpaceDE w:val="0"/>
        <w:autoSpaceDN w:val="0"/>
        <w:adjustRightInd w:val="0"/>
        <w:spacing w:after="0" w:line="240" w:lineRule="auto"/>
        <w:jc w:val="both"/>
        <w:rPr>
          <w:rStyle w:val="Textoennegrita"/>
          <w:rFonts w:cstheme="minorHAnsi"/>
          <w:color w:val="C00000"/>
          <w:sz w:val="28"/>
          <w:szCs w:val="28"/>
        </w:rPr>
      </w:pPr>
      <w:r w:rsidRPr="00CD0040">
        <w:rPr>
          <w:rStyle w:val="Textoennegrita"/>
          <w:rFonts w:cstheme="minorHAnsi"/>
          <w:color w:val="C00000"/>
          <w:sz w:val="28"/>
          <w:szCs w:val="28"/>
        </w:rPr>
        <w:t>Actores vs actividades</w:t>
      </w:r>
    </w:p>
    <w:tbl>
      <w:tblPr>
        <w:tblStyle w:val="Tablaconcuadrcula"/>
        <w:tblW w:w="0" w:type="auto"/>
        <w:tblInd w:w="108" w:type="dxa"/>
        <w:tblLook w:val="04A0" w:firstRow="1" w:lastRow="0" w:firstColumn="1" w:lastColumn="0" w:noHBand="0" w:noVBand="1"/>
      </w:tblPr>
      <w:tblGrid>
        <w:gridCol w:w="837"/>
        <w:gridCol w:w="2087"/>
        <w:gridCol w:w="3455"/>
        <w:gridCol w:w="2341"/>
      </w:tblGrid>
      <w:tr w:rsidR="00CD0040" w:rsidRPr="00347E14" w:rsidTr="00AF5E5A">
        <w:tc>
          <w:tcPr>
            <w:tcW w:w="837" w:type="dxa"/>
            <w:shd w:val="clear" w:color="auto" w:fill="C00000"/>
          </w:tcPr>
          <w:p w:rsidR="00CD0040" w:rsidRPr="009900C3" w:rsidRDefault="00CD0040" w:rsidP="00AF5E5A">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2087" w:type="dxa"/>
            <w:shd w:val="clear" w:color="auto" w:fill="C00000"/>
          </w:tcPr>
          <w:p w:rsidR="00CD0040" w:rsidRPr="009900C3" w:rsidRDefault="00CD0040" w:rsidP="00AF5E5A">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CD0040" w:rsidRPr="009900C3" w:rsidRDefault="00CD0040" w:rsidP="00AF5E5A">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3455" w:type="dxa"/>
            <w:shd w:val="clear" w:color="auto" w:fill="C00000"/>
          </w:tcPr>
          <w:p w:rsidR="00CD0040" w:rsidRPr="009900C3" w:rsidRDefault="00CD0040" w:rsidP="00AF5E5A">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CD0040" w:rsidRPr="009900C3" w:rsidRDefault="00CD0040" w:rsidP="00AF5E5A">
            <w:pPr>
              <w:contextualSpacing/>
              <w:jc w:val="center"/>
              <w:rPr>
                <w:rFonts w:asciiTheme="minorHAnsi" w:eastAsia="Times New Roman" w:hAnsiTheme="minorHAnsi" w:cstheme="minorHAnsi"/>
                <w:b/>
                <w:color w:val="FFFFFF" w:themeColor="background1"/>
                <w:lang w:eastAsia="es-ES"/>
              </w:rPr>
            </w:pPr>
          </w:p>
        </w:tc>
        <w:tc>
          <w:tcPr>
            <w:tcW w:w="2341" w:type="dxa"/>
            <w:shd w:val="clear" w:color="auto" w:fill="C00000"/>
          </w:tcPr>
          <w:p w:rsidR="00CD0040" w:rsidRPr="009900C3" w:rsidRDefault="00CD0040" w:rsidP="00AF5E5A">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CD0040" w:rsidRPr="00347E14" w:rsidTr="00AF5E5A">
        <w:tc>
          <w:tcPr>
            <w:tcW w:w="837" w:type="dxa"/>
          </w:tcPr>
          <w:p w:rsidR="00CD0040" w:rsidRPr="00347E14" w:rsidRDefault="00CD0040" w:rsidP="00AF5E5A">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2087" w:type="dxa"/>
          </w:tcPr>
          <w:p w:rsidR="00CD0040" w:rsidRPr="00347E14" w:rsidRDefault="00CD0040" w:rsidP="00AF5E5A">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MarketPlace</w:t>
            </w:r>
          </w:p>
        </w:tc>
        <w:tc>
          <w:tcPr>
            <w:tcW w:w="3455" w:type="dxa"/>
          </w:tcPr>
          <w:p w:rsidR="00CD0040" w:rsidRPr="00347E14" w:rsidRDefault="00CD0040" w:rsidP="00AF5E5A">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2341" w:type="dxa"/>
          </w:tcPr>
          <w:p w:rsidR="00CD0040" w:rsidRPr="00CD7EA6" w:rsidRDefault="00CD0040" w:rsidP="00CD0040">
            <w:pPr>
              <w:contextualSpacing/>
              <w:jc w:val="both"/>
            </w:pPr>
            <w:r>
              <w:rPr>
                <w:rFonts w:asciiTheme="minorHAnsi" w:eastAsia="Times New Roman" w:hAnsiTheme="minorHAnsi" w:cstheme="minorHAnsi"/>
                <w:color w:val="000000"/>
                <w:lang w:eastAsia="es-ES"/>
              </w:rPr>
              <w:t>1260</w:t>
            </w:r>
            <w:r>
              <w:rPr>
                <w:rFonts w:asciiTheme="minorHAnsi" w:eastAsia="Times New Roman" w:hAnsiTheme="minorHAnsi" w:cstheme="minorHAnsi"/>
                <w:color w:val="000000"/>
                <w:lang w:eastAsia="es-ES"/>
              </w:rPr>
              <w:t>10</w:t>
            </w:r>
          </w:p>
        </w:tc>
      </w:tr>
      <w:tr w:rsidR="00CD0040" w:rsidRPr="00347E14" w:rsidTr="00AF5E5A">
        <w:tc>
          <w:tcPr>
            <w:tcW w:w="837" w:type="dxa"/>
          </w:tcPr>
          <w:p w:rsidR="00CD0040" w:rsidRDefault="00CD0040" w:rsidP="00AF5E5A">
            <w:pPr>
              <w:contextualSpacing/>
              <w:jc w:val="both"/>
              <w:rPr>
                <w:rFonts w:eastAsia="Times New Roman" w:cstheme="minorHAnsi"/>
                <w:color w:val="000000"/>
                <w:lang w:eastAsia="es-ES"/>
              </w:rPr>
            </w:pPr>
            <w:r>
              <w:rPr>
                <w:rFonts w:eastAsia="Times New Roman" w:cstheme="minorHAnsi"/>
                <w:color w:val="000000"/>
                <w:lang w:eastAsia="es-ES"/>
              </w:rPr>
              <w:t>Ac3</w:t>
            </w:r>
          </w:p>
        </w:tc>
        <w:tc>
          <w:tcPr>
            <w:tcW w:w="2087" w:type="dxa"/>
          </w:tcPr>
          <w:p w:rsidR="00CD0040" w:rsidRDefault="00CD0040" w:rsidP="00AF5E5A">
            <w:pPr>
              <w:contextualSpacing/>
              <w:jc w:val="both"/>
              <w:rPr>
                <w:rFonts w:eastAsia="Times New Roman" w:cstheme="minorHAnsi"/>
                <w:color w:val="000000"/>
                <w:lang w:eastAsia="es-ES"/>
              </w:rPr>
            </w:pPr>
            <w:r>
              <w:rPr>
                <w:rFonts w:eastAsia="Times New Roman" w:cstheme="minorHAnsi"/>
                <w:color w:val="000000"/>
                <w:lang w:eastAsia="es-ES"/>
              </w:rPr>
              <w:t>Fabricante</w:t>
            </w:r>
          </w:p>
        </w:tc>
        <w:tc>
          <w:tcPr>
            <w:tcW w:w="3455" w:type="dxa"/>
          </w:tcPr>
          <w:p w:rsidR="00CD0040" w:rsidRPr="00CD7EA6" w:rsidRDefault="00CD0040" w:rsidP="00AF5E5A">
            <w:pPr>
              <w:contextualSpacing/>
              <w:jc w:val="both"/>
            </w:pPr>
            <w:r w:rsidRPr="00CD7EA6">
              <w:t xml:space="preserve">Representa </w:t>
            </w:r>
            <w:r>
              <w:t>un fabricante</w:t>
            </w:r>
          </w:p>
        </w:tc>
        <w:tc>
          <w:tcPr>
            <w:tcW w:w="2341" w:type="dxa"/>
          </w:tcPr>
          <w:p w:rsidR="00CD0040" w:rsidRDefault="00CD0040" w:rsidP="00AF5E5A">
            <w:pPr>
              <w:contextualSpacing/>
              <w:jc w:val="both"/>
              <w:rPr>
                <w:rFonts w:eastAsia="Times New Roman" w:cstheme="minorHAnsi"/>
                <w:color w:val="000000"/>
                <w:lang w:eastAsia="es-ES"/>
              </w:rPr>
            </w:pPr>
            <w:r>
              <w:rPr>
                <w:rFonts w:eastAsia="Times New Roman" w:cstheme="minorHAnsi"/>
                <w:color w:val="000000"/>
                <w:lang w:eastAsia="es-ES"/>
              </w:rPr>
              <w:t>126000</w:t>
            </w:r>
          </w:p>
        </w:tc>
      </w:tr>
    </w:tbl>
    <w:p w:rsidR="007545DD" w:rsidRDefault="007545DD" w:rsidP="007545DD">
      <w:pPr>
        <w:pStyle w:val="Prrafodelista"/>
        <w:autoSpaceDE w:val="0"/>
        <w:autoSpaceDN w:val="0"/>
        <w:adjustRightInd w:val="0"/>
        <w:spacing w:after="0" w:line="240" w:lineRule="auto"/>
        <w:ind w:left="1080"/>
        <w:jc w:val="both"/>
        <w:rPr>
          <w:rStyle w:val="Textoennegrita"/>
          <w:rFonts w:cstheme="minorHAnsi"/>
          <w:color w:val="C00000"/>
          <w:sz w:val="28"/>
          <w:szCs w:val="28"/>
        </w:rPr>
      </w:pPr>
    </w:p>
    <w:p w:rsidR="007545DD" w:rsidRDefault="007545DD" w:rsidP="007545DD">
      <w:pPr>
        <w:pStyle w:val="Prrafodelista"/>
        <w:numPr>
          <w:ilvl w:val="3"/>
          <w:numId w:val="7"/>
        </w:numPr>
        <w:autoSpaceDE w:val="0"/>
        <w:autoSpaceDN w:val="0"/>
        <w:adjustRightInd w:val="0"/>
        <w:spacing w:after="0" w:line="240" w:lineRule="auto"/>
        <w:jc w:val="both"/>
        <w:rPr>
          <w:rStyle w:val="Textoennegrita"/>
          <w:rFonts w:cstheme="minorHAnsi"/>
          <w:color w:val="C00000"/>
          <w:sz w:val="28"/>
          <w:szCs w:val="28"/>
        </w:rPr>
      </w:pPr>
      <w:r>
        <w:rPr>
          <w:rStyle w:val="Textoennegrita"/>
          <w:rFonts w:cstheme="minorHAnsi"/>
          <w:color w:val="C00000"/>
          <w:sz w:val="28"/>
          <w:szCs w:val="28"/>
        </w:rPr>
        <w:t>Diagrama BPMN</w:t>
      </w:r>
    </w:p>
    <w:p w:rsidR="007545DD" w:rsidRPr="007545DD" w:rsidRDefault="007545DD" w:rsidP="007545DD">
      <w:pPr>
        <w:autoSpaceDE w:val="0"/>
        <w:autoSpaceDN w:val="0"/>
        <w:adjustRightInd w:val="0"/>
        <w:spacing w:after="0" w:line="240" w:lineRule="auto"/>
        <w:jc w:val="both"/>
        <w:rPr>
          <w:rStyle w:val="Textoennegrita"/>
          <w:rFonts w:cstheme="minorHAnsi"/>
          <w:color w:val="C00000"/>
          <w:sz w:val="28"/>
          <w:szCs w:val="28"/>
        </w:rPr>
      </w:pPr>
      <w:r>
        <w:rPr>
          <w:noProof/>
          <w:lang w:eastAsia="es-MX"/>
        </w:rPr>
        <w:lastRenderedPageBreak/>
        <w:drawing>
          <wp:inline distT="0" distB="0" distL="0" distR="0" wp14:anchorId="46E94E47" wp14:editId="7F6CCFCF">
            <wp:extent cx="4610100" cy="354338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8242" cy="3557325"/>
                    </a:xfrm>
                    <a:prstGeom prst="rect">
                      <a:avLst/>
                    </a:prstGeom>
                  </pic:spPr>
                </pic:pic>
              </a:graphicData>
            </a:graphic>
          </wp:inline>
        </w:drawing>
      </w:r>
    </w:p>
    <w:p w:rsidR="007545DD" w:rsidRDefault="007545DD" w:rsidP="007545DD">
      <w:pPr>
        <w:pStyle w:val="Prrafodelista"/>
        <w:autoSpaceDE w:val="0"/>
        <w:autoSpaceDN w:val="0"/>
        <w:adjustRightInd w:val="0"/>
        <w:spacing w:after="0" w:line="240" w:lineRule="auto"/>
        <w:ind w:left="1080"/>
        <w:jc w:val="both"/>
        <w:rPr>
          <w:rStyle w:val="Textoennegrita"/>
          <w:rFonts w:cstheme="minorHAnsi"/>
          <w:color w:val="C00000"/>
          <w:sz w:val="28"/>
          <w:szCs w:val="28"/>
        </w:rPr>
      </w:pPr>
    </w:p>
    <w:p w:rsidR="007545DD" w:rsidRDefault="007545DD" w:rsidP="007545DD">
      <w:pPr>
        <w:pStyle w:val="Prrafodelista"/>
        <w:numPr>
          <w:ilvl w:val="3"/>
          <w:numId w:val="7"/>
        </w:numPr>
        <w:autoSpaceDE w:val="0"/>
        <w:autoSpaceDN w:val="0"/>
        <w:adjustRightInd w:val="0"/>
        <w:spacing w:after="0" w:line="240" w:lineRule="auto"/>
        <w:jc w:val="both"/>
        <w:rPr>
          <w:rStyle w:val="Textoennegrita"/>
          <w:rFonts w:cstheme="minorHAnsi"/>
          <w:color w:val="C00000"/>
          <w:sz w:val="28"/>
          <w:szCs w:val="28"/>
        </w:rPr>
      </w:pPr>
      <w:r>
        <w:rPr>
          <w:rStyle w:val="Textoennegrita"/>
          <w:rFonts w:cstheme="minorHAnsi"/>
          <w:color w:val="C00000"/>
          <w:sz w:val="28"/>
          <w:szCs w:val="28"/>
        </w:rPr>
        <w:t>Entidades vs Actividades</w:t>
      </w:r>
    </w:p>
    <w:tbl>
      <w:tblPr>
        <w:tblStyle w:val="Tablaconcuadrcula"/>
        <w:tblW w:w="5000" w:type="pct"/>
        <w:tblLook w:val="04A0" w:firstRow="1" w:lastRow="0" w:firstColumn="1" w:lastColumn="0" w:noHBand="0" w:noVBand="1"/>
      </w:tblPr>
      <w:tblGrid>
        <w:gridCol w:w="3685"/>
        <w:gridCol w:w="2160"/>
        <w:gridCol w:w="3209"/>
      </w:tblGrid>
      <w:tr w:rsidR="007545DD" w:rsidTr="0075107F">
        <w:tc>
          <w:tcPr>
            <w:tcW w:w="2035" w:type="pct"/>
            <w:shd w:val="clear" w:color="auto" w:fill="C00000"/>
          </w:tcPr>
          <w:p w:rsidR="007545DD" w:rsidRPr="000E5AB1" w:rsidRDefault="007545DD" w:rsidP="00AF5E5A">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Actividad\Entidad</w:t>
            </w:r>
          </w:p>
        </w:tc>
        <w:tc>
          <w:tcPr>
            <w:tcW w:w="1193" w:type="pct"/>
            <w:shd w:val="clear" w:color="auto" w:fill="C00000"/>
          </w:tcPr>
          <w:p w:rsidR="007545DD" w:rsidRPr="000E5AB1" w:rsidRDefault="007545DD" w:rsidP="00AF5E5A">
            <w:pPr>
              <w:tabs>
                <w:tab w:val="left" w:pos="1965"/>
                <w:tab w:val="center" w:pos="3436"/>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bCs/>
                <w:color w:val="FFFFFF" w:themeColor="background1"/>
              </w:rPr>
              <w:t>Intencion</w:t>
            </w:r>
          </w:p>
        </w:tc>
        <w:tc>
          <w:tcPr>
            <w:tcW w:w="1772" w:type="pct"/>
            <w:shd w:val="clear" w:color="auto" w:fill="C00000"/>
          </w:tcPr>
          <w:p w:rsidR="007545DD" w:rsidRDefault="007545DD" w:rsidP="00AF5E5A">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IntencionVenta</w:t>
            </w:r>
          </w:p>
        </w:tc>
      </w:tr>
      <w:tr w:rsidR="007545DD" w:rsidRPr="00E42C8F" w:rsidTr="0075107F">
        <w:tc>
          <w:tcPr>
            <w:tcW w:w="2035" w:type="pct"/>
          </w:tcPr>
          <w:p w:rsidR="007545DD" w:rsidRPr="00E42C8F" w:rsidRDefault="007545DD" w:rsidP="007545DD">
            <w:pPr>
              <w:contextualSpacing/>
              <w:jc w:val="center"/>
              <w:rPr>
                <w:rFonts w:asciiTheme="minorHAnsi" w:eastAsia="Times New Roman" w:hAnsiTheme="minorHAnsi" w:cstheme="minorHAnsi"/>
                <w:lang w:eastAsia="es-ES"/>
              </w:rPr>
            </w:pPr>
            <w:r w:rsidRPr="00E42C8F">
              <w:rPr>
                <w:rFonts w:asciiTheme="minorHAnsi" w:eastAsia="Times New Roman" w:hAnsiTheme="minorHAnsi" w:cstheme="minorHAnsi"/>
                <w:color w:val="000000"/>
                <w:lang w:eastAsia="es-ES"/>
              </w:rPr>
              <w:t>126</w:t>
            </w:r>
            <w:r>
              <w:rPr>
                <w:rFonts w:asciiTheme="minorHAnsi" w:eastAsia="Times New Roman" w:hAnsiTheme="minorHAnsi" w:cstheme="minorHAnsi"/>
                <w:color w:val="000000"/>
                <w:lang w:eastAsia="es-ES"/>
              </w:rPr>
              <w:t>0</w:t>
            </w:r>
            <w:r w:rsidRPr="00E42C8F">
              <w:rPr>
                <w:rFonts w:asciiTheme="minorHAnsi" w:eastAsia="Times New Roman" w:hAnsiTheme="minorHAnsi" w:cstheme="minorHAnsi"/>
                <w:color w:val="000000"/>
                <w:lang w:eastAsia="es-ES"/>
              </w:rPr>
              <w:t>00</w:t>
            </w:r>
          </w:p>
        </w:tc>
        <w:tc>
          <w:tcPr>
            <w:tcW w:w="1193" w:type="pct"/>
          </w:tcPr>
          <w:p w:rsidR="007545DD" w:rsidRPr="00E42C8F" w:rsidRDefault="007545DD" w:rsidP="00AF5E5A">
            <w:pPr>
              <w:contextualSpacing/>
              <w:jc w:val="center"/>
              <w:rPr>
                <w:rFonts w:asciiTheme="minorHAnsi" w:hAnsiTheme="minorHAnsi" w:cstheme="minorHAnsi"/>
                <w:color w:val="000000"/>
              </w:rPr>
            </w:pPr>
            <w:r w:rsidRPr="00E42C8F">
              <w:rPr>
                <w:rFonts w:asciiTheme="minorHAnsi" w:hAnsiTheme="minorHAnsi" w:cstheme="minorHAnsi"/>
                <w:color w:val="000000"/>
              </w:rPr>
              <w:t>X</w:t>
            </w:r>
          </w:p>
        </w:tc>
        <w:tc>
          <w:tcPr>
            <w:tcW w:w="1772" w:type="pct"/>
          </w:tcPr>
          <w:p w:rsidR="007545DD" w:rsidRPr="00E42C8F" w:rsidRDefault="007545DD" w:rsidP="00AF5E5A">
            <w:pPr>
              <w:contextualSpacing/>
              <w:jc w:val="center"/>
              <w:rPr>
                <w:rFonts w:cstheme="minorHAnsi"/>
                <w:color w:val="000000"/>
              </w:rPr>
            </w:pPr>
            <w:r w:rsidRPr="00E42C8F">
              <w:rPr>
                <w:rFonts w:asciiTheme="minorHAnsi" w:hAnsiTheme="minorHAnsi" w:cstheme="minorHAnsi"/>
                <w:color w:val="000000"/>
              </w:rPr>
              <w:t>X</w:t>
            </w:r>
          </w:p>
        </w:tc>
      </w:tr>
      <w:tr w:rsidR="007545DD" w:rsidRPr="00E42C8F" w:rsidTr="0075107F">
        <w:tc>
          <w:tcPr>
            <w:tcW w:w="2035" w:type="pct"/>
          </w:tcPr>
          <w:p w:rsidR="007545DD" w:rsidRPr="00E42C8F" w:rsidRDefault="007545DD" w:rsidP="00AF5E5A">
            <w:pPr>
              <w:contextualSpacing/>
              <w:jc w:val="center"/>
              <w:rPr>
                <w:rFonts w:asciiTheme="minorHAnsi" w:eastAsia="Times New Roman" w:hAnsiTheme="minorHAnsi" w:cstheme="minorHAnsi"/>
                <w:lang w:eastAsia="es-ES"/>
              </w:rPr>
            </w:pPr>
            <w:r>
              <w:rPr>
                <w:rFonts w:asciiTheme="minorHAnsi" w:eastAsia="Times New Roman" w:hAnsiTheme="minorHAnsi" w:cstheme="minorHAnsi"/>
                <w:color w:val="000000"/>
                <w:lang w:eastAsia="es-ES"/>
              </w:rPr>
              <w:t>1260</w:t>
            </w:r>
            <w:r w:rsidRPr="00E42C8F">
              <w:rPr>
                <w:rFonts w:asciiTheme="minorHAnsi" w:eastAsia="Times New Roman" w:hAnsiTheme="minorHAnsi" w:cstheme="minorHAnsi"/>
                <w:color w:val="000000"/>
                <w:lang w:eastAsia="es-ES"/>
              </w:rPr>
              <w:t>10</w:t>
            </w:r>
          </w:p>
        </w:tc>
        <w:tc>
          <w:tcPr>
            <w:tcW w:w="1193" w:type="pct"/>
          </w:tcPr>
          <w:p w:rsidR="007545DD" w:rsidRPr="00E42C8F" w:rsidRDefault="007545DD" w:rsidP="00AF5E5A">
            <w:pPr>
              <w:contextualSpacing/>
              <w:jc w:val="center"/>
              <w:rPr>
                <w:rFonts w:cstheme="minorHAnsi"/>
                <w:color w:val="000000"/>
              </w:rPr>
            </w:pPr>
            <w:r w:rsidRPr="00E42C8F">
              <w:rPr>
                <w:rFonts w:cstheme="minorHAnsi"/>
                <w:color w:val="000000"/>
              </w:rPr>
              <w:t>X</w:t>
            </w:r>
          </w:p>
        </w:tc>
        <w:tc>
          <w:tcPr>
            <w:tcW w:w="1772" w:type="pct"/>
          </w:tcPr>
          <w:p w:rsidR="007545DD" w:rsidRPr="00E42C8F" w:rsidRDefault="007545DD" w:rsidP="00AF5E5A">
            <w:pPr>
              <w:contextualSpacing/>
              <w:jc w:val="center"/>
              <w:rPr>
                <w:rFonts w:cstheme="minorHAnsi"/>
                <w:color w:val="000000"/>
              </w:rPr>
            </w:pPr>
            <w:r w:rsidRPr="00E42C8F">
              <w:rPr>
                <w:rFonts w:asciiTheme="minorHAnsi" w:hAnsiTheme="minorHAnsi" w:cstheme="minorHAnsi"/>
                <w:color w:val="000000"/>
              </w:rPr>
              <w:t>X</w:t>
            </w:r>
          </w:p>
        </w:tc>
      </w:tr>
    </w:tbl>
    <w:p w:rsidR="007545DD" w:rsidRPr="007545DD" w:rsidRDefault="007545DD" w:rsidP="007545DD">
      <w:pPr>
        <w:autoSpaceDE w:val="0"/>
        <w:autoSpaceDN w:val="0"/>
        <w:adjustRightInd w:val="0"/>
        <w:spacing w:after="0" w:line="240" w:lineRule="auto"/>
        <w:jc w:val="both"/>
        <w:rPr>
          <w:rStyle w:val="Textoennegrita"/>
          <w:rFonts w:cstheme="minorHAnsi"/>
          <w:color w:val="C00000"/>
          <w:sz w:val="28"/>
          <w:szCs w:val="28"/>
        </w:rPr>
      </w:pPr>
    </w:p>
    <w:p w:rsidR="007545DD" w:rsidRPr="00CD0040" w:rsidRDefault="007545DD" w:rsidP="007545DD">
      <w:pPr>
        <w:pStyle w:val="Prrafodelista"/>
        <w:numPr>
          <w:ilvl w:val="3"/>
          <w:numId w:val="7"/>
        </w:numPr>
        <w:autoSpaceDE w:val="0"/>
        <w:autoSpaceDN w:val="0"/>
        <w:adjustRightInd w:val="0"/>
        <w:spacing w:after="0" w:line="240" w:lineRule="auto"/>
        <w:jc w:val="both"/>
        <w:rPr>
          <w:rStyle w:val="Textoennegrita"/>
          <w:rFonts w:cstheme="minorHAnsi"/>
          <w:color w:val="C00000"/>
          <w:sz w:val="28"/>
          <w:szCs w:val="28"/>
        </w:rPr>
      </w:pPr>
      <w:r>
        <w:rPr>
          <w:rStyle w:val="Textoennegrita"/>
          <w:rFonts w:cstheme="minorHAnsi"/>
          <w:color w:val="C00000"/>
          <w:sz w:val="28"/>
          <w:szCs w:val="28"/>
        </w:rPr>
        <w:t>Matriz RACI</w:t>
      </w:r>
    </w:p>
    <w:tbl>
      <w:tblPr>
        <w:tblStyle w:val="Tablaconcuadrcula"/>
        <w:tblW w:w="5000" w:type="pct"/>
        <w:tblLook w:val="04A0" w:firstRow="1" w:lastRow="0" w:firstColumn="1" w:lastColumn="0" w:noHBand="0" w:noVBand="1"/>
      </w:tblPr>
      <w:tblGrid>
        <w:gridCol w:w="1404"/>
        <w:gridCol w:w="1521"/>
        <w:gridCol w:w="1514"/>
        <w:gridCol w:w="1289"/>
        <w:gridCol w:w="3326"/>
      </w:tblGrid>
      <w:tr w:rsidR="007545DD" w:rsidRPr="00ED50CC" w:rsidTr="007545DD">
        <w:tc>
          <w:tcPr>
            <w:tcW w:w="775" w:type="pct"/>
            <w:shd w:val="clear" w:color="auto" w:fill="C00000"/>
          </w:tcPr>
          <w:p w:rsidR="007545DD" w:rsidRPr="00ED50CC" w:rsidRDefault="007545DD" w:rsidP="00AF5E5A">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7545DD" w:rsidRPr="00ED50CC" w:rsidRDefault="007545DD" w:rsidP="00AF5E5A">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7545DD" w:rsidRPr="00ED50CC" w:rsidRDefault="007545DD" w:rsidP="00AF5E5A">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(Responsible)</w:t>
            </w:r>
          </w:p>
        </w:tc>
        <w:tc>
          <w:tcPr>
            <w:tcW w:w="836" w:type="pct"/>
            <w:shd w:val="clear" w:color="auto" w:fill="C00000"/>
          </w:tcPr>
          <w:p w:rsidR="007545DD" w:rsidRPr="00ED50CC" w:rsidRDefault="007545DD" w:rsidP="00AF5E5A">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7545DD" w:rsidRPr="00ED50CC" w:rsidRDefault="007545DD" w:rsidP="00AF5E5A">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(Accountable)</w:t>
            </w:r>
          </w:p>
        </w:tc>
        <w:tc>
          <w:tcPr>
            <w:tcW w:w="712" w:type="pct"/>
            <w:shd w:val="clear" w:color="auto" w:fill="C00000"/>
          </w:tcPr>
          <w:p w:rsidR="007545DD" w:rsidRPr="00ED50CC" w:rsidRDefault="007545DD" w:rsidP="00AF5E5A">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7545DD" w:rsidRPr="00ED50CC" w:rsidRDefault="007545DD" w:rsidP="00AF5E5A">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(Consulted)</w:t>
            </w:r>
          </w:p>
        </w:tc>
        <w:tc>
          <w:tcPr>
            <w:tcW w:w="1837" w:type="pct"/>
            <w:shd w:val="clear" w:color="auto" w:fill="C00000"/>
          </w:tcPr>
          <w:p w:rsidR="007545DD" w:rsidRPr="00ED50CC" w:rsidRDefault="007545DD" w:rsidP="00AF5E5A">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7545DD" w:rsidRPr="00ED50CC" w:rsidRDefault="007545DD" w:rsidP="00AF5E5A">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(Informed)</w:t>
            </w:r>
          </w:p>
        </w:tc>
      </w:tr>
      <w:tr w:rsidR="007545DD" w:rsidRPr="00347E14" w:rsidTr="007545DD">
        <w:trPr>
          <w:trHeight w:val="344"/>
        </w:trPr>
        <w:tc>
          <w:tcPr>
            <w:tcW w:w="775" w:type="pct"/>
            <w:shd w:val="clear" w:color="auto" w:fill="C00000"/>
          </w:tcPr>
          <w:p w:rsidR="007545DD" w:rsidRPr="004C1C97" w:rsidRDefault="007545DD" w:rsidP="00AF5E5A">
            <w:pPr>
              <w:contextualSpacing/>
              <w:jc w:val="center"/>
              <w:rPr>
                <w:rFonts w:asciiTheme="minorHAnsi" w:eastAsia="Times New Roman" w:hAnsiTheme="minorHAnsi" w:cstheme="minorHAnsi"/>
                <w:b/>
                <w:color w:val="FFFFFF" w:themeColor="background1"/>
                <w:lang w:eastAsia="es-ES"/>
              </w:rPr>
            </w:pPr>
            <w:r>
              <w:rPr>
                <w:rFonts w:asciiTheme="minorHAnsi" w:eastAsia="Times New Roman" w:hAnsiTheme="minorHAnsi" w:cstheme="minorHAnsi"/>
                <w:b/>
                <w:color w:val="FFFFFF" w:themeColor="background1"/>
                <w:lang w:eastAsia="es-ES"/>
              </w:rPr>
              <w:t>1260</w:t>
            </w:r>
            <w:r w:rsidRPr="004C1C97">
              <w:rPr>
                <w:rFonts w:asciiTheme="minorHAnsi" w:eastAsia="Times New Roman" w:hAnsiTheme="minorHAnsi" w:cstheme="minorHAnsi"/>
                <w:b/>
                <w:color w:val="FFFFFF" w:themeColor="background1"/>
                <w:lang w:eastAsia="es-ES"/>
              </w:rPr>
              <w:t>00</w:t>
            </w:r>
          </w:p>
        </w:tc>
        <w:tc>
          <w:tcPr>
            <w:tcW w:w="840" w:type="pct"/>
          </w:tcPr>
          <w:p w:rsidR="007545DD" w:rsidRPr="00347E14" w:rsidRDefault="007545DD" w:rsidP="00AF5E5A">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Fabricante</w:t>
            </w:r>
          </w:p>
        </w:tc>
        <w:tc>
          <w:tcPr>
            <w:tcW w:w="836" w:type="pct"/>
          </w:tcPr>
          <w:p w:rsidR="007545DD" w:rsidRPr="00347E14" w:rsidRDefault="007545DD" w:rsidP="00AF5E5A">
            <w:pPr>
              <w:contextualSpacing/>
              <w:rPr>
                <w:rFonts w:asciiTheme="minorHAnsi" w:eastAsia="MS Gothic" w:hAnsiTheme="minorHAnsi" w:cstheme="minorHAnsi"/>
                <w:color w:val="000000"/>
              </w:rPr>
            </w:pPr>
          </w:p>
        </w:tc>
        <w:tc>
          <w:tcPr>
            <w:tcW w:w="712" w:type="pct"/>
          </w:tcPr>
          <w:p w:rsidR="007545DD" w:rsidRPr="00347E14" w:rsidRDefault="007545DD" w:rsidP="00AF5E5A">
            <w:pPr>
              <w:contextualSpacing/>
              <w:rPr>
                <w:rFonts w:asciiTheme="minorHAnsi" w:eastAsia="MS Gothic" w:hAnsiTheme="minorHAnsi" w:cstheme="minorHAnsi"/>
                <w:color w:val="000000"/>
              </w:rPr>
            </w:pPr>
          </w:p>
        </w:tc>
        <w:tc>
          <w:tcPr>
            <w:tcW w:w="1837" w:type="pct"/>
          </w:tcPr>
          <w:p w:rsidR="007545DD" w:rsidRPr="00347E14" w:rsidRDefault="007545DD" w:rsidP="00AF5E5A">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r>
      <w:tr w:rsidR="007545DD" w:rsidRPr="00347E14" w:rsidTr="007545DD">
        <w:trPr>
          <w:trHeight w:val="344"/>
        </w:trPr>
        <w:tc>
          <w:tcPr>
            <w:tcW w:w="775" w:type="pct"/>
            <w:shd w:val="clear" w:color="auto" w:fill="C00000"/>
          </w:tcPr>
          <w:p w:rsidR="007545DD" w:rsidRPr="004C1C97" w:rsidRDefault="007545DD" w:rsidP="00AF5E5A">
            <w:pPr>
              <w:contextualSpacing/>
              <w:jc w:val="center"/>
              <w:rPr>
                <w:rFonts w:asciiTheme="minorHAnsi" w:eastAsia="Times New Roman" w:hAnsiTheme="minorHAnsi" w:cstheme="minorHAnsi"/>
                <w:b/>
                <w:color w:val="FFFFFF" w:themeColor="background1"/>
                <w:lang w:eastAsia="es-ES"/>
              </w:rPr>
            </w:pPr>
            <w:r>
              <w:rPr>
                <w:rFonts w:asciiTheme="minorHAnsi" w:eastAsia="Times New Roman" w:hAnsiTheme="minorHAnsi" w:cstheme="minorHAnsi"/>
                <w:b/>
                <w:color w:val="FFFFFF" w:themeColor="background1"/>
                <w:lang w:eastAsia="es-ES"/>
              </w:rPr>
              <w:t>1260</w:t>
            </w:r>
            <w:r w:rsidRPr="004C1C97">
              <w:rPr>
                <w:rFonts w:asciiTheme="minorHAnsi" w:eastAsia="Times New Roman" w:hAnsiTheme="minorHAnsi" w:cstheme="minorHAnsi"/>
                <w:b/>
                <w:color w:val="FFFFFF" w:themeColor="background1"/>
                <w:lang w:eastAsia="es-ES"/>
              </w:rPr>
              <w:t>10</w:t>
            </w:r>
          </w:p>
        </w:tc>
        <w:tc>
          <w:tcPr>
            <w:tcW w:w="840" w:type="pct"/>
          </w:tcPr>
          <w:p w:rsidR="007545DD" w:rsidRPr="00347E14" w:rsidRDefault="007545DD" w:rsidP="00AF5E5A">
            <w:pPr>
              <w:contextualSpacing/>
              <w:jc w:val="center"/>
              <w:rPr>
                <w:rFonts w:eastAsia="MS Gothic" w:cstheme="minorHAnsi"/>
                <w:color w:val="000000"/>
              </w:rPr>
            </w:pPr>
            <w:r>
              <w:rPr>
                <w:rFonts w:eastAsia="MS Gothic" w:cstheme="minorHAnsi"/>
                <w:color w:val="000000"/>
              </w:rPr>
              <w:t>MPLA</w:t>
            </w:r>
          </w:p>
        </w:tc>
        <w:tc>
          <w:tcPr>
            <w:tcW w:w="836" w:type="pct"/>
          </w:tcPr>
          <w:p w:rsidR="007545DD" w:rsidRPr="00347E14" w:rsidRDefault="007545DD" w:rsidP="00AF5E5A">
            <w:pPr>
              <w:contextualSpacing/>
              <w:rPr>
                <w:rFonts w:eastAsia="MS Gothic" w:cstheme="minorHAnsi"/>
                <w:color w:val="000000"/>
              </w:rPr>
            </w:pPr>
          </w:p>
        </w:tc>
        <w:tc>
          <w:tcPr>
            <w:tcW w:w="712" w:type="pct"/>
          </w:tcPr>
          <w:p w:rsidR="007545DD" w:rsidRPr="00347E14" w:rsidRDefault="007545DD" w:rsidP="00AF5E5A">
            <w:pPr>
              <w:contextualSpacing/>
              <w:rPr>
                <w:rFonts w:eastAsia="MS Gothic" w:cstheme="minorHAnsi"/>
                <w:color w:val="000000"/>
              </w:rPr>
            </w:pPr>
          </w:p>
        </w:tc>
        <w:tc>
          <w:tcPr>
            <w:tcW w:w="1837" w:type="pct"/>
          </w:tcPr>
          <w:p w:rsidR="007545DD" w:rsidRPr="00347E14" w:rsidRDefault="007545DD" w:rsidP="00AF5E5A">
            <w:pPr>
              <w:contextualSpacing/>
              <w:rPr>
                <w:rFonts w:eastAsia="MS Gothic" w:cstheme="minorHAnsi"/>
                <w:color w:val="000000"/>
              </w:rPr>
            </w:pPr>
          </w:p>
        </w:tc>
      </w:tr>
    </w:tbl>
    <w:p w:rsidR="00CD0040" w:rsidRDefault="00CD0040" w:rsidP="00491144">
      <w:pPr>
        <w:autoSpaceDE w:val="0"/>
        <w:autoSpaceDN w:val="0"/>
        <w:adjustRightInd w:val="0"/>
        <w:spacing w:after="0" w:line="240" w:lineRule="auto"/>
        <w:contextualSpacing/>
        <w:jc w:val="both"/>
        <w:rPr>
          <w:rStyle w:val="Textoennegrita"/>
          <w:rFonts w:cstheme="minorHAnsi"/>
          <w:color w:val="C00000"/>
          <w:sz w:val="28"/>
          <w:szCs w:val="28"/>
        </w:rPr>
      </w:pPr>
    </w:p>
    <w:p w:rsidR="00CD0040" w:rsidRPr="00CD0040" w:rsidRDefault="00CD0040" w:rsidP="00CD0040">
      <w:pPr>
        <w:pStyle w:val="Prrafodelista"/>
        <w:numPr>
          <w:ilvl w:val="2"/>
          <w:numId w:val="7"/>
        </w:numPr>
        <w:autoSpaceDE w:val="0"/>
        <w:autoSpaceDN w:val="0"/>
        <w:adjustRightInd w:val="0"/>
        <w:spacing w:after="0" w:line="240" w:lineRule="auto"/>
        <w:jc w:val="both"/>
        <w:rPr>
          <w:rStyle w:val="Textoennegrita"/>
          <w:rFonts w:cstheme="minorHAnsi"/>
          <w:color w:val="C00000"/>
          <w:sz w:val="28"/>
          <w:szCs w:val="28"/>
        </w:rPr>
      </w:pPr>
      <w:r>
        <w:rPr>
          <w:rStyle w:val="Textoennegrita"/>
          <w:rFonts w:cstheme="minorHAnsi"/>
          <w:color w:val="C00000"/>
          <w:sz w:val="28"/>
          <w:szCs w:val="28"/>
        </w:rPr>
        <w:t>Registrar intención de compra</w:t>
      </w:r>
    </w:p>
    <w:p w:rsidR="004C483C" w:rsidRDefault="004C483C" w:rsidP="00491144">
      <w:pPr>
        <w:autoSpaceDE w:val="0"/>
        <w:autoSpaceDN w:val="0"/>
        <w:adjustRightInd w:val="0"/>
        <w:spacing w:after="0" w:line="240" w:lineRule="auto"/>
        <w:jc w:val="both"/>
        <w:rPr>
          <w:rFonts w:ascii="Arial" w:hAnsi="Arial" w:cs="Arial"/>
        </w:rPr>
      </w:pPr>
      <w:r>
        <w:rPr>
          <w:rFonts w:ascii="Arial" w:hAnsi="Arial" w:cs="Arial"/>
        </w:rPr>
        <w:t>Proceso mediante el cual una entidad de comercio registra su intención de compra de un producto y MPLA inicia la búsqueda de coincidencia con una intención de venta.</w:t>
      </w:r>
    </w:p>
    <w:p w:rsidR="00EF2E24" w:rsidRDefault="00EF2E24" w:rsidP="00491144">
      <w:pPr>
        <w:autoSpaceDE w:val="0"/>
        <w:autoSpaceDN w:val="0"/>
        <w:adjustRightInd w:val="0"/>
        <w:spacing w:after="0" w:line="240" w:lineRule="auto"/>
        <w:contextualSpacing/>
        <w:jc w:val="both"/>
        <w:rPr>
          <w:rFonts w:ascii="Arial" w:hAnsi="Arial" w:cs="Arial"/>
        </w:rPr>
      </w:pPr>
    </w:p>
    <w:p w:rsidR="00EF2E24" w:rsidRPr="00CD0040" w:rsidRDefault="00EF2E24" w:rsidP="00CD0040">
      <w:pPr>
        <w:pStyle w:val="Prrafodelista"/>
        <w:numPr>
          <w:ilvl w:val="3"/>
          <w:numId w:val="7"/>
        </w:numPr>
        <w:autoSpaceDE w:val="0"/>
        <w:autoSpaceDN w:val="0"/>
        <w:adjustRightInd w:val="0"/>
        <w:spacing w:after="0" w:line="240" w:lineRule="auto"/>
        <w:jc w:val="both"/>
        <w:rPr>
          <w:rStyle w:val="Textoennegrita"/>
          <w:rFonts w:cstheme="minorHAnsi"/>
          <w:color w:val="C00000"/>
          <w:sz w:val="28"/>
          <w:szCs w:val="28"/>
        </w:rPr>
      </w:pPr>
      <w:r w:rsidRPr="00CD0040">
        <w:rPr>
          <w:rStyle w:val="Textoennegrita"/>
          <w:rFonts w:cstheme="minorHAnsi"/>
          <w:color w:val="C00000"/>
          <w:sz w:val="28"/>
          <w:szCs w:val="28"/>
        </w:rPr>
        <w:t>Catálogo de actividades</w:t>
      </w:r>
    </w:p>
    <w:tbl>
      <w:tblPr>
        <w:tblStyle w:val="Tablaconcuadrcula"/>
        <w:tblW w:w="5000" w:type="pct"/>
        <w:tblLook w:val="04A0" w:firstRow="1" w:lastRow="0" w:firstColumn="1" w:lastColumn="0" w:noHBand="0" w:noVBand="1"/>
      </w:tblPr>
      <w:tblGrid>
        <w:gridCol w:w="862"/>
        <w:gridCol w:w="2731"/>
        <w:gridCol w:w="5461"/>
      </w:tblGrid>
      <w:tr w:rsidR="00EF2E24" w:rsidRPr="00347E14" w:rsidTr="0075107F">
        <w:tc>
          <w:tcPr>
            <w:tcW w:w="476" w:type="pct"/>
            <w:shd w:val="clear" w:color="auto" w:fill="C00000"/>
          </w:tcPr>
          <w:p w:rsidR="00EF2E24" w:rsidRPr="00922C5B" w:rsidRDefault="00EF2E24" w:rsidP="0049114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508" w:type="pct"/>
            <w:shd w:val="clear" w:color="auto" w:fill="C00000"/>
          </w:tcPr>
          <w:p w:rsidR="00EF2E24" w:rsidRPr="00922C5B" w:rsidRDefault="00EF2E24" w:rsidP="00491144">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3016" w:type="pct"/>
            <w:shd w:val="clear" w:color="auto" w:fill="C00000"/>
          </w:tcPr>
          <w:p w:rsidR="00EF2E24" w:rsidRPr="00922C5B" w:rsidRDefault="00EF2E24" w:rsidP="0049114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B02E7A" w:rsidRPr="00347E14" w:rsidTr="0075107F">
        <w:tc>
          <w:tcPr>
            <w:tcW w:w="476" w:type="pct"/>
          </w:tcPr>
          <w:p w:rsidR="00B02E7A" w:rsidRPr="008C6475" w:rsidRDefault="008C6475" w:rsidP="00491144">
            <w:pPr>
              <w:contextualSpacing/>
              <w:rPr>
                <w:rFonts w:asciiTheme="minorHAnsi" w:eastAsia="Times New Roman" w:hAnsiTheme="minorHAnsi" w:cstheme="minorHAnsi"/>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00</w:t>
            </w:r>
          </w:p>
        </w:tc>
        <w:tc>
          <w:tcPr>
            <w:tcW w:w="1508" w:type="pct"/>
          </w:tcPr>
          <w:p w:rsidR="00B02E7A" w:rsidRDefault="00CD0040" w:rsidP="00CD0040">
            <w:pPr>
              <w:contextualSpacing/>
            </w:pPr>
            <w:r>
              <w:t>Ingresar  intención de compra</w:t>
            </w:r>
          </w:p>
        </w:tc>
        <w:tc>
          <w:tcPr>
            <w:tcW w:w="3016" w:type="pct"/>
          </w:tcPr>
          <w:p w:rsidR="00B02E7A" w:rsidRPr="00347E14" w:rsidRDefault="00CD0040" w:rsidP="00CD0040">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 xml:space="preserve">Actividad en la cual una entidad de </w:t>
            </w:r>
            <w:r w:rsidR="00B02E7A">
              <w:rPr>
                <w:rFonts w:asciiTheme="minorHAnsi" w:eastAsia="Times New Roman" w:hAnsiTheme="minorHAnsi" w:cstheme="minorHAnsi"/>
                <w:color w:val="000000"/>
                <w:lang w:eastAsia="es-ES"/>
              </w:rPr>
              <w:t xml:space="preserve">comercio ingresa al portal de MPLA la información asociada a una intención de compra o venta (producto, precio, fecha cierre </w:t>
            </w:r>
            <w:r w:rsidR="00436491">
              <w:rPr>
                <w:rFonts w:asciiTheme="minorHAnsi" w:eastAsia="Times New Roman" w:hAnsiTheme="minorHAnsi" w:cstheme="minorHAnsi"/>
                <w:color w:val="000000"/>
                <w:lang w:eastAsia="es-ES"/>
              </w:rPr>
              <w:t>intención</w:t>
            </w:r>
            <w:r w:rsidR="00B02E7A">
              <w:rPr>
                <w:rFonts w:asciiTheme="minorHAnsi" w:eastAsia="Times New Roman" w:hAnsiTheme="minorHAnsi" w:cstheme="minorHAnsi"/>
                <w:color w:val="000000"/>
                <w:lang w:eastAsia="es-ES"/>
              </w:rPr>
              <w:t>)</w:t>
            </w:r>
          </w:p>
        </w:tc>
      </w:tr>
      <w:tr w:rsidR="0030777C" w:rsidRPr="00347E14" w:rsidTr="0075107F">
        <w:tc>
          <w:tcPr>
            <w:tcW w:w="476" w:type="pct"/>
          </w:tcPr>
          <w:p w:rsidR="0030777C" w:rsidRDefault="0030777C" w:rsidP="0030777C">
            <w:pPr>
              <w:contextualSpacing/>
              <w:jc w:val="both"/>
              <w:rPr>
                <w:rFonts w:asciiTheme="minorHAnsi" w:eastAsia="Times New Roman" w:hAnsiTheme="minorHAnsi" w:cstheme="minorHAnsi"/>
                <w:color w:val="000000"/>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10</w:t>
            </w:r>
          </w:p>
          <w:p w:rsidR="0030777C" w:rsidRPr="00B02E7A" w:rsidRDefault="0030777C" w:rsidP="00491144">
            <w:pPr>
              <w:contextualSpacing/>
              <w:rPr>
                <w:rFonts w:eastAsia="Times New Roman" w:cstheme="minorHAnsi"/>
                <w:color w:val="000000"/>
                <w:lang w:eastAsia="es-ES"/>
              </w:rPr>
            </w:pPr>
          </w:p>
        </w:tc>
        <w:tc>
          <w:tcPr>
            <w:tcW w:w="1508" w:type="pct"/>
          </w:tcPr>
          <w:p w:rsidR="0030777C" w:rsidRPr="00106234" w:rsidRDefault="0030777C" w:rsidP="00877722">
            <w:pPr>
              <w:contextualSpacing/>
            </w:pPr>
            <w:r>
              <w:t>Registrar intención de compra</w:t>
            </w:r>
          </w:p>
        </w:tc>
        <w:tc>
          <w:tcPr>
            <w:tcW w:w="3016" w:type="pct"/>
          </w:tcPr>
          <w:p w:rsidR="0030777C" w:rsidRDefault="0030777C" w:rsidP="00877722">
            <w:pPr>
              <w:contextualSpacing/>
              <w:jc w:val="both"/>
              <w:rPr>
                <w:rFonts w:eastAsia="Times New Roman" w:cstheme="minorHAnsi"/>
                <w:color w:val="000000"/>
                <w:lang w:eastAsia="es-ES"/>
              </w:rPr>
            </w:pPr>
            <w:r>
              <w:rPr>
                <w:rFonts w:eastAsia="Times New Roman" w:cstheme="minorHAnsi"/>
                <w:color w:val="000000"/>
                <w:lang w:eastAsia="es-ES"/>
              </w:rPr>
              <w:t>Se r</w:t>
            </w:r>
            <w:r w:rsidR="00877722">
              <w:rPr>
                <w:rFonts w:eastAsia="Times New Roman" w:cstheme="minorHAnsi"/>
                <w:color w:val="000000"/>
                <w:lang w:eastAsia="es-ES"/>
              </w:rPr>
              <w:t xml:space="preserve">egistrar la intención de compra </w:t>
            </w:r>
            <w:r>
              <w:rPr>
                <w:rFonts w:eastAsia="Times New Roman" w:cstheme="minorHAnsi"/>
                <w:color w:val="000000"/>
                <w:lang w:eastAsia="es-ES"/>
              </w:rPr>
              <w:t>en el sistema de bolsa</w:t>
            </w:r>
          </w:p>
        </w:tc>
      </w:tr>
      <w:tr w:rsidR="008C6475" w:rsidRPr="00347E14" w:rsidTr="0075107F">
        <w:tc>
          <w:tcPr>
            <w:tcW w:w="476" w:type="pct"/>
          </w:tcPr>
          <w:p w:rsidR="008C6475" w:rsidRDefault="008C6475" w:rsidP="00491144">
            <w:pPr>
              <w:contextualSpacing/>
              <w:jc w:val="both"/>
              <w:rPr>
                <w:rFonts w:asciiTheme="minorHAnsi" w:eastAsia="Times New Roman" w:hAnsiTheme="minorHAnsi" w:cstheme="minorHAnsi"/>
                <w:color w:val="000000"/>
                <w:lang w:eastAsia="es-ES"/>
              </w:rPr>
            </w:pPr>
            <w:r w:rsidRPr="00B02E7A">
              <w:rPr>
                <w:rFonts w:asciiTheme="minorHAnsi" w:eastAsia="Times New Roman" w:hAnsiTheme="minorHAnsi" w:cstheme="minorHAnsi"/>
                <w:color w:val="000000"/>
                <w:lang w:eastAsia="es-ES"/>
              </w:rPr>
              <w:t>1261</w:t>
            </w:r>
            <w:r w:rsidR="0030777C">
              <w:rPr>
                <w:rFonts w:asciiTheme="minorHAnsi" w:eastAsia="Times New Roman" w:hAnsiTheme="minorHAnsi" w:cstheme="minorHAnsi"/>
                <w:color w:val="000000"/>
                <w:lang w:eastAsia="es-ES"/>
              </w:rPr>
              <w:t>2</w:t>
            </w:r>
            <w:r>
              <w:rPr>
                <w:rFonts w:asciiTheme="minorHAnsi" w:eastAsia="Times New Roman" w:hAnsiTheme="minorHAnsi" w:cstheme="minorHAnsi"/>
                <w:color w:val="000000"/>
                <w:lang w:eastAsia="es-ES"/>
              </w:rPr>
              <w:t>0</w:t>
            </w:r>
          </w:p>
          <w:p w:rsidR="008C6475" w:rsidRPr="008C6475" w:rsidRDefault="008C6475" w:rsidP="00491144">
            <w:pPr>
              <w:contextualSpacing/>
              <w:rPr>
                <w:rFonts w:asciiTheme="minorHAnsi" w:eastAsia="Times New Roman" w:hAnsiTheme="minorHAnsi" w:cstheme="minorHAnsi"/>
                <w:lang w:eastAsia="es-ES"/>
              </w:rPr>
            </w:pPr>
          </w:p>
        </w:tc>
        <w:tc>
          <w:tcPr>
            <w:tcW w:w="1508" w:type="pct"/>
          </w:tcPr>
          <w:p w:rsidR="008C6475" w:rsidRDefault="008C6475" w:rsidP="00491144">
            <w:pPr>
              <w:contextualSpacing/>
            </w:pPr>
            <w:r w:rsidRPr="00106234">
              <w:t>Verificar solicitud compra/venta</w:t>
            </w:r>
          </w:p>
        </w:tc>
        <w:tc>
          <w:tcPr>
            <w:tcW w:w="3016" w:type="pct"/>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Cada vez que se radique una intención de compra o venta, MPLA cruza las solicitudes de compra con las de venta para encontrar coincidencia entre ellas</w:t>
            </w:r>
          </w:p>
        </w:tc>
      </w:tr>
      <w:tr w:rsidR="008C6475" w:rsidRPr="00347E14" w:rsidTr="0075107F">
        <w:tc>
          <w:tcPr>
            <w:tcW w:w="476" w:type="pct"/>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lastRenderedPageBreak/>
              <w:t>126</w:t>
            </w:r>
            <w:r w:rsidRPr="007C1CE9">
              <w:rPr>
                <w:rFonts w:asciiTheme="minorHAnsi" w:eastAsia="Times New Roman" w:hAnsiTheme="minorHAnsi" w:cstheme="minorHAnsi"/>
                <w:color w:val="000000"/>
                <w:lang w:eastAsia="es-ES"/>
              </w:rPr>
              <w:t>1</w:t>
            </w:r>
            <w:r w:rsidR="0030777C">
              <w:rPr>
                <w:rFonts w:asciiTheme="minorHAnsi" w:eastAsia="Times New Roman" w:hAnsiTheme="minorHAnsi" w:cstheme="minorHAnsi"/>
                <w:color w:val="000000"/>
                <w:lang w:eastAsia="es-ES"/>
              </w:rPr>
              <w:t>3</w:t>
            </w:r>
            <w:r>
              <w:rPr>
                <w:rFonts w:asciiTheme="minorHAnsi" w:eastAsia="Times New Roman" w:hAnsiTheme="minorHAnsi" w:cstheme="minorHAnsi"/>
                <w:color w:val="000000"/>
                <w:lang w:eastAsia="es-ES"/>
              </w:rPr>
              <w:t>0</w:t>
            </w:r>
          </w:p>
        </w:tc>
        <w:tc>
          <w:tcPr>
            <w:tcW w:w="1508" w:type="pct"/>
          </w:tcPr>
          <w:p w:rsidR="008C6475" w:rsidRDefault="008C6475" w:rsidP="00491144">
            <w:pPr>
              <w:contextualSpacing/>
            </w:pPr>
            <w:r w:rsidRPr="00106234">
              <w:t>Notificar satisfacción mutua de solicitudes</w:t>
            </w:r>
          </w:p>
        </w:tc>
        <w:tc>
          <w:tcPr>
            <w:tcW w:w="3016" w:type="pct"/>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Si se encuentra una solicitud de venta que satisfaga una de compra o viceversa, se notifica al cliente (fabricante y comercio).</w:t>
            </w:r>
          </w:p>
        </w:tc>
      </w:tr>
      <w:tr w:rsidR="00877722" w:rsidRPr="00347E14" w:rsidTr="0075107F">
        <w:tc>
          <w:tcPr>
            <w:tcW w:w="476" w:type="pct"/>
          </w:tcPr>
          <w:p w:rsidR="00877722" w:rsidRPr="00347E14" w:rsidRDefault="00877722"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40</w:t>
            </w:r>
          </w:p>
        </w:tc>
        <w:tc>
          <w:tcPr>
            <w:tcW w:w="1508" w:type="pct"/>
          </w:tcPr>
          <w:p w:rsidR="00877722" w:rsidRPr="006122A5" w:rsidRDefault="00877722" w:rsidP="004C5B26">
            <w:pPr>
              <w:contextualSpacing/>
              <w:rPr>
                <w:highlight w:val="yellow"/>
              </w:rPr>
            </w:pPr>
            <w:r w:rsidRPr="003A17E8">
              <w:t>Notificar</w:t>
            </w:r>
            <w:r>
              <w:t xml:space="preserve"> Compra</w:t>
            </w:r>
          </w:p>
        </w:tc>
        <w:tc>
          <w:tcPr>
            <w:tcW w:w="3016" w:type="pct"/>
          </w:tcPr>
          <w:p w:rsidR="00877722" w:rsidRPr="003A17E8" w:rsidRDefault="00877722" w:rsidP="004C5B26">
            <w:pPr>
              <w:contextualSpacing/>
              <w:jc w:val="both"/>
              <w:rPr>
                <w:rFonts w:eastAsia="Times New Roman" w:cstheme="minorHAnsi"/>
                <w:color w:val="000000"/>
                <w:lang w:eastAsia="es-ES"/>
              </w:rPr>
            </w:pPr>
            <w:r>
              <w:rPr>
                <w:rFonts w:eastAsia="Times New Roman" w:cstheme="minorHAnsi"/>
                <w:color w:val="000000"/>
                <w:lang w:eastAsia="es-ES"/>
              </w:rPr>
              <w:t xml:space="preserve">Una vez validada la aprobación de compra/venta, se le notifica la compra al comercio </w:t>
            </w:r>
          </w:p>
        </w:tc>
      </w:tr>
      <w:tr w:rsidR="00877722" w:rsidRPr="00347E14" w:rsidTr="0075107F">
        <w:tc>
          <w:tcPr>
            <w:tcW w:w="476" w:type="pct"/>
          </w:tcPr>
          <w:p w:rsidR="00877722" w:rsidRPr="003A17E8" w:rsidRDefault="00877722" w:rsidP="00491144">
            <w:pPr>
              <w:contextualSpacing/>
              <w:jc w:val="both"/>
              <w:rPr>
                <w:rFonts w:eastAsia="Times New Roman" w:cstheme="minorHAnsi"/>
                <w:color w:val="000000"/>
                <w:lang w:eastAsia="es-ES"/>
              </w:rPr>
            </w:pPr>
            <w:r w:rsidRPr="003A17E8">
              <w:rPr>
                <w:rFonts w:asciiTheme="minorHAnsi" w:eastAsia="Times New Roman" w:hAnsiTheme="minorHAnsi" w:cstheme="minorHAnsi"/>
                <w:color w:val="000000"/>
                <w:lang w:eastAsia="es-ES"/>
              </w:rPr>
              <w:t>126150</w:t>
            </w:r>
          </w:p>
        </w:tc>
        <w:tc>
          <w:tcPr>
            <w:tcW w:w="1508" w:type="pct"/>
          </w:tcPr>
          <w:p w:rsidR="00877722" w:rsidRPr="006122A5" w:rsidRDefault="00877722" w:rsidP="004C5B26">
            <w:pPr>
              <w:contextualSpacing/>
              <w:rPr>
                <w:highlight w:val="yellow"/>
              </w:rPr>
            </w:pPr>
            <w:r>
              <w:t>N</w:t>
            </w:r>
            <w:r w:rsidRPr="003A17E8">
              <w:t>oti</w:t>
            </w:r>
            <w:r>
              <w:t>ficar Venta</w:t>
            </w:r>
          </w:p>
        </w:tc>
        <w:tc>
          <w:tcPr>
            <w:tcW w:w="3016" w:type="pct"/>
          </w:tcPr>
          <w:p w:rsidR="00877722" w:rsidRPr="003A17E8" w:rsidRDefault="00877722" w:rsidP="004C5B26">
            <w:pPr>
              <w:contextualSpacing/>
              <w:jc w:val="both"/>
              <w:rPr>
                <w:rFonts w:eastAsia="Times New Roman" w:cstheme="minorHAnsi"/>
                <w:color w:val="000000"/>
                <w:lang w:eastAsia="es-ES"/>
              </w:rPr>
            </w:pPr>
            <w:r>
              <w:rPr>
                <w:rFonts w:eastAsia="Times New Roman" w:cstheme="minorHAnsi"/>
                <w:color w:val="000000"/>
                <w:lang w:eastAsia="es-ES"/>
              </w:rPr>
              <w:t>Una vez validada la aprobación de compra/venta, se le notifica la venta al fabricante</w:t>
            </w:r>
          </w:p>
        </w:tc>
      </w:tr>
      <w:tr w:rsidR="00877722" w:rsidRPr="00347E14" w:rsidTr="0075107F">
        <w:tc>
          <w:tcPr>
            <w:tcW w:w="476" w:type="pct"/>
          </w:tcPr>
          <w:p w:rsidR="00877722" w:rsidRPr="003A17E8" w:rsidRDefault="00877722" w:rsidP="00491144">
            <w:pPr>
              <w:contextualSpacing/>
              <w:jc w:val="both"/>
              <w:rPr>
                <w:rFonts w:eastAsia="Times New Roman" w:cstheme="minorHAnsi"/>
                <w:color w:val="000000"/>
                <w:lang w:eastAsia="es-ES"/>
              </w:rPr>
            </w:pPr>
            <w:r w:rsidRPr="003A17E8">
              <w:rPr>
                <w:rFonts w:asciiTheme="minorHAnsi" w:eastAsia="Times New Roman" w:hAnsiTheme="minorHAnsi" w:cstheme="minorHAnsi"/>
                <w:color w:val="000000"/>
                <w:lang w:eastAsia="es-ES"/>
              </w:rPr>
              <w:t>126160</w:t>
            </w:r>
          </w:p>
        </w:tc>
        <w:tc>
          <w:tcPr>
            <w:tcW w:w="1508" w:type="pct"/>
          </w:tcPr>
          <w:p w:rsidR="00877722" w:rsidRDefault="00877722" w:rsidP="004C5B26">
            <w:pPr>
              <w:contextualSpacing/>
            </w:pPr>
            <w:r>
              <w:t>Confirmar Compra</w:t>
            </w:r>
          </w:p>
        </w:tc>
        <w:tc>
          <w:tcPr>
            <w:tcW w:w="3016" w:type="pct"/>
          </w:tcPr>
          <w:p w:rsidR="00877722" w:rsidRPr="003A17E8" w:rsidRDefault="00877722" w:rsidP="004C5B26">
            <w:pPr>
              <w:contextualSpacing/>
              <w:jc w:val="both"/>
              <w:rPr>
                <w:rFonts w:eastAsia="Times New Roman" w:cstheme="minorHAnsi"/>
                <w:color w:val="000000"/>
                <w:lang w:eastAsia="es-ES"/>
              </w:rPr>
            </w:pPr>
            <w:r>
              <w:rPr>
                <w:rFonts w:eastAsia="Times New Roman" w:cstheme="minorHAnsi"/>
                <w:color w:val="000000"/>
                <w:lang w:eastAsia="es-ES"/>
              </w:rPr>
              <w:t>Una vez recibida la notificación de compra, esta es confirmada por el comercio</w:t>
            </w:r>
          </w:p>
        </w:tc>
      </w:tr>
      <w:tr w:rsidR="00877722" w:rsidRPr="00347E14" w:rsidTr="0075107F">
        <w:tc>
          <w:tcPr>
            <w:tcW w:w="476" w:type="pct"/>
          </w:tcPr>
          <w:p w:rsidR="00877722" w:rsidRPr="003A17E8" w:rsidRDefault="00877722" w:rsidP="00491144">
            <w:pPr>
              <w:contextualSpacing/>
              <w:jc w:val="both"/>
              <w:rPr>
                <w:rFonts w:eastAsia="Times New Roman" w:cstheme="minorHAnsi"/>
                <w:color w:val="000000"/>
                <w:lang w:eastAsia="es-ES"/>
              </w:rPr>
            </w:pPr>
            <w:r>
              <w:rPr>
                <w:rFonts w:eastAsia="Times New Roman" w:cstheme="minorHAnsi"/>
                <w:color w:val="000000"/>
                <w:lang w:eastAsia="es-ES"/>
              </w:rPr>
              <w:t>126170</w:t>
            </w:r>
          </w:p>
        </w:tc>
        <w:tc>
          <w:tcPr>
            <w:tcW w:w="1508" w:type="pct"/>
          </w:tcPr>
          <w:p w:rsidR="00877722" w:rsidRDefault="00877722" w:rsidP="004C5B26">
            <w:pPr>
              <w:contextualSpacing/>
            </w:pPr>
            <w:r>
              <w:t>Confirmar Venta</w:t>
            </w:r>
          </w:p>
        </w:tc>
        <w:tc>
          <w:tcPr>
            <w:tcW w:w="3016" w:type="pct"/>
          </w:tcPr>
          <w:p w:rsidR="00877722" w:rsidRPr="003A17E8" w:rsidRDefault="00877722" w:rsidP="004C5B26">
            <w:pPr>
              <w:contextualSpacing/>
              <w:jc w:val="both"/>
              <w:rPr>
                <w:rFonts w:eastAsia="Times New Roman" w:cstheme="minorHAnsi"/>
                <w:color w:val="000000"/>
                <w:lang w:eastAsia="es-ES"/>
              </w:rPr>
            </w:pPr>
            <w:r>
              <w:rPr>
                <w:rFonts w:eastAsia="Times New Roman" w:cstheme="minorHAnsi"/>
                <w:color w:val="000000"/>
                <w:lang w:eastAsia="es-ES"/>
              </w:rPr>
              <w:t>Una vez recibida la notificación de venta, esta es confirmada por el fabricante.</w:t>
            </w:r>
          </w:p>
        </w:tc>
      </w:tr>
      <w:tr w:rsidR="00877722" w:rsidRPr="00347E14" w:rsidTr="0075107F">
        <w:tc>
          <w:tcPr>
            <w:tcW w:w="476" w:type="pct"/>
          </w:tcPr>
          <w:p w:rsidR="00877722" w:rsidRPr="003A17E8" w:rsidRDefault="00877722" w:rsidP="00491144">
            <w:pPr>
              <w:contextualSpacing/>
              <w:jc w:val="both"/>
              <w:rPr>
                <w:rFonts w:eastAsia="Times New Roman" w:cstheme="minorHAnsi"/>
                <w:color w:val="000000"/>
                <w:lang w:eastAsia="es-ES"/>
              </w:rPr>
            </w:pPr>
            <w:r>
              <w:rPr>
                <w:rFonts w:eastAsia="Times New Roman" w:cstheme="minorHAnsi"/>
                <w:color w:val="000000"/>
                <w:lang w:eastAsia="es-ES"/>
              </w:rPr>
              <w:t>126180</w:t>
            </w:r>
          </w:p>
        </w:tc>
        <w:tc>
          <w:tcPr>
            <w:tcW w:w="1508" w:type="pct"/>
          </w:tcPr>
          <w:p w:rsidR="00877722" w:rsidRDefault="00877722" w:rsidP="004C5B26">
            <w:pPr>
              <w:contextualSpacing/>
            </w:pPr>
            <w:r>
              <w:t>Confirmar aprobación Compra/venta</w:t>
            </w:r>
          </w:p>
        </w:tc>
        <w:tc>
          <w:tcPr>
            <w:tcW w:w="3016" w:type="pct"/>
          </w:tcPr>
          <w:p w:rsidR="00877722" w:rsidRPr="003A17E8" w:rsidRDefault="00877722" w:rsidP="004C5B26">
            <w:pPr>
              <w:contextualSpacing/>
              <w:jc w:val="both"/>
              <w:rPr>
                <w:rFonts w:eastAsia="Times New Roman" w:cstheme="minorHAnsi"/>
                <w:color w:val="000000"/>
                <w:lang w:eastAsia="es-ES"/>
              </w:rPr>
            </w:pPr>
            <w:r>
              <w:rPr>
                <w:rFonts w:eastAsia="Times New Roman" w:cstheme="minorHAnsi"/>
                <w:color w:val="000000"/>
                <w:lang w:eastAsia="es-ES"/>
              </w:rPr>
              <w:t>Se reciben las notificaciones de compra y venta por parte del comercio y del fabricante respectivamente</w:t>
            </w:r>
          </w:p>
        </w:tc>
      </w:tr>
      <w:tr w:rsidR="00877722" w:rsidRPr="00347E14" w:rsidTr="0075107F">
        <w:tc>
          <w:tcPr>
            <w:tcW w:w="476" w:type="pct"/>
          </w:tcPr>
          <w:p w:rsidR="00877722" w:rsidRPr="003A17E8" w:rsidRDefault="00877722" w:rsidP="00491144">
            <w:pPr>
              <w:contextualSpacing/>
              <w:jc w:val="both"/>
              <w:rPr>
                <w:rFonts w:eastAsia="Times New Roman" w:cstheme="minorHAnsi"/>
                <w:color w:val="000000"/>
                <w:lang w:eastAsia="es-ES"/>
              </w:rPr>
            </w:pPr>
            <w:r>
              <w:rPr>
                <w:rFonts w:eastAsia="Times New Roman" w:cstheme="minorHAnsi"/>
                <w:color w:val="000000"/>
                <w:lang w:eastAsia="es-ES"/>
              </w:rPr>
              <w:t>126190</w:t>
            </w:r>
          </w:p>
        </w:tc>
        <w:tc>
          <w:tcPr>
            <w:tcW w:w="1508" w:type="pct"/>
          </w:tcPr>
          <w:p w:rsidR="00877722" w:rsidRDefault="00877722" w:rsidP="004C5B26">
            <w:pPr>
              <w:contextualSpacing/>
            </w:pPr>
            <w:r>
              <w:t>Evaluar Acuerdos de Servicios</w:t>
            </w:r>
          </w:p>
        </w:tc>
        <w:tc>
          <w:tcPr>
            <w:tcW w:w="3016" w:type="pct"/>
          </w:tcPr>
          <w:p w:rsidR="00877722" w:rsidRDefault="00877722" w:rsidP="004C5B26">
            <w:pPr>
              <w:contextualSpacing/>
              <w:jc w:val="both"/>
              <w:rPr>
                <w:rFonts w:eastAsia="Times New Roman" w:cstheme="minorHAnsi"/>
                <w:color w:val="000000"/>
                <w:lang w:eastAsia="es-ES"/>
              </w:rPr>
            </w:pPr>
            <w:r>
              <w:rPr>
                <w:rFonts w:eastAsia="Times New Roman" w:cstheme="minorHAnsi"/>
                <w:color w:val="000000"/>
                <w:lang w:eastAsia="es-ES"/>
              </w:rPr>
              <w:t>El MPLA evalúa que se cumplan los acuerdos de servicio definidos previamente en el motor de reglas.</w:t>
            </w:r>
          </w:p>
        </w:tc>
      </w:tr>
      <w:tr w:rsidR="00877722" w:rsidRPr="00347E14" w:rsidTr="0075107F">
        <w:tc>
          <w:tcPr>
            <w:tcW w:w="476" w:type="pct"/>
          </w:tcPr>
          <w:p w:rsidR="00877722" w:rsidRDefault="00877722" w:rsidP="00491144">
            <w:pPr>
              <w:contextualSpacing/>
              <w:jc w:val="both"/>
              <w:rPr>
                <w:rFonts w:eastAsia="Times New Roman" w:cstheme="minorHAnsi"/>
                <w:color w:val="000000"/>
                <w:lang w:eastAsia="es-ES"/>
              </w:rPr>
            </w:pPr>
            <w:r>
              <w:rPr>
                <w:rFonts w:eastAsia="Times New Roman" w:cstheme="minorHAnsi"/>
                <w:color w:val="000000"/>
                <w:lang w:eastAsia="es-ES"/>
              </w:rPr>
              <w:t>126200</w:t>
            </w:r>
          </w:p>
        </w:tc>
        <w:tc>
          <w:tcPr>
            <w:tcW w:w="1508" w:type="pct"/>
          </w:tcPr>
          <w:p w:rsidR="00877722" w:rsidRDefault="00877722" w:rsidP="004C5B26">
            <w:pPr>
              <w:contextualSpacing/>
            </w:pPr>
            <w:r>
              <w:t>Tomar Acciones Correctivas</w:t>
            </w:r>
          </w:p>
        </w:tc>
        <w:tc>
          <w:tcPr>
            <w:tcW w:w="3016" w:type="pct"/>
          </w:tcPr>
          <w:p w:rsidR="00877722" w:rsidRDefault="00877722" w:rsidP="004C5B26">
            <w:pPr>
              <w:contextualSpacing/>
              <w:jc w:val="both"/>
              <w:rPr>
                <w:rFonts w:eastAsia="Times New Roman" w:cstheme="minorHAnsi"/>
                <w:color w:val="000000"/>
                <w:lang w:eastAsia="es-ES"/>
              </w:rPr>
            </w:pPr>
            <w:r>
              <w:rPr>
                <w:rFonts w:eastAsia="Times New Roman" w:cstheme="minorHAnsi"/>
                <w:color w:val="000000"/>
                <w:lang w:eastAsia="es-ES"/>
              </w:rPr>
              <w:t>En caso de que no se cumplan los acuerdos de servicio, el MPLA tomara acciones correctivas y dará por finalizado el flujo del proceso.</w:t>
            </w:r>
          </w:p>
        </w:tc>
      </w:tr>
      <w:tr w:rsidR="00877722" w:rsidRPr="00347E14" w:rsidTr="0075107F">
        <w:tc>
          <w:tcPr>
            <w:tcW w:w="476" w:type="pct"/>
          </w:tcPr>
          <w:p w:rsidR="00877722" w:rsidRDefault="00877722" w:rsidP="00491144">
            <w:pPr>
              <w:contextualSpacing/>
              <w:jc w:val="both"/>
              <w:rPr>
                <w:rFonts w:eastAsia="Times New Roman" w:cstheme="minorHAnsi"/>
                <w:color w:val="000000"/>
                <w:lang w:eastAsia="es-ES"/>
              </w:rPr>
            </w:pPr>
            <w:r>
              <w:rPr>
                <w:rFonts w:eastAsia="Times New Roman" w:cstheme="minorHAnsi"/>
                <w:color w:val="000000"/>
                <w:lang w:eastAsia="es-ES"/>
              </w:rPr>
              <w:t>126210</w:t>
            </w:r>
          </w:p>
        </w:tc>
        <w:tc>
          <w:tcPr>
            <w:tcW w:w="1508" w:type="pct"/>
          </w:tcPr>
          <w:p w:rsidR="00877722" w:rsidRDefault="00877722" w:rsidP="004C5B26">
            <w:pPr>
              <w:contextualSpacing/>
            </w:pPr>
            <w:r>
              <w:t>Notificar inicio venta</w:t>
            </w:r>
          </w:p>
        </w:tc>
        <w:tc>
          <w:tcPr>
            <w:tcW w:w="3016" w:type="pct"/>
          </w:tcPr>
          <w:p w:rsidR="00877722" w:rsidRPr="003A17E8" w:rsidRDefault="00877722" w:rsidP="004C5B26">
            <w:pPr>
              <w:contextualSpacing/>
              <w:jc w:val="both"/>
              <w:rPr>
                <w:rFonts w:eastAsia="Times New Roman" w:cstheme="minorHAnsi"/>
                <w:color w:val="000000"/>
                <w:lang w:eastAsia="es-ES"/>
              </w:rPr>
            </w:pPr>
            <w:r>
              <w:rPr>
                <w:rFonts w:eastAsia="Times New Roman" w:cstheme="minorHAnsi"/>
                <w:color w:val="000000"/>
                <w:lang w:eastAsia="es-ES"/>
              </w:rPr>
              <w:t>El MPLA notifica el inicio de la venta al comercio y al fabricante</w:t>
            </w:r>
          </w:p>
        </w:tc>
      </w:tr>
      <w:tr w:rsidR="00877722" w:rsidRPr="00347E14" w:rsidTr="0075107F">
        <w:tc>
          <w:tcPr>
            <w:tcW w:w="476" w:type="pct"/>
          </w:tcPr>
          <w:p w:rsidR="00877722" w:rsidRDefault="00877722" w:rsidP="00491144">
            <w:pPr>
              <w:contextualSpacing/>
              <w:jc w:val="both"/>
              <w:rPr>
                <w:rFonts w:eastAsia="Times New Roman" w:cstheme="minorHAnsi"/>
                <w:color w:val="000000"/>
                <w:lang w:eastAsia="es-ES"/>
              </w:rPr>
            </w:pPr>
            <w:r>
              <w:rPr>
                <w:rFonts w:eastAsia="Times New Roman" w:cstheme="minorHAnsi"/>
                <w:color w:val="000000"/>
                <w:lang w:eastAsia="es-ES"/>
              </w:rPr>
              <w:t>126220</w:t>
            </w:r>
          </w:p>
        </w:tc>
        <w:tc>
          <w:tcPr>
            <w:tcW w:w="1508" w:type="pct"/>
          </w:tcPr>
          <w:p w:rsidR="00877722" w:rsidRDefault="00877722" w:rsidP="004C5B26">
            <w:pPr>
              <w:contextualSpacing/>
            </w:pPr>
            <w:r>
              <w:t>Notificar venta no iniciada</w:t>
            </w:r>
          </w:p>
        </w:tc>
        <w:tc>
          <w:tcPr>
            <w:tcW w:w="3016" w:type="pct"/>
          </w:tcPr>
          <w:p w:rsidR="00877722" w:rsidRPr="003A17E8" w:rsidRDefault="00877722" w:rsidP="004C5B26">
            <w:pPr>
              <w:contextualSpacing/>
              <w:jc w:val="both"/>
              <w:rPr>
                <w:rFonts w:eastAsia="Times New Roman" w:cstheme="minorHAnsi"/>
                <w:color w:val="000000"/>
                <w:lang w:eastAsia="es-ES"/>
              </w:rPr>
            </w:pPr>
            <w:r>
              <w:rPr>
                <w:rFonts w:eastAsia="Times New Roman" w:cstheme="minorHAnsi"/>
                <w:color w:val="000000"/>
                <w:lang w:eastAsia="es-ES"/>
              </w:rPr>
              <w:t>Si la compra/venta no es aprobada, el MPLA notifica al comercio y al fabricante que la venta no fue iniciada.</w:t>
            </w:r>
          </w:p>
        </w:tc>
      </w:tr>
    </w:tbl>
    <w:p w:rsidR="00CD0040" w:rsidRDefault="00CD0040" w:rsidP="00491144">
      <w:pPr>
        <w:pStyle w:val="Ttulo3"/>
        <w:spacing w:before="0" w:line="240" w:lineRule="auto"/>
        <w:contextualSpacing/>
        <w:rPr>
          <w:rStyle w:val="Textoennegrita"/>
          <w:rFonts w:asciiTheme="minorHAnsi" w:hAnsiTheme="minorHAnsi" w:cstheme="minorHAnsi"/>
          <w:color w:val="C00000"/>
          <w:sz w:val="28"/>
          <w:szCs w:val="28"/>
        </w:rPr>
      </w:pPr>
    </w:p>
    <w:p w:rsidR="00CD0040" w:rsidRPr="00CD0040" w:rsidRDefault="00CD0040" w:rsidP="00CD0040">
      <w:pPr>
        <w:pStyle w:val="Prrafodelista"/>
        <w:numPr>
          <w:ilvl w:val="3"/>
          <w:numId w:val="7"/>
        </w:numPr>
        <w:autoSpaceDE w:val="0"/>
        <w:autoSpaceDN w:val="0"/>
        <w:adjustRightInd w:val="0"/>
        <w:spacing w:after="0" w:line="240" w:lineRule="auto"/>
        <w:jc w:val="both"/>
        <w:rPr>
          <w:rStyle w:val="Textoennegrita"/>
          <w:rFonts w:cstheme="minorHAnsi"/>
          <w:color w:val="C00000"/>
          <w:sz w:val="28"/>
          <w:szCs w:val="28"/>
        </w:rPr>
      </w:pPr>
      <w:r w:rsidRPr="00347E14">
        <w:rPr>
          <w:rStyle w:val="Textoennegrita"/>
          <w:rFonts w:cstheme="minorHAnsi"/>
          <w:color w:val="C00000"/>
          <w:sz w:val="28"/>
          <w:szCs w:val="28"/>
        </w:rPr>
        <w:t>Actores</w:t>
      </w:r>
      <w:r>
        <w:rPr>
          <w:rStyle w:val="Textoennegrita"/>
          <w:rFonts w:cstheme="minorHAnsi"/>
          <w:color w:val="C00000"/>
          <w:sz w:val="28"/>
          <w:szCs w:val="28"/>
        </w:rPr>
        <w:t xml:space="preserve"> vs actividades</w:t>
      </w:r>
    </w:p>
    <w:tbl>
      <w:tblPr>
        <w:tblStyle w:val="Tablaconcuadrcula"/>
        <w:tblW w:w="5000" w:type="pct"/>
        <w:tblLook w:val="04A0" w:firstRow="1" w:lastRow="0" w:firstColumn="1" w:lastColumn="0" w:noHBand="0" w:noVBand="1"/>
      </w:tblPr>
      <w:tblGrid>
        <w:gridCol w:w="869"/>
        <w:gridCol w:w="2168"/>
        <w:gridCol w:w="3587"/>
        <w:gridCol w:w="2430"/>
      </w:tblGrid>
      <w:tr w:rsidR="00EF2E24" w:rsidRPr="00347E14" w:rsidTr="0075107F">
        <w:tc>
          <w:tcPr>
            <w:tcW w:w="480" w:type="pct"/>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1197" w:type="pct"/>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1981" w:type="pct"/>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p>
        </w:tc>
        <w:tc>
          <w:tcPr>
            <w:tcW w:w="1342" w:type="pct"/>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692F4F" w:rsidRPr="00347E14" w:rsidTr="0075107F">
        <w:tc>
          <w:tcPr>
            <w:tcW w:w="480" w:type="pct"/>
          </w:tcPr>
          <w:p w:rsidR="00692F4F" w:rsidRPr="00347E14" w:rsidRDefault="00692F4F"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1197" w:type="pct"/>
          </w:tcPr>
          <w:p w:rsidR="00692F4F" w:rsidRPr="00347E14" w:rsidRDefault="00692F4F"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MarketPlace</w:t>
            </w:r>
          </w:p>
        </w:tc>
        <w:tc>
          <w:tcPr>
            <w:tcW w:w="1981" w:type="pct"/>
          </w:tcPr>
          <w:p w:rsidR="00692F4F" w:rsidRPr="00347E14" w:rsidRDefault="00692F4F" w:rsidP="008A7D5D">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342" w:type="pct"/>
          </w:tcPr>
          <w:p w:rsidR="00692F4F" w:rsidRPr="00CD7EA6" w:rsidRDefault="00692F4F" w:rsidP="0027543B">
            <w:pPr>
              <w:contextualSpacing/>
              <w:jc w:val="both"/>
            </w:pPr>
            <w:r>
              <w:rPr>
                <w:rFonts w:asciiTheme="minorHAnsi" w:eastAsia="Times New Roman" w:hAnsiTheme="minorHAnsi" w:cstheme="minorHAnsi"/>
                <w:color w:val="000000"/>
                <w:lang w:eastAsia="es-ES"/>
              </w:rPr>
              <w:t xml:space="preserve">126110, </w:t>
            </w:r>
            <w:r w:rsidR="00CD7EA6">
              <w:rPr>
                <w:rFonts w:asciiTheme="minorHAnsi" w:eastAsia="Times New Roman" w:hAnsiTheme="minorHAnsi" w:cstheme="minorHAnsi"/>
                <w:color w:val="000000"/>
                <w:lang w:eastAsia="es-ES"/>
              </w:rPr>
              <w:t>126120</w:t>
            </w:r>
            <w:r>
              <w:rPr>
                <w:rFonts w:asciiTheme="minorHAnsi" w:eastAsia="Times New Roman" w:hAnsiTheme="minorHAnsi" w:cstheme="minorHAnsi"/>
                <w:color w:val="000000"/>
                <w:lang w:eastAsia="es-ES"/>
              </w:rPr>
              <w:t>,</w:t>
            </w:r>
            <w:r w:rsidR="0030777C">
              <w:rPr>
                <w:rFonts w:asciiTheme="minorHAnsi" w:eastAsia="Times New Roman" w:hAnsiTheme="minorHAnsi" w:cstheme="minorHAnsi"/>
                <w:color w:val="000000"/>
                <w:lang w:eastAsia="es-ES"/>
              </w:rPr>
              <w:t xml:space="preserve"> </w:t>
            </w:r>
            <w:r w:rsidR="00CD7EA6">
              <w:rPr>
                <w:rFonts w:asciiTheme="minorHAnsi" w:eastAsia="Times New Roman" w:hAnsiTheme="minorHAnsi" w:cstheme="minorHAnsi"/>
                <w:color w:val="000000"/>
                <w:lang w:eastAsia="es-ES"/>
              </w:rPr>
              <w:t>126130</w:t>
            </w:r>
            <w:r w:rsidR="0030777C">
              <w:rPr>
                <w:rFonts w:asciiTheme="minorHAnsi" w:eastAsia="Times New Roman" w:hAnsiTheme="minorHAnsi" w:cstheme="minorHAnsi"/>
                <w:color w:val="000000"/>
                <w:lang w:eastAsia="es-ES"/>
              </w:rPr>
              <w:t xml:space="preserve">, </w:t>
            </w:r>
            <w:r w:rsidR="00CD7EA6">
              <w:rPr>
                <w:rFonts w:asciiTheme="minorHAnsi" w:eastAsia="Times New Roman" w:hAnsiTheme="minorHAnsi" w:cstheme="minorHAnsi"/>
                <w:color w:val="000000"/>
                <w:lang w:eastAsia="es-ES"/>
              </w:rPr>
              <w:t>126140, 126150, 1261</w:t>
            </w:r>
            <w:r w:rsidR="0027543B">
              <w:rPr>
                <w:rFonts w:asciiTheme="minorHAnsi" w:eastAsia="Times New Roman" w:hAnsiTheme="minorHAnsi" w:cstheme="minorHAnsi"/>
                <w:color w:val="000000"/>
                <w:lang w:eastAsia="es-ES"/>
              </w:rPr>
              <w:t>8</w:t>
            </w:r>
            <w:r w:rsidR="00CD7EA6">
              <w:rPr>
                <w:rFonts w:asciiTheme="minorHAnsi" w:eastAsia="Times New Roman" w:hAnsiTheme="minorHAnsi" w:cstheme="minorHAnsi"/>
                <w:color w:val="000000"/>
                <w:lang w:eastAsia="es-ES"/>
              </w:rPr>
              <w:t>0,</w:t>
            </w:r>
            <w:r w:rsidR="00CD7EA6">
              <w:t xml:space="preserve"> </w:t>
            </w:r>
            <w:r w:rsidR="00CD7EA6">
              <w:rPr>
                <w:rFonts w:asciiTheme="minorHAnsi" w:eastAsia="Times New Roman" w:hAnsiTheme="minorHAnsi" w:cstheme="minorHAnsi"/>
                <w:color w:val="000000"/>
                <w:lang w:eastAsia="es-ES"/>
              </w:rPr>
              <w:t>126190, 126200, 126210, 126220</w:t>
            </w:r>
          </w:p>
        </w:tc>
      </w:tr>
      <w:tr w:rsidR="00692F4F" w:rsidRPr="00347E14" w:rsidTr="0075107F">
        <w:tc>
          <w:tcPr>
            <w:tcW w:w="480" w:type="pct"/>
          </w:tcPr>
          <w:p w:rsidR="00692F4F" w:rsidRPr="00347E14" w:rsidRDefault="00692F4F" w:rsidP="00491144">
            <w:pPr>
              <w:contextualSpacing/>
              <w:jc w:val="both"/>
              <w:rPr>
                <w:rFonts w:eastAsia="Times New Roman" w:cstheme="minorHAnsi"/>
                <w:color w:val="000000"/>
                <w:lang w:eastAsia="es-ES"/>
              </w:rPr>
            </w:pPr>
            <w:r>
              <w:rPr>
                <w:rFonts w:eastAsia="Times New Roman" w:cstheme="minorHAnsi"/>
                <w:color w:val="000000"/>
                <w:lang w:eastAsia="es-ES"/>
              </w:rPr>
              <w:t>Ac2</w:t>
            </w:r>
          </w:p>
        </w:tc>
        <w:tc>
          <w:tcPr>
            <w:tcW w:w="1197" w:type="pct"/>
          </w:tcPr>
          <w:p w:rsidR="00692F4F" w:rsidRPr="00347E14" w:rsidRDefault="00CD7EA6" w:rsidP="00491144">
            <w:pPr>
              <w:contextualSpacing/>
              <w:jc w:val="both"/>
              <w:rPr>
                <w:rFonts w:eastAsia="Times New Roman" w:cstheme="minorHAnsi"/>
                <w:color w:val="000000"/>
                <w:lang w:eastAsia="es-ES"/>
              </w:rPr>
            </w:pPr>
            <w:r>
              <w:rPr>
                <w:rFonts w:eastAsia="Times New Roman" w:cstheme="minorHAnsi"/>
                <w:color w:val="000000"/>
                <w:lang w:eastAsia="es-ES"/>
              </w:rPr>
              <w:t>Comercio</w:t>
            </w:r>
          </w:p>
        </w:tc>
        <w:tc>
          <w:tcPr>
            <w:tcW w:w="1981" w:type="pct"/>
          </w:tcPr>
          <w:p w:rsidR="00692F4F" w:rsidRPr="00347E14" w:rsidRDefault="00692F4F" w:rsidP="00CD7EA6">
            <w:pPr>
              <w:contextualSpacing/>
              <w:jc w:val="both"/>
              <w:rPr>
                <w:rFonts w:eastAsia="Times New Roman" w:cstheme="minorHAnsi"/>
                <w:color w:val="000000"/>
                <w:lang w:eastAsia="es-ES"/>
              </w:rPr>
            </w:pPr>
            <w:r w:rsidRPr="00692F4F">
              <w:rPr>
                <w:szCs w:val="22"/>
              </w:rPr>
              <w:t xml:space="preserve">Representa un comerciante </w:t>
            </w:r>
          </w:p>
        </w:tc>
        <w:tc>
          <w:tcPr>
            <w:tcW w:w="1342" w:type="pct"/>
          </w:tcPr>
          <w:p w:rsidR="00692F4F" w:rsidRPr="00347E14" w:rsidRDefault="00CD7EA6" w:rsidP="0027543B">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 xml:space="preserve">126100, </w:t>
            </w:r>
            <w:r>
              <w:rPr>
                <w:rFonts w:eastAsia="Times New Roman" w:cstheme="minorHAnsi"/>
                <w:color w:val="000000"/>
                <w:lang w:eastAsia="es-ES"/>
              </w:rPr>
              <w:t>1261</w:t>
            </w:r>
            <w:r w:rsidR="0027543B">
              <w:rPr>
                <w:rFonts w:eastAsia="Times New Roman" w:cstheme="minorHAnsi"/>
                <w:color w:val="000000"/>
                <w:lang w:eastAsia="es-ES"/>
              </w:rPr>
              <w:t>6</w:t>
            </w:r>
            <w:r>
              <w:rPr>
                <w:rFonts w:eastAsia="Times New Roman" w:cstheme="minorHAnsi"/>
                <w:color w:val="000000"/>
                <w:lang w:eastAsia="es-ES"/>
              </w:rPr>
              <w:t>0</w:t>
            </w:r>
          </w:p>
        </w:tc>
      </w:tr>
      <w:tr w:rsidR="00042E98" w:rsidRPr="00347E14" w:rsidTr="0075107F">
        <w:tc>
          <w:tcPr>
            <w:tcW w:w="480" w:type="pct"/>
          </w:tcPr>
          <w:p w:rsidR="00042E98" w:rsidRDefault="00042E98" w:rsidP="00491144">
            <w:pPr>
              <w:contextualSpacing/>
              <w:jc w:val="both"/>
              <w:rPr>
                <w:rFonts w:eastAsia="Times New Roman" w:cstheme="minorHAnsi"/>
                <w:color w:val="000000"/>
                <w:lang w:eastAsia="es-ES"/>
              </w:rPr>
            </w:pPr>
            <w:r>
              <w:rPr>
                <w:rFonts w:eastAsia="Times New Roman" w:cstheme="minorHAnsi"/>
                <w:color w:val="000000"/>
                <w:lang w:eastAsia="es-ES"/>
              </w:rPr>
              <w:t>Ac3</w:t>
            </w:r>
          </w:p>
        </w:tc>
        <w:tc>
          <w:tcPr>
            <w:tcW w:w="1197" w:type="pct"/>
          </w:tcPr>
          <w:p w:rsidR="00042E98" w:rsidRDefault="00CD7EA6" w:rsidP="00491144">
            <w:pPr>
              <w:contextualSpacing/>
              <w:jc w:val="both"/>
              <w:rPr>
                <w:rFonts w:eastAsia="Times New Roman" w:cstheme="minorHAnsi"/>
                <w:color w:val="000000"/>
                <w:lang w:eastAsia="es-ES"/>
              </w:rPr>
            </w:pPr>
            <w:r>
              <w:rPr>
                <w:rFonts w:eastAsia="Times New Roman" w:cstheme="minorHAnsi"/>
                <w:color w:val="000000"/>
                <w:lang w:eastAsia="es-ES"/>
              </w:rPr>
              <w:t>Fabricante</w:t>
            </w:r>
          </w:p>
        </w:tc>
        <w:tc>
          <w:tcPr>
            <w:tcW w:w="1981" w:type="pct"/>
          </w:tcPr>
          <w:p w:rsidR="00042E98" w:rsidRPr="00CD7EA6" w:rsidRDefault="00CD7EA6" w:rsidP="00692F4F">
            <w:pPr>
              <w:contextualSpacing/>
              <w:jc w:val="both"/>
            </w:pPr>
            <w:r w:rsidRPr="00CD7EA6">
              <w:t xml:space="preserve">Representa </w:t>
            </w:r>
            <w:r>
              <w:t>un fabricante</w:t>
            </w:r>
          </w:p>
        </w:tc>
        <w:tc>
          <w:tcPr>
            <w:tcW w:w="1342" w:type="pct"/>
          </w:tcPr>
          <w:p w:rsidR="00042E98" w:rsidRDefault="00CD7EA6" w:rsidP="0027543B">
            <w:pPr>
              <w:contextualSpacing/>
              <w:jc w:val="both"/>
              <w:rPr>
                <w:rFonts w:eastAsia="Times New Roman" w:cstheme="minorHAnsi"/>
                <w:color w:val="000000"/>
                <w:lang w:eastAsia="es-ES"/>
              </w:rPr>
            </w:pPr>
            <w:r>
              <w:rPr>
                <w:rFonts w:eastAsia="Times New Roman" w:cstheme="minorHAnsi"/>
                <w:color w:val="000000"/>
                <w:lang w:eastAsia="es-ES"/>
              </w:rPr>
              <w:t>1261</w:t>
            </w:r>
            <w:r w:rsidR="0027543B">
              <w:rPr>
                <w:rFonts w:eastAsia="Times New Roman" w:cstheme="minorHAnsi"/>
                <w:color w:val="000000"/>
                <w:lang w:eastAsia="es-ES"/>
              </w:rPr>
              <w:t>7</w:t>
            </w:r>
            <w:r>
              <w:rPr>
                <w:rFonts w:eastAsia="Times New Roman" w:cstheme="minorHAnsi"/>
                <w:color w:val="000000"/>
                <w:lang w:eastAsia="es-ES"/>
              </w:rPr>
              <w:t>0</w:t>
            </w:r>
          </w:p>
        </w:tc>
      </w:tr>
    </w:tbl>
    <w:p w:rsidR="00EF2E24" w:rsidRDefault="00EF2E24" w:rsidP="00491144">
      <w:pPr>
        <w:spacing w:after="0"/>
        <w:contextualSpacing/>
        <w:rPr>
          <w:lang w:val="es-CO" w:eastAsia="es-CO"/>
        </w:rPr>
      </w:pPr>
    </w:p>
    <w:p w:rsidR="00CD0040" w:rsidRPr="00CD0040" w:rsidRDefault="00CD0040" w:rsidP="00CD0040">
      <w:pPr>
        <w:pStyle w:val="Prrafodelista"/>
        <w:numPr>
          <w:ilvl w:val="3"/>
          <w:numId w:val="7"/>
        </w:numPr>
        <w:autoSpaceDE w:val="0"/>
        <w:autoSpaceDN w:val="0"/>
        <w:adjustRightInd w:val="0"/>
        <w:spacing w:after="0" w:line="240" w:lineRule="auto"/>
        <w:jc w:val="both"/>
        <w:rPr>
          <w:rStyle w:val="Textoennegrita"/>
          <w:rFonts w:cstheme="minorHAnsi"/>
          <w:color w:val="C00000"/>
          <w:sz w:val="28"/>
          <w:szCs w:val="28"/>
        </w:rPr>
      </w:pPr>
      <w:r>
        <w:rPr>
          <w:rStyle w:val="Textoennegrita"/>
          <w:rFonts w:cstheme="minorHAnsi"/>
          <w:color w:val="C00000"/>
          <w:sz w:val="28"/>
          <w:szCs w:val="28"/>
        </w:rPr>
        <w:t>Diagrama BPMN</w:t>
      </w:r>
    </w:p>
    <w:p w:rsidR="0044652C" w:rsidRDefault="00786CCB" w:rsidP="0044652C">
      <w:pPr>
        <w:spacing w:after="0"/>
        <w:contextualSpacing/>
        <w:rPr>
          <w:rStyle w:val="Textoennegrita"/>
          <w:rFonts w:cstheme="minorHAnsi"/>
          <w:color w:val="C00000"/>
          <w:sz w:val="28"/>
          <w:szCs w:val="28"/>
        </w:rPr>
      </w:pPr>
      <w:r>
        <w:rPr>
          <w:rFonts w:cstheme="minorHAnsi"/>
          <w:b/>
          <w:bCs/>
          <w:noProof/>
          <w:color w:val="C00000"/>
          <w:sz w:val="28"/>
          <w:szCs w:val="28"/>
          <w:lang w:eastAsia="es-MX"/>
        </w:rPr>
        <w:drawing>
          <wp:anchor distT="0" distB="0" distL="114300" distR="114300" simplePos="0" relativeHeight="251659776" behindDoc="1" locked="0" layoutInCell="1" allowOverlap="1" wp14:anchorId="0C6D261F" wp14:editId="525C38B8">
            <wp:simplePos x="0" y="0"/>
            <wp:positionH relativeFrom="column">
              <wp:posOffset>-598170</wp:posOffset>
            </wp:positionH>
            <wp:positionV relativeFrom="paragraph">
              <wp:posOffset>276860</wp:posOffset>
            </wp:positionV>
            <wp:extent cx="6800215" cy="3045460"/>
            <wp:effectExtent l="19050" t="0" r="635" b="0"/>
            <wp:wrapTight wrapText="bothSides">
              <wp:wrapPolygon edited="0">
                <wp:start x="-61" y="0"/>
                <wp:lineTo x="-61" y="21483"/>
                <wp:lineTo x="21602" y="21483"/>
                <wp:lineTo x="21602" y="0"/>
                <wp:lineTo x="-61" y="0"/>
              </wp:wrapPolygon>
            </wp:wrapTight>
            <wp:docPr id="1" name="Imagen 1" descr="C:\Users\NCRUZ\Desktop\R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CRUZ\Desktop\RFB.png"/>
                    <pic:cNvPicPr>
                      <a:picLocks noChangeAspect="1" noChangeArrowheads="1"/>
                    </pic:cNvPicPr>
                  </pic:nvPicPr>
                  <pic:blipFill>
                    <a:blip r:embed="rId17" cstate="print"/>
                    <a:srcRect/>
                    <a:stretch>
                      <a:fillRect/>
                    </a:stretch>
                  </pic:blipFill>
                  <pic:spPr bwMode="auto">
                    <a:xfrm>
                      <a:off x="0" y="0"/>
                      <a:ext cx="6800215" cy="3045460"/>
                    </a:xfrm>
                    <a:prstGeom prst="rect">
                      <a:avLst/>
                    </a:prstGeom>
                    <a:noFill/>
                    <a:ln w="9525">
                      <a:noFill/>
                      <a:miter lim="800000"/>
                      <a:headEnd/>
                      <a:tailEnd/>
                    </a:ln>
                  </pic:spPr>
                </pic:pic>
              </a:graphicData>
            </a:graphic>
          </wp:anchor>
        </w:drawing>
      </w:r>
    </w:p>
    <w:p w:rsidR="00CD0040" w:rsidRPr="00CD0040" w:rsidRDefault="00CD0040" w:rsidP="00F93097">
      <w:pPr>
        <w:pStyle w:val="Prrafodelista"/>
        <w:numPr>
          <w:ilvl w:val="3"/>
          <w:numId w:val="7"/>
        </w:numPr>
        <w:autoSpaceDE w:val="0"/>
        <w:autoSpaceDN w:val="0"/>
        <w:adjustRightInd w:val="0"/>
        <w:spacing w:after="0" w:line="240" w:lineRule="auto"/>
        <w:jc w:val="both"/>
        <w:rPr>
          <w:rStyle w:val="Textoennegrita"/>
          <w:rFonts w:cstheme="minorHAnsi"/>
          <w:color w:val="C00000"/>
          <w:sz w:val="28"/>
          <w:szCs w:val="28"/>
        </w:rPr>
      </w:pPr>
      <w:r w:rsidRPr="00CD0040">
        <w:rPr>
          <w:rStyle w:val="Textoennegrita"/>
          <w:rFonts w:cstheme="minorHAnsi"/>
          <w:color w:val="C00000"/>
          <w:sz w:val="28"/>
          <w:szCs w:val="28"/>
        </w:rPr>
        <w:lastRenderedPageBreak/>
        <w:t>Reglas de control de flujo</w:t>
      </w:r>
    </w:p>
    <w:tbl>
      <w:tblPr>
        <w:tblStyle w:val="Tablaconcuadrcula"/>
        <w:tblW w:w="5000" w:type="pct"/>
        <w:tblLook w:val="04A0" w:firstRow="1" w:lastRow="0" w:firstColumn="1" w:lastColumn="0" w:noHBand="0" w:noVBand="1"/>
      </w:tblPr>
      <w:tblGrid>
        <w:gridCol w:w="1869"/>
        <w:gridCol w:w="7185"/>
      </w:tblGrid>
      <w:tr w:rsidR="00EF2E24" w:rsidRPr="00347E14" w:rsidTr="0075107F">
        <w:tc>
          <w:tcPr>
            <w:tcW w:w="1032" w:type="pct"/>
            <w:shd w:val="clear" w:color="auto" w:fill="C00000"/>
          </w:tcPr>
          <w:p w:rsidR="00EF2E24" w:rsidRPr="000E5AB1" w:rsidRDefault="00EF2E24" w:rsidP="00491144">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t>ID</w:t>
            </w:r>
            <w:r w:rsidRPr="000E5AB1">
              <w:rPr>
                <w:rFonts w:asciiTheme="minorHAnsi" w:eastAsia="MS Gothic" w:hAnsiTheme="minorHAnsi" w:cstheme="minorHAnsi"/>
                <w:b/>
                <w:color w:val="FFFFFF" w:themeColor="background1"/>
              </w:rPr>
              <w:tab/>
            </w:r>
          </w:p>
        </w:tc>
        <w:tc>
          <w:tcPr>
            <w:tcW w:w="3968" w:type="pct"/>
            <w:shd w:val="clear" w:color="auto" w:fill="C00000"/>
          </w:tcPr>
          <w:p w:rsidR="00EF2E24" w:rsidRPr="000E5AB1" w:rsidRDefault="00EF2E24" w:rsidP="00491144">
            <w:pPr>
              <w:tabs>
                <w:tab w:val="left" w:pos="1965"/>
                <w:tab w:val="center" w:pos="3436"/>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t>Descripción</w:t>
            </w:r>
          </w:p>
        </w:tc>
      </w:tr>
      <w:tr w:rsidR="00EF2E24" w:rsidRPr="00347E14" w:rsidTr="0075107F">
        <w:tc>
          <w:tcPr>
            <w:tcW w:w="1032" w:type="pct"/>
          </w:tcPr>
          <w:p w:rsidR="00EF2E24" w:rsidRPr="00347E14" w:rsidRDefault="00EF2E24" w:rsidP="00491144">
            <w:pPr>
              <w:contextualSpacing/>
              <w:rPr>
                <w:rFonts w:asciiTheme="minorHAnsi" w:hAnsiTheme="minorHAnsi" w:cstheme="minorHAnsi"/>
                <w:b/>
                <w:bCs/>
                <w:color w:val="000000"/>
              </w:rPr>
            </w:pPr>
            <w:r w:rsidRPr="00347E14">
              <w:rPr>
                <w:rFonts w:asciiTheme="minorHAnsi" w:hAnsiTheme="minorHAnsi" w:cstheme="minorHAnsi"/>
                <w:color w:val="000000"/>
              </w:rPr>
              <w:t>RF1</w:t>
            </w:r>
          </w:p>
        </w:tc>
        <w:tc>
          <w:tcPr>
            <w:tcW w:w="3968" w:type="pct"/>
          </w:tcPr>
          <w:p w:rsidR="00EF2E24" w:rsidRPr="00347E14" w:rsidRDefault="001038B0" w:rsidP="00491144">
            <w:pPr>
              <w:contextualSpacing/>
              <w:rPr>
                <w:rFonts w:asciiTheme="minorHAnsi" w:hAnsiTheme="minorHAnsi" w:cstheme="minorHAnsi"/>
                <w:color w:val="000000"/>
              </w:rPr>
            </w:pPr>
            <w:r>
              <w:rPr>
                <w:rFonts w:asciiTheme="minorHAnsi" w:hAnsiTheme="minorHAnsi" w:cstheme="minorHAnsi"/>
                <w:color w:val="000000"/>
              </w:rPr>
              <w:t>Si se encuentra un par de solicitudes que se satisfagan mutuamente, se notifica a los clientes para que realizan la confirmación de compra/venta</w:t>
            </w:r>
          </w:p>
        </w:tc>
      </w:tr>
      <w:tr w:rsidR="00EF2E24" w:rsidRPr="00347E14" w:rsidTr="0075107F">
        <w:tc>
          <w:tcPr>
            <w:tcW w:w="1032" w:type="pct"/>
          </w:tcPr>
          <w:p w:rsidR="00EF2E24" w:rsidRPr="00347E14" w:rsidRDefault="00EF2E24" w:rsidP="00491144">
            <w:pPr>
              <w:contextualSpacing/>
              <w:rPr>
                <w:rFonts w:cstheme="minorHAnsi"/>
                <w:color w:val="000000"/>
              </w:rPr>
            </w:pPr>
            <w:r>
              <w:rPr>
                <w:rFonts w:cstheme="minorHAnsi"/>
                <w:color w:val="000000"/>
              </w:rPr>
              <w:t>RF2</w:t>
            </w:r>
          </w:p>
        </w:tc>
        <w:tc>
          <w:tcPr>
            <w:tcW w:w="3968" w:type="pct"/>
          </w:tcPr>
          <w:p w:rsidR="00EF2E24" w:rsidRPr="001038B0" w:rsidRDefault="001038B0" w:rsidP="00491144">
            <w:pPr>
              <w:contextualSpacing/>
              <w:rPr>
                <w:rFonts w:asciiTheme="minorHAnsi" w:hAnsiTheme="minorHAnsi" w:cstheme="minorHAnsi"/>
                <w:color w:val="000000"/>
              </w:rPr>
            </w:pPr>
            <w:r>
              <w:rPr>
                <w:rFonts w:asciiTheme="minorHAnsi" w:hAnsiTheme="minorHAnsi" w:cstheme="minorHAnsi"/>
                <w:color w:val="000000"/>
              </w:rPr>
              <w:t>Si no se encuentra un par de solicitudes que se satisfagan mutuamente, se verifica vuelve a verificar con las solicitudes existentes en la bolsa hasta que se cumpla la fecha máxima de espera indicada por el cliente.</w:t>
            </w:r>
          </w:p>
        </w:tc>
      </w:tr>
      <w:tr w:rsidR="002723AE" w:rsidRPr="00347E14" w:rsidTr="0075107F">
        <w:tc>
          <w:tcPr>
            <w:tcW w:w="1032" w:type="pct"/>
          </w:tcPr>
          <w:p w:rsidR="002723AE" w:rsidRDefault="002723AE" w:rsidP="00491144">
            <w:pPr>
              <w:contextualSpacing/>
              <w:rPr>
                <w:rFonts w:cstheme="minorHAnsi"/>
                <w:color w:val="000000"/>
              </w:rPr>
            </w:pPr>
            <w:r>
              <w:rPr>
                <w:rFonts w:cstheme="minorHAnsi"/>
                <w:color w:val="000000"/>
              </w:rPr>
              <w:t>RF3</w:t>
            </w:r>
          </w:p>
        </w:tc>
        <w:tc>
          <w:tcPr>
            <w:tcW w:w="3968" w:type="pct"/>
          </w:tcPr>
          <w:p w:rsidR="002723AE" w:rsidRPr="00347E14" w:rsidRDefault="007A2104" w:rsidP="00491144">
            <w:pPr>
              <w:contextualSpacing/>
              <w:rPr>
                <w:rFonts w:cstheme="minorHAnsi"/>
                <w:color w:val="000000"/>
              </w:rPr>
            </w:pPr>
            <w:r>
              <w:rPr>
                <w:rFonts w:cstheme="minorHAnsi"/>
                <w:color w:val="000000"/>
              </w:rPr>
              <w:t>Si fabricante y comercio confir</w:t>
            </w:r>
            <w:r w:rsidR="009A35F1">
              <w:rPr>
                <w:rFonts w:cstheme="minorHAnsi"/>
                <w:color w:val="000000"/>
              </w:rPr>
              <w:t>man la compra o venta se inicia</w:t>
            </w:r>
            <w:r>
              <w:rPr>
                <w:rFonts w:cstheme="minorHAnsi"/>
                <w:color w:val="000000"/>
              </w:rPr>
              <w:t xml:space="preserve"> el proceso de compra (PO)</w:t>
            </w:r>
          </w:p>
        </w:tc>
      </w:tr>
      <w:tr w:rsidR="002723AE" w:rsidRPr="00347E14" w:rsidTr="0075107F">
        <w:tc>
          <w:tcPr>
            <w:tcW w:w="1032" w:type="pct"/>
          </w:tcPr>
          <w:p w:rsidR="002723AE" w:rsidRDefault="002723AE" w:rsidP="00491144">
            <w:pPr>
              <w:contextualSpacing/>
              <w:rPr>
                <w:rFonts w:cstheme="minorHAnsi"/>
                <w:color w:val="000000"/>
              </w:rPr>
            </w:pPr>
            <w:r>
              <w:rPr>
                <w:rFonts w:cstheme="minorHAnsi"/>
                <w:color w:val="000000"/>
              </w:rPr>
              <w:t>RF4</w:t>
            </w:r>
          </w:p>
        </w:tc>
        <w:tc>
          <w:tcPr>
            <w:tcW w:w="3968" w:type="pct"/>
          </w:tcPr>
          <w:p w:rsidR="002723AE" w:rsidRPr="00347E14" w:rsidRDefault="007A2104" w:rsidP="00491144">
            <w:pPr>
              <w:contextualSpacing/>
              <w:rPr>
                <w:rFonts w:cstheme="minorHAnsi"/>
                <w:color w:val="000000"/>
              </w:rPr>
            </w:pPr>
            <w:r>
              <w:rPr>
                <w:rFonts w:cstheme="minorHAnsi"/>
                <w:color w:val="000000"/>
              </w:rPr>
              <w:t xml:space="preserve">Si </w:t>
            </w:r>
            <w:r w:rsidR="009A35F1">
              <w:rPr>
                <w:rFonts w:cstheme="minorHAnsi"/>
                <w:color w:val="000000"/>
              </w:rPr>
              <w:t>fabricante y/o</w:t>
            </w:r>
            <w:r>
              <w:rPr>
                <w:rFonts w:cstheme="minorHAnsi"/>
                <w:color w:val="000000"/>
              </w:rPr>
              <w:t xml:space="preserve"> comercio</w:t>
            </w:r>
            <w:r w:rsidR="009A35F1">
              <w:rPr>
                <w:rFonts w:cstheme="minorHAnsi"/>
                <w:color w:val="000000"/>
              </w:rPr>
              <w:t xml:space="preserve"> no</w:t>
            </w:r>
            <w:r>
              <w:rPr>
                <w:rFonts w:cstheme="minorHAnsi"/>
                <w:color w:val="000000"/>
              </w:rPr>
              <w:t xml:space="preserve"> </w:t>
            </w:r>
            <w:r w:rsidR="009A35F1">
              <w:rPr>
                <w:rFonts w:cstheme="minorHAnsi"/>
                <w:color w:val="000000"/>
              </w:rPr>
              <w:t>confirman la compra o venta se termina el proceso</w:t>
            </w:r>
          </w:p>
        </w:tc>
      </w:tr>
    </w:tbl>
    <w:p w:rsidR="00EF2E24" w:rsidRDefault="00EF2E24" w:rsidP="00491144">
      <w:pPr>
        <w:spacing w:after="0"/>
        <w:contextualSpacing/>
        <w:rPr>
          <w:lang w:eastAsia="es-CO"/>
        </w:rPr>
      </w:pPr>
    </w:p>
    <w:p w:rsidR="00F51091" w:rsidRDefault="00F51091" w:rsidP="00491144">
      <w:pPr>
        <w:spacing w:after="0"/>
        <w:contextualSpacing/>
        <w:rPr>
          <w:lang w:eastAsia="es-CO"/>
        </w:rPr>
      </w:pPr>
    </w:p>
    <w:p w:rsidR="00F51091" w:rsidRDefault="00F51091" w:rsidP="00491144">
      <w:pPr>
        <w:spacing w:after="0"/>
        <w:contextualSpacing/>
        <w:rPr>
          <w:lang w:eastAsia="es-CO"/>
        </w:rPr>
      </w:pPr>
    </w:p>
    <w:p w:rsidR="005711B9" w:rsidRDefault="005711B9" w:rsidP="00491144">
      <w:pPr>
        <w:spacing w:after="0"/>
        <w:contextualSpacing/>
        <w:rPr>
          <w:lang w:eastAsia="es-CO"/>
        </w:rPr>
      </w:pPr>
    </w:p>
    <w:p w:rsidR="00CD0040" w:rsidRPr="00CD0040" w:rsidRDefault="00CD0040" w:rsidP="00CD0040">
      <w:pPr>
        <w:pStyle w:val="Prrafodelista"/>
        <w:numPr>
          <w:ilvl w:val="3"/>
          <w:numId w:val="7"/>
        </w:numPr>
        <w:autoSpaceDE w:val="0"/>
        <w:autoSpaceDN w:val="0"/>
        <w:adjustRightInd w:val="0"/>
        <w:spacing w:after="0" w:line="240" w:lineRule="auto"/>
        <w:jc w:val="both"/>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firstRow="1" w:lastRow="0" w:firstColumn="1" w:lastColumn="0" w:noHBand="0" w:noVBand="1"/>
      </w:tblPr>
      <w:tblGrid>
        <w:gridCol w:w="1615"/>
        <w:gridCol w:w="947"/>
        <w:gridCol w:w="1555"/>
        <w:gridCol w:w="1407"/>
        <w:gridCol w:w="1033"/>
        <w:gridCol w:w="950"/>
        <w:gridCol w:w="1547"/>
      </w:tblGrid>
      <w:tr w:rsidR="00E42C8F" w:rsidRPr="000E5AB1" w:rsidTr="00E42C8F">
        <w:tc>
          <w:tcPr>
            <w:tcW w:w="892" w:type="pct"/>
            <w:shd w:val="clear" w:color="auto" w:fill="C00000"/>
          </w:tcPr>
          <w:p w:rsidR="00E42C8F" w:rsidRPr="000E5AB1" w:rsidRDefault="00E42C8F" w:rsidP="0044652C">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Actividad\Entidad</w:t>
            </w:r>
          </w:p>
        </w:tc>
        <w:tc>
          <w:tcPr>
            <w:tcW w:w="523" w:type="pct"/>
            <w:shd w:val="clear" w:color="auto" w:fill="C00000"/>
          </w:tcPr>
          <w:p w:rsidR="00E42C8F" w:rsidRPr="000E5AB1" w:rsidRDefault="00E42C8F" w:rsidP="0044652C">
            <w:pPr>
              <w:tabs>
                <w:tab w:val="left" w:pos="1965"/>
                <w:tab w:val="center" w:pos="3436"/>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bCs/>
                <w:color w:val="FFFFFF" w:themeColor="background1"/>
              </w:rPr>
              <w:t>Intencion</w:t>
            </w:r>
          </w:p>
        </w:tc>
        <w:tc>
          <w:tcPr>
            <w:tcW w:w="859" w:type="pct"/>
            <w:shd w:val="clear" w:color="auto" w:fill="C00000"/>
          </w:tcPr>
          <w:p w:rsidR="00E42C8F" w:rsidRDefault="00E42C8F" w:rsidP="0044652C">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IntencionCompra</w:t>
            </w:r>
          </w:p>
        </w:tc>
        <w:tc>
          <w:tcPr>
            <w:tcW w:w="777" w:type="pct"/>
            <w:shd w:val="clear" w:color="auto" w:fill="C00000"/>
          </w:tcPr>
          <w:p w:rsidR="00E42C8F" w:rsidRDefault="00E42C8F" w:rsidP="0044652C">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IntencionVenta</w:t>
            </w:r>
          </w:p>
        </w:tc>
        <w:tc>
          <w:tcPr>
            <w:tcW w:w="570" w:type="pct"/>
            <w:shd w:val="clear" w:color="auto" w:fill="C00000"/>
          </w:tcPr>
          <w:p w:rsidR="00E42C8F" w:rsidRPr="000E5AB1" w:rsidRDefault="00E42C8F" w:rsidP="0044652C">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Fabricante</w:t>
            </w:r>
          </w:p>
        </w:tc>
        <w:tc>
          <w:tcPr>
            <w:tcW w:w="525" w:type="pct"/>
            <w:shd w:val="clear" w:color="auto" w:fill="C00000"/>
          </w:tcPr>
          <w:p w:rsidR="00E42C8F" w:rsidRPr="000E5AB1" w:rsidRDefault="00E42C8F" w:rsidP="0044652C">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Comercio</w:t>
            </w:r>
          </w:p>
        </w:tc>
        <w:tc>
          <w:tcPr>
            <w:tcW w:w="854" w:type="pct"/>
            <w:shd w:val="clear" w:color="auto" w:fill="C00000"/>
          </w:tcPr>
          <w:p w:rsidR="00E42C8F" w:rsidRDefault="00E42C8F" w:rsidP="0044652C">
            <w:pPr>
              <w:tabs>
                <w:tab w:val="left" w:pos="1965"/>
                <w:tab w:val="center" w:pos="3436"/>
              </w:tabs>
              <w:contextualSpacing/>
              <w:jc w:val="center"/>
              <w:rPr>
                <w:rFonts w:eastAsia="MS Gothic" w:cstheme="minorHAnsi"/>
                <w:b/>
                <w:color w:val="FFFFFF" w:themeColor="background1"/>
              </w:rPr>
            </w:pPr>
            <w:r w:rsidRPr="00463905">
              <w:rPr>
                <w:rFonts w:eastAsia="MS Gothic" w:cstheme="minorHAnsi"/>
                <w:b/>
                <w:color w:val="FFFFFF" w:themeColor="background1"/>
              </w:rPr>
              <w:t>AcuerdoServicios</w:t>
            </w:r>
          </w:p>
        </w:tc>
      </w:tr>
      <w:tr w:rsidR="00E42C8F" w:rsidTr="00E42C8F">
        <w:tc>
          <w:tcPr>
            <w:tcW w:w="892" w:type="pct"/>
          </w:tcPr>
          <w:p w:rsidR="00E42C8F" w:rsidRPr="00E42C8F" w:rsidRDefault="00E42C8F" w:rsidP="0044652C">
            <w:pPr>
              <w:contextualSpacing/>
              <w:jc w:val="center"/>
              <w:rPr>
                <w:rFonts w:asciiTheme="minorHAnsi" w:eastAsia="Times New Roman" w:hAnsiTheme="minorHAnsi" w:cstheme="minorHAnsi"/>
                <w:lang w:eastAsia="es-ES"/>
              </w:rPr>
            </w:pPr>
            <w:r w:rsidRPr="00E42C8F">
              <w:rPr>
                <w:rFonts w:asciiTheme="minorHAnsi" w:eastAsia="Times New Roman" w:hAnsiTheme="minorHAnsi" w:cstheme="minorHAnsi"/>
                <w:color w:val="000000"/>
                <w:lang w:eastAsia="es-ES"/>
              </w:rPr>
              <w:t>126100</w:t>
            </w:r>
          </w:p>
        </w:tc>
        <w:tc>
          <w:tcPr>
            <w:tcW w:w="523" w:type="pct"/>
          </w:tcPr>
          <w:p w:rsidR="00E42C8F" w:rsidRPr="00E42C8F" w:rsidRDefault="00E42C8F" w:rsidP="008A7D5D">
            <w:pPr>
              <w:contextualSpacing/>
              <w:jc w:val="center"/>
              <w:rPr>
                <w:rFonts w:asciiTheme="minorHAnsi" w:hAnsiTheme="minorHAnsi" w:cstheme="minorHAnsi"/>
                <w:color w:val="000000"/>
              </w:rPr>
            </w:pPr>
            <w:r w:rsidRPr="00E42C8F">
              <w:rPr>
                <w:rFonts w:asciiTheme="minorHAnsi" w:hAnsiTheme="minorHAnsi" w:cstheme="minorHAnsi"/>
                <w:color w:val="000000"/>
              </w:rPr>
              <w:t>X</w:t>
            </w:r>
          </w:p>
        </w:tc>
        <w:tc>
          <w:tcPr>
            <w:tcW w:w="859"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777" w:type="pct"/>
          </w:tcPr>
          <w:p w:rsidR="00E42C8F" w:rsidRPr="00E42C8F" w:rsidRDefault="00E42C8F" w:rsidP="008A7D5D">
            <w:pPr>
              <w:contextualSpacing/>
              <w:jc w:val="center"/>
              <w:rPr>
                <w:rFonts w:cstheme="minorHAnsi"/>
                <w:color w:val="000000"/>
              </w:rPr>
            </w:pP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854" w:type="pct"/>
          </w:tcPr>
          <w:p w:rsidR="00E42C8F" w:rsidRPr="00E42C8F" w:rsidRDefault="00E42C8F" w:rsidP="008A7D5D">
            <w:pPr>
              <w:contextualSpacing/>
              <w:jc w:val="center"/>
              <w:rPr>
                <w:rFonts w:cstheme="minorHAnsi"/>
                <w:color w:val="000000"/>
              </w:rPr>
            </w:pPr>
          </w:p>
        </w:tc>
      </w:tr>
      <w:tr w:rsidR="00E42C8F" w:rsidTr="00E42C8F">
        <w:tc>
          <w:tcPr>
            <w:tcW w:w="892" w:type="pct"/>
          </w:tcPr>
          <w:p w:rsidR="00E42C8F" w:rsidRPr="00E42C8F" w:rsidRDefault="00E42C8F" w:rsidP="0044652C">
            <w:pPr>
              <w:contextualSpacing/>
              <w:jc w:val="center"/>
              <w:rPr>
                <w:rFonts w:asciiTheme="minorHAnsi" w:eastAsia="Times New Roman" w:hAnsiTheme="minorHAnsi" w:cstheme="minorHAnsi"/>
                <w:lang w:eastAsia="es-ES"/>
              </w:rPr>
            </w:pPr>
            <w:r w:rsidRPr="00E42C8F">
              <w:rPr>
                <w:rFonts w:asciiTheme="minorHAnsi" w:eastAsia="Times New Roman" w:hAnsiTheme="minorHAnsi" w:cstheme="minorHAnsi"/>
                <w:color w:val="000000"/>
                <w:lang w:eastAsia="es-ES"/>
              </w:rPr>
              <w:t>126110</w:t>
            </w:r>
          </w:p>
        </w:tc>
        <w:tc>
          <w:tcPr>
            <w:tcW w:w="523"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859"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777" w:type="pct"/>
          </w:tcPr>
          <w:p w:rsidR="00E42C8F" w:rsidRPr="00E42C8F" w:rsidRDefault="00E42C8F" w:rsidP="008A7D5D">
            <w:pPr>
              <w:contextualSpacing/>
              <w:jc w:val="center"/>
              <w:rPr>
                <w:rFonts w:cstheme="minorHAnsi"/>
                <w:color w:val="000000"/>
              </w:rPr>
            </w:pP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p>
        </w:tc>
      </w:tr>
      <w:tr w:rsidR="00E42C8F" w:rsidTr="00E42C8F">
        <w:tc>
          <w:tcPr>
            <w:tcW w:w="892" w:type="pct"/>
          </w:tcPr>
          <w:p w:rsidR="00E42C8F" w:rsidRPr="00E42C8F" w:rsidRDefault="00E42C8F" w:rsidP="0044652C">
            <w:pPr>
              <w:contextualSpacing/>
              <w:jc w:val="center"/>
              <w:rPr>
                <w:rFonts w:asciiTheme="minorHAnsi" w:eastAsia="Times New Roman" w:hAnsiTheme="minorHAnsi" w:cstheme="minorHAnsi"/>
                <w:color w:val="000000"/>
                <w:lang w:eastAsia="es-ES"/>
              </w:rPr>
            </w:pPr>
            <w:r w:rsidRPr="00E42C8F">
              <w:rPr>
                <w:rFonts w:asciiTheme="minorHAnsi" w:eastAsia="Times New Roman" w:hAnsiTheme="minorHAnsi" w:cstheme="minorHAnsi"/>
                <w:color w:val="000000"/>
                <w:lang w:eastAsia="es-ES"/>
              </w:rPr>
              <w:t>126120</w:t>
            </w:r>
          </w:p>
        </w:tc>
        <w:tc>
          <w:tcPr>
            <w:tcW w:w="523"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859"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777"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p>
        </w:tc>
      </w:tr>
      <w:tr w:rsidR="00E42C8F" w:rsidTr="00E42C8F">
        <w:tc>
          <w:tcPr>
            <w:tcW w:w="892" w:type="pct"/>
          </w:tcPr>
          <w:p w:rsidR="00E42C8F" w:rsidRPr="00E42C8F" w:rsidRDefault="00E42C8F" w:rsidP="0044652C">
            <w:pPr>
              <w:contextualSpacing/>
              <w:jc w:val="center"/>
              <w:rPr>
                <w:rFonts w:asciiTheme="minorHAnsi" w:eastAsia="Times New Roman" w:hAnsiTheme="minorHAnsi" w:cstheme="minorHAnsi"/>
                <w:color w:val="000000"/>
                <w:lang w:eastAsia="es-ES"/>
              </w:rPr>
            </w:pPr>
            <w:r w:rsidRPr="00E42C8F">
              <w:rPr>
                <w:rFonts w:asciiTheme="minorHAnsi" w:eastAsia="Times New Roman" w:hAnsiTheme="minorHAnsi" w:cstheme="minorHAnsi"/>
                <w:color w:val="000000"/>
                <w:lang w:eastAsia="es-ES"/>
              </w:rPr>
              <w:t>126130</w:t>
            </w:r>
          </w:p>
        </w:tc>
        <w:tc>
          <w:tcPr>
            <w:tcW w:w="523"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859"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777"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p>
        </w:tc>
      </w:tr>
      <w:tr w:rsidR="00E42C8F" w:rsidTr="00E42C8F">
        <w:tc>
          <w:tcPr>
            <w:tcW w:w="892" w:type="pct"/>
          </w:tcPr>
          <w:p w:rsidR="00E42C8F" w:rsidRPr="00E42C8F" w:rsidRDefault="00E42C8F" w:rsidP="0044652C">
            <w:pPr>
              <w:contextualSpacing/>
              <w:jc w:val="center"/>
              <w:rPr>
                <w:rFonts w:eastAsia="Times New Roman" w:cstheme="minorHAnsi"/>
                <w:color w:val="000000"/>
                <w:lang w:eastAsia="es-ES"/>
              </w:rPr>
            </w:pPr>
            <w:r w:rsidRPr="00E42C8F">
              <w:rPr>
                <w:rFonts w:asciiTheme="minorHAnsi" w:eastAsia="Times New Roman" w:hAnsiTheme="minorHAnsi" w:cstheme="minorHAnsi"/>
                <w:color w:val="000000"/>
                <w:lang w:eastAsia="es-ES"/>
              </w:rPr>
              <w:t>126140</w:t>
            </w:r>
          </w:p>
        </w:tc>
        <w:tc>
          <w:tcPr>
            <w:tcW w:w="523" w:type="pct"/>
          </w:tcPr>
          <w:p w:rsidR="00E42C8F" w:rsidRPr="00E42C8F" w:rsidRDefault="00E42C8F" w:rsidP="008A7D5D">
            <w:pPr>
              <w:contextualSpacing/>
              <w:jc w:val="center"/>
              <w:rPr>
                <w:rFonts w:cstheme="minorHAnsi"/>
                <w:color w:val="000000"/>
              </w:rPr>
            </w:pPr>
            <w:r>
              <w:rPr>
                <w:rFonts w:cstheme="minorHAnsi"/>
                <w:color w:val="000000"/>
              </w:rPr>
              <w:t>X</w:t>
            </w:r>
          </w:p>
        </w:tc>
        <w:tc>
          <w:tcPr>
            <w:tcW w:w="859"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777" w:type="pct"/>
          </w:tcPr>
          <w:p w:rsidR="00E42C8F" w:rsidRPr="00E42C8F" w:rsidRDefault="00E42C8F" w:rsidP="008A7D5D">
            <w:pPr>
              <w:contextualSpacing/>
              <w:jc w:val="center"/>
              <w:rPr>
                <w:rFonts w:cstheme="minorHAnsi"/>
                <w:color w:val="000000"/>
              </w:rPr>
            </w:pP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p>
        </w:tc>
      </w:tr>
      <w:tr w:rsidR="00E42C8F" w:rsidRPr="006122A5" w:rsidTr="00E42C8F">
        <w:tc>
          <w:tcPr>
            <w:tcW w:w="892" w:type="pct"/>
          </w:tcPr>
          <w:p w:rsidR="00E42C8F" w:rsidRPr="00E42C8F" w:rsidRDefault="00E42C8F" w:rsidP="0044652C">
            <w:pPr>
              <w:contextualSpacing/>
              <w:jc w:val="center"/>
              <w:rPr>
                <w:rFonts w:eastAsia="Times New Roman" w:cstheme="minorHAnsi"/>
                <w:color w:val="000000"/>
                <w:lang w:eastAsia="es-ES"/>
              </w:rPr>
            </w:pPr>
            <w:r w:rsidRPr="00E42C8F">
              <w:rPr>
                <w:rFonts w:eastAsia="Times New Roman" w:cstheme="minorHAnsi"/>
                <w:color w:val="000000"/>
                <w:lang w:eastAsia="es-ES"/>
              </w:rPr>
              <w:t>126150</w:t>
            </w:r>
          </w:p>
        </w:tc>
        <w:tc>
          <w:tcPr>
            <w:tcW w:w="523" w:type="pct"/>
          </w:tcPr>
          <w:p w:rsidR="00E42C8F" w:rsidRPr="00E42C8F" w:rsidRDefault="00E42C8F" w:rsidP="008A7D5D">
            <w:pPr>
              <w:contextualSpacing/>
              <w:jc w:val="center"/>
              <w:rPr>
                <w:rFonts w:cstheme="minorHAnsi"/>
                <w:color w:val="000000"/>
              </w:rPr>
            </w:pPr>
            <w:r>
              <w:rPr>
                <w:rFonts w:cstheme="minorHAnsi"/>
                <w:color w:val="000000"/>
              </w:rPr>
              <w:t>X</w:t>
            </w:r>
          </w:p>
        </w:tc>
        <w:tc>
          <w:tcPr>
            <w:tcW w:w="859" w:type="pct"/>
          </w:tcPr>
          <w:p w:rsidR="00E42C8F" w:rsidRPr="00E42C8F" w:rsidRDefault="00E42C8F" w:rsidP="008A7D5D">
            <w:pPr>
              <w:contextualSpacing/>
              <w:jc w:val="center"/>
              <w:rPr>
                <w:rFonts w:cstheme="minorHAnsi"/>
                <w:color w:val="000000"/>
              </w:rPr>
            </w:pPr>
          </w:p>
        </w:tc>
        <w:tc>
          <w:tcPr>
            <w:tcW w:w="777"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p>
        </w:tc>
      </w:tr>
      <w:tr w:rsidR="00E42C8F" w:rsidTr="00E42C8F">
        <w:tc>
          <w:tcPr>
            <w:tcW w:w="892" w:type="pct"/>
          </w:tcPr>
          <w:p w:rsidR="00E42C8F" w:rsidRPr="00E42C8F" w:rsidRDefault="00E42C8F" w:rsidP="0044652C">
            <w:pPr>
              <w:contextualSpacing/>
              <w:jc w:val="center"/>
              <w:rPr>
                <w:rFonts w:eastAsia="Times New Roman" w:cstheme="minorHAnsi"/>
                <w:color w:val="000000"/>
                <w:lang w:eastAsia="es-ES"/>
              </w:rPr>
            </w:pPr>
            <w:r w:rsidRPr="00E42C8F">
              <w:rPr>
                <w:rFonts w:eastAsia="Times New Roman" w:cstheme="minorHAnsi"/>
                <w:color w:val="000000"/>
                <w:lang w:eastAsia="es-ES"/>
              </w:rPr>
              <w:t>126160</w:t>
            </w:r>
          </w:p>
        </w:tc>
        <w:tc>
          <w:tcPr>
            <w:tcW w:w="523" w:type="pct"/>
          </w:tcPr>
          <w:p w:rsidR="00E42C8F" w:rsidRPr="00E42C8F" w:rsidRDefault="00E42C8F" w:rsidP="008A7D5D">
            <w:pPr>
              <w:contextualSpacing/>
              <w:jc w:val="center"/>
              <w:rPr>
                <w:rFonts w:cstheme="minorHAnsi"/>
                <w:color w:val="000000"/>
              </w:rPr>
            </w:pPr>
          </w:p>
        </w:tc>
        <w:tc>
          <w:tcPr>
            <w:tcW w:w="859" w:type="pct"/>
          </w:tcPr>
          <w:p w:rsidR="00E42C8F" w:rsidRPr="00E42C8F" w:rsidRDefault="00E42C8F" w:rsidP="008A7D5D">
            <w:pPr>
              <w:contextualSpacing/>
              <w:jc w:val="center"/>
              <w:rPr>
                <w:rFonts w:cstheme="minorHAnsi"/>
                <w:color w:val="000000"/>
              </w:rPr>
            </w:pPr>
          </w:p>
        </w:tc>
        <w:tc>
          <w:tcPr>
            <w:tcW w:w="777" w:type="pct"/>
          </w:tcPr>
          <w:p w:rsidR="00E42C8F" w:rsidRPr="00E42C8F" w:rsidRDefault="00E42C8F" w:rsidP="008A7D5D">
            <w:pPr>
              <w:contextualSpacing/>
              <w:jc w:val="center"/>
              <w:rPr>
                <w:rFonts w:cstheme="minorHAnsi"/>
                <w:color w:val="000000"/>
              </w:rPr>
            </w:pPr>
          </w:p>
        </w:tc>
        <w:tc>
          <w:tcPr>
            <w:tcW w:w="570" w:type="pct"/>
          </w:tcPr>
          <w:p w:rsidR="00E42C8F" w:rsidRPr="00E42C8F" w:rsidRDefault="00E42C8F" w:rsidP="008A7D5D">
            <w:pPr>
              <w:contextualSpacing/>
              <w:jc w:val="center"/>
              <w:rPr>
                <w:rFonts w:cstheme="minorHAnsi"/>
                <w:color w:val="000000"/>
              </w:rPr>
            </w:pPr>
            <w:r>
              <w:rPr>
                <w:rFonts w:cstheme="minorHAnsi"/>
                <w:color w:val="000000"/>
              </w:rPr>
              <w:t>X</w:t>
            </w: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p>
        </w:tc>
      </w:tr>
      <w:tr w:rsidR="00E42C8F" w:rsidTr="00E42C8F">
        <w:tc>
          <w:tcPr>
            <w:tcW w:w="892" w:type="pct"/>
          </w:tcPr>
          <w:p w:rsidR="00E42C8F" w:rsidRPr="00E42C8F" w:rsidRDefault="00E42C8F" w:rsidP="0044652C">
            <w:pPr>
              <w:contextualSpacing/>
              <w:jc w:val="center"/>
              <w:rPr>
                <w:rFonts w:eastAsia="Times New Roman" w:cstheme="minorHAnsi"/>
                <w:color w:val="000000"/>
                <w:lang w:eastAsia="es-ES"/>
              </w:rPr>
            </w:pPr>
            <w:r w:rsidRPr="00E42C8F">
              <w:rPr>
                <w:rFonts w:eastAsia="Times New Roman" w:cstheme="minorHAnsi"/>
                <w:color w:val="000000"/>
                <w:lang w:eastAsia="es-ES"/>
              </w:rPr>
              <w:t>126170</w:t>
            </w:r>
          </w:p>
        </w:tc>
        <w:tc>
          <w:tcPr>
            <w:tcW w:w="523" w:type="pct"/>
          </w:tcPr>
          <w:p w:rsidR="00E42C8F" w:rsidRPr="00E42C8F" w:rsidRDefault="00E42C8F" w:rsidP="008A7D5D">
            <w:pPr>
              <w:contextualSpacing/>
              <w:jc w:val="center"/>
              <w:rPr>
                <w:rFonts w:cstheme="minorHAnsi"/>
                <w:color w:val="000000"/>
              </w:rPr>
            </w:pPr>
          </w:p>
        </w:tc>
        <w:tc>
          <w:tcPr>
            <w:tcW w:w="859" w:type="pct"/>
          </w:tcPr>
          <w:p w:rsidR="00E42C8F" w:rsidRPr="00E42C8F" w:rsidRDefault="00E42C8F" w:rsidP="008A7D5D">
            <w:pPr>
              <w:contextualSpacing/>
              <w:jc w:val="center"/>
              <w:rPr>
                <w:rFonts w:cstheme="minorHAnsi"/>
                <w:color w:val="000000"/>
              </w:rPr>
            </w:pPr>
          </w:p>
        </w:tc>
        <w:tc>
          <w:tcPr>
            <w:tcW w:w="777" w:type="pct"/>
          </w:tcPr>
          <w:p w:rsidR="00E42C8F" w:rsidRPr="00E42C8F" w:rsidRDefault="00E42C8F" w:rsidP="008A7D5D">
            <w:pPr>
              <w:contextualSpacing/>
              <w:jc w:val="center"/>
              <w:rPr>
                <w:rFonts w:cstheme="minorHAnsi"/>
                <w:color w:val="000000"/>
              </w:rPr>
            </w:pP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r>
              <w:rPr>
                <w:rFonts w:cstheme="minorHAnsi"/>
                <w:color w:val="000000"/>
              </w:rPr>
              <w:t>X</w:t>
            </w:r>
          </w:p>
        </w:tc>
        <w:tc>
          <w:tcPr>
            <w:tcW w:w="854" w:type="pct"/>
          </w:tcPr>
          <w:p w:rsidR="00E42C8F" w:rsidRPr="00E42C8F" w:rsidRDefault="00E42C8F" w:rsidP="008A7D5D">
            <w:pPr>
              <w:contextualSpacing/>
              <w:jc w:val="center"/>
              <w:rPr>
                <w:rFonts w:cstheme="minorHAnsi"/>
                <w:color w:val="000000"/>
              </w:rPr>
            </w:pPr>
          </w:p>
        </w:tc>
      </w:tr>
      <w:tr w:rsidR="00E42C8F" w:rsidTr="00E42C8F">
        <w:tc>
          <w:tcPr>
            <w:tcW w:w="892" w:type="pct"/>
          </w:tcPr>
          <w:p w:rsidR="00E42C8F" w:rsidRPr="00E42C8F" w:rsidRDefault="00E42C8F" w:rsidP="0044652C">
            <w:pPr>
              <w:contextualSpacing/>
              <w:jc w:val="center"/>
              <w:rPr>
                <w:rFonts w:eastAsia="Times New Roman" w:cstheme="minorHAnsi"/>
                <w:color w:val="000000"/>
                <w:lang w:eastAsia="es-ES"/>
              </w:rPr>
            </w:pPr>
            <w:r w:rsidRPr="00E42C8F">
              <w:rPr>
                <w:rFonts w:eastAsia="Times New Roman" w:cstheme="minorHAnsi"/>
                <w:color w:val="000000"/>
                <w:lang w:eastAsia="es-ES"/>
              </w:rPr>
              <w:t>126180</w:t>
            </w:r>
          </w:p>
        </w:tc>
        <w:tc>
          <w:tcPr>
            <w:tcW w:w="523" w:type="pct"/>
          </w:tcPr>
          <w:p w:rsidR="00E42C8F" w:rsidRPr="00E42C8F" w:rsidRDefault="00E42C8F" w:rsidP="008A7D5D">
            <w:pPr>
              <w:contextualSpacing/>
              <w:jc w:val="center"/>
              <w:rPr>
                <w:rFonts w:cstheme="minorHAnsi"/>
                <w:color w:val="000000"/>
              </w:rPr>
            </w:pPr>
            <w:r>
              <w:rPr>
                <w:rFonts w:cstheme="minorHAnsi"/>
                <w:color w:val="000000"/>
              </w:rPr>
              <w:t>X</w:t>
            </w:r>
          </w:p>
        </w:tc>
        <w:tc>
          <w:tcPr>
            <w:tcW w:w="859" w:type="pct"/>
          </w:tcPr>
          <w:p w:rsidR="00E42C8F" w:rsidRPr="00E42C8F" w:rsidRDefault="00E42C8F" w:rsidP="008A7D5D">
            <w:pPr>
              <w:contextualSpacing/>
              <w:jc w:val="center"/>
              <w:rPr>
                <w:rFonts w:cstheme="minorHAnsi"/>
                <w:color w:val="000000"/>
              </w:rPr>
            </w:pPr>
            <w:r>
              <w:rPr>
                <w:rFonts w:cstheme="minorHAnsi"/>
                <w:color w:val="000000"/>
              </w:rPr>
              <w:t>X</w:t>
            </w:r>
          </w:p>
        </w:tc>
        <w:tc>
          <w:tcPr>
            <w:tcW w:w="777" w:type="pct"/>
          </w:tcPr>
          <w:p w:rsidR="00E42C8F" w:rsidRPr="00E42C8F" w:rsidRDefault="00E42C8F" w:rsidP="008A7D5D">
            <w:pPr>
              <w:contextualSpacing/>
              <w:jc w:val="center"/>
              <w:rPr>
                <w:rFonts w:cstheme="minorHAnsi"/>
                <w:color w:val="000000"/>
              </w:rPr>
            </w:pPr>
            <w:r>
              <w:rPr>
                <w:rFonts w:cstheme="minorHAnsi"/>
                <w:color w:val="000000"/>
              </w:rPr>
              <w:t>X</w:t>
            </w: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p>
        </w:tc>
      </w:tr>
      <w:tr w:rsidR="00E42C8F" w:rsidTr="00E42C8F">
        <w:tc>
          <w:tcPr>
            <w:tcW w:w="892" w:type="pct"/>
          </w:tcPr>
          <w:p w:rsidR="00E42C8F" w:rsidRPr="00E42C8F" w:rsidRDefault="00E42C8F" w:rsidP="0044652C">
            <w:pPr>
              <w:contextualSpacing/>
              <w:jc w:val="center"/>
              <w:rPr>
                <w:rFonts w:eastAsia="Times New Roman" w:cstheme="minorHAnsi"/>
                <w:color w:val="000000"/>
                <w:lang w:eastAsia="es-ES"/>
              </w:rPr>
            </w:pPr>
            <w:r w:rsidRPr="00E42C8F">
              <w:rPr>
                <w:rFonts w:eastAsia="Times New Roman" w:cstheme="minorHAnsi"/>
                <w:color w:val="000000"/>
                <w:lang w:eastAsia="es-ES"/>
              </w:rPr>
              <w:t>126190</w:t>
            </w:r>
          </w:p>
        </w:tc>
        <w:tc>
          <w:tcPr>
            <w:tcW w:w="523" w:type="pct"/>
          </w:tcPr>
          <w:p w:rsidR="00E42C8F" w:rsidRPr="00E42C8F" w:rsidRDefault="00E42C8F" w:rsidP="008A7D5D">
            <w:pPr>
              <w:contextualSpacing/>
              <w:jc w:val="center"/>
              <w:rPr>
                <w:rFonts w:cstheme="minorHAnsi"/>
                <w:color w:val="000000"/>
              </w:rPr>
            </w:pPr>
          </w:p>
        </w:tc>
        <w:tc>
          <w:tcPr>
            <w:tcW w:w="859" w:type="pct"/>
          </w:tcPr>
          <w:p w:rsidR="00E42C8F" w:rsidRPr="00E42C8F" w:rsidRDefault="00E42C8F" w:rsidP="008A7D5D">
            <w:pPr>
              <w:contextualSpacing/>
              <w:jc w:val="center"/>
              <w:rPr>
                <w:rFonts w:cstheme="minorHAnsi"/>
                <w:color w:val="000000"/>
              </w:rPr>
            </w:pPr>
          </w:p>
        </w:tc>
        <w:tc>
          <w:tcPr>
            <w:tcW w:w="777" w:type="pct"/>
          </w:tcPr>
          <w:p w:rsidR="00E42C8F" w:rsidRPr="00E42C8F" w:rsidRDefault="00E42C8F" w:rsidP="008A7D5D">
            <w:pPr>
              <w:contextualSpacing/>
              <w:jc w:val="center"/>
              <w:rPr>
                <w:rFonts w:cstheme="minorHAnsi"/>
                <w:color w:val="000000"/>
              </w:rPr>
            </w:pP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r>
              <w:rPr>
                <w:rFonts w:cstheme="minorHAnsi"/>
                <w:color w:val="000000"/>
              </w:rPr>
              <w:t>X</w:t>
            </w:r>
          </w:p>
        </w:tc>
      </w:tr>
      <w:tr w:rsidR="00E42C8F" w:rsidTr="00E42C8F">
        <w:tc>
          <w:tcPr>
            <w:tcW w:w="892" w:type="pct"/>
          </w:tcPr>
          <w:p w:rsidR="00E42C8F" w:rsidRPr="00E42C8F" w:rsidRDefault="00E42C8F" w:rsidP="0044652C">
            <w:pPr>
              <w:contextualSpacing/>
              <w:jc w:val="center"/>
              <w:rPr>
                <w:rFonts w:eastAsia="Times New Roman" w:cstheme="minorHAnsi"/>
                <w:color w:val="000000"/>
                <w:lang w:eastAsia="es-ES"/>
              </w:rPr>
            </w:pPr>
            <w:r w:rsidRPr="00E42C8F">
              <w:rPr>
                <w:rFonts w:eastAsia="Times New Roman" w:cstheme="minorHAnsi"/>
                <w:color w:val="000000"/>
                <w:lang w:eastAsia="es-ES"/>
              </w:rPr>
              <w:t>126200</w:t>
            </w:r>
          </w:p>
        </w:tc>
        <w:tc>
          <w:tcPr>
            <w:tcW w:w="523" w:type="pct"/>
          </w:tcPr>
          <w:p w:rsidR="00E42C8F" w:rsidRPr="00E42C8F" w:rsidRDefault="00E42C8F" w:rsidP="008A7D5D">
            <w:pPr>
              <w:contextualSpacing/>
              <w:jc w:val="center"/>
              <w:rPr>
                <w:rFonts w:cstheme="minorHAnsi"/>
                <w:color w:val="000000"/>
              </w:rPr>
            </w:pPr>
          </w:p>
        </w:tc>
        <w:tc>
          <w:tcPr>
            <w:tcW w:w="859" w:type="pct"/>
          </w:tcPr>
          <w:p w:rsidR="00E42C8F" w:rsidRPr="00E42C8F" w:rsidRDefault="00E42C8F" w:rsidP="008A7D5D">
            <w:pPr>
              <w:contextualSpacing/>
              <w:jc w:val="center"/>
              <w:rPr>
                <w:rFonts w:cstheme="minorHAnsi"/>
                <w:color w:val="000000"/>
              </w:rPr>
            </w:pPr>
          </w:p>
        </w:tc>
        <w:tc>
          <w:tcPr>
            <w:tcW w:w="777" w:type="pct"/>
          </w:tcPr>
          <w:p w:rsidR="00E42C8F" w:rsidRPr="00E42C8F" w:rsidRDefault="00E42C8F" w:rsidP="008A7D5D">
            <w:pPr>
              <w:contextualSpacing/>
              <w:jc w:val="center"/>
              <w:rPr>
                <w:rFonts w:cstheme="minorHAnsi"/>
                <w:color w:val="000000"/>
              </w:rPr>
            </w:pP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r>
      <w:tr w:rsidR="00E42C8F" w:rsidTr="00E42C8F">
        <w:tc>
          <w:tcPr>
            <w:tcW w:w="892" w:type="pct"/>
          </w:tcPr>
          <w:p w:rsidR="00E42C8F" w:rsidRPr="00E42C8F" w:rsidRDefault="00E42C8F" w:rsidP="0044652C">
            <w:pPr>
              <w:contextualSpacing/>
              <w:jc w:val="center"/>
              <w:rPr>
                <w:rFonts w:eastAsia="Times New Roman" w:cstheme="minorHAnsi"/>
                <w:color w:val="000000"/>
                <w:lang w:eastAsia="es-ES"/>
              </w:rPr>
            </w:pPr>
            <w:r w:rsidRPr="00E42C8F">
              <w:rPr>
                <w:rFonts w:eastAsia="Times New Roman" w:cstheme="minorHAnsi"/>
                <w:color w:val="000000"/>
                <w:lang w:eastAsia="es-ES"/>
              </w:rPr>
              <w:t>126210</w:t>
            </w:r>
          </w:p>
        </w:tc>
        <w:tc>
          <w:tcPr>
            <w:tcW w:w="523" w:type="pct"/>
          </w:tcPr>
          <w:p w:rsidR="00E42C8F" w:rsidRPr="00E42C8F" w:rsidRDefault="00E42C8F" w:rsidP="008A7D5D">
            <w:pPr>
              <w:contextualSpacing/>
              <w:jc w:val="center"/>
              <w:rPr>
                <w:rFonts w:cstheme="minorHAnsi"/>
                <w:color w:val="000000"/>
              </w:rPr>
            </w:pPr>
            <w:r>
              <w:rPr>
                <w:rFonts w:cstheme="minorHAnsi"/>
                <w:color w:val="000000"/>
              </w:rPr>
              <w:t>X</w:t>
            </w:r>
          </w:p>
        </w:tc>
        <w:tc>
          <w:tcPr>
            <w:tcW w:w="859" w:type="pct"/>
          </w:tcPr>
          <w:p w:rsidR="00E42C8F" w:rsidRPr="00E42C8F" w:rsidRDefault="00E42C8F" w:rsidP="008A7D5D">
            <w:pPr>
              <w:contextualSpacing/>
              <w:jc w:val="center"/>
              <w:rPr>
                <w:rFonts w:cstheme="minorHAnsi"/>
                <w:color w:val="000000"/>
              </w:rPr>
            </w:pPr>
            <w:r>
              <w:rPr>
                <w:rFonts w:cstheme="minorHAnsi"/>
                <w:color w:val="000000"/>
              </w:rPr>
              <w:t>X</w:t>
            </w:r>
          </w:p>
        </w:tc>
        <w:tc>
          <w:tcPr>
            <w:tcW w:w="777" w:type="pct"/>
          </w:tcPr>
          <w:p w:rsidR="00E42C8F" w:rsidRPr="00E42C8F" w:rsidRDefault="00E42C8F" w:rsidP="008A7D5D">
            <w:pPr>
              <w:contextualSpacing/>
              <w:jc w:val="center"/>
              <w:rPr>
                <w:rFonts w:cstheme="minorHAnsi"/>
                <w:color w:val="000000"/>
              </w:rPr>
            </w:pPr>
            <w:r>
              <w:rPr>
                <w:rFonts w:cstheme="minorHAnsi"/>
                <w:color w:val="000000"/>
              </w:rPr>
              <w:t>X</w:t>
            </w: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p>
        </w:tc>
      </w:tr>
      <w:tr w:rsidR="00E42C8F" w:rsidTr="00E42C8F">
        <w:tc>
          <w:tcPr>
            <w:tcW w:w="892" w:type="pct"/>
          </w:tcPr>
          <w:p w:rsidR="00E42C8F" w:rsidRPr="00E42C8F" w:rsidRDefault="00E42C8F" w:rsidP="0044652C">
            <w:pPr>
              <w:contextualSpacing/>
              <w:jc w:val="center"/>
              <w:rPr>
                <w:rFonts w:eastAsia="Times New Roman" w:cstheme="minorHAnsi"/>
                <w:color w:val="000000"/>
                <w:lang w:eastAsia="es-ES"/>
              </w:rPr>
            </w:pPr>
            <w:r w:rsidRPr="00E42C8F">
              <w:rPr>
                <w:rFonts w:eastAsia="Times New Roman" w:cstheme="minorHAnsi"/>
                <w:color w:val="000000"/>
                <w:lang w:eastAsia="es-ES"/>
              </w:rPr>
              <w:t>126220</w:t>
            </w:r>
          </w:p>
        </w:tc>
        <w:tc>
          <w:tcPr>
            <w:tcW w:w="523" w:type="pct"/>
          </w:tcPr>
          <w:p w:rsidR="00E42C8F" w:rsidRPr="00E42C8F" w:rsidRDefault="00E42C8F" w:rsidP="008A7D5D">
            <w:pPr>
              <w:contextualSpacing/>
              <w:jc w:val="center"/>
              <w:rPr>
                <w:rFonts w:cstheme="minorHAnsi"/>
                <w:color w:val="000000"/>
              </w:rPr>
            </w:pPr>
            <w:r>
              <w:rPr>
                <w:rFonts w:cstheme="minorHAnsi"/>
                <w:color w:val="000000"/>
              </w:rPr>
              <w:t>X</w:t>
            </w:r>
          </w:p>
        </w:tc>
        <w:tc>
          <w:tcPr>
            <w:tcW w:w="859" w:type="pct"/>
          </w:tcPr>
          <w:p w:rsidR="00E42C8F" w:rsidRPr="00E42C8F" w:rsidRDefault="00E42C8F" w:rsidP="008A7D5D">
            <w:pPr>
              <w:contextualSpacing/>
              <w:jc w:val="center"/>
              <w:rPr>
                <w:rFonts w:cstheme="minorHAnsi"/>
                <w:color w:val="000000"/>
              </w:rPr>
            </w:pPr>
            <w:r>
              <w:rPr>
                <w:rFonts w:cstheme="minorHAnsi"/>
                <w:color w:val="000000"/>
              </w:rPr>
              <w:t>X</w:t>
            </w:r>
          </w:p>
        </w:tc>
        <w:tc>
          <w:tcPr>
            <w:tcW w:w="777" w:type="pct"/>
          </w:tcPr>
          <w:p w:rsidR="00E42C8F" w:rsidRPr="00E42C8F" w:rsidRDefault="00E42C8F" w:rsidP="008A7D5D">
            <w:pPr>
              <w:contextualSpacing/>
              <w:jc w:val="center"/>
              <w:rPr>
                <w:rFonts w:cstheme="minorHAnsi"/>
                <w:color w:val="000000"/>
              </w:rPr>
            </w:pPr>
            <w:r>
              <w:rPr>
                <w:rFonts w:cstheme="minorHAnsi"/>
                <w:color w:val="000000"/>
              </w:rPr>
              <w:t>X</w:t>
            </w: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p>
        </w:tc>
      </w:tr>
    </w:tbl>
    <w:p w:rsidR="007545DD" w:rsidRDefault="007545DD" w:rsidP="007545DD">
      <w:pPr>
        <w:pStyle w:val="Prrafodelista"/>
        <w:autoSpaceDE w:val="0"/>
        <w:autoSpaceDN w:val="0"/>
        <w:adjustRightInd w:val="0"/>
        <w:spacing w:after="0" w:line="240" w:lineRule="auto"/>
        <w:ind w:left="1080"/>
        <w:jc w:val="both"/>
        <w:rPr>
          <w:rStyle w:val="Textoennegrita"/>
          <w:rFonts w:cstheme="minorHAnsi"/>
          <w:color w:val="C00000"/>
          <w:sz w:val="28"/>
          <w:szCs w:val="28"/>
        </w:rPr>
      </w:pPr>
    </w:p>
    <w:p w:rsidR="00EF2E24" w:rsidRPr="007545DD" w:rsidRDefault="007545DD" w:rsidP="0093378A">
      <w:pPr>
        <w:pStyle w:val="Prrafodelista"/>
        <w:numPr>
          <w:ilvl w:val="3"/>
          <w:numId w:val="7"/>
        </w:numPr>
        <w:autoSpaceDE w:val="0"/>
        <w:autoSpaceDN w:val="0"/>
        <w:adjustRightInd w:val="0"/>
        <w:spacing w:after="0" w:line="240" w:lineRule="auto"/>
        <w:jc w:val="both"/>
        <w:rPr>
          <w:rStyle w:val="Textoennegrita"/>
          <w:rFonts w:cstheme="minorHAnsi"/>
          <w:color w:val="C00000"/>
          <w:sz w:val="28"/>
          <w:szCs w:val="28"/>
        </w:rPr>
      </w:pPr>
      <w:r w:rsidRPr="007545DD">
        <w:rPr>
          <w:rStyle w:val="Textoennegrita"/>
          <w:rFonts w:cstheme="minorHAnsi"/>
          <w:color w:val="C00000"/>
          <w:sz w:val="28"/>
          <w:szCs w:val="28"/>
        </w:rPr>
        <w:t>Matriz RACI</w:t>
      </w:r>
    </w:p>
    <w:tbl>
      <w:tblPr>
        <w:tblStyle w:val="Tablaconcuadrcula"/>
        <w:tblW w:w="5000" w:type="pct"/>
        <w:tblLook w:val="04A0" w:firstRow="1" w:lastRow="0" w:firstColumn="1" w:lastColumn="0" w:noHBand="0" w:noVBand="1"/>
      </w:tblPr>
      <w:tblGrid>
        <w:gridCol w:w="1404"/>
        <w:gridCol w:w="1521"/>
        <w:gridCol w:w="1514"/>
        <w:gridCol w:w="1289"/>
        <w:gridCol w:w="3326"/>
      </w:tblGrid>
      <w:tr w:rsidR="00EF2E24" w:rsidRPr="00347E14" w:rsidTr="0075107F">
        <w:tc>
          <w:tcPr>
            <w:tcW w:w="775" w:type="pct"/>
            <w:shd w:val="clear" w:color="auto" w:fill="C00000"/>
          </w:tcPr>
          <w:p w:rsidR="00EF2E24" w:rsidRPr="00ED50CC" w:rsidRDefault="00EF2E24" w:rsidP="00491144">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(Responsible)</w:t>
            </w:r>
          </w:p>
        </w:tc>
        <w:tc>
          <w:tcPr>
            <w:tcW w:w="836" w:type="pct"/>
            <w:shd w:val="clear" w:color="auto" w:fill="C00000"/>
          </w:tcPr>
          <w:p w:rsidR="00EF2E24" w:rsidRPr="00ED50CC" w:rsidRDefault="00EF2E24" w:rsidP="00491144">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(Accountable)</w:t>
            </w:r>
          </w:p>
        </w:tc>
        <w:tc>
          <w:tcPr>
            <w:tcW w:w="712" w:type="pct"/>
            <w:shd w:val="clear" w:color="auto" w:fill="C00000"/>
          </w:tcPr>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(Consulted)</w:t>
            </w:r>
          </w:p>
        </w:tc>
        <w:tc>
          <w:tcPr>
            <w:tcW w:w="1837" w:type="pct"/>
            <w:shd w:val="clear" w:color="auto" w:fill="C00000"/>
          </w:tcPr>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(Informed)</w:t>
            </w:r>
          </w:p>
        </w:tc>
      </w:tr>
      <w:tr w:rsidR="004C1C97" w:rsidRPr="00347E14" w:rsidTr="0075107F">
        <w:trPr>
          <w:trHeight w:val="344"/>
        </w:trPr>
        <w:tc>
          <w:tcPr>
            <w:tcW w:w="775" w:type="pct"/>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126100</w:t>
            </w:r>
          </w:p>
        </w:tc>
        <w:tc>
          <w:tcPr>
            <w:tcW w:w="840" w:type="pct"/>
          </w:tcPr>
          <w:p w:rsidR="004C1C97" w:rsidRPr="00347E14" w:rsidRDefault="00603E65" w:rsidP="00A33376">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Comerciante</w:t>
            </w:r>
          </w:p>
        </w:tc>
        <w:tc>
          <w:tcPr>
            <w:tcW w:w="836" w:type="pct"/>
          </w:tcPr>
          <w:p w:rsidR="004C1C97" w:rsidRPr="00347E14" w:rsidRDefault="004C1C97" w:rsidP="00491144">
            <w:pPr>
              <w:contextualSpacing/>
              <w:rPr>
                <w:rFonts w:asciiTheme="minorHAnsi" w:eastAsia="MS Gothic" w:hAnsiTheme="minorHAnsi" w:cstheme="minorHAnsi"/>
                <w:color w:val="000000"/>
              </w:rPr>
            </w:pPr>
          </w:p>
        </w:tc>
        <w:tc>
          <w:tcPr>
            <w:tcW w:w="712" w:type="pct"/>
          </w:tcPr>
          <w:p w:rsidR="004C1C97" w:rsidRPr="00347E14" w:rsidRDefault="004C1C97" w:rsidP="00491144">
            <w:pPr>
              <w:contextualSpacing/>
              <w:rPr>
                <w:rFonts w:asciiTheme="minorHAnsi" w:eastAsia="MS Gothic" w:hAnsiTheme="minorHAnsi" w:cstheme="minorHAnsi"/>
                <w:color w:val="000000"/>
              </w:rPr>
            </w:pPr>
          </w:p>
        </w:tc>
        <w:tc>
          <w:tcPr>
            <w:tcW w:w="1837" w:type="pct"/>
          </w:tcPr>
          <w:p w:rsidR="004C1C97" w:rsidRPr="00347E14" w:rsidRDefault="00A33376" w:rsidP="00A33376">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r>
      <w:tr w:rsidR="004C1C97" w:rsidRPr="00347E14" w:rsidTr="0075107F">
        <w:trPr>
          <w:trHeight w:val="344"/>
        </w:trPr>
        <w:tc>
          <w:tcPr>
            <w:tcW w:w="775" w:type="pct"/>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126110</w:t>
            </w:r>
          </w:p>
        </w:tc>
        <w:tc>
          <w:tcPr>
            <w:tcW w:w="840" w:type="pct"/>
          </w:tcPr>
          <w:p w:rsidR="004C1C97" w:rsidRPr="00347E14" w:rsidRDefault="00A33376" w:rsidP="00A33376">
            <w:pPr>
              <w:contextualSpacing/>
              <w:jc w:val="center"/>
              <w:rPr>
                <w:rFonts w:eastAsia="MS Gothic" w:cstheme="minorHAnsi"/>
                <w:color w:val="000000"/>
              </w:rPr>
            </w:pPr>
            <w:r>
              <w:rPr>
                <w:rFonts w:eastAsia="MS Gothic" w:cstheme="minorHAnsi"/>
                <w:color w:val="000000"/>
              </w:rPr>
              <w:t>MPLA</w:t>
            </w:r>
          </w:p>
        </w:tc>
        <w:tc>
          <w:tcPr>
            <w:tcW w:w="836" w:type="pct"/>
          </w:tcPr>
          <w:p w:rsidR="004C1C97" w:rsidRPr="00347E14" w:rsidRDefault="004C1C97" w:rsidP="00491144">
            <w:pPr>
              <w:contextualSpacing/>
              <w:rPr>
                <w:rFonts w:eastAsia="MS Gothic" w:cstheme="minorHAnsi"/>
                <w:color w:val="000000"/>
              </w:rPr>
            </w:pPr>
          </w:p>
        </w:tc>
        <w:tc>
          <w:tcPr>
            <w:tcW w:w="712" w:type="pct"/>
          </w:tcPr>
          <w:p w:rsidR="004C1C97" w:rsidRPr="00347E14" w:rsidRDefault="004C1C97" w:rsidP="00491144">
            <w:pPr>
              <w:contextualSpacing/>
              <w:rPr>
                <w:rFonts w:eastAsia="MS Gothic" w:cstheme="minorHAnsi"/>
                <w:color w:val="000000"/>
              </w:rPr>
            </w:pPr>
          </w:p>
        </w:tc>
        <w:tc>
          <w:tcPr>
            <w:tcW w:w="1837" w:type="pct"/>
          </w:tcPr>
          <w:p w:rsidR="004C1C97" w:rsidRPr="00347E14" w:rsidRDefault="004C1C97" w:rsidP="00491144">
            <w:pPr>
              <w:contextualSpacing/>
              <w:rPr>
                <w:rFonts w:eastAsia="MS Gothic" w:cstheme="minorHAnsi"/>
                <w:color w:val="000000"/>
              </w:rPr>
            </w:pPr>
          </w:p>
        </w:tc>
      </w:tr>
      <w:tr w:rsidR="004C1C97" w:rsidRPr="00347E14" w:rsidTr="0075107F">
        <w:trPr>
          <w:trHeight w:val="344"/>
        </w:trPr>
        <w:tc>
          <w:tcPr>
            <w:tcW w:w="775" w:type="pct"/>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126120</w:t>
            </w:r>
          </w:p>
        </w:tc>
        <w:tc>
          <w:tcPr>
            <w:tcW w:w="840" w:type="pct"/>
          </w:tcPr>
          <w:p w:rsidR="004C1C97" w:rsidRPr="00347E14" w:rsidRDefault="00A33376" w:rsidP="00A33376">
            <w:pPr>
              <w:contextualSpacing/>
              <w:jc w:val="center"/>
              <w:rPr>
                <w:rFonts w:eastAsia="MS Gothic" w:cstheme="minorHAnsi"/>
                <w:color w:val="000000"/>
              </w:rPr>
            </w:pPr>
            <w:r>
              <w:rPr>
                <w:rFonts w:eastAsia="MS Gothic" w:cstheme="minorHAnsi"/>
                <w:color w:val="000000"/>
              </w:rPr>
              <w:t>MPLA</w:t>
            </w:r>
          </w:p>
        </w:tc>
        <w:tc>
          <w:tcPr>
            <w:tcW w:w="836" w:type="pct"/>
          </w:tcPr>
          <w:p w:rsidR="004C1C97" w:rsidRPr="00347E14" w:rsidRDefault="004C1C97" w:rsidP="00491144">
            <w:pPr>
              <w:contextualSpacing/>
              <w:rPr>
                <w:rFonts w:eastAsia="MS Gothic" w:cstheme="minorHAnsi"/>
                <w:color w:val="000000"/>
              </w:rPr>
            </w:pPr>
          </w:p>
        </w:tc>
        <w:tc>
          <w:tcPr>
            <w:tcW w:w="712" w:type="pct"/>
          </w:tcPr>
          <w:p w:rsidR="004C1C97" w:rsidRPr="00347E14" w:rsidRDefault="004C1C97" w:rsidP="00491144">
            <w:pPr>
              <w:contextualSpacing/>
              <w:rPr>
                <w:rFonts w:eastAsia="MS Gothic" w:cstheme="minorHAnsi"/>
                <w:color w:val="000000"/>
              </w:rPr>
            </w:pPr>
          </w:p>
        </w:tc>
        <w:tc>
          <w:tcPr>
            <w:tcW w:w="1837" w:type="pct"/>
          </w:tcPr>
          <w:p w:rsidR="004C1C97" w:rsidRPr="004273E0" w:rsidRDefault="004C1C97" w:rsidP="004273E0">
            <w:pPr>
              <w:contextualSpacing/>
              <w:jc w:val="center"/>
              <w:rPr>
                <w:rFonts w:eastAsia="MS Gothic" w:cstheme="minorHAnsi"/>
                <w:color w:val="000000"/>
              </w:rPr>
            </w:pPr>
          </w:p>
        </w:tc>
      </w:tr>
      <w:tr w:rsidR="004C1C97" w:rsidRPr="00347E14" w:rsidTr="0075107F">
        <w:trPr>
          <w:trHeight w:val="344"/>
        </w:trPr>
        <w:tc>
          <w:tcPr>
            <w:tcW w:w="775" w:type="pct"/>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126130</w:t>
            </w:r>
          </w:p>
        </w:tc>
        <w:tc>
          <w:tcPr>
            <w:tcW w:w="840" w:type="pct"/>
          </w:tcPr>
          <w:p w:rsidR="004C1C97" w:rsidRPr="00347E14" w:rsidRDefault="00603E65" w:rsidP="00A33376">
            <w:pPr>
              <w:contextualSpacing/>
              <w:jc w:val="center"/>
              <w:rPr>
                <w:rFonts w:eastAsia="MS Gothic" w:cstheme="minorHAnsi"/>
                <w:color w:val="000000"/>
              </w:rPr>
            </w:pPr>
            <w:r>
              <w:rPr>
                <w:rFonts w:eastAsia="MS Gothic" w:cstheme="minorHAnsi"/>
                <w:color w:val="000000"/>
              </w:rPr>
              <w:t>MPLA</w:t>
            </w:r>
          </w:p>
        </w:tc>
        <w:tc>
          <w:tcPr>
            <w:tcW w:w="836" w:type="pct"/>
          </w:tcPr>
          <w:p w:rsidR="004C1C97" w:rsidRPr="00347E14" w:rsidRDefault="004C1C97" w:rsidP="00491144">
            <w:pPr>
              <w:contextualSpacing/>
              <w:rPr>
                <w:rFonts w:eastAsia="MS Gothic" w:cstheme="minorHAnsi"/>
                <w:color w:val="000000"/>
              </w:rPr>
            </w:pPr>
          </w:p>
        </w:tc>
        <w:tc>
          <w:tcPr>
            <w:tcW w:w="712" w:type="pct"/>
          </w:tcPr>
          <w:p w:rsidR="004C1C97" w:rsidRPr="00347E14" w:rsidRDefault="004C1C97" w:rsidP="00491144">
            <w:pPr>
              <w:contextualSpacing/>
              <w:rPr>
                <w:rFonts w:eastAsia="MS Gothic" w:cstheme="minorHAnsi"/>
                <w:color w:val="000000"/>
              </w:rPr>
            </w:pPr>
          </w:p>
        </w:tc>
        <w:tc>
          <w:tcPr>
            <w:tcW w:w="1837" w:type="pct"/>
          </w:tcPr>
          <w:p w:rsidR="004C1C97" w:rsidRPr="004273E0" w:rsidRDefault="004C1C97" w:rsidP="004273E0">
            <w:pPr>
              <w:contextualSpacing/>
              <w:jc w:val="center"/>
              <w:rPr>
                <w:rFonts w:eastAsia="MS Gothic" w:cstheme="minorHAnsi"/>
                <w:color w:val="000000"/>
              </w:rPr>
            </w:pPr>
          </w:p>
        </w:tc>
      </w:tr>
      <w:tr w:rsidR="004C1C97" w:rsidRPr="00347E14" w:rsidTr="0075107F">
        <w:trPr>
          <w:trHeight w:val="344"/>
        </w:trPr>
        <w:tc>
          <w:tcPr>
            <w:tcW w:w="775" w:type="pct"/>
            <w:shd w:val="clear" w:color="auto" w:fill="C00000"/>
          </w:tcPr>
          <w:p w:rsidR="004C1C97" w:rsidRPr="004C1C97" w:rsidRDefault="004C1C97" w:rsidP="00491144">
            <w:pPr>
              <w:contextualSpacing/>
              <w:jc w:val="center"/>
              <w:rPr>
                <w:rFonts w:eastAsia="Times New Roman"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126140</w:t>
            </w:r>
          </w:p>
        </w:tc>
        <w:tc>
          <w:tcPr>
            <w:tcW w:w="840" w:type="pct"/>
          </w:tcPr>
          <w:p w:rsidR="004C1C97" w:rsidRPr="00347E14" w:rsidRDefault="00603E65" w:rsidP="00A33376">
            <w:pPr>
              <w:contextualSpacing/>
              <w:jc w:val="center"/>
              <w:rPr>
                <w:rFonts w:eastAsia="MS Gothic" w:cstheme="minorHAnsi"/>
                <w:color w:val="000000"/>
              </w:rPr>
            </w:pPr>
            <w:r>
              <w:rPr>
                <w:rFonts w:eastAsia="MS Gothic" w:cstheme="minorHAnsi"/>
                <w:color w:val="000000"/>
              </w:rPr>
              <w:t>MPLA</w:t>
            </w:r>
          </w:p>
        </w:tc>
        <w:tc>
          <w:tcPr>
            <w:tcW w:w="836" w:type="pct"/>
          </w:tcPr>
          <w:p w:rsidR="004C1C97" w:rsidRPr="00347E14" w:rsidRDefault="004C1C97" w:rsidP="00491144">
            <w:pPr>
              <w:contextualSpacing/>
              <w:rPr>
                <w:rFonts w:eastAsia="MS Gothic" w:cstheme="minorHAnsi"/>
                <w:color w:val="000000"/>
              </w:rPr>
            </w:pPr>
          </w:p>
        </w:tc>
        <w:tc>
          <w:tcPr>
            <w:tcW w:w="712" w:type="pct"/>
          </w:tcPr>
          <w:p w:rsidR="004C1C97" w:rsidRPr="00347E14" w:rsidRDefault="004C1C97" w:rsidP="00491144">
            <w:pPr>
              <w:contextualSpacing/>
              <w:rPr>
                <w:rFonts w:eastAsia="MS Gothic" w:cstheme="minorHAnsi"/>
                <w:color w:val="000000"/>
              </w:rPr>
            </w:pPr>
          </w:p>
        </w:tc>
        <w:tc>
          <w:tcPr>
            <w:tcW w:w="1837" w:type="pct"/>
          </w:tcPr>
          <w:p w:rsidR="004C1C97" w:rsidRPr="004273E0" w:rsidRDefault="004273E0" w:rsidP="004273E0">
            <w:pPr>
              <w:contextualSpacing/>
              <w:jc w:val="center"/>
              <w:rPr>
                <w:rFonts w:eastAsia="MS Gothic" w:cstheme="minorHAnsi"/>
                <w:color w:val="000000"/>
              </w:rPr>
            </w:pPr>
            <w:r w:rsidRPr="004273E0">
              <w:rPr>
                <w:rFonts w:eastAsia="MS Gothic" w:cstheme="minorHAnsi"/>
                <w:color w:val="000000"/>
              </w:rPr>
              <w:t>Comerciante</w:t>
            </w:r>
          </w:p>
        </w:tc>
      </w:tr>
      <w:tr w:rsidR="00603E65" w:rsidRPr="00347E14" w:rsidTr="0075107F">
        <w:trPr>
          <w:trHeight w:val="344"/>
        </w:trPr>
        <w:tc>
          <w:tcPr>
            <w:tcW w:w="775" w:type="pct"/>
            <w:shd w:val="clear" w:color="auto" w:fill="C00000"/>
          </w:tcPr>
          <w:p w:rsidR="00603E65" w:rsidRPr="00603E65" w:rsidRDefault="00603E65" w:rsidP="004C5B26">
            <w:pPr>
              <w:contextualSpacing/>
              <w:jc w:val="center"/>
              <w:rPr>
                <w:rFonts w:asciiTheme="minorHAnsi" w:eastAsia="Times New Roman" w:hAnsiTheme="minorHAnsi" w:cstheme="minorHAnsi"/>
                <w:b/>
                <w:color w:val="FFFFFF" w:themeColor="background1"/>
                <w:lang w:eastAsia="es-ES"/>
              </w:rPr>
            </w:pPr>
            <w:r w:rsidRPr="00603E65">
              <w:rPr>
                <w:rFonts w:asciiTheme="minorHAnsi" w:eastAsia="Times New Roman" w:hAnsiTheme="minorHAnsi" w:cstheme="minorHAnsi"/>
                <w:b/>
                <w:color w:val="FFFFFF" w:themeColor="background1"/>
                <w:lang w:eastAsia="es-ES"/>
              </w:rPr>
              <w:t>126150</w:t>
            </w:r>
          </w:p>
        </w:tc>
        <w:tc>
          <w:tcPr>
            <w:tcW w:w="840" w:type="pct"/>
          </w:tcPr>
          <w:p w:rsidR="00603E65" w:rsidRPr="006122A5" w:rsidRDefault="00603E65" w:rsidP="00A33376">
            <w:pPr>
              <w:contextualSpacing/>
              <w:jc w:val="center"/>
              <w:rPr>
                <w:rFonts w:eastAsia="MS Gothic" w:cstheme="minorHAnsi"/>
                <w:color w:val="000000"/>
                <w:highlight w:val="yellow"/>
              </w:rPr>
            </w:pPr>
            <w:r>
              <w:rPr>
                <w:rFonts w:eastAsia="MS Gothic" w:cstheme="minorHAnsi"/>
                <w:color w:val="000000"/>
              </w:rPr>
              <w:t>MPLA</w:t>
            </w:r>
          </w:p>
        </w:tc>
        <w:tc>
          <w:tcPr>
            <w:tcW w:w="836" w:type="pct"/>
          </w:tcPr>
          <w:p w:rsidR="00603E65" w:rsidRPr="006122A5" w:rsidRDefault="00603E65" w:rsidP="00491144">
            <w:pPr>
              <w:contextualSpacing/>
              <w:rPr>
                <w:rFonts w:eastAsia="MS Gothic" w:cstheme="minorHAnsi"/>
                <w:color w:val="000000"/>
                <w:highlight w:val="yellow"/>
              </w:rPr>
            </w:pPr>
          </w:p>
        </w:tc>
        <w:tc>
          <w:tcPr>
            <w:tcW w:w="712" w:type="pct"/>
          </w:tcPr>
          <w:p w:rsidR="00603E65" w:rsidRPr="006122A5" w:rsidRDefault="00603E65" w:rsidP="00491144">
            <w:pPr>
              <w:contextualSpacing/>
              <w:rPr>
                <w:rFonts w:eastAsia="MS Gothic" w:cstheme="minorHAnsi"/>
                <w:color w:val="000000"/>
                <w:highlight w:val="yellow"/>
              </w:rPr>
            </w:pPr>
          </w:p>
        </w:tc>
        <w:tc>
          <w:tcPr>
            <w:tcW w:w="1837" w:type="pct"/>
          </w:tcPr>
          <w:p w:rsidR="00603E65" w:rsidRPr="004273E0" w:rsidRDefault="004273E0" w:rsidP="004273E0">
            <w:pPr>
              <w:contextualSpacing/>
              <w:jc w:val="center"/>
              <w:rPr>
                <w:rFonts w:eastAsia="MS Gothic" w:cstheme="minorHAnsi"/>
                <w:color w:val="000000"/>
              </w:rPr>
            </w:pPr>
            <w:r w:rsidRPr="004273E0">
              <w:rPr>
                <w:rFonts w:eastAsia="MS Gothic" w:cstheme="minorHAnsi"/>
                <w:color w:val="000000"/>
              </w:rPr>
              <w:t>Fabricante</w:t>
            </w:r>
          </w:p>
        </w:tc>
      </w:tr>
      <w:tr w:rsidR="00603E65" w:rsidRPr="00347E14" w:rsidTr="0075107F">
        <w:trPr>
          <w:trHeight w:val="344"/>
        </w:trPr>
        <w:tc>
          <w:tcPr>
            <w:tcW w:w="775" w:type="pct"/>
            <w:shd w:val="clear" w:color="auto" w:fill="C00000"/>
          </w:tcPr>
          <w:p w:rsidR="00603E65" w:rsidRPr="00603E65" w:rsidRDefault="00603E65" w:rsidP="004C5B26">
            <w:pPr>
              <w:contextualSpacing/>
              <w:jc w:val="center"/>
              <w:rPr>
                <w:rFonts w:asciiTheme="minorHAnsi" w:eastAsia="Times New Roman" w:hAnsiTheme="minorHAnsi" w:cstheme="minorHAnsi"/>
                <w:b/>
                <w:color w:val="FFFFFF" w:themeColor="background1"/>
                <w:lang w:eastAsia="es-ES"/>
              </w:rPr>
            </w:pPr>
            <w:r w:rsidRPr="00603E65">
              <w:rPr>
                <w:rFonts w:asciiTheme="minorHAnsi" w:eastAsia="Times New Roman" w:hAnsiTheme="minorHAnsi" w:cstheme="minorHAnsi"/>
                <w:b/>
                <w:color w:val="FFFFFF" w:themeColor="background1"/>
                <w:lang w:eastAsia="es-ES"/>
              </w:rPr>
              <w:t>126160</w:t>
            </w:r>
          </w:p>
        </w:tc>
        <w:tc>
          <w:tcPr>
            <w:tcW w:w="840" w:type="pct"/>
          </w:tcPr>
          <w:p w:rsidR="00603E65" w:rsidRPr="006122A5" w:rsidRDefault="00603E65" w:rsidP="00603E65">
            <w:pPr>
              <w:tabs>
                <w:tab w:val="left" w:pos="281"/>
                <w:tab w:val="center" w:pos="642"/>
              </w:tabs>
              <w:contextualSpacing/>
              <w:jc w:val="center"/>
              <w:rPr>
                <w:rFonts w:eastAsia="MS Gothic" w:cstheme="minorHAnsi"/>
                <w:color w:val="000000"/>
                <w:highlight w:val="yellow"/>
              </w:rPr>
            </w:pPr>
            <w:r>
              <w:rPr>
                <w:rFonts w:asciiTheme="minorHAnsi" w:eastAsia="MS Gothic" w:hAnsiTheme="minorHAnsi" w:cstheme="minorHAnsi"/>
                <w:color w:val="000000"/>
              </w:rPr>
              <w:t>Comerciante</w:t>
            </w:r>
          </w:p>
        </w:tc>
        <w:tc>
          <w:tcPr>
            <w:tcW w:w="836" w:type="pct"/>
          </w:tcPr>
          <w:p w:rsidR="00603E65" w:rsidRPr="006122A5" w:rsidRDefault="00603E65" w:rsidP="00491144">
            <w:pPr>
              <w:contextualSpacing/>
              <w:rPr>
                <w:rFonts w:eastAsia="MS Gothic" w:cstheme="minorHAnsi"/>
                <w:color w:val="000000"/>
                <w:highlight w:val="yellow"/>
              </w:rPr>
            </w:pPr>
          </w:p>
        </w:tc>
        <w:tc>
          <w:tcPr>
            <w:tcW w:w="712" w:type="pct"/>
          </w:tcPr>
          <w:p w:rsidR="00603E65" w:rsidRPr="006122A5" w:rsidRDefault="00603E65" w:rsidP="00491144">
            <w:pPr>
              <w:contextualSpacing/>
              <w:rPr>
                <w:rFonts w:eastAsia="MS Gothic" w:cstheme="minorHAnsi"/>
                <w:color w:val="000000"/>
                <w:highlight w:val="yellow"/>
              </w:rPr>
            </w:pPr>
          </w:p>
        </w:tc>
        <w:tc>
          <w:tcPr>
            <w:tcW w:w="1837" w:type="pct"/>
          </w:tcPr>
          <w:p w:rsidR="00603E65" w:rsidRPr="004273E0" w:rsidRDefault="004273E0" w:rsidP="004273E0">
            <w:pPr>
              <w:contextualSpacing/>
              <w:jc w:val="center"/>
              <w:rPr>
                <w:rFonts w:eastAsia="MS Gothic" w:cstheme="minorHAnsi"/>
                <w:color w:val="000000"/>
              </w:rPr>
            </w:pPr>
            <w:r>
              <w:rPr>
                <w:rFonts w:asciiTheme="minorHAnsi" w:eastAsia="MS Gothic" w:hAnsiTheme="minorHAnsi" w:cstheme="minorHAnsi"/>
                <w:color w:val="000000"/>
              </w:rPr>
              <w:t>MPLA</w:t>
            </w:r>
          </w:p>
        </w:tc>
      </w:tr>
      <w:tr w:rsidR="00603E65" w:rsidRPr="00347E14" w:rsidTr="0075107F">
        <w:trPr>
          <w:trHeight w:val="344"/>
        </w:trPr>
        <w:tc>
          <w:tcPr>
            <w:tcW w:w="775" w:type="pct"/>
            <w:shd w:val="clear" w:color="auto" w:fill="C00000"/>
          </w:tcPr>
          <w:p w:rsidR="00603E65" w:rsidRPr="00603E65" w:rsidRDefault="00603E65" w:rsidP="004C5B26">
            <w:pPr>
              <w:contextualSpacing/>
              <w:jc w:val="center"/>
              <w:rPr>
                <w:rFonts w:asciiTheme="minorHAnsi" w:eastAsia="Times New Roman" w:hAnsiTheme="minorHAnsi" w:cstheme="minorHAnsi"/>
                <w:b/>
                <w:color w:val="FFFFFF" w:themeColor="background1"/>
                <w:lang w:eastAsia="es-ES"/>
              </w:rPr>
            </w:pPr>
            <w:r w:rsidRPr="00603E65">
              <w:rPr>
                <w:rFonts w:asciiTheme="minorHAnsi" w:eastAsia="Times New Roman" w:hAnsiTheme="minorHAnsi" w:cstheme="minorHAnsi"/>
                <w:b/>
                <w:color w:val="FFFFFF" w:themeColor="background1"/>
                <w:lang w:eastAsia="es-ES"/>
              </w:rPr>
              <w:t>126170</w:t>
            </w:r>
          </w:p>
        </w:tc>
        <w:tc>
          <w:tcPr>
            <w:tcW w:w="840" w:type="pct"/>
          </w:tcPr>
          <w:p w:rsidR="00603E65" w:rsidRPr="006122A5" w:rsidRDefault="00603E65" w:rsidP="00A33376">
            <w:pPr>
              <w:contextualSpacing/>
              <w:jc w:val="center"/>
              <w:rPr>
                <w:rFonts w:eastAsia="MS Gothic" w:cstheme="minorHAnsi"/>
                <w:color w:val="000000"/>
                <w:highlight w:val="yellow"/>
              </w:rPr>
            </w:pPr>
            <w:r>
              <w:rPr>
                <w:rFonts w:eastAsia="MS Gothic" w:cstheme="minorHAnsi"/>
                <w:color w:val="000000"/>
              </w:rPr>
              <w:t>Fabricante</w:t>
            </w:r>
          </w:p>
        </w:tc>
        <w:tc>
          <w:tcPr>
            <w:tcW w:w="836" w:type="pct"/>
          </w:tcPr>
          <w:p w:rsidR="00603E65" w:rsidRPr="006122A5" w:rsidRDefault="00603E65" w:rsidP="00491144">
            <w:pPr>
              <w:contextualSpacing/>
              <w:rPr>
                <w:rFonts w:eastAsia="MS Gothic" w:cstheme="minorHAnsi"/>
                <w:color w:val="000000"/>
                <w:highlight w:val="yellow"/>
              </w:rPr>
            </w:pPr>
          </w:p>
        </w:tc>
        <w:tc>
          <w:tcPr>
            <w:tcW w:w="712" w:type="pct"/>
          </w:tcPr>
          <w:p w:rsidR="00603E65" w:rsidRPr="006122A5" w:rsidRDefault="00603E65" w:rsidP="004273E0">
            <w:pPr>
              <w:contextualSpacing/>
              <w:jc w:val="center"/>
              <w:rPr>
                <w:rFonts w:eastAsia="MS Gothic" w:cstheme="minorHAnsi"/>
                <w:color w:val="000000"/>
                <w:highlight w:val="yellow"/>
              </w:rPr>
            </w:pPr>
          </w:p>
        </w:tc>
        <w:tc>
          <w:tcPr>
            <w:tcW w:w="1837" w:type="pct"/>
          </w:tcPr>
          <w:p w:rsidR="00603E65" w:rsidRPr="004273E0" w:rsidRDefault="004273E0" w:rsidP="00A33376">
            <w:pPr>
              <w:contextualSpacing/>
              <w:jc w:val="center"/>
              <w:rPr>
                <w:rFonts w:eastAsia="MS Gothic" w:cstheme="minorHAnsi"/>
                <w:color w:val="000000"/>
              </w:rPr>
            </w:pPr>
            <w:r>
              <w:rPr>
                <w:rFonts w:asciiTheme="minorHAnsi" w:eastAsia="MS Gothic" w:hAnsiTheme="minorHAnsi" w:cstheme="minorHAnsi"/>
                <w:color w:val="000000"/>
              </w:rPr>
              <w:t>MPLA</w:t>
            </w:r>
          </w:p>
        </w:tc>
      </w:tr>
      <w:tr w:rsidR="00603E65" w:rsidRPr="00347E14" w:rsidTr="0075107F">
        <w:trPr>
          <w:trHeight w:val="344"/>
        </w:trPr>
        <w:tc>
          <w:tcPr>
            <w:tcW w:w="775" w:type="pct"/>
            <w:shd w:val="clear" w:color="auto" w:fill="C00000"/>
          </w:tcPr>
          <w:p w:rsidR="00603E65" w:rsidRPr="00603E65" w:rsidRDefault="00603E65" w:rsidP="004C5B26">
            <w:pPr>
              <w:contextualSpacing/>
              <w:jc w:val="center"/>
              <w:rPr>
                <w:rFonts w:asciiTheme="minorHAnsi" w:eastAsia="Times New Roman" w:hAnsiTheme="minorHAnsi" w:cstheme="minorHAnsi"/>
                <w:b/>
                <w:color w:val="FFFFFF" w:themeColor="background1"/>
                <w:lang w:eastAsia="es-ES"/>
              </w:rPr>
            </w:pPr>
            <w:r w:rsidRPr="00603E65">
              <w:rPr>
                <w:rFonts w:asciiTheme="minorHAnsi" w:eastAsia="Times New Roman" w:hAnsiTheme="minorHAnsi" w:cstheme="minorHAnsi"/>
                <w:b/>
                <w:color w:val="FFFFFF" w:themeColor="background1"/>
                <w:lang w:eastAsia="es-ES"/>
              </w:rPr>
              <w:t>126180</w:t>
            </w:r>
          </w:p>
        </w:tc>
        <w:tc>
          <w:tcPr>
            <w:tcW w:w="840" w:type="pct"/>
          </w:tcPr>
          <w:p w:rsidR="00603E65" w:rsidRPr="006122A5" w:rsidRDefault="00603E65" w:rsidP="00A33376">
            <w:pPr>
              <w:contextualSpacing/>
              <w:jc w:val="center"/>
              <w:rPr>
                <w:rFonts w:eastAsia="MS Gothic" w:cstheme="minorHAnsi"/>
                <w:color w:val="000000"/>
                <w:highlight w:val="yellow"/>
              </w:rPr>
            </w:pPr>
            <w:r>
              <w:rPr>
                <w:rFonts w:eastAsia="MS Gothic" w:cstheme="minorHAnsi"/>
                <w:color w:val="000000"/>
              </w:rPr>
              <w:t>MPLA</w:t>
            </w:r>
          </w:p>
        </w:tc>
        <w:tc>
          <w:tcPr>
            <w:tcW w:w="836" w:type="pct"/>
          </w:tcPr>
          <w:p w:rsidR="00603E65" w:rsidRPr="006122A5" w:rsidRDefault="00603E65" w:rsidP="00491144">
            <w:pPr>
              <w:contextualSpacing/>
              <w:rPr>
                <w:rFonts w:eastAsia="MS Gothic" w:cstheme="minorHAnsi"/>
                <w:color w:val="000000"/>
                <w:highlight w:val="yellow"/>
              </w:rPr>
            </w:pPr>
          </w:p>
        </w:tc>
        <w:tc>
          <w:tcPr>
            <w:tcW w:w="712" w:type="pct"/>
          </w:tcPr>
          <w:p w:rsidR="00603E65" w:rsidRPr="006122A5" w:rsidRDefault="00603E65" w:rsidP="00491144">
            <w:pPr>
              <w:contextualSpacing/>
              <w:rPr>
                <w:rFonts w:eastAsia="MS Gothic" w:cstheme="minorHAnsi"/>
                <w:color w:val="000000"/>
                <w:highlight w:val="yellow"/>
              </w:rPr>
            </w:pPr>
          </w:p>
        </w:tc>
        <w:tc>
          <w:tcPr>
            <w:tcW w:w="1837" w:type="pct"/>
          </w:tcPr>
          <w:p w:rsidR="00603E65" w:rsidRPr="006122A5" w:rsidRDefault="00603E65" w:rsidP="00A33376">
            <w:pPr>
              <w:contextualSpacing/>
              <w:jc w:val="center"/>
              <w:rPr>
                <w:rFonts w:eastAsia="MS Gothic" w:cstheme="minorHAnsi"/>
                <w:color w:val="000000"/>
                <w:highlight w:val="yellow"/>
              </w:rPr>
            </w:pPr>
          </w:p>
        </w:tc>
      </w:tr>
      <w:tr w:rsidR="00603E65" w:rsidRPr="00347E14" w:rsidTr="0075107F">
        <w:trPr>
          <w:trHeight w:val="344"/>
        </w:trPr>
        <w:tc>
          <w:tcPr>
            <w:tcW w:w="775" w:type="pct"/>
            <w:shd w:val="clear" w:color="auto" w:fill="C00000"/>
          </w:tcPr>
          <w:p w:rsidR="00603E65" w:rsidRPr="00603E65" w:rsidRDefault="00603E65" w:rsidP="004C5B26">
            <w:pPr>
              <w:contextualSpacing/>
              <w:jc w:val="center"/>
              <w:rPr>
                <w:rFonts w:asciiTheme="minorHAnsi" w:eastAsia="Times New Roman" w:hAnsiTheme="minorHAnsi" w:cstheme="minorHAnsi"/>
                <w:b/>
                <w:color w:val="FFFFFF" w:themeColor="background1"/>
                <w:lang w:eastAsia="es-ES"/>
              </w:rPr>
            </w:pPr>
            <w:r w:rsidRPr="00603E65">
              <w:rPr>
                <w:rFonts w:asciiTheme="minorHAnsi" w:eastAsia="Times New Roman" w:hAnsiTheme="minorHAnsi" w:cstheme="minorHAnsi"/>
                <w:b/>
                <w:color w:val="FFFFFF" w:themeColor="background1"/>
                <w:lang w:eastAsia="es-ES"/>
              </w:rPr>
              <w:t>126190</w:t>
            </w:r>
          </w:p>
        </w:tc>
        <w:tc>
          <w:tcPr>
            <w:tcW w:w="840" w:type="pct"/>
          </w:tcPr>
          <w:p w:rsidR="00603E65" w:rsidRPr="006122A5" w:rsidRDefault="00603E65" w:rsidP="00A33376">
            <w:pPr>
              <w:contextualSpacing/>
              <w:jc w:val="center"/>
              <w:rPr>
                <w:rFonts w:eastAsia="MS Gothic" w:cstheme="minorHAnsi"/>
                <w:color w:val="000000"/>
                <w:highlight w:val="yellow"/>
              </w:rPr>
            </w:pPr>
            <w:r>
              <w:rPr>
                <w:rFonts w:eastAsia="MS Gothic" w:cstheme="minorHAnsi"/>
                <w:color w:val="000000"/>
              </w:rPr>
              <w:t>MPLA</w:t>
            </w:r>
          </w:p>
        </w:tc>
        <w:tc>
          <w:tcPr>
            <w:tcW w:w="836" w:type="pct"/>
          </w:tcPr>
          <w:p w:rsidR="00603E65" w:rsidRPr="006122A5" w:rsidRDefault="00603E65" w:rsidP="00491144">
            <w:pPr>
              <w:contextualSpacing/>
              <w:rPr>
                <w:rFonts w:eastAsia="MS Gothic" w:cstheme="minorHAnsi"/>
                <w:color w:val="000000"/>
                <w:highlight w:val="yellow"/>
              </w:rPr>
            </w:pPr>
          </w:p>
        </w:tc>
        <w:tc>
          <w:tcPr>
            <w:tcW w:w="712" w:type="pct"/>
          </w:tcPr>
          <w:p w:rsidR="00603E65" w:rsidRPr="006122A5" w:rsidRDefault="00603E65" w:rsidP="00491144">
            <w:pPr>
              <w:contextualSpacing/>
              <w:rPr>
                <w:rFonts w:eastAsia="MS Gothic" w:cstheme="minorHAnsi"/>
                <w:color w:val="000000"/>
                <w:highlight w:val="yellow"/>
              </w:rPr>
            </w:pPr>
          </w:p>
        </w:tc>
        <w:tc>
          <w:tcPr>
            <w:tcW w:w="1837" w:type="pct"/>
          </w:tcPr>
          <w:p w:rsidR="00603E65" w:rsidRPr="006122A5" w:rsidRDefault="00603E65" w:rsidP="00A33376">
            <w:pPr>
              <w:contextualSpacing/>
              <w:jc w:val="center"/>
              <w:rPr>
                <w:rFonts w:eastAsia="MS Gothic" w:cstheme="minorHAnsi"/>
                <w:color w:val="000000"/>
                <w:highlight w:val="yellow"/>
              </w:rPr>
            </w:pPr>
          </w:p>
        </w:tc>
      </w:tr>
      <w:tr w:rsidR="00603E65" w:rsidRPr="00347E14" w:rsidTr="0075107F">
        <w:trPr>
          <w:trHeight w:val="344"/>
        </w:trPr>
        <w:tc>
          <w:tcPr>
            <w:tcW w:w="775" w:type="pct"/>
            <w:shd w:val="clear" w:color="auto" w:fill="C00000"/>
          </w:tcPr>
          <w:p w:rsidR="00603E65" w:rsidRPr="00603E65" w:rsidRDefault="00603E65" w:rsidP="004C5B26">
            <w:pPr>
              <w:contextualSpacing/>
              <w:jc w:val="center"/>
              <w:rPr>
                <w:rFonts w:asciiTheme="minorHAnsi" w:eastAsia="Times New Roman" w:hAnsiTheme="minorHAnsi" w:cstheme="minorHAnsi"/>
                <w:b/>
                <w:color w:val="FFFFFF" w:themeColor="background1"/>
                <w:lang w:eastAsia="es-ES"/>
              </w:rPr>
            </w:pPr>
            <w:r w:rsidRPr="00603E65">
              <w:rPr>
                <w:rFonts w:asciiTheme="minorHAnsi" w:eastAsia="Times New Roman" w:hAnsiTheme="minorHAnsi" w:cstheme="minorHAnsi"/>
                <w:b/>
                <w:color w:val="FFFFFF" w:themeColor="background1"/>
                <w:lang w:eastAsia="es-ES"/>
              </w:rPr>
              <w:t>126200</w:t>
            </w:r>
          </w:p>
        </w:tc>
        <w:tc>
          <w:tcPr>
            <w:tcW w:w="840" w:type="pct"/>
          </w:tcPr>
          <w:p w:rsidR="00603E65" w:rsidRPr="006122A5" w:rsidRDefault="00603E65" w:rsidP="00A33376">
            <w:pPr>
              <w:contextualSpacing/>
              <w:jc w:val="center"/>
              <w:rPr>
                <w:rFonts w:eastAsia="MS Gothic" w:cstheme="minorHAnsi"/>
                <w:color w:val="000000"/>
                <w:highlight w:val="yellow"/>
              </w:rPr>
            </w:pPr>
            <w:r>
              <w:rPr>
                <w:rFonts w:eastAsia="MS Gothic" w:cstheme="minorHAnsi"/>
                <w:color w:val="000000"/>
              </w:rPr>
              <w:t>MPLA</w:t>
            </w:r>
          </w:p>
        </w:tc>
        <w:tc>
          <w:tcPr>
            <w:tcW w:w="836" w:type="pct"/>
          </w:tcPr>
          <w:p w:rsidR="00603E65" w:rsidRPr="006122A5" w:rsidRDefault="00603E65" w:rsidP="00491144">
            <w:pPr>
              <w:contextualSpacing/>
              <w:rPr>
                <w:rFonts w:eastAsia="MS Gothic" w:cstheme="minorHAnsi"/>
                <w:color w:val="000000"/>
                <w:highlight w:val="yellow"/>
              </w:rPr>
            </w:pPr>
          </w:p>
        </w:tc>
        <w:tc>
          <w:tcPr>
            <w:tcW w:w="712" w:type="pct"/>
          </w:tcPr>
          <w:p w:rsidR="00603E65" w:rsidRPr="006122A5" w:rsidRDefault="00603E65" w:rsidP="00491144">
            <w:pPr>
              <w:contextualSpacing/>
              <w:rPr>
                <w:rFonts w:eastAsia="MS Gothic" w:cstheme="minorHAnsi"/>
                <w:color w:val="000000"/>
                <w:highlight w:val="yellow"/>
              </w:rPr>
            </w:pPr>
          </w:p>
        </w:tc>
        <w:tc>
          <w:tcPr>
            <w:tcW w:w="1837" w:type="pct"/>
          </w:tcPr>
          <w:p w:rsidR="00603E65" w:rsidRPr="006122A5" w:rsidRDefault="00603E65" w:rsidP="00A33376">
            <w:pPr>
              <w:contextualSpacing/>
              <w:jc w:val="center"/>
              <w:rPr>
                <w:rFonts w:eastAsia="MS Gothic" w:cstheme="minorHAnsi"/>
                <w:color w:val="000000"/>
                <w:highlight w:val="yellow"/>
              </w:rPr>
            </w:pPr>
          </w:p>
        </w:tc>
      </w:tr>
      <w:tr w:rsidR="00603E65" w:rsidRPr="00347E14" w:rsidTr="0075107F">
        <w:trPr>
          <w:trHeight w:val="344"/>
        </w:trPr>
        <w:tc>
          <w:tcPr>
            <w:tcW w:w="775" w:type="pct"/>
            <w:shd w:val="clear" w:color="auto" w:fill="C00000"/>
          </w:tcPr>
          <w:p w:rsidR="00603E65" w:rsidRPr="00603E65" w:rsidRDefault="00603E65" w:rsidP="004C5B26">
            <w:pPr>
              <w:contextualSpacing/>
              <w:jc w:val="center"/>
              <w:rPr>
                <w:rFonts w:asciiTheme="minorHAnsi" w:eastAsia="Times New Roman" w:hAnsiTheme="minorHAnsi" w:cstheme="minorHAnsi"/>
                <w:b/>
                <w:color w:val="FFFFFF" w:themeColor="background1"/>
                <w:lang w:eastAsia="es-ES"/>
              </w:rPr>
            </w:pPr>
            <w:r w:rsidRPr="00603E65">
              <w:rPr>
                <w:rFonts w:asciiTheme="minorHAnsi" w:eastAsia="Times New Roman" w:hAnsiTheme="minorHAnsi" w:cstheme="minorHAnsi"/>
                <w:b/>
                <w:color w:val="FFFFFF" w:themeColor="background1"/>
                <w:lang w:eastAsia="es-ES"/>
              </w:rPr>
              <w:lastRenderedPageBreak/>
              <w:t>126210</w:t>
            </w:r>
          </w:p>
        </w:tc>
        <w:tc>
          <w:tcPr>
            <w:tcW w:w="840" w:type="pct"/>
          </w:tcPr>
          <w:p w:rsidR="00603E65" w:rsidRPr="006122A5" w:rsidRDefault="00603E65" w:rsidP="00A33376">
            <w:pPr>
              <w:contextualSpacing/>
              <w:jc w:val="center"/>
              <w:rPr>
                <w:rFonts w:eastAsia="MS Gothic" w:cstheme="minorHAnsi"/>
                <w:color w:val="000000"/>
                <w:highlight w:val="yellow"/>
              </w:rPr>
            </w:pPr>
            <w:r>
              <w:rPr>
                <w:rFonts w:eastAsia="MS Gothic" w:cstheme="minorHAnsi"/>
                <w:color w:val="000000"/>
              </w:rPr>
              <w:t>MPLA</w:t>
            </w:r>
          </w:p>
        </w:tc>
        <w:tc>
          <w:tcPr>
            <w:tcW w:w="836" w:type="pct"/>
          </w:tcPr>
          <w:p w:rsidR="00603E65" w:rsidRPr="006122A5" w:rsidRDefault="00603E65" w:rsidP="00491144">
            <w:pPr>
              <w:contextualSpacing/>
              <w:rPr>
                <w:rFonts w:eastAsia="MS Gothic" w:cstheme="minorHAnsi"/>
                <w:color w:val="000000"/>
                <w:highlight w:val="yellow"/>
              </w:rPr>
            </w:pPr>
          </w:p>
        </w:tc>
        <w:tc>
          <w:tcPr>
            <w:tcW w:w="712" w:type="pct"/>
          </w:tcPr>
          <w:p w:rsidR="00603E65" w:rsidRPr="006122A5" w:rsidRDefault="00603E65" w:rsidP="00491144">
            <w:pPr>
              <w:contextualSpacing/>
              <w:rPr>
                <w:rFonts w:eastAsia="MS Gothic" w:cstheme="minorHAnsi"/>
                <w:color w:val="000000"/>
                <w:highlight w:val="yellow"/>
              </w:rPr>
            </w:pPr>
          </w:p>
        </w:tc>
        <w:tc>
          <w:tcPr>
            <w:tcW w:w="1837" w:type="pct"/>
          </w:tcPr>
          <w:p w:rsidR="00603E65" w:rsidRPr="006122A5" w:rsidRDefault="004273E0" w:rsidP="00A33376">
            <w:pPr>
              <w:contextualSpacing/>
              <w:jc w:val="center"/>
              <w:rPr>
                <w:rFonts w:eastAsia="MS Gothic" w:cstheme="minorHAnsi"/>
                <w:color w:val="000000"/>
                <w:highlight w:val="yellow"/>
              </w:rPr>
            </w:pPr>
            <w:r w:rsidRPr="004273E0">
              <w:rPr>
                <w:rFonts w:eastAsia="MS Gothic" w:cstheme="minorHAnsi"/>
                <w:color w:val="000000"/>
              </w:rPr>
              <w:t>Comerciante</w:t>
            </w:r>
            <w:r>
              <w:rPr>
                <w:rFonts w:eastAsia="MS Gothic" w:cstheme="minorHAnsi"/>
                <w:color w:val="000000"/>
              </w:rPr>
              <w:t xml:space="preserve">, </w:t>
            </w:r>
            <w:r w:rsidRPr="004273E0">
              <w:rPr>
                <w:rFonts w:eastAsia="MS Gothic" w:cstheme="minorHAnsi"/>
                <w:color w:val="000000"/>
              </w:rPr>
              <w:t>Fabricante</w:t>
            </w:r>
          </w:p>
        </w:tc>
      </w:tr>
      <w:tr w:rsidR="00603E65" w:rsidRPr="00347E14" w:rsidTr="0075107F">
        <w:trPr>
          <w:trHeight w:val="344"/>
        </w:trPr>
        <w:tc>
          <w:tcPr>
            <w:tcW w:w="775" w:type="pct"/>
            <w:shd w:val="clear" w:color="auto" w:fill="C00000"/>
          </w:tcPr>
          <w:p w:rsidR="00603E65" w:rsidRPr="00603E65" w:rsidRDefault="00603E65" w:rsidP="004C5B26">
            <w:pPr>
              <w:contextualSpacing/>
              <w:jc w:val="center"/>
              <w:rPr>
                <w:rFonts w:asciiTheme="minorHAnsi" w:eastAsia="Times New Roman" w:hAnsiTheme="minorHAnsi" w:cstheme="minorHAnsi"/>
                <w:b/>
                <w:color w:val="FFFFFF" w:themeColor="background1"/>
                <w:lang w:eastAsia="es-ES"/>
              </w:rPr>
            </w:pPr>
            <w:r w:rsidRPr="00603E65">
              <w:rPr>
                <w:rFonts w:asciiTheme="minorHAnsi" w:eastAsia="Times New Roman" w:hAnsiTheme="minorHAnsi" w:cstheme="minorHAnsi"/>
                <w:b/>
                <w:color w:val="FFFFFF" w:themeColor="background1"/>
                <w:lang w:eastAsia="es-ES"/>
              </w:rPr>
              <w:t>126220</w:t>
            </w:r>
          </w:p>
        </w:tc>
        <w:tc>
          <w:tcPr>
            <w:tcW w:w="840" w:type="pct"/>
          </w:tcPr>
          <w:p w:rsidR="00603E65" w:rsidRPr="006122A5" w:rsidRDefault="00603E65" w:rsidP="00A33376">
            <w:pPr>
              <w:contextualSpacing/>
              <w:jc w:val="center"/>
              <w:rPr>
                <w:rFonts w:eastAsia="MS Gothic" w:cstheme="minorHAnsi"/>
                <w:color w:val="000000"/>
                <w:highlight w:val="yellow"/>
              </w:rPr>
            </w:pPr>
            <w:r>
              <w:rPr>
                <w:rFonts w:eastAsia="MS Gothic" w:cstheme="minorHAnsi"/>
                <w:color w:val="000000"/>
              </w:rPr>
              <w:t>MPLA</w:t>
            </w:r>
          </w:p>
        </w:tc>
        <w:tc>
          <w:tcPr>
            <w:tcW w:w="836" w:type="pct"/>
          </w:tcPr>
          <w:p w:rsidR="00603E65" w:rsidRPr="006122A5" w:rsidRDefault="00603E65" w:rsidP="00491144">
            <w:pPr>
              <w:contextualSpacing/>
              <w:rPr>
                <w:rFonts w:eastAsia="MS Gothic" w:cstheme="minorHAnsi"/>
                <w:color w:val="000000"/>
                <w:highlight w:val="yellow"/>
              </w:rPr>
            </w:pPr>
          </w:p>
        </w:tc>
        <w:tc>
          <w:tcPr>
            <w:tcW w:w="712" w:type="pct"/>
          </w:tcPr>
          <w:p w:rsidR="00603E65" w:rsidRPr="006122A5" w:rsidRDefault="00603E65" w:rsidP="00491144">
            <w:pPr>
              <w:contextualSpacing/>
              <w:rPr>
                <w:rFonts w:eastAsia="MS Gothic" w:cstheme="minorHAnsi"/>
                <w:color w:val="000000"/>
                <w:highlight w:val="yellow"/>
              </w:rPr>
            </w:pPr>
          </w:p>
        </w:tc>
        <w:tc>
          <w:tcPr>
            <w:tcW w:w="1837" w:type="pct"/>
          </w:tcPr>
          <w:p w:rsidR="00603E65" w:rsidRPr="006122A5" w:rsidRDefault="004273E0" w:rsidP="00A33376">
            <w:pPr>
              <w:contextualSpacing/>
              <w:jc w:val="center"/>
              <w:rPr>
                <w:rFonts w:eastAsia="MS Gothic" w:cstheme="minorHAnsi"/>
                <w:color w:val="000000"/>
                <w:highlight w:val="yellow"/>
              </w:rPr>
            </w:pPr>
            <w:r w:rsidRPr="004273E0">
              <w:rPr>
                <w:rFonts w:eastAsia="MS Gothic" w:cstheme="minorHAnsi"/>
                <w:color w:val="000000"/>
              </w:rPr>
              <w:t>Comerciante</w:t>
            </w:r>
            <w:r>
              <w:rPr>
                <w:rFonts w:eastAsia="MS Gothic" w:cstheme="minorHAnsi"/>
                <w:color w:val="000000"/>
              </w:rPr>
              <w:t xml:space="preserve">, </w:t>
            </w:r>
            <w:r w:rsidRPr="004273E0">
              <w:rPr>
                <w:rFonts w:eastAsia="MS Gothic" w:cstheme="minorHAnsi"/>
                <w:color w:val="000000"/>
              </w:rPr>
              <w:t>Fabricante</w:t>
            </w:r>
          </w:p>
        </w:tc>
      </w:tr>
    </w:tbl>
    <w:p w:rsidR="00EF2E24" w:rsidRDefault="00EF2E24" w:rsidP="00491144">
      <w:pPr>
        <w:spacing w:after="0"/>
        <w:contextualSpacing/>
        <w:rPr>
          <w:lang w:eastAsia="es-CO"/>
        </w:rPr>
      </w:pPr>
    </w:p>
    <w:p w:rsidR="00D018B1" w:rsidRPr="007545DD" w:rsidRDefault="00D018B1" w:rsidP="00D018B1">
      <w:pPr>
        <w:pStyle w:val="Prrafodelista"/>
        <w:numPr>
          <w:ilvl w:val="1"/>
          <w:numId w:val="7"/>
        </w:numPr>
        <w:autoSpaceDE w:val="0"/>
        <w:autoSpaceDN w:val="0"/>
        <w:adjustRightInd w:val="0"/>
        <w:spacing w:after="0" w:line="240" w:lineRule="auto"/>
        <w:jc w:val="both"/>
        <w:rPr>
          <w:rStyle w:val="Textoennegrita"/>
          <w:rFonts w:cstheme="minorHAnsi"/>
          <w:color w:val="C00000"/>
          <w:sz w:val="28"/>
          <w:szCs w:val="28"/>
        </w:rPr>
      </w:pPr>
      <w:r>
        <w:rPr>
          <w:rStyle w:val="Textoennegrita"/>
          <w:rFonts w:cstheme="minorHAnsi"/>
          <w:color w:val="C00000"/>
          <w:sz w:val="28"/>
          <w:szCs w:val="28"/>
        </w:rPr>
        <w:t>Solicitar subasta (Procesamiento de subasta)</w:t>
      </w:r>
    </w:p>
    <w:p w:rsidR="00F36B38" w:rsidRDefault="00F36B38" w:rsidP="00F36B38">
      <w:pPr>
        <w:pStyle w:val="Default"/>
        <w:spacing w:after="67"/>
        <w:jc w:val="both"/>
        <w:rPr>
          <w:rFonts w:ascii="Arial" w:hAnsi="Arial" w:cs="Arial"/>
          <w:sz w:val="22"/>
          <w:szCs w:val="22"/>
        </w:rPr>
      </w:pPr>
      <w:r w:rsidRPr="00EE0B52">
        <w:rPr>
          <w:rFonts w:ascii="Arial" w:hAnsi="Arial" w:cs="Arial"/>
          <w:sz w:val="22"/>
          <w:szCs w:val="22"/>
        </w:rPr>
        <w:t>La entidad de Comercio ingresa</w:t>
      </w:r>
      <w:r>
        <w:rPr>
          <w:rFonts w:ascii="Arial" w:hAnsi="Arial" w:cs="Arial"/>
          <w:sz w:val="22"/>
          <w:szCs w:val="22"/>
        </w:rPr>
        <w:t xml:space="preserve"> en el portal del MarketPlace e ingresa la información asociada a una solicitud de subasta. Esta solicitud contiene información del </w:t>
      </w:r>
      <w:r w:rsidRPr="00EE0B52">
        <w:rPr>
          <w:rFonts w:ascii="Arial" w:hAnsi="Arial" w:cs="Arial"/>
          <w:sz w:val="22"/>
          <w:szCs w:val="22"/>
        </w:rPr>
        <w:t>producto requerido, precio, cantidad, fecha esperada de entrega, fecha máxima de realización de subasta, prioridad para seleccionar el ganador de la subasta, entre otros detalles.</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El sistema TransactManager se encarga de crear la subasta correspondiente.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Una vez se crea la subasta, se consulta en el CRM los fabricantes que pueden satisfacer los requerimientos indicados por el comercio y, posteriormente, se les replica la información de la subasta correspondiente solicitando ofertar.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Si un fabricante desea ofertar, debe ingresar en el portal y especificar el precio unitario del producto que puede proveer junto con la fecha de entrega del pedido global.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Una vez se ha cumplido la fecha máxima de subasta especificad, la subasta se cierra y se selecciona el fabricante ganador.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Para determinar el fabricante ganador, se tiene en cuenta la preferencia del comercio respecto a precio y fecha entrega. De igual manera, el fabricante no puede encontrarse como moroso en el sistema de facturación.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Una vez identificado el fabricante ganador, se envía un correo electrónico tanto al comercio como al fabricante informándoles. </w:t>
      </w:r>
    </w:p>
    <w:p w:rsidR="00F36B38" w:rsidRDefault="00F36B38" w:rsidP="00F36B38">
      <w:pPr>
        <w:pStyle w:val="Default"/>
        <w:spacing w:after="67"/>
        <w:jc w:val="both"/>
        <w:rPr>
          <w:rFonts w:ascii="Arial" w:hAnsi="Arial" w:cs="Arial"/>
          <w:sz w:val="22"/>
          <w:szCs w:val="22"/>
        </w:rPr>
      </w:pPr>
      <w:r w:rsidRPr="00F04899">
        <w:rPr>
          <w:rFonts w:ascii="Arial" w:hAnsi="Arial" w:cs="Arial"/>
          <w:sz w:val="22"/>
          <w:szCs w:val="22"/>
        </w:rPr>
        <w:t>Adicionalmente, se les envía un correo electrónico a los fabricantes participantes de la subasta informándoles que se ha cerrado y desafortunadamente no fueron escogidos como ganadores.</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Por ultimo a partir de la información de la subasta se crea un PO para que el proceso respectivo la registre.</w:t>
      </w:r>
    </w:p>
    <w:p w:rsidR="00D018B1" w:rsidRPr="00F04899" w:rsidRDefault="00D018B1" w:rsidP="00F36B38">
      <w:pPr>
        <w:pStyle w:val="Default"/>
        <w:spacing w:after="67"/>
        <w:jc w:val="both"/>
        <w:rPr>
          <w:rFonts w:ascii="Arial" w:hAnsi="Arial" w:cs="Arial"/>
          <w:sz w:val="22"/>
          <w:szCs w:val="22"/>
        </w:rPr>
      </w:pPr>
    </w:p>
    <w:p w:rsidR="00F36B38" w:rsidRPr="00D018B1" w:rsidRDefault="00D018B1" w:rsidP="00F7147A">
      <w:pPr>
        <w:pStyle w:val="Prrafodelista"/>
        <w:numPr>
          <w:ilvl w:val="2"/>
          <w:numId w:val="7"/>
        </w:numPr>
        <w:autoSpaceDE w:val="0"/>
        <w:autoSpaceDN w:val="0"/>
        <w:adjustRightInd w:val="0"/>
        <w:spacing w:after="0" w:line="240" w:lineRule="auto"/>
        <w:jc w:val="both"/>
        <w:rPr>
          <w:rStyle w:val="Textoennegrita"/>
          <w:rFonts w:cstheme="minorHAnsi"/>
          <w:color w:val="C00000"/>
          <w:sz w:val="28"/>
          <w:szCs w:val="28"/>
        </w:rPr>
      </w:pPr>
      <w:r w:rsidRPr="00D018B1">
        <w:rPr>
          <w:rStyle w:val="Textoennegrita"/>
          <w:rFonts w:cstheme="minorHAnsi"/>
          <w:color w:val="C00000"/>
          <w:sz w:val="28"/>
          <w:szCs w:val="28"/>
        </w:rPr>
        <w:t>Catálogo de actividades</w:t>
      </w:r>
    </w:p>
    <w:tbl>
      <w:tblPr>
        <w:tblStyle w:val="Tablaconcuadrcula"/>
        <w:tblW w:w="5000" w:type="pct"/>
        <w:tblLook w:val="04A0" w:firstRow="1" w:lastRow="0" w:firstColumn="1" w:lastColumn="0" w:noHBand="0" w:noVBand="1"/>
      </w:tblPr>
      <w:tblGrid>
        <w:gridCol w:w="862"/>
        <w:gridCol w:w="2859"/>
        <w:gridCol w:w="5333"/>
      </w:tblGrid>
      <w:tr w:rsidR="00F36B38" w:rsidRPr="00922C5B" w:rsidTr="003A17E8">
        <w:tc>
          <w:tcPr>
            <w:tcW w:w="476" w:type="pct"/>
            <w:shd w:val="clear" w:color="auto" w:fill="C00000"/>
          </w:tcPr>
          <w:p w:rsidR="00F36B38" w:rsidRPr="00922C5B" w:rsidRDefault="00F36B38" w:rsidP="003A17E8">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579" w:type="pct"/>
            <w:shd w:val="clear" w:color="auto" w:fill="C00000"/>
          </w:tcPr>
          <w:p w:rsidR="00F36B38" w:rsidRPr="00922C5B" w:rsidRDefault="00F36B38" w:rsidP="003A17E8">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2945" w:type="pct"/>
            <w:shd w:val="clear" w:color="auto" w:fill="C00000"/>
          </w:tcPr>
          <w:p w:rsidR="00F36B38" w:rsidRPr="00922C5B" w:rsidRDefault="00F36B38" w:rsidP="003A17E8">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F36B38" w:rsidRPr="001B7AA8" w:rsidTr="003A17E8">
        <w:tc>
          <w:tcPr>
            <w:tcW w:w="476" w:type="pct"/>
          </w:tcPr>
          <w:p w:rsidR="00F36B38" w:rsidRPr="008C6475" w:rsidRDefault="00F36B38" w:rsidP="003A17E8">
            <w:pPr>
              <w:contextualSpacing/>
              <w:rPr>
                <w:rFonts w:asciiTheme="minorHAnsi" w:eastAsia="Times New Roman" w:hAnsiTheme="minorHAnsi" w:cstheme="minorHAnsi"/>
                <w:lang w:eastAsia="es-ES"/>
              </w:rPr>
            </w:pPr>
            <w:r w:rsidRPr="00D91F2D">
              <w:rPr>
                <w:rFonts w:asciiTheme="minorHAnsi" w:eastAsia="Times New Roman" w:hAnsiTheme="minorHAnsi" w:cstheme="minorHAnsi"/>
                <w:lang w:eastAsia="es-ES"/>
              </w:rPr>
              <w:t>127100</w:t>
            </w:r>
          </w:p>
        </w:tc>
        <w:tc>
          <w:tcPr>
            <w:tcW w:w="1579" w:type="pct"/>
          </w:tcPr>
          <w:p w:rsidR="00F36B38" w:rsidRPr="00627BD2" w:rsidRDefault="00F36B38" w:rsidP="003A17E8">
            <w:pPr>
              <w:contextualSpacing/>
            </w:pPr>
            <w:r w:rsidRPr="00627BD2">
              <w:t>Solicitar subasta</w:t>
            </w:r>
          </w:p>
        </w:tc>
        <w:tc>
          <w:tcPr>
            <w:tcW w:w="2945" w:type="pct"/>
          </w:tcPr>
          <w:p w:rsidR="00F36B38" w:rsidRPr="00627BD2" w:rsidRDefault="00F36B38" w:rsidP="003A17E8">
            <w:pPr>
              <w:contextualSpacing/>
              <w:jc w:val="both"/>
              <w:rPr>
                <w:rFonts w:asciiTheme="minorHAnsi" w:eastAsia="Times New Roman" w:hAnsiTheme="minorHAnsi" w:cstheme="minorHAnsi"/>
                <w:color w:val="000000"/>
                <w:lang w:eastAsia="es-ES"/>
              </w:rPr>
            </w:pPr>
            <w:r w:rsidRPr="00627BD2">
              <w:rPr>
                <w:rFonts w:asciiTheme="minorHAnsi" w:eastAsia="Times New Roman" w:hAnsiTheme="minorHAnsi" w:cstheme="minorHAnsi"/>
                <w:color w:val="000000"/>
                <w:lang w:eastAsia="es-ES"/>
              </w:rPr>
              <w:t>La entidad de comercio ingresa la información de la orden de compra para la cual desea realizar subasta</w:t>
            </w:r>
          </w:p>
        </w:tc>
      </w:tr>
      <w:tr w:rsidR="00F36B38" w:rsidRPr="007D65A9" w:rsidTr="003A17E8">
        <w:tc>
          <w:tcPr>
            <w:tcW w:w="476" w:type="pct"/>
          </w:tcPr>
          <w:p w:rsidR="00F36B38" w:rsidRPr="00EE0B52" w:rsidRDefault="00F36B38" w:rsidP="003A17E8">
            <w:pPr>
              <w:contextualSpacing/>
              <w:rPr>
                <w:rFonts w:asciiTheme="minorHAnsi" w:eastAsia="Times New Roman" w:hAnsiTheme="minorHAnsi" w:cstheme="minorHAnsi"/>
                <w:lang w:val="en-US" w:eastAsia="es-ES"/>
              </w:rPr>
            </w:pPr>
            <w:r>
              <w:rPr>
                <w:rFonts w:asciiTheme="minorHAnsi" w:eastAsia="Times New Roman" w:hAnsiTheme="minorHAnsi" w:cstheme="minorHAnsi"/>
                <w:lang w:val="en-US" w:eastAsia="es-ES"/>
              </w:rPr>
              <w:t>127110</w:t>
            </w:r>
          </w:p>
        </w:tc>
        <w:tc>
          <w:tcPr>
            <w:tcW w:w="1579" w:type="pct"/>
          </w:tcPr>
          <w:p w:rsidR="00F36B38" w:rsidRPr="00627BD2" w:rsidRDefault="00F36B38" w:rsidP="003A17E8">
            <w:pPr>
              <w:contextualSpacing/>
            </w:pPr>
            <w:r w:rsidRPr="00627BD2">
              <w:t>Crear subasta</w:t>
            </w:r>
          </w:p>
        </w:tc>
        <w:tc>
          <w:tcPr>
            <w:tcW w:w="2945" w:type="pct"/>
          </w:tcPr>
          <w:p w:rsidR="00F36B38" w:rsidRPr="00627BD2" w:rsidRDefault="00F36B38" w:rsidP="003A17E8">
            <w:pPr>
              <w:contextualSpacing/>
            </w:pPr>
            <w:r>
              <w:t>MPLA c</w:t>
            </w:r>
            <w:r w:rsidRPr="00627BD2">
              <w:t xml:space="preserve">rea una subasta en TransactManager </w:t>
            </w:r>
          </w:p>
        </w:tc>
      </w:tr>
      <w:tr w:rsidR="00F36B38" w:rsidRPr="007D65A9" w:rsidTr="003A17E8">
        <w:tc>
          <w:tcPr>
            <w:tcW w:w="476" w:type="pct"/>
          </w:tcPr>
          <w:p w:rsidR="00F36B38" w:rsidRPr="00EE0B52" w:rsidRDefault="00F36B38" w:rsidP="003A17E8">
            <w:pPr>
              <w:contextualSpacing/>
              <w:jc w:val="both"/>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127120</w:t>
            </w:r>
          </w:p>
        </w:tc>
        <w:tc>
          <w:tcPr>
            <w:tcW w:w="1579" w:type="pct"/>
          </w:tcPr>
          <w:p w:rsidR="00F36B38" w:rsidRPr="00627BD2" w:rsidRDefault="00F36B38" w:rsidP="003A17E8">
            <w:pPr>
              <w:contextualSpacing/>
            </w:pPr>
            <w:r w:rsidRPr="00627BD2">
              <w:t>Seleccionar fabricantes</w:t>
            </w:r>
          </w:p>
        </w:tc>
        <w:tc>
          <w:tcPr>
            <w:tcW w:w="2945" w:type="pct"/>
          </w:tcPr>
          <w:p w:rsidR="00F36B38" w:rsidRPr="00627BD2" w:rsidRDefault="00F36B38" w:rsidP="003A17E8">
            <w:pPr>
              <w:contextualSpacing/>
            </w:pPr>
            <w:r w:rsidRPr="00627BD2">
              <w:t>Se seleccionan los fabricantes que c</w:t>
            </w:r>
            <w:r>
              <w:t>umplen con las peticiones asociadas a las características y productos de asociados a la subasta</w:t>
            </w:r>
            <w:r w:rsidRPr="00627BD2">
              <w:t xml:space="preserve">. </w:t>
            </w:r>
          </w:p>
        </w:tc>
      </w:tr>
      <w:tr w:rsidR="00F36B38" w:rsidRPr="007D65A9" w:rsidTr="003A17E8">
        <w:tc>
          <w:tcPr>
            <w:tcW w:w="476" w:type="pct"/>
          </w:tcPr>
          <w:p w:rsidR="00F36B38" w:rsidRPr="00EE0B52" w:rsidRDefault="00F36B38" w:rsidP="003A17E8">
            <w:pPr>
              <w:contextualSpacing/>
              <w:jc w:val="both"/>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127130</w:t>
            </w:r>
          </w:p>
        </w:tc>
        <w:tc>
          <w:tcPr>
            <w:tcW w:w="1579" w:type="pct"/>
          </w:tcPr>
          <w:p w:rsidR="00F36B38" w:rsidRPr="00627BD2" w:rsidRDefault="00F36B38" w:rsidP="003A17E8">
            <w:pPr>
              <w:contextualSpacing/>
            </w:pPr>
            <w:r w:rsidRPr="00627BD2">
              <w:t>Enviar solicitud cotizaciones</w:t>
            </w:r>
          </w:p>
        </w:tc>
        <w:tc>
          <w:tcPr>
            <w:tcW w:w="2945" w:type="pct"/>
          </w:tcPr>
          <w:p w:rsidR="00F36B38" w:rsidRPr="00627BD2" w:rsidRDefault="00F36B38" w:rsidP="003A17E8">
            <w:pPr>
              <w:contextualSpacing/>
            </w:pPr>
            <w:r w:rsidRPr="00627BD2">
              <w:t>A cada fabricante seleccionado se le envía la solici</w:t>
            </w:r>
            <w:r>
              <w:t>tud de una cotización para el producto asociado a la subasta</w:t>
            </w:r>
            <w:r w:rsidRPr="00627BD2">
              <w:t xml:space="preserve"> </w:t>
            </w:r>
          </w:p>
        </w:tc>
      </w:tr>
      <w:tr w:rsidR="00F36B38" w:rsidRPr="00D91F2D" w:rsidTr="003A17E8">
        <w:tc>
          <w:tcPr>
            <w:tcW w:w="476" w:type="pct"/>
          </w:tcPr>
          <w:p w:rsidR="00F36B38" w:rsidRPr="00EE0B52" w:rsidRDefault="00F36B38" w:rsidP="003A17E8">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127140</w:t>
            </w:r>
          </w:p>
        </w:tc>
        <w:tc>
          <w:tcPr>
            <w:tcW w:w="1579" w:type="pct"/>
          </w:tcPr>
          <w:p w:rsidR="00F36B38" w:rsidRPr="00627BD2" w:rsidRDefault="00F36B38" w:rsidP="003A17E8">
            <w:pPr>
              <w:contextualSpacing/>
            </w:pPr>
            <w:r w:rsidRPr="00627BD2">
              <w:t xml:space="preserve">Realizar Subasta  Inversa </w:t>
            </w:r>
          </w:p>
        </w:tc>
        <w:tc>
          <w:tcPr>
            <w:tcW w:w="2945" w:type="pct"/>
          </w:tcPr>
          <w:p w:rsidR="00F36B38" w:rsidRPr="00627BD2" w:rsidRDefault="00F36B38" w:rsidP="003A17E8">
            <w:pPr>
              <w:contextualSpacing/>
            </w:pPr>
            <w:r w:rsidRPr="00627BD2">
              <w:t xml:space="preserve">Este subproceso hace que se active un proceso de subasta inversa por un tiempo calculado a partir de la orden de compra. Cada fabricante puede hacer una oferta siempre y cuando sea mejor que la que vaya ganando de momento. Cada vez que un fabricante hace una mejor oferta, se notifica a los demás fabricantes. </w:t>
            </w:r>
          </w:p>
        </w:tc>
      </w:tr>
      <w:tr w:rsidR="00F36B38" w:rsidRPr="007D65A9" w:rsidTr="003A17E8">
        <w:tc>
          <w:tcPr>
            <w:tcW w:w="476" w:type="pct"/>
          </w:tcPr>
          <w:p w:rsidR="00F36B38" w:rsidRPr="00EE0B52" w:rsidRDefault="00F36B38" w:rsidP="003A17E8">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127150</w:t>
            </w:r>
          </w:p>
        </w:tc>
        <w:tc>
          <w:tcPr>
            <w:tcW w:w="1579" w:type="pct"/>
          </w:tcPr>
          <w:p w:rsidR="00F36B38" w:rsidRPr="00627BD2" w:rsidRDefault="00F36B38" w:rsidP="003A17E8">
            <w:pPr>
              <w:contextualSpacing/>
            </w:pPr>
            <w:r w:rsidRPr="00627BD2">
              <w:t>Procesar solicitud</w:t>
            </w:r>
          </w:p>
        </w:tc>
        <w:tc>
          <w:tcPr>
            <w:tcW w:w="2945" w:type="pct"/>
          </w:tcPr>
          <w:p w:rsidR="00F36B38" w:rsidRPr="00627BD2" w:rsidRDefault="00F36B38" w:rsidP="003A17E8">
            <w:pPr>
              <w:contextualSpacing/>
            </w:pPr>
            <w:r w:rsidRPr="00627BD2">
              <w:t>El fabricante procesa la solicitud de cotización y realiza su oferta.</w:t>
            </w:r>
          </w:p>
        </w:tc>
      </w:tr>
      <w:tr w:rsidR="00F36B38" w:rsidRPr="007D65A9" w:rsidTr="003A17E8">
        <w:tc>
          <w:tcPr>
            <w:tcW w:w="476" w:type="pct"/>
          </w:tcPr>
          <w:p w:rsidR="00F36B38" w:rsidRPr="00D91F2D" w:rsidRDefault="00F36B38" w:rsidP="003A17E8">
            <w:pPr>
              <w:contextualSpacing/>
              <w:jc w:val="both"/>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127160</w:t>
            </w:r>
          </w:p>
        </w:tc>
        <w:tc>
          <w:tcPr>
            <w:tcW w:w="1579" w:type="pct"/>
          </w:tcPr>
          <w:p w:rsidR="00F36B38" w:rsidRPr="00627BD2" w:rsidRDefault="00F36B38" w:rsidP="003A17E8">
            <w:pPr>
              <w:contextualSpacing/>
            </w:pPr>
            <w:r w:rsidRPr="00627BD2">
              <w:t>Cerrar subasta</w:t>
            </w:r>
          </w:p>
        </w:tc>
        <w:tc>
          <w:tcPr>
            <w:tcW w:w="2945" w:type="pct"/>
          </w:tcPr>
          <w:p w:rsidR="00F36B38" w:rsidRPr="00627BD2" w:rsidRDefault="00F36B38" w:rsidP="003A17E8">
            <w:pPr>
              <w:contextualSpacing/>
            </w:pPr>
            <w:r w:rsidRPr="00627BD2">
              <w:t xml:space="preserve">Cierra la subasta correspondiente a la PO registrada. </w:t>
            </w:r>
          </w:p>
        </w:tc>
      </w:tr>
      <w:tr w:rsidR="00F36B38" w:rsidRPr="007D65A9" w:rsidTr="003A17E8">
        <w:tc>
          <w:tcPr>
            <w:tcW w:w="476" w:type="pct"/>
          </w:tcPr>
          <w:p w:rsidR="00F36B38" w:rsidRPr="00EE0B52" w:rsidRDefault="00F36B38" w:rsidP="003A17E8">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127170</w:t>
            </w:r>
          </w:p>
        </w:tc>
        <w:tc>
          <w:tcPr>
            <w:tcW w:w="1579" w:type="pct"/>
          </w:tcPr>
          <w:p w:rsidR="00F36B38" w:rsidRPr="00627BD2" w:rsidRDefault="00F36B38" w:rsidP="003A17E8">
            <w:pPr>
              <w:contextualSpacing/>
            </w:pPr>
            <w:r w:rsidRPr="00627BD2">
              <w:t>Determinar fabricante ganador</w:t>
            </w:r>
          </w:p>
        </w:tc>
        <w:tc>
          <w:tcPr>
            <w:tcW w:w="2945" w:type="pct"/>
          </w:tcPr>
          <w:p w:rsidR="00F36B38" w:rsidRPr="00627BD2" w:rsidRDefault="00F36B38" w:rsidP="003A17E8">
            <w:pPr>
              <w:contextualSpacing/>
            </w:pPr>
            <w:r w:rsidRPr="00627BD2">
              <w:t xml:space="preserve">Se escoge automáticamente al fabricante ganador teniendo en </w:t>
            </w:r>
            <w:r w:rsidRPr="00627BD2">
              <w:lastRenderedPageBreak/>
              <w:t xml:space="preserve">cuenta el resultado de la subasta inversa. </w:t>
            </w:r>
          </w:p>
        </w:tc>
      </w:tr>
      <w:tr w:rsidR="00F36B38" w:rsidRPr="007D65A9" w:rsidTr="003A17E8">
        <w:tc>
          <w:tcPr>
            <w:tcW w:w="476" w:type="pct"/>
          </w:tcPr>
          <w:p w:rsidR="00F36B38" w:rsidRPr="00EE0B52" w:rsidRDefault="00F36B38" w:rsidP="003A17E8">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lastRenderedPageBreak/>
              <w:t>127180</w:t>
            </w:r>
          </w:p>
        </w:tc>
        <w:tc>
          <w:tcPr>
            <w:tcW w:w="1579" w:type="pct"/>
          </w:tcPr>
          <w:p w:rsidR="00F36B38" w:rsidRPr="00627BD2" w:rsidRDefault="00F36B38" w:rsidP="003A17E8">
            <w:pPr>
              <w:contextualSpacing/>
            </w:pPr>
            <w:r w:rsidRPr="00627BD2">
              <w:t>Informar subasta no exitosa</w:t>
            </w:r>
          </w:p>
        </w:tc>
        <w:tc>
          <w:tcPr>
            <w:tcW w:w="2945" w:type="pct"/>
          </w:tcPr>
          <w:p w:rsidR="00F36B38" w:rsidRPr="00627BD2" w:rsidRDefault="00F36B38" w:rsidP="003A17E8">
            <w:pPr>
              <w:contextualSpacing/>
            </w:pPr>
            <w:r w:rsidRPr="00627BD2">
              <w:t xml:space="preserve">Si la subasta no tuvo resultados exitosos, se le informa al comercio que no se pudo satisfacer su PO. </w:t>
            </w:r>
          </w:p>
        </w:tc>
      </w:tr>
      <w:tr w:rsidR="00F36B38" w:rsidRPr="007D65A9" w:rsidTr="003A17E8">
        <w:tc>
          <w:tcPr>
            <w:tcW w:w="476" w:type="pct"/>
          </w:tcPr>
          <w:p w:rsidR="00F36B38" w:rsidRDefault="00F36B38" w:rsidP="003A17E8">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127190</w:t>
            </w:r>
          </w:p>
        </w:tc>
        <w:tc>
          <w:tcPr>
            <w:tcW w:w="1579" w:type="pct"/>
          </w:tcPr>
          <w:p w:rsidR="00F36B38" w:rsidRPr="00627BD2" w:rsidRDefault="00F36B38" w:rsidP="003A17E8">
            <w:pPr>
              <w:contextualSpacing/>
            </w:pPr>
            <w:r w:rsidRPr="00627BD2">
              <w:t>Confirmar fabricante ganador</w:t>
            </w:r>
          </w:p>
        </w:tc>
        <w:tc>
          <w:tcPr>
            <w:tcW w:w="2945" w:type="pct"/>
          </w:tcPr>
          <w:p w:rsidR="00F36B38" w:rsidRPr="00627BD2" w:rsidRDefault="00F36B38" w:rsidP="003A17E8">
            <w:pPr>
              <w:contextualSpacing/>
            </w:pPr>
            <w:r w:rsidRPr="00627BD2">
              <w:t xml:space="preserve">Se envía una notificación a los fabricantes para que sepan si fueron escogidos o rechazados. </w:t>
            </w:r>
          </w:p>
        </w:tc>
      </w:tr>
      <w:tr w:rsidR="00FB31E8" w:rsidRPr="001B7AA8" w:rsidTr="003A17E8">
        <w:tc>
          <w:tcPr>
            <w:tcW w:w="476" w:type="pct"/>
          </w:tcPr>
          <w:p w:rsidR="00FB31E8" w:rsidRPr="007C1CE9" w:rsidRDefault="00FB31E8" w:rsidP="00FB31E8">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7220</w:t>
            </w:r>
          </w:p>
        </w:tc>
        <w:tc>
          <w:tcPr>
            <w:tcW w:w="1579" w:type="pct"/>
          </w:tcPr>
          <w:p w:rsidR="00FB31E8" w:rsidRPr="00D2446F" w:rsidRDefault="00FB31E8" w:rsidP="00FB31E8">
            <w:pPr>
              <w:contextualSpacing/>
              <w:jc w:val="both"/>
              <w:rPr>
                <w:rFonts w:eastAsia="Times New Roman" w:cstheme="minorHAnsi"/>
                <w:color w:val="000000"/>
                <w:lang w:eastAsia="es-ES"/>
              </w:rPr>
            </w:pPr>
            <w:r>
              <w:rPr>
                <w:rFonts w:eastAsia="Times New Roman" w:cstheme="minorHAnsi"/>
                <w:color w:val="000000"/>
                <w:lang w:eastAsia="es-ES"/>
              </w:rPr>
              <w:t>Evaluar acuerdos de servicio</w:t>
            </w:r>
          </w:p>
        </w:tc>
        <w:tc>
          <w:tcPr>
            <w:tcW w:w="2945" w:type="pct"/>
          </w:tcPr>
          <w:p w:rsidR="00FB31E8" w:rsidRDefault="00FB31E8" w:rsidP="00FB31E8">
            <w:pPr>
              <w:contextualSpacing/>
              <w:jc w:val="both"/>
              <w:rPr>
                <w:rFonts w:eastAsia="Times New Roman" w:cstheme="minorHAnsi"/>
                <w:color w:val="000000"/>
                <w:lang w:eastAsia="es-ES"/>
              </w:rPr>
            </w:pPr>
            <w:r>
              <w:rPr>
                <w:rFonts w:eastAsia="Times New Roman" w:cstheme="minorHAnsi"/>
                <w:color w:val="000000"/>
                <w:lang w:eastAsia="es-ES"/>
              </w:rPr>
              <w:t>El MPLA evalúa que se cumplan los acuerdos de servicio definidos previamente en el motor de reglas.</w:t>
            </w:r>
          </w:p>
        </w:tc>
      </w:tr>
      <w:tr w:rsidR="00FB31E8" w:rsidRPr="001B7AA8" w:rsidTr="003A17E8">
        <w:tc>
          <w:tcPr>
            <w:tcW w:w="476" w:type="pct"/>
          </w:tcPr>
          <w:p w:rsidR="00FB31E8" w:rsidRPr="007C1CE9" w:rsidRDefault="00FB31E8" w:rsidP="00FB31E8">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7230</w:t>
            </w:r>
          </w:p>
        </w:tc>
        <w:tc>
          <w:tcPr>
            <w:tcW w:w="1579" w:type="pct"/>
          </w:tcPr>
          <w:p w:rsidR="00FB31E8" w:rsidRDefault="00FB31E8" w:rsidP="00FB31E8">
            <w:pPr>
              <w:contextualSpacing/>
              <w:jc w:val="both"/>
              <w:rPr>
                <w:rFonts w:eastAsia="Times New Roman" w:cstheme="minorHAnsi"/>
                <w:color w:val="000000"/>
                <w:lang w:eastAsia="es-ES"/>
              </w:rPr>
            </w:pPr>
            <w:r>
              <w:rPr>
                <w:rFonts w:eastAsia="Times New Roman" w:cstheme="minorHAnsi"/>
                <w:color w:val="000000"/>
                <w:lang w:eastAsia="es-ES"/>
              </w:rPr>
              <w:t>Tomar acciones correctivas</w:t>
            </w:r>
          </w:p>
        </w:tc>
        <w:tc>
          <w:tcPr>
            <w:tcW w:w="2945" w:type="pct"/>
          </w:tcPr>
          <w:p w:rsidR="00FB31E8" w:rsidRDefault="00FB31E8" w:rsidP="00FB31E8">
            <w:pPr>
              <w:contextualSpacing/>
              <w:jc w:val="both"/>
              <w:rPr>
                <w:rFonts w:eastAsia="Times New Roman" w:cstheme="minorHAnsi"/>
                <w:color w:val="000000"/>
                <w:lang w:eastAsia="es-ES"/>
              </w:rPr>
            </w:pPr>
            <w:r>
              <w:rPr>
                <w:rFonts w:eastAsia="Times New Roman" w:cstheme="minorHAnsi"/>
                <w:color w:val="000000"/>
                <w:lang w:eastAsia="es-ES"/>
              </w:rPr>
              <w:t>En caso de que no se cumplan los acuerdos de servicio, el MPLA tomara acciones correctivas y dará por finalizado el flujo del proceso.</w:t>
            </w:r>
          </w:p>
        </w:tc>
      </w:tr>
    </w:tbl>
    <w:p w:rsidR="00F36B38" w:rsidRDefault="00F36B38" w:rsidP="00F36B38">
      <w:pPr>
        <w:pStyle w:val="Default"/>
        <w:spacing w:after="67"/>
        <w:rPr>
          <w:rFonts w:ascii="Arial" w:hAnsi="Arial" w:cs="Arial"/>
          <w:b/>
          <w:sz w:val="22"/>
          <w:szCs w:val="22"/>
          <w:lang w:val="es-CO"/>
        </w:rPr>
      </w:pPr>
    </w:p>
    <w:p w:rsidR="00D018B1" w:rsidRPr="00D018B1" w:rsidRDefault="00D018B1" w:rsidP="00D018B1">
      <w:pPr>
        <w:pStyle w:val="Prrafodelista"/>
        <w:numPr>
          <w:ilvl w:val="2"/>
          <w:numId w:val="7"/>
        </w:numPr>
        <w:autoSpaceDE w:val="0"/>
        <w:autoSpaceDN w:val="0"/>
        <w:adjustRightInd w:val="0"/>
        <w:spacing w:after="0" w:line="240" w:lineRule="auto"/>
        <w:jc w:val="both"/>
        <w:rPr>
          <w:rStyle w:val="Textoennegrita"/>
          <w:rFonts w:cstheme="minorHAnsi"/>
          <w:color w:val="C00000"/>
          <w:sz w:val="28"/>
          <w:szCs w:val="28"/>
        </w:rPr>
      </w:pPr>
      <w:r>
        <w:rPr>
          <w:rStyle w:val="Textoennegrita"/>
          <w:rFonts w:cstheme="minorHAnsi"/>
          <w:color w:val="C00000"/>
          <w:sz w:val="28"/>
          <w:szCs w:val="28"/>
        </w:rPr>
        <w:t>Actores vs actividades</w:t>
      </w:r>
    </w:p>
    <w:tbl>
      <w:tblPr>
        <w:tblStyle w:val="Tablaconcuadrcula"/>
        <w:tblW w:w="5000" w:type="pct"/>
        <w:tblLook w:val="04A0" w:firstRow="1" w:lastRow="0" w:firstColumn="1" w:lastColumn="0" w:noHBand="0" w:noVBand="1"/>
      </w:tblPr>
      <w:tblGrid>
        <w:gridCol w:w="799"/>
        <w:gridCol w:w="1910"/>
        <w:gridCol w:w="3211"/>
        <w:gridCol w:w="3134"/>
      </w:tblGrid>
      <w:tr w:rsidR="00F36B38" w:rsidRPr="00347E14" w:rsidTr="003A17E8">
        <w:tc>
          <w:tcPr>
            <w:tcW w:w="441" w:type="pct"/>
            <w:shd w:val="clear" w:color="auto" w:fill="C00000"/>
          </w:tcPr>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1055" w:type="pct"/>
            <w:shd w:val="clear" w:color="auto" w:fill="C00000"/>
          </w:tcPr>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1773" w:type="pct"/>
            <w:shd w:val="clear" w:color="auto" w:fill="C00000"/>
          </w:tcPr>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p>
        </w:tc>
        <w:tc>
          <w:tcPr>
            <w:tcW w:w="1731" w:type="pct"/>
            <w:shd w:val="clear" w:color="auto" w:fill="C00000"/>
          </w:tcPr>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F36B38" w:rsidRPr="00347E14" w:rsidTr="003A17E8">
        <w:tc>
          <w:tcPr>
            <w:tcW w:w="441" w:type="pct"/>
          </w:tcPr>
          <w:p w:rsidR="00F36B38" w:rsidRPr="00347E14" w:rsidRDefault="00F36B38" w:rsidP="003A17E8">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1055" w:type="pct"/>
          </w:tcPr>
          <w:p w:rsidR="00F36B38" w:rsidRPr="00347E14" w:rsidRDefault="00F36B38" w:rsidP="003A17E8">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MarketPlace</w:t>
            </w:r>
          </w:p>
        </w:tc>
        <w:tc>
          <w:tcPr>
            <w:tcW w:w="1773" w:type="pct"/>
          </w:tcPr>
          <w:p w:rsidR="00F36B38" w:rsidRPr="00347E14" w:rsidRDefault="00F36B38" w:rsidP="003A17E8">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731" w:type="pct"/>
          </w:tcPr>
          <w:p w:rsidR="00F36B38" w:rsidRPr="00347E14" w:rsidRDefault="00F36B38" w:rsidP="00BF1AC8">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lang w:val="en-US" w:eastAsia="es-ES"/>
              </w:rPr>
              <w:t>127110,</w:t>
            </w:r>
            <w:r>
              <w:rPr>
                <w:rFonts w:asciiTheme="minorHAnsi" w:eastAsia="Times New Roman" w:hAnsiTheme="minorHAnsi" w:cstheme="minorHAnsi"/>
                <w:color w:val="000000"/>
                <w:lang w:val="en-US" w:eastAsia="es-ES"/>
              </w:rPr>
              <w:t xml:space="preserve"> 127120, 127130, 127140, </w:t>
            </w:r>
            <w:r w:rsidR="0075107F">
              <w:rPr>
                <w:rFonts w:asciiTheme="minorHAnsi" w:eastAsia="Times New Roman" w:hAnsiTheme="minorHAnsi" w:cstheme="minorHAnsi"/>
                <w:color w:val="000000"/>
                <w:lang w:val="en-US" w:eastAsia="es-ES"/>
              </w:rPr>
              <w:t>127160, 127170, 127180, 127190</w:t>
            </w:r>
            <w:r w:rsidR="00FB31E8">
              <w:rPr>
                <w:rFonts w:asciiTheme="minorHAnsi" w:eastAsia="Times New Roman" w:hAnsiTheme="minorHAnsi" w:cstheme="minorHAnsi"/>
                <w:color w:val="000000"/>
                <w:lang w:val="en-US" w:eastAsia="es-ES"/>
              </w:rPr>
              <w:t xml:space="preserve">, </w:t>
            </w:r>
            <w:r w:rsidR="00430534">
              <w:rPr>
                <w:rFonts w:asciiTheme="minorHAnsi" w:eastAsia="Times New Roman" w:hAnsiTheme="minorHAnsi" w:cstheme="minorHAnsi"/>
                <w:color w:val="000000"/>
                <w:lang w:val="en-US" w:eastAsia="es-ES"/>
              </w:rPr>
              <w:t xml:space="preserve"> 127220, </w:t>
            </w:r>
            <w:r w:rsidR="00BF1AC8">
              <w:rPr>
                <w:rFonts w:asciiTheme="minorHAnsi" w:eastAsia="Times New Roman" w:hAnsiTheme="minorHAnsi" w:cstheme="minorHAnsi"/>
                <w:color w:val="000000"/>
                <w:lang w:val="en-US" w:eastAsia="es-ES"/>
              </w:rPr>
              <w:t>127230</w:t>
            </w:r>
            <w:r w:rsidR="00430534">
              <w:rPr>
                <w:rFonts w:asciiTheme="minorHAnsi" w:eastAsia="Times New Roman" w:hAnsiTheme="minorHAnsi" w:cstheme="minorHAnsi"/>
                <w:color w:val="000000"/>
                <w:lang w:val="en-US" w:eastAsia="es-ES"/>
              </w:rPr>
              <w:t xml:space="preserve"> </w:t>
            </w:r>
          </w:p>
        </w:tc>
      </w:tr>
      <w:tr w:rsidR="00F36B38" w:rsidRPr="00347E14" w:rsidTr="003A17E8">
        <w:tc>
          <w:tcPr>
            <w:tcW w:w="441" w:type="pct"/>
          </w:tcPr>
          <w:p w:rsidR="00F36B38" w:rsidRPr="00347E14"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Ac3</w:t>
            </w:r>
          </w:p>
        </w:tc>
        <w:tc>
          <w:tcPr>
            <w:tcW w:w="1055" w:type="pct"/>
          </w:tcPr>
          <w:p w:rsidR="00F36B38" w:rsidRPr="00347E14" w:rsidRDefault="00F36B38" w:rsidP="003A17E8">
            <w:pPr>
              <w:contextualSpacing/>
              <w:jc w:val="both"/>
              <w:rPr>
                <w:rFonts w:eastAsia="Times New Roman" w:cstheme="minorHAnsi"/>
                <w:color w:val="000000"/>
                <w:lang w:eastAsia="es-ES"/>
              </w:rPr>
            </w:pPr>
            <w:r w:rsidRPr="00692F4F">
              <w:rPr>
                <w:rFonts w:asciiTheme="minorHAnsi" w:eastAsia="Times New Roman" w:hAnsiTheme="minorHAnsi" w:cstheme="minorHAnsi"/>
                <w:color w:val="000000"/>
                <w:lang w:eastAsia="es-ES"/>
              </w:rPr>
              <w:t>Comercio</w:t>
            </w:r>
          </w:p>
        </w:tc>
        <w:tc>
          <w:tcPr>
            <w:tcW w:w="1773" w:type="pct"/>
          </w:tcPr>
          <w:p w:rsidR="00F36B38" w:rsidRPr="00692F4F" w:rsidRDefault="00F36B38" w:rsidP="003A17E8">
            <w:pPr>
              <w:contextualSpacing/>
              <w:jc w:val="both"/>
              <w:rPr>
                <w:rFonts w:eastAsia="Times New Roman" w:cstheme="minorHAnsi"/>
                <w:color w:val="000000"/>
                <w:lang w:eastAsia="es-ES"/>
              </w:rPr>
            </w:pPr>
            <w:r w:rsidRPr="00692F4F">
              <w:rPr>
                <w:szCs w:val="22"/>
              </w:rPr>
              <w:t xml:space="preserve">El comercio se encarga de </w:t>
            </w:r>
            <w:r w:rsidRPr="00692F4F">
              <w:rPr>
                <w:rFonts w:eastAsia="Times New Roman" w:cstheme="minorHAnsi"/>
                <w:color w:val="000000"/>
                <w:lang w:eastAsia="es-ES"/>
              </w:rPr>
              <w:t>recibir</w:t>
            </w:r>
            <w:r w:rsidRPr="00692F4F">
              <w:rPr>
                <w:szCs w:val="22"/>
              </w:rPr>
              <w:t xml:space="preserve"> los catálogos de productos de los fabricantes y a su vez de generar los RMA en caso de ser necesario. </w:t>
            </w:r>
          </w:p>
        </w:tc>
        <w:tc>
          <w:tcPr>
            <w:tcW w:w="1731" w:type="pct"/>
          </w:tcPr>
          <w:p w:rsidR="00F36B38" w:rsidRPr="00347E14" w:rsidRDefault="00F36B38" w:rsidP="003A17E8">
            <w:pPr>
              <w:contextualSpacing/>
              <w:jc w:val="both"/>
              <w:rPr>
                <w:rFonts w:eastAsia="Times New Roman" w:cstheme="minorHAnsi"/>
                <w:color w:val="000000"/>
                <w:lang w:eastAsia="es-ES"/>
              </w:rPr>
            </w:pPr>
            <w:r w:rsidRPr="00D91F2D">
              <w:rPr>
                <w:rFonts w:asciiTheme="minorHAnsi" w:eastAsia="Times New Roman" w:hAnsiTheme="minorHAnsi" w:cstheme="minorHAnsi"/>
                <w:lang w:eastAsia="es-ES"/>
              </w:rPr>
              <w:t>127100</w:t>
            </w:r>
          </w:p>
        </w:tc>
      </w:tr>
      <w:tr w:rsidR="00F36B38" w:rsidRPr="00347E14" w:rsidTr="003A17E8">
        <w:tc>
          <w:tcPr>
            <w:tcW w:w="441" w:type="pct"/>
          </w:tcPr>
          <w:p w:rsidR="00F36B38" w:rsidRPr="00347E14"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1055" w:type="pct"/>
          </w:tcPr>
          <w:p w:rsidR="00F36B38" w:rsidRPr="00347E14" w:rsidRDefault="00F36B38" w:rsidP="003A17E8">
            <w:pPr>
              <w:contextualSpacing/>
              <w:rPr>
                <w:rFonts w:eastAsia="Times New Roman" w:cstheme="minorHAnsi"/>
                <w:color w:val="000000"/>
                <w:lang w:eastAsia="es-ES"/>
              </w:rPr>
            </w:pPr>
            <w:r>
              <w:rPr>
                <w:rFonts w:eastAsia="Times New Roman" w:cstheme="minorHAnsi"/>
                <w:color w:val="000000"/>
                <w:lang w:eastAsia="es-ES"/>
              </w:rPr>
              <w:t>Fabricante</w:t>
            </w:r>
          </w:p>
        </w:tc>
        <w:tc>
          <w:tcPr>
            <w:tcW w:w="1773" w:type="pct"/>
          </w:tcPr>
          <w:p w:rsidR="00F36B38" w:rsidRPr="00692F4F" w:rsidRDefault="00F36B38" w:rsidP="003A17E8">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731" w:type="pct"/>
          </w:tcPr>
          <w:p w:rsidR="00F36B38" w:rsidRPr="00347E14" w:rsidRDefault="00F36B38" w:rsidP="003A17E8">
            <w:pPr>
              <w:contextualSpacing/>
              <w:jc w:val="both"/>
              <w:rPr>
                <w:rFonts w:eastAsia="Times New Roman" w:cstheme="minorHAnsi"/>
                <w:color w:val="000000"/>
                <w:lang w:eastAsia="es-ES"/>
              </w:rPr>
            </w:pPr>
            <w:r>
              <w:rPr>
                <w:rFonts w:asciiTheme="minorHAnsi" w:eastAsia="Times New Roman" w:hAnsiTheme="minorHAnsi" w:cstheme="minorHAnsi"/>
                <w:color w:val="000000"/>
                <w:lang w:val="en-US" w:eastAsia="es-ES"/>
              </w:rPr>
              <w:t>127150</w:t>
            </w:r>
          </w:p>
        </w:tc>
      </w:tr>
    </w:tbl>
    <w:p w:rsidR="00F36B38" w:rsidRDefault="00F36B38" w:rsidP="00F36B38">
      <w:pPr>
        <w:spacing w:after="0"/>
        <w:contextualSpacing/>
        <w:rPr>
          <w:lang w:eastAsia="es-CO"/>
        </w:rPr>
      </w:pPr>
    </w:p>
    <w:p w:rsidR="00D018B1" w:rsidRPr="00D018B1" w:rsidRDefault="00D018B1" w:rsidP="00D018B1">
      <w:pPr>
        <w:pStyle w:val="Prrafodelista"/>
        <w:numPr>
          <w:ilvl w:val="2"/>
          <w:numId w:val="7"/>
        </w:numPr>
        <w:autoSpaceDE w:val="0"/>
        <w:autoSpaceDN w:val="0"/>
        <w:adjustRightInd w:val="0"/>
        <w:spacing w:after="0" w:line="240" w:lineRule="auto"/>
        <w:jc w:val="both"/>
        <w:rPr>
          <w:rStyle w:val="Textoennegrita"/>
          <w:rFonts w:cstheme="minorHAnsi"/>
          <w:color w:val="C00000"/>
          <w:sz w:val="28"/>
          <w:szCs w:val="28"/>
        </w:rPr>
      </w:pPr>
      <w:r>
        <w:rPr>
          <w:rStyle w:val="Textoennegrita"/>
          <w:rFonts w:cstheme="minorHAnsi"/>
          <w:color w:val="C00000"/>
          <w:sz w:val="28"/>
          <w:szCs w:val="28"/>
        </w:rPr>
        <w:t>Diagrama BPMN</w:t>
      </w:r>
    </w:p>
    <w:p w:rsidR="00F36B38" w:rsidRDefault="00F85E95" w:rsidP="00F36B38">
      <w:pPr>
        <w:spacing w:after="0"/>
        <w:contextualSpacing/>
        <w:rPr>
          <w:rStyle w:val="Textoennegrita"/>
          <w:rFonts w:cstheme="minorHAnsi"/>
          <w:color w:val="C00000"/>
          <w:sz w:val="28"/>
          <w:szCs w:val="28"/>
        </w:rPr>
      </w:pPr>
      <w:r>
        <w:rPr>
          <w:rFonts w:cstheme="minorHAnsi"/>
          <w:b/>
          <w:bCs/>
          <w:noProof/>
          <w:color w:val="C00000"/>
          <w:sz w:val="28"/>
          <w:szCs w:val="28"/>
          <w:lang w:eastAsia="es-MX"/>
        </w:rPr>
        <w:lastRenderedPageBreak/>
        <w:drawing>
          <wp:inline distT="0" distB="0" distL="0" distR="0" wp14:anchorId="36F8D34B" wp14:editId="02CEC608">
            <wp:extent cx="6001385" cy="4726305"/>
            <wp:effectExtent l="0" t="0" r="0" b="0"/>
            <wp:docPr id="7" name="Imagen 3" descr="C:\Users\NCRUZ\Desktop\suba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CRUZ\Desktop\subast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01385" cy="4726305"/>
                    </a:xfrm>
                    <a:prstGeom prst="rect">
                      <a:avLst/>
                    </a:prstGeom>
                    <a:noFill/>
                    <a:ln w="9525">
                      <a:noFill/>
                      <a:miter lim="800000"/>
                      <a:headEnd/>
                      <a:tailEnd/>
                    </a:ln>
                  </pic:spPr>
                </pic:pic>
              </a:graphicData>
            </a:graphic>
          </wp:inline>
        </w:drawing>
      </w:r>
    </w:p>
    <w:p w:rsidR="00F36B38" w:rsidRPr="00D018B1" w:rsidRDefault="00D018B1" w:rsidP="007E3F9C">
      <w:pPr>
        <w:pStyle w:val="Prrafodelista"/>
        <w:numPr>
          <w:ilvl w:val="2"/>
          <w:numId w:val="7"/>
        </w:numPr>
        <w:autoSpaceDE w:val="0"/>
        <w:autoSpaceDN w:val="0"/>
        <w:adjustRightInd w:val="0"/>
        <w:spacing w:after="0" w:line="240" w:lineRule="auto"/>
        <w:jc w:val="both"/>
        <w:rPr>
          <w:rStyle w:val="Textoennegrita"/>
          <w:rFonts w:cstheme="minorHAnsi"/>
          <w:color w:val="C00000"/>
          <w:sz w:val="28"/>
          <w:szCs w:val="28"/>
        </w:rPr>
      </w:pPr>
      <w:r w:rsidRPr="00D018B1">
        <w:rPr>
          <w:rStyle w:val="Textoennegrita"/>
          <w:rFonts w:cstheme="minorHAnsi"/>
          <w:color w:val="C00000"/>
          <w:sz w:val="28"/>
          <w:szCs w:val="28"/>
        </w:rPr>
        <w:t>Reglas de control de flujo</w:t>
      </w:r>
    </w:p>
    <w:tbl>
      <w:tblPr>
        <w:tblStyle w:val="Tablaconcuadrcula"/>
        <w:tblW w:w="5000" w:type="pct"/>
        <w:tblLook w:val="04A0" w:firstRow="1" w:lastRow="0" w:firstColumn="1" w:lastColumn="0" w:noHBand="0" w:noVBand="1"/>
      </w:tblPr>
      <w:tblGrid>
        <w:gridCol w:w="1869"/>
        <w:gridCol w:w="7185"/>
      </w:tblGrid>
      <w:tr w:rsidR="00F36B38" w:rsidRPr="00347E14" w:rsidTr="0075107F">
        <w:tc>
          <w:tcPr>
            <w:tcW w:w="1032" w:type="pct"/>
            <w:shd w:val="clear" w:color="auto" w:fill="C00000"/>
          </w:tcPr>
          <w:p w:rsidR="00F36B38" w:rsidRPr="000E5AB1" w:rsidRDefault="00F36B38" w:rsidP="003A17E8">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t>ID</w:t>
            </w:r>
            <w:r w:rsidRPr="000E5AB1">
              <w:rPr>
                <w:rFonts w:asciiTheme="minorHAnsi" w:eastAsia="MS Gothic" w:hAnsiTheme="minorHAnsi" w:cstheme="minorHAnsi"/>
                <w:b/>
                <w:color w:val="FFFFFF" w:themeColor="background1"/>
              </w:rPr>
              <w:tab/>
            </w:r>
          </w:p>
        </w:tc>
        <w:tc>
          <w:tcPr>
            <w:tcW w:w="3968" w:type="pct"/>
            <w:shd w:val="clear" w:color="auto" w:fill="C00000"/>
          </w:tcPr>
          <w:p w:rsidR="00F36B38" w:rsidRPr="000E5AB1" w:rsidRDefault="00F36B38" w:rsidP="003A17E8">
            <w:pPr>
              <w:tabs>
                <w:tab w:val="left" w:pos="1965"/>
                <w:tab w:val="center" w:pos="3436"/>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t>Descripción</w:t>
            </w:r>
          </w:p>
        </w:tc>
      </w:tr>
      <w:tr w:rsidR="00F36B38" w:rsidRPr="00347E14" w:rsidTr="0075107F">
        <w:tc>
          <w:tcPr>
            <w:tcW w:w="1032" w:type="pct"/>
          </w:tcPr>
          <w:p w:rsidR="00F36B38" w:rsidRPr="00347E14" w:rsidRDefault="00F36B38" w:rsidP="003A17E8">
            <w:pPr>
              <w:contextualSpacing/>
              <w:rPr>
                <w:rFonts w:asciiTheme="minorHAnsi" w:hAnsiTheme="minorHAnsi" w:cstheme="minorHAnsi"/>
                <w:b/>
                <w:bCs/>
                <w:color w:val="000000"/>
              </w:rPr>
            </w:pPr>
            <w:r w:rsidRPr="00347E14">
              <w:rPr>
                <w:rFonts w:asciiTheme="minorHAnsi" w:hAnsiTheme="minorHAnsi" w:cstheme="minorHAnsi"/>
                <w:color w:val="000000"/>
              </w:rPr>
              <w:t>RF1</w:t>
            </w:r>
          </w:p>
        </w:tc>
        <w:tc>
          <w:tcPr>
            <w:tcW w:w="3968" w:type="pct"/>
          </w:tcPr>
          <w:p w:rsidR="00F36B38" w:rsidRPr="00347E14" w:rsidRDefault="00224883" w:rsidP="003A17E8">
            <w:pPr>
              <w:contextualSpacing/>
              <w:rPr>
                <w:rFonts w:asciiTheme="minorHAnsi" w:hAnsiTheme="minorHAnsi" w:cstheme="minorHAnsi"/>
                <w:color w:val="000000"/>
              </w:rPr>
            </w:pPr>
            <w:r>
              <w:rPr>
                <w:rFonts w:asciiTheme="minorHAnsi" w:hAnsiTheme="minorHAnsi" w:cstheme="minorHAnsi"/>
                <w:color w:val="000000"/>
              </w:rPr>
              <w:t>Si hay un ganador, el MPLA confirma el fabricante ganador</w:t>
            </w:r>
          </w:p>
        </w:tc>
      </w:tr>
      <w:tr w:rsidR="00F85E95" w:rsidRPr="00347E14" w:rsidTr="0075107F">
        <w:tc>
          <w:tcPr>
            <w:tcW w:w="1032" w:type="pct"/>
          </w:tcPr>
          <w:p w:rsidR="00F85E95" w:rsidRPr="00347E14" w:rsidRDefault="00F85E95" w:rsidP="003A17E8">
            <w:pPr>
              <w:contextualSpacing/>
              <w:rPr>
                <w:rFonts w:cstheme="minorHAnsi"/>
                <w:color w:val="000000"/>
              </w:rPr>
            </w:pPr>
            <w:r>
              <w:rPr>
                <w:rFonts w:cstheme="minorHAnsi"/>
                <w:color w:val="000000"/>
              </w:rPr>
              <w:t>RF2</w:t>
            </w:r>
          </w:p>
        </w:tc>
        <w:tc>
          <w:tcPr>
            <w:tcW w:w="3968" w:type="pct"/>
          </w:tcPr>
          <w:p w:rsidR="00F85E95" w:rsidRDefault="00224883" w:rsidP="003A17E8">
            <w:pPr>
              <w:contextualSpacing/>
              <w:rPr>
                <w:rFonts w:cstheme="minorHAnsi"/>
                <w:color w:val="000000"/>
              </w:rPr>
            </w:pPr>
            <w:r>
              <w:rPr>
                <w:rFonts w:cstheme="minorHAnsi"/>
                <w:color w:val="000000"/>
              </w:rPr>
              <w:t>Si no hay un ganador, el MPLA informa que la subasta no fue exitosa</w:t>
            </w:r>
          </w:p>
        </w:tc>
      </w:tr>
      <w:tr w:rsidR="00482A3F" w:rsidRPr="00347E14" w:rsidTr="0075107F">
        <w:tc>
          <w:tcPr>
            <w:tcW w:w="1032" w:type="pct"/>
          </w:tcPr>
          <w:p w:rsidR="00482A3F" w:rsidRPr="00347E14" w:rsidRDefault="00482A3F" w:rsidP="003A17E8">
            <w:pPr>
              <w:contextualSpacing/>
              <w:rPr>
                <w:rFonts w:cstheme="minorHAnsi"/>
                <w:color w:val="000000"/>
              </w:rPr>
            </w:pPr>
            <w:r>
              <w:rPr>
                <w:rFonts w:cstheme="minorHAnsi"/>
                <w:color w:val="000000"/>
              </w:rPr>
              <w:t>RF3</w:t>
            </w:r>
          </w:p>
        </w:tc>
        <w:tc>
          <w:tcPr>
            <w:tcW w:w="3968" w:type="pct"/>
          </w:tcPr>
          <w:p w:rsidR="00482A3F" w:rsidRPr="00347E14" w:rsidRDefault="00482A3F" w:rsidP="004C5B26">
            <w:pPr>
              <w:contextualSpacing/>
              <w:rPr>
                <w:rFonts w:asciiTheme="minorHAnsi" w:hAnsiTheme="minorHAnsi" w:cstheme="minorHAnsi"/>
                <w:color w:val="000000"/>
              </w:rPr>
            </w:pPr>
            <w:r>
              <w:rPr>
                <w:rFonts w:cstheme="minorHAnsi"/>
                <w:color w:val="000000"/>
              </w:rPr>
              <w:t>Si se cumple con los acuerdos de servicio, el MPLA continua con el flujo normal del proceso</w:t>
            </w:r>
          </w:p>
        </w:tc>
      </w:tr>
      <w:tr w:rsidR="00482A3F" w:rsidRPr="00347E14" w:rsidTr="0075107F">
        <w:tc>
          <w:tcPr>
            <w:tcW w:w="1032" w:type="pct"/>
          </w:tcPr>
          <w:p w:rsidR="00482A3F" w:rsidRPr="00347E14" w:rsidRDefault="00482A3F" w:rsidP="003A17E8">
            <w:pPr>
              <w:contextualSpacing/>
              <w:rPr>
                <w:rFonts w:cstheme="minorHAnsi"/>
                <w:color w:val="000000"/>
              </w:rPr>
            </w:pPr>
            <w:r>
              <w:rPr>
                <w:rFonts w:cstheme="minorHAnsi"/>
                <w:color w:val="000000"/>
              </w:rPr>
              <w:t>RF4</w:t>
            </w:r>
          </w:p>
        </w:tc>
        <w:tc>
          <w:tcPr>
            <w:tcW w:w="3968" w:type="pct"/>
          </w:tcPr>
          <w:p w:rsidR="00482A3F" w:rsidRDefault="00482A3F" w:rsidP="004C5B26">
            <w:pPr>
              <w:contextualSpacing/>
              <w:rPr>
                <w:rFonts w:cstheme="minorHAnsi"/>
                <w:color w:val="000000"/>
              </w:rPr>
            </w:pPr>
            <w:r>
              <w:rPr>
                <w:rFonts w:cstheme="minorHAnsi"/>
                <w:color w:val="000000"/>
              </w:rPr>
              <w:t>Si no se cumplen los acuerdos de servicio, el MPLA interrumpe el flujo del proceso y tomara medidas correctivas.</w:t>
            </w:r>
          </w:p>
        </w:tc>
      </w:tr>
    </w:tbl>
    <w:p w:rsidR="00F36B38" w:rsidRDefault="00F36B38" w:rsidP="00F36B38">
      <w:pPr>
        <w:spacing w:after="0"/>
        <w:contextualSpacing/>
        <w:rPr>
          <w:lang w:eastAsia="es-CO"/>
        </w:rPr>
      </w:pPr>
    </w:p>
    <w:p w:rsidR="00D018B1" w:rsidRPr="00D018B1" w:rsidRDefault="00D018B1" w:rsidP="00D018B1">
      <w:pPr>
        <w:pStyle w:val="Prrafodelista"/>
        <w:numPr>
          <w:ilvl w:val="2"/>
          <w:numId w:val="7"/>
        </w:numPr>
        <w:autoSpaceDE w:val="0"/>
        <w:autoSpaceDN w:val="0"/>
        <w:adjustRightInd w:val="0"/>
        <w:spacing w:after="0" w:line="240" w:lineRule="auto"/>
        <w:jc w:val="both"/>
        <w:rPr>
          <w:rStyle w:val="Textoennegrita"/>
          <w:rFonts w:cstheme="minorHAnsi"/>
          <w:color w:val="C00000"/>
          <w:sz w:val="28"/>
          <w:szCs w:val="28"/>
        </w:rPr>
      </w:pPr>
      <w:r>
        <w:rPr>
          <w:rStyle w:val="Textoennegrita"/>
          <w:rFonts w:cstheme="minorHAnsi"/>
          <w:color w:val="C00000"/>
          <w:sz w:val="28"/>
          <w:szCs w:val="28"/>
        </w:rPr>
        <w:t>E</w:t>
      </w:r>
      <w:r w:rsidRPr="00347E14">
        <w:rPr>
          <w:rStyle w:val="Textoennegrita"/>
          <w:rFonts w:cstheme="minorHAnsi"/>
          <w:color w:val="C00000"/>
          <w:sz w:val="28"/>
          <w:szCs w:val="28"/>
        </w:rPr>
        <w:t>ntidades vs actividades</w:t>
      </w:r>
    </w:p>
    <w:p w:rsidR="00F36B38" w:rsidRDefault="00F36B38" w:rsidP="00F36B38">
      <w:pPr>
        <w:spacing w:after="0"/>
        <w:contextualSpacing/>
        <w:rPr>
          <w:rStyle w:val="Textoennegrita"/>
          <w:rFonts w:cstheme="minorHAnsi"/>
          <w:color w:val="C00000"/>
          <w:sz w:val="28"/>
          <w:szCs w:val="28"/>
        </w:rPr>
      </w:pPr>
    </w:p>
    <w:tbl>
      <w:tblPr>
        <w:tblStyle w:val="Tablaconcuadrcula"/>
        <w:tblW w:w="5000" w:type="pct"/>
        <w:tblLook w:val="04A0" w:firstRow="1" w:lastRow="0" w:firstColumn="1" w:lastColumn="0" w:noHBand="0" w:noVBand="1"/>
      </w:tblPr>
      <w:tblGrid>
        <w:gridCol w:w="1073"/>
        <w:gridCol w:w="863"/>
        <w:gridCol w:w="599"/>
        <w:gridCol w:w="865"/>
        <w:gridCol w:w="1085"/>
        <w:gridCol w:w="997"/>
        <w:gridCol w:w="749"/>
        <w:gridCol w:w="1192"/>
        <w:gridCol w:w="1631"/>
      </w:tblGrid>
      <w:tr w:rsidR="00F36B38" w:rsidRPr="000E5AB1" w:rsidTr="0075107F">
        <w:tc>
          <w:tcPr>
            <w:tcW w:w="593" w:type="pct"/>
            <w:shd w:val="clear" w:color="auto" w:fill="C00000"/>
          </w:tcPr>
          <w:p w:rsidR="00F36B38" w:rsidRPr="000E5AB1" w:rsidRDefault="00F36B38" w:rsidP="003A17E8">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Actividad\ Entidad</w:t>
            </w:r>
          </w:p>
        </w:tc>
        <w:tc>
          <w:tcPr>
            <w:tcW w:w="477" w:type="pct"/>
            <w:shd w:val="clear" w:color="auto" w:fill="C00000"/>
          </w:tcPr>
          <w:p w:rsidR="00F36B38" w:rsidRPr="00E32F73" w:rsidRDefault="00F36B38" w:rsidP="003A17E8">
            <w:pPr>
              <w:tabs>
                <w:tab w:val="left" w:pos="1965"/>
                <w:tab w:val="center" w:pos="3436"/>
              </w:tabs>
              <w:contextualSpacing/>
              <w:jc w:val="center"/>
              <w:rPr>
                <w:rFonts w:asciiTheme="minorHAnsi" w:eastAsia="MS Gothic" w:hAnsiTheme="minorHAnsi" w:cstheme="minorHAnsi"/>
                <w:b/>
                <w:color w:val="FFFFFF" w:themeColor="background1"/>
              </w:rPr>
            </w:pPr>
            <w:r w:rsidRPr="00E32F73">
              <w:rPr>
                <w:rFonts w:asciiTheme="minorHAnsi" w:eastAsia="MS Gothic" w:hAnsiTheme="minorHAnsi" w:cstheme="minorHAnsi"/>
                <w:b/>
                <w:color w:val="FFFFFF" w:themeColor="background1"/>
              </w:rPr>
              <w:t>Orden</w:t>
            </w:r>
            <w:r>
              <w:rPr>
                <w:rFonts w:asciiTheme="minorHAnsi" w:eastAsia="MS Gothic" w:hAnsiTheme="minorHAnsi" w:cstheme="minorHAnsi"/>
                <w:b/>
                <w:color w:val="FFFFFF" w:themeColor="background1"/>
              </w:rPr>
              <w:t xml:space="preserve"> </w:t>
            </w:r>
            <w:r w:rsidRPr="00E32F73">
              <w:rPr>
                <w:rFonts w:asciiTheme="minorHAnsi" w:eastAsia="MS Gothic" w:hAnsiTheme="minorHAnsi" w:cstheme="minorHAnsi"/>
                <w:b/>
                <w:color w:val="FFFFFF" w:themeColor="background1"/>
              </w:rPr>
              <w:t>Compra</w:t>
            </w:r>
          </w:p>
        </w:tc>
        <w:tc>
          <w:tcPr>
            <w:tcW w:w="331" w:type="pct"/>
            <w:shd w:val="clear" w:color="auto" w:fill="C00000"/>
          </w:tcPr>
          <w:p w:rsidR="00F36B38" w:rsidRDefault="00F36B38" w:rsidP="003A17E8">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Item</w:t>
            </w:r>
          </w:p>
        </w:tc>
        <w:tc>
          <w:tcPr>
            <w:tcW w:w="478" w:type="pct"/>
            <w:shd w:val="clear" w:color="auto" w:fill="C00000"/>
          </w:tcPr>
          <w:p w:rsidR="00F36B38" w:rsidRPr="000E5AB1" w:rsidRDefault="00F36B38" w:rsidP="003A17E8">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Subasta</w:t>
            </w:r>
          </w:p>
        </w:tc>
        <w:tc>
          <w:tcPr>
            <w:tcW w:w="599" w:type="pct"/>
            <w:shd w:val="clear" w:color="auto" w:fill="C00000"/>
          </w:tcPr>
          <w:p w:rsidR="00F36B38" w:rsidRPr="000E5AB1" w:rsidRDefault="00F36B38" w:rsidP="003A17E8">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Fabricante</w:t>
            </w:r>
          </w:p>
        </w:tc>
        <w:tc>
          <w:tcPr>
            <w:tcW w:w="551" w:type="pct"/>
            <w:shd w:val="clear" w:color="auto" w:fill="C00000"/>
          </w:tcPr>
          <w:p w:rsidR="00F36B38" w:rsidRDefault="00F36B38" w:rsidP="003A17E8">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Comercio</w:t>
            </w:r>
          </w:p>
        </w:tc>
        <w:tc>
          <w:tcPr>
            <w:tcW w:w="414" w:type="pct"/>
            <w:shd w:val="clear" w:color="auto" w:fill="C00000"/>
          </w:tcPr>
          <w:p w:rsidR="00F36B38" w:rsidRPr="002E2D2B" w:rsidRDefault="00F36B38" w:rsidP="003A17E8">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Oferta</w:t>
            </w:r>
          </w:p>
        </w:tc>
        <w:tc>
          <w:tcPr>
            <w:tcW w:w="658" w:type="pct"/>
            <w:shd w:val="clear" w:color="auto" w:fill="C00000"/>
          </w:tcPr>
          <w:p w:rsidR="00F36B38" w:rsidRDefault="00F36B38" w:rsidP="003A17E8">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Transacción</w:t>
            </w:r>
          </w:p>
        </w:tc>
        <w:tc>
          <w:tcPr>
            <w:tcW w:w="901" w:type="pct"/>
            <w:shd w:val="clear" w:color="auto" w:fill="C00000"/>
          </w:tcPr>
          <w:p w:rsidR="00F36B38" w:rsidRDefault="00463905" w:rsidP="003A17E8">
            <w:pPr>
              <w:tabs>
                <w:tab w:val="left" w:pos="1965"/>
                <w:tab w:val="center" w:pos="3436"/>
              </w:tabs>
              <w:contextualSpacing/>
              <w:jc w:val="center"/>
              <w:rPr>
                <w:rFonts w:eastAsia="MS Gothic" w:cstheme="minorHAnsi"/>
                <w:b/>
                <w:color w:val="FFFFFF" w:themeColor="background1"/>
              </w:rPr>
            </w:pPr>
            <w:r w:rsidRPr="00463905">
              <w:rPr>
                <w:rFonts w:eastAsia="MS Gothic" w:cstheme="minorHAnsi"/>
                <w:b/>
                <w:color w:val="FFFFFF" w:themeColor="background1"/>
              </w:rPr>
              <w:t>AcuerdoServicios</w:t>
            </w:r>
          </w:p>
        </w:tc>
      </w:tr>
      <w:tr w:rsidR="00F36B38" w:rsidRPr="00347E14" w:rsidTr="0075107F">
        <w:tc>
          <w:tcPr>
            <w:tcW w:w="593" w:type="pct"/>
          </w:tcPr>
          <w:p w:rsidR="00F36B38" w:rsidRPr="008C6475" w:rsidRDefault="00F36B38" w:rsidP="003A17E8">
            <w:pPr>
              <w:contextualSpacing/>
              <w:jc w:val="center"/>
              <w:rPr>
                <w:rFonts w:asciiTheme="minorHAnsi" w:eastAsia="Times New Roman" w:hAnsiTheme="minorHAnsi" w:cstheme="minorHAnsi"/>
                <w:lang w:eastAsia="es-ES"/>
              </w:rPr>
            </w:pPr>
            <w:r w:rsidRPr="00D91F2D">
              <w:rPr>
                <w:rFonts w:asciiTheme="minorHAnsi" w:eastAsia="Times New Roman" w:hAnsiTheme="minorHAnsi" w:cstheme="minorHAnsi"/>
                <w:lang w:eastAsia="es-ES"/>
              </w:rPr>
              <w:t>127100</w:t>
            </w:r>
          </w:p>
        </w:tc>
        <w:tc>
          <w:tcPr>
            <w:tcW w:w="477" w:type="pct"/>
          </w:tcPr>
          <w:p w:rsidR="00F36B38" w:rsidRPr="00347E14" w:rsidRDefault="00F36B38" w:rsidP="003A17E8">
            <w:pPr>
              <w:contextualSpacing/>
              <w:jc w:val="center"/>
              <w:rPr>
                <w:rFonts w:asciiTheme="minorHAnsi" w:hAnsiTheme="minorHAnsi" w:cstheme="minorHAnsi"/>
                <w:color w:val="000000"/>
              </w:rPr>
            </w:pPr>
          </w:p>
        </w:tc>
        <w:tc>
          <w:tcPr>
            <w:tcW w:w="331" w:type="pct"/>
          </w:tcPr>
          <w:p w:rsidR="00F36B38" w:rsidRDefault="00F36B38" w:rsidP="003A17E8">
            <w:pPr>
              <w:contextualSpacing/>
              <w:jc w:val="center"/>
              <w:rPr>
                <w:rFonts w:cstheme="minorHAnsi"/>
                <w:color w:val="000000"/>
              </w:rPr>
            </w:pPr>
          </w:p>
        </w:tc>
        <w:tc>
          <w:tcPr>
            <w:tcW w:w="478" w:type="pct"/>
          </w:tcPr>
          <w:p w:rsidR="00F36B38" w:rsidRDefault="00F36B38" w:rsidP="003A17E8">
            <w:pPr>
              <w:contextualSpacing/>
              <w:jc w:val="center"/>
              <w:rPr>
                <w:rFonts w:cstheme="minorHAnsi"/>
                <w:color w:val="000000"/>
              </w:rPr>
            </w:pPr>
            <w:r>
              <w:rPr>
                <w:rFonts w:cstheme="minorHAnsi"/>
                <w:color w:val="000000"/>
              </w:rPr>
              <w:t>X</w:t>
            </w:r>
          </w:p>
        </w:tc>
        <w:tc>
          <w:tcPr>
            <w:tcW w:w="599" w:type="pct"/>
          </w:tcPr>
          <w:p w:rsidR="00F36B38" w:rsidRDefault="00F36B38" w:rsidP="003A17E8">
            <w:pPr>
              <w:contextualSpacing/>
              <w:jc w:val="center"/>
              <w:rPr>
                <w:rFonts w:cstheme="minorHAnsi"/>
                <w:color w:val="000000"/>
              </w:rPr>
            </w:pPr>
          </w:p>
        </w:tc>
        <w:tc>
          <w:tcPr>
            <w:tcW w:w="551" w:type="pct"/>
          </w:tcPr>
          <w:p w:rsidR="00F36B38" w:rsidRDefault="00F36B38" w:rsidP="003A17E8">
            <w:pPr>
              <w:contextualSpacing/>
              <w:jc w:val="center"/>
              <w:rPr>
                <w:rFonts w:cstheme="minorHAnsi"/>
                <w:color w:val="000000"/>
              </w:rPr>
            </w:pPr>
          </w:p>
        </w:tc>
        <w:tc>
          <w:tcPr>
            <w:tcW w:w="414" w:type="pct"/>
          </w:tcPr>
          <w:p w:rsidR="00F36B38" w:rsidRDefault="00F36B38" w:rsidP="003A17E8">
            <w:pPr>
              <w:contextualSpacing/>
              <w:jc w:val="center"/>
              <w:rPr>
                <w:rFonts w:cstheme="minorHAnsi"/>
                <w:color w:val="000000"/>
              </w:rPr>
            </w:pPr>
          </w:p>
        </w:tc>
        <w:tc>
          <w:tcPr>
            <w:tcW w:w="658" w:type="pct"/>
          </w:tcPr>
          <w:p w:rsidR="00F36B38" w:rsidRDefault="00F36B38" w:rsidP="003A17E8">
            <w:pPr>
              <w:contextualSpacing/>
              <w:jc w:val="center"/>
              <w:rPr>
                <w:rFonts w:cstheme="minorHAnsi"/>
                <w:color w:val="000000"/>
              </w:rPr>
            </w:pPr>
          </w:p>
        </w:tc>
        <w:tc>
          <w:tcPr>
            <w:tcW w:w="901" w:type="pct"/>
          </w:tcPr>
          <w:p w:rsidR="00F36B38" w:rsidRDefault="00F36B38" w:rsidP="003A17E8">
            <w:pPr>
              <w:contextualSpacing/>
              <w:jc w:val="center"/>
              <w:rPr>
                <w:rFonts w:cstheme="minorHAnsi"/>
                <w:color w:val="000000"/>
              </w:rPr>
            </w:pPr>
          </w:p>
        </w:tc>
      </w:tr>
      <w:tr w:rsidR="00F36B38" w:rsidRPr="00347E14" w:rsidTr="0075107F">
        <w:tc>
          <w:tcPr>
            <w:tcW w:w="593" w:type="pct"/>
          </w:tcPr>
          <w:p w:rsidR="00F36B38" w:rsidRPr="00EE0B52" w:rsidRDefault="00F36B38" w:rsidP="003A17E8">
            <w:pPr>
              <w:contextualSpacing/>
              <w:jc w:val="center"/>
              <w:rPr>
                <w:rFonts w:asciiTheme="minorHAnsi" w:eastAsia="Times New Roman" w:hAnsiTheme="minorHAnsi" w:cstheme="minorHAnsi"/>
                <w:lang w:val="en-US" w:eastAsia="es-ES"/>
              </w:rPr>
            </w:pPr>
            <w:r>
              <w:rPr>
                <w:rFonts w:asciiTheme="minorHAnsi" w:eastAsia="Times New Roman" w:hAnsiTheme="minorHAnsi" w:cstheme="minorHAnsi"/>
                <w:lang w:val="en-US" w:eastAsia="es-ES"/>
              </w:rPr>
              <w:t>127110</w:t>
            </w:r>
          </w:p>
        </w:tc>
        <w:tc>
          <w:tcPr>
            <w:tcW w:w="477" w:type="pct"/>
          </w:tcPr>
          <w:p w:rsidR="00F36B38" w:rsidRPr="00347E14" w:rsidRDefault="00F36B38" w:rsidP="003A17E8">
            <w:pPr>
              <w:contextualSpacing/>
              <w:jc w:val="center"/>
              <w:rPr>
                <w:rFonts w:asciiTheme="minorHAnsi" w:hAnsiTheme="minorHAnsi" w:cstheme="minorHAnsi"/>
                <w:color w:val="000000"/>
              </w:rPr>
            </w:pPr>
          </w:p>
        </w:tc>
        <w:tc>
          <w:tcPr>
            <w:tcW w:w="331" w:type="pct"/>
          </w:tcPr>
          <w:p w:rsidR="00F36B38" w:rsidRDefault="00F36B38" w:rsidP="003A17E8">
            <w:pPr>
              <w:contextualSpacing/>
              <w:jc w:val="center"/>
              <w:rPr>
                <w:rFonts w:cstheme="minorHAnsi"/>
                <w:color w:val="000000"/>
              </w:rPr>
            </w:pPr>
          </w:p>
        </w:tc>
        <w:tc>
          <w:tcPr>
            <w:tcW w:w="478" w:type="pct"/>
          </w:tcPr>
          <w:p w:rsidR="00F36B38" w:rsidRDefault="00F36B38" w:rsidP="003A17E8">
            <w:pPr>
              <w:contextualSpacing/>
              <w:jc w:val="center"/>
              <w:rPr>
                <w:rFonts w:cstheme="minorHAnsi"/>
                <w:color w:val="000000"/>
              </w:rPr>
            </w:pPr>
            <w:r>
              <w:rPr>
                <w:rFonts w:cstheme="minorHAnsi"/>
                <w:color w:val="000000"/>
              </w:rPr>
              <w:t>X</w:t>
            </w:r>
          </w:p>
        </w:tc>
        <w:tc>
          <w:tcPr>
            <w:tcW w:w="599" w:type="pct"/>
          </w:tcPr>
          <w:p w:rsidR="00F36B38" w:rsidRDefault="00F36B38" w:rsidP="003A17E8">
            <w:pPr>
              <w:contextualSpacing/>
              <w:jc w:val="center"/>
              <w:rPr>
                <w:rFonts w:cstheme="minorHAnsi"/>
                <w:color w:val="000000"/>
              </w:rPr>
            </w:pPr>
          </w:p>
        </w:tc>
        <w:tc>
          <w:tcPr>
            <w:tcW w:w="551" w:type="pct"/>
          </w:tcPr>
          <w:p w:rsidR="00F36B38" w:rsidRDefault="00F36B38" w:rsidP="003A17E8">
            <w:pPr>
              <w:contextualSpacing/>
              <w:jc w:val="center"/>
              <w:rPr>
                <w:rFonts w:cstheme="minorHAnsi"/>
                <w:color w:val="000000"/>
              </w:rPr>
            </w:pPr>
          </w:p>
        </w:tc>
        <w:tc>
          <w:tcPr>
            <w:tcW w:w="414" w:type="pct"/>
          </w:tcPr>
          <w:p w:rsidR="00F36B38" w:rsidRDefault="00F36B38" w:rsidP="003A17E8">
            <w:pPr>
              <w:contextualSpacing/>
              <w:jc w:val="center"/>
              <w:rPr>
                <w:rFonts w:cstheme="minorHAnsi"/>
                <w:color w:val="000000"/>
              </w:rPr>
            </w:pPr>
          </w:p>
        </w:tc>
        <w:tc>
          <w:tcPr>
            <w:tcW w:w="658" w:type="pct"/>
          </w:tcPr>
          <w:p w:rsidR="00F36B38" w:rsidRDefault="00F36B38" w:rsidP="003A17E8">
            <w:pPr>
              <w:contextualSpacing/>
              <w:jc w:val="center"/>
              <w:rPr>
                <w:rFonts w:cstheme="minorHAnsi"/>
                <w:color w:val="000000"/>
              </w:rPr>
            </w:pPr>
          </w:p>
        </w:tc>
        <w:tc>
          <w:tcPr>
            <w:tcW w:w="901" w:type="pct"/>
          </w:tcPr>
          <w:p w:rsidR="00F36B38" w:rsidRDefault="00F36B38" w:rsidP="003A17E8">
            <w:pPr>
              <w:contextualSpacing/>
              <w:jc w:val="center"/>
              <w:rPr>
                <w:rFonts w:cstheme="minorHAnsi"/>
                <w:color w:val="000000"/>
              </w:rPr>
            </w:pPr>
          </w:p>
        </w:tc>
      </w:tr>
      <w:tr w:rsidR="00F36B38" w:rsidRPr="00347E14" w:rsidTr="0075107F">
        <w:tc>
          <w:tcPr>
            <w:tcW w:w="593" w:type="pct"/>
          </w:tcPr>
          <w:p w:rsidR="00F36B38" w:rsidRPr="00EE0B52" w:rsidRDefault="00F36B38" w:rsidP="003A17E8">
            <w:pPr>
              <w:contextualSpacing/>
              <w:jc w:val="center"/>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127120</w:t>
            </w:r>
          </w:p>
        </w:tc>
        <w:tc>
          <w:tcPr>
            <w:tcW w:w="477" w:type="pct"/>
          </w:tcPr>
          <w:p w:rsidR="00F36B38" w:rsidRDefault="00F36B38" w:rsidP="003A17E8">
            <w:pPr>
              <w:contextualSpacing/>
              <w:jc w:val="center"/>
              <w:rPr>
                <w:rFonts w:cstheme="minorHAnsi"/>
                <w:color w:val="000000"/>
              </w:rPr>
            </w:pPr>
          </w:p>
        </w:tc>
        <w:tc>
          <w:tcPr>
            <w:tcW w:w="331" w:type="pct"/>
          </w:tcPr>
          <w:p w:rsidR="00F36B38" w:rsidRDefault="00F36B38" w:rsidP="003A17E8">
            <w:pPr>
              <w:contextualSpacing/>
              <w:jc w:val="center"/>
              <w:rPr>
                <w:rFonts w:cstheme="minorHAnsi"/>
                <w:color w:val="000000"/>
              </w:rPr>
            </w:pPr>
            <w:r>
              <w:rPr>
                <w:rFonts w:cstheme="minorHAnsi"/>
                <w:color w:val="000000"/>
              </w:rPr>
              <w:t>X</w:t>
            </w:r>
          </w:p>
        </w:tc>
        <w:tc>
          <w:tcPr>
            <w:tcW w:w="478" w:type="pct"/>
          </w:tcPr>
          <w:p w:rsidR="00F36B38" w:rsidRDefault="00F36B38" w:rsidP="003A17E8">
            <w:pPr>
              <w:contextualSpacing/>
              <w:jc w:val="center"/>
              <w:rPr>
                <w:rFonts w:cstheme="minorHAnsi"/>
                <w:color w:val="000000"/>
              </w:rPr>
            </w:pPr>
            <w:r>
              <w:rPr>
                <w:rFonts w:cstheme="minorHAnsi"/>
                <w:color w:val="000000"/>
              </w:rPr>
              <w:t>X</w:t>
            </w:r>
          </w:p>
        </w:tc>
        <w:tc>
          <w:tcPr>
            <w:tcW w:w="599" w:type="pct"/>
          </w:tcPr>
          <w:p w:rsidR="00F36B38" w:rsidRDefault="00F36B38" w:rsidP="003A17E8">
            <w:pPr>
              <w:contextualSpacing/>
              <w:jc w:val="center"/>
              <w:rPr>
                <w:rFonts w:cstheme="minorHAnsi"/>
                <w:color w:val="000000"/>
              </w:rPr>
            </w:pPr>
            <w:r>
              <w:rPr>
                <w:rFonts w:cstheme="minorHAnsi"/>
                <w:color w:val="000000"/>
              </w:rPr>
              <w:t>X</w:t>
            </w:r>
          </w:p>
        </w:tc>
        <w:tc>
          <w:tcPr>
            <w:tcW w:w="551" w:type="pct"/>
          </w:tcPr>
          <w:p w:rsidR="00F36B38" w:rsidRDefault="00F36B38" w:rsidP="003A17E8">
            <w:pPr>
              <w:contextualSpacing/>
              <w:jc w:val="center"/>
              <w:rPr>
                <w:rFonts w:cstheme="minorHAnsi"/>
                <w:color w:val="000000"/>
              </w:rPr>
            </w:pPr>
          </w:p>
        </w:tc>
        <w:tc>
          <w:tcPr>
            <w:tcW w:w="414" w:type="pct"/>
          </w:tcPr>
          <w:p w:rsidR="00F36B38" w:rsidRDefault="00F36B38" w:rsidP="003A17E8">
            <w:pPr>
              <w:contextualSpacing/>
              <w:jc w:val="center"/>
              <w:rPr>
                <w:rFonts w:cstheme="minorHAnsi"/>
                <w:color w:val="000000"/>
              </w:rPr>
            </w:pPr>
          </w:p>
        </w:tc>
        <w:tc>
          <w:tcPr>
            <w:tcW w:w="658" w:type="pct"/>
          </w:tcPr>
          <w:p w:rsidR="00F36B38" w:rsidRDefault="00F36B38" w:rsidP="003A17E8">
            <w:pPr>
              <w:contextualSpacing/>
              <w:jc w:val="center"/>
              <w:rPr>
                <w:rFonts w:cstheme="minorHAnsi"/>
                <w:color w:val="000000"/>
              </w:rPr>
            </w:pPr>
          </w:p>
        </w:tc>
        <w:tc>
          <w:tcPr>
            <w:tcW w:w="901" w:type="pct"/>
          </w:tcPr>
          <w:p w:rsidR="00F36B38" w:rsidRDefault="00F36B38" w:rsidP="003A17E8">
            <w:pPr>
              <w:contextualSpacing/>
              <w:jc w:val="center"/>
              <w:rPr>
                <w:rFonts w:cstheme="minorHAnsi"/>
                <w:color w:val="000000"/>
              </w:rPr>
            </w:pPr>
          </w:p>
        </w:tc>
      </w:tr>
      <w:tr w:rsidR="00F36B38" w:rsidRPr="00347E14" w:rsidTr="0075107F">
        <w:tc>
          <w:tcPr>
            <w:tcW w:w="593" w:type="pct"/>
          </w:tcPr>
          <w:p w:rsidR="00F36B38" w:rsidRPr="00EE0B52" w:rsidRDefault="00F36B38" w:rsidP="003A17E8">
            <w:pPr>
              <w:contextualSpacing/>
              <w:jc w:val="center"/>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127130</w:t>
            </w:r>
          </w:p>
        </w:tc>
        <w:tc>
          <w:tcPr>
            <w:tcW w:w="477" w:type="pct"/>
          </w:tcPr>
          <w:p w:rsidR="00F36B38" w:rsidRDefault="00F36B38" w:rsidP="003A17E8">
            <w:pPr>
              <w:contextualSpacing/>
              <w:jc w:val="center"/>
              <w:rPr>
                <w:rFonts w:cstheme="minorHAnsi"/>
                <w:color w:val="000000"/>
              </w:rPr>
            </w:pPr>
          </w:p>
        </w:tc>
        <w:tc>
          <w:tcPr>
            <w:tcW w:w="331" w:type="pct"/>
          </w:tcPr>
          <w:p w:rsidR="00F36B38" w:rsidRDefault="00F36B38" w:rsidP="003A17E8">
            <w:pPr>
              <w:contextualSpacing/>
              <w:jc w:val="center"/>
              <w:rPr>
                <w:rFonts w:cstheme="minorHAnsi"/>
                <w:color w:val="000000"/>
              </w:rPr>
            </w:pPr>
            <w:r>
              <w:rPr>
                <w:rFonts w:cstheme="minorHAnsi"/>
                <w:color w:val="000000"/>
              </w:rPr>
              <w:t>X</w:t>
            </w:r>
          </w:p>
        </w:tc>
        <w:tc>
          <w:tcPr>
            <w:tcW w:w="478" w:type="pct"/>
          </w:tcPr>
          <w:p w:rsidR="00F36B38" w:rsidRDefault="00F36B38" w:rsidP="003A17E8">
            <w:pPr>
              <w:contextualSpacing/>
              <w:jc w:val="center"/>
              <w:rPr>
                <w:rFonts w:cstheme="minorHAnsi"/>
                <w:color w:val="000000"/>
              </w:rPr>
            </w:pPr>
            <w:r>
              <w:rPr>
                <w:rFonts w:cstheme="minorHAnsi"/>
                <w:color w:val="000000"/>
              </w:rPr>
              <w:t>X</w:t>
            </w:r>
          </w:p>
        </w:tc>
        <w:tc>
          <w:tcPr>
            <w:tcW w:w="599" w:type="pct"/>
          </w:tcPr>
          <w:p w:rsidR="00F36B38" w:rsidRDefault="00F36B38" w:rsidP="003A17E8">
            <w:pPr>
              <w:contextualSpacing/>
              <w:jc w:val="center"/>
              <w:rPr>
                <w:rFonts w:cstheme="minorHAnsi"/>
                <w:color w:val="000000"/>
              </w:rPr>
            </w:pPr>
            <w:r>
              <w:rPr>
                <w:rFonts w:cstheme="minorHAnsi"/>
                <w:color w:val="000000"/>
              </w:rPr>
              <w:t>X</w:t>
            </w:r>
          </w:p>
        </w:tc>
        <w:tc>
          <w:tcPr>
            <w:tcW w:w="551" w:type="pct"/>
          </w:tcPr>
          <w:p w:rsidR="00F36B38" w:rsidRDefault="00F36B38" w:rsidP="003A17E8">
            <w:pPr>
              <w:contextualSpacing/>
              <w:jc w:val="center"/>
              <w:rPr>
                <w:rFonts w:cstheme="minorHAnsi"/>
                <w:color w:val="000000"/>
              </w:rPr>
            </w:pPr>
          </w:p>
        </w:tc>
        <w:tc>
          <w:tcPr>
            <w:tcW w:w="414" w:type="pct"/>
          </w:tcPr>
          <w:p w:rsidR="00F36B38" w:rsidRDefault="00F36B38" w:rsidP="003A17E8">
            <w:pPr>
              <w:contextualSpacing/>
              <w:jc w:val="center"/>
              <w:rPr>
                <w:rFonts w:cstheme="minorHAnsi"/>
                <w:color w:val="000000"/>
              </w:rPr>
            </w:pPr>
          </w:p>
        </w:tc>
        <w:tc>
          <w:tcPr>
            <w:tcW w:w="658" w:type="pct"/>
          </w:tcPr>
          <w:p w:rsidR="00F36B38" w:rsidRDefault="00F36B38" w:rsidP="003A17E8">
            <w:pPr>
              <w:contextualSpacing/>
              <w:jc w:val="center"/>
              <w:rPr>
                <w:rFonts w:cstheme="minorHAnsi"/>
                <w:color w:val="000000"/>
              </w:rPr>
            </w:pPr>
          </w:p>
        </w:tc>
        <w:tc>
          <w:tcPr>
            <w:tcW w:w="901" w:type="pct"/>
          </w:tcPr>
          <w:p w:rsidR="00F36B38" w:rsidRDefault="00F36B38" w:rsidP="003A17E8">
            <w:pPr>
              <w:contextualSpacing/>
              <w:jc w:val="center"/>
              <w:rPr>
                <w:rFonts w:cstheme="minorHAnsi"/>
                <w:color w:val="000000"/>
              </w:rPr>
            </w:pPr>
          </w:p>
        </w:tc>
      </w:tr>
      <w:tr w:rsidR="00F36B38" w:rsidRPr="00347E14" w:rsidTr="0075107F">
        <w:tc>
          <w:tcPr>
            <w:tcW w:w="593" w:type="pct"/>
          </w:tcPr>
          <w:p w:rsidR="00F36B38" w:rsidRPr="00EE0B52" w:rsidRDefault="00F36B38" w:rsidP="003A17E8">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127140</w:t>
            </w:r>
          </w:p>
        </w:tc>
        <w:tc>
          <w:tcPr>
            <w:tcW w:w="477" w:type="pct"/>
          </w:tcPr>
          <w:p w:rsidR="00F36B38" w:rsidRDefault="00F36B38" w:rsidP="003A17E8">
            <w:pPr>
              <w:contextualSpacing/>
              <w:jc w:val="center"/>
              <w:rPr>
                <w:rFonts w:cstheme="minorHAnsi"/>
                <w:color w:val="000000"/>
              </w:rPr>
            </w:pPr>
          </w:p>
        </w:tc>
        <w:tc>
          <w:tcPr>
            <w:tcW w:w="331" w:type="pct"/>
          </w:tcPr>
          <w:p w:rsidR="00F36B38" w:rsidRDefault="00F36B38" w:rsidP="003A17E8">
            <w:pPr>
              <w:contextualSpacing/>
              <w:jc w:val="center"/>
              <w:rPr>
                <w:rFonts w:cstheme="minorHAnsi"/>
                <w:color w:val="000000"/>
              </w:rPr>
            </w:pPr>
            <w:r>
              <w:rPr>
                <w:rFonts w:cstheme="minorHAnsi"/>
                <w:color w:val="000000"/>
              </w:rPr>
              <w:t>X</w:t>
            </w:r>
          </w:p>
        </w:tc>
        <w:tc>
          <w:tcPr>
            <w:tcW w:w="478" w:type="pct"/>
          </w:tcPr>
          <w:p w:rsidR="00F36B38" w:rsidRDefault="00F36B38" w:rsidP="003A17E8">
            <w:pPr>
              <w:contextualSpacing/>
              <w:jc w:val="center"/>
              <w:rPr>
                <w:rFonts w:cstheme="minorHAnsi"/>
                <w:color w:val="000000"/>
              </w:rPr>
            </w:pPr>
            <w:r>
              <w:rPr>
                <w:rFonts w:cstheme="minorHAnsi"/>
                <w:color w:val="000000"/>
              </w:rPr>
              <w:t>X</w:t>
            </w:r>
          </w:p>
        </w:tc>
        <w:tc>
          <w:tcPr>
            <w:tcW w:w="599" w:type="pct"/>
          </w:tcPr>
          <w:p w:rsidR="00F36B38" w:rsidRDefault="00F36B38" w:rsidP="003A17E8">
            <w:pPr>
              <w:contextualSpacing/>
              <w:jc w:val="center"/>
              <w:rPr>
                <w:rFonts w:cstheme="minorHAnsi"/>
                <w:color w:val="000000"/>
              </w:rPr>
            </w:pPr>
            <w:r>
              <w:rPr>
                <w:rFonts w:cstheme="minorHAnsi"/>
                <w:color w:val="000000"/>
              </w:rPr>
              <w:t>X</w:t>
            </w:r>
          </w:p>
        </w:tc>
        <w:tc>
          <w:tcPr>
            <w:tcW w:w="551" w:type="pct"/>
          </w:tcPr>
          <w:p w:rsidR="00F36B38" w:rsidRDefault="00F36B38" w:rsidP="003A17E8">
            <w:pPr>
              <w:contextualSpacing/>
              <w:jc w:val="center"/>
              <w:rPr>
                <w:rFonts w:cstheme="minorHAnsi"/>
                <w:color w:val="000000"/>
              </w:rPr>
            </w:pPr>
          </w:p>
        </w:tc>
        <w:tc>
          <w:tcPr>
            <w:tcW w:w="414" w:type="pct"/>
          </w:tcPr>
          <w:p w:rsidR="00F36B38" w:rsidRDefault="00F36B38" w:rsidP="003A17E8">
            <w:pPr>
              <w:contextualSpacing/>
              <w:jc w:val="center"/>
              <w:rPr>
                <w:rFonts w:cstheme="minorHAnsi"/>
                <w:color w:val="000000"/>
              </w:rPr>
            </w:pPr>
            <w:r>
              <w:rPr>
                <w:rFonts w:cstheme="minorHAnsi"/>
                <w:color w:val="000000"/>
              </w:rPr>
              <w:t>X</w:t>
            </w:r>
          </w:p>
        </w:tc>
        <w:tc>
          <w:tcPr>
            <w:tcW w:w="658" w:type="pct"/>
          </w:tcPr>
          <w:p w:rsidR="00F36B38" w:rsidRDefault="00F36B38" w:rsidP="003A17E8">
            <w:pPr>
              <w:contextualSpacing/>
              <w:jc w:val="center"/>
              <w:rPr>
                <w:rFonts w:cstheme="minorHAnsi"/>
                <w:color w:val="000000"/>
              </w:rPr>
            </w:pPr>
          </w:p>
        </w:tc>
        <w:tc>
          <w:tcPr>
            <w:tcW w:w="901" w:type="pct"/>
          </w:tcPr>
          <w:p w:rsidR="00F36B38" w:rsidRDefault="00F36B38" w:rsidP="003A17E8">
            <w:pPr>
              <w:contextualSpacing/>
              <w:jc w:val="center"/>
              <w:rPr>
                <w:rFonts w:cstheme="minorHAnsi"/>
                <w:color w:val="000000"/>
              </w:rPr>
            </w:pPr>
          </w:p>
        </w:tc>
      </w:tr>
      <w:tr w:rsidR="00F36B38" w:rsidRPr="00347E14" w:rsidTr="0075107F">
        <w:tc>
          <w:tcPr>
            <w:tcW w:w="593" w:type="pct"/>
          </w:tcPr>
          <w:p w:rsidR="00F36B38" w:rsidRPr="00EE0B52" w:rsidRDefault="00F36B38" w:rsidP="003A17E8">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127150</w:t>
            </w:r>
          </w:p>
        </w:tc>
        <w:tc>
          <w:tcPr>
            <w:tcW w:w="477" w:type="pct"/>
          </w:tcPr>
          <w:p w:rsidR="00F36B38" w:rsidRDefault="00F36B38" w:rsidP="003A17E8">
            <w:pPr>
              <w:contextualSpacing/>
              <w:jc w:val="center"/>
              <w:rPr>
                <w:rFonts w:cstheme="minorHAnsi"/>
                <w:color w:val="000000"/>
              </w:rPr>
            </w:pPr>
          </w:p>
        </w:tc>
        <w:tc>
          <w:tcPr>
            <w:tcW w:w="331" w:type="pct"/>
          </w:tcPr>
          <w:p w:rsidR="00F36B38" w:rsidRDefault="00F36B38" w:rsidP="003A17E8">
            <w:pPr>
              <w:contextualSpacing/>
              <w:jc w:val="center"/>
              <w:rPr>
                <w:rFonts w:cstheme="minorHAnsi"/>
                <w:color w:val="000000"/>
              </w:rPr>
            </w:pPr>
            <w:r>
              <w:rPr>
                <w:rFonts w:cstheme="minorHAnsi"/>
                <w:color w:val="000000"/>
              </w:rPr>
              <w:t>X</w:t>
            </w:r>
          </w:p>
        </w:tc>
        <w:tc>
          <w:tcPr>
            <w:tcW w:w="478" w:type="pct"/>
          </w:tcPr>
          <w:p w:rsidR="00F36B38" w:rsidRDefault="00F36B38" w:rsidP="003A17E8">
            <w:pPr>
              <w:contextualSpacing/>
              <w:jc w:val="center"/>
              <w:rPr>
                <w:rFonts w:cstheme="minorHAnsi"/>
                <w:color w:val="000000"/>
              </w:rPr>
            </w:pPr>
            <w:r>
              <w:rPr>
                <w:rFonts w:cstheme="minorHAnsi"/>
                <w:color w:val="000000"/>
              </w:rPr>
              <w:t>X</w:t>
            </w:r>
          </w:p>
        </w:tc>
        <w:tc>
          <w:tcPr>
            <w:tcW w:w="599" w:type="pct"/>
          </w:tcPr>
          <w:p w:rsidR="00F36B38" w:rsidRDefault="00F36B38" w:rsidP="003A17E8">
            <w:pPr>
              <w:contextualSpacing/>
              <w:jc w:val="center"/>
              <w:rPr>
                <w:rFonts w:cstheme="minorHAnsi"/>
                <w:color w:val="000000"/>
              </w:rPr>
            </w:pPr>
          </w:p>
        </w:tc>
        <w:tc>
          <w:tcPr>
            <w:tcW w:w="551" w:type="pct"/>
          </w:tcPr>
          <w:p w:rsidR="00F36B38" w:rsidRDefault="00F36B38" w:rsidP="003A17E8">
            <w:pPr>
              <w:contextualSpacing/>
              <w:jc w:val="center"/>
              <w:rPr>
                <w:rFonts w:cstheme="minorHAnsi"/>
                <w:color w:val="000000"/>
              </w:rPr>
            </w:pPr>
          </w:p>
        </w:tc>
        <w:tc>
          <w:tcPr>
            <w:tcW w:w="414" w:type="pct"/>
          </w:tcPr>
          <w:p w:rsidR="00F36B38" w:rsidRDefault="00F36B38" w:rsidP="003A17E8">
            <w:pPr>
              <w:contextualSpacing/>
              <w:jc w:val="center"/>
              <w:rPr>
                <w:rFonts w:cstheme="minorHAnsi"/>
                <w:color w:val="000000"/>
              </w:rPr>
            </w:pPr>
          </w:p>
        </w:tc>
        <w:tc>
          <w:tcPr>
            <w:tcW w:w="658" w:type="pct"/>
          </w:tcPr>
          <w:p w:rsidR="00F36B38" w:rsidRDefault="00F36B38" w:rsidP="003A17E8">
            <w:pPr>
              <w:contextualSpacing/>
              <w:jc w:val="center"/>
              <w:rPr>
                <w:rFonts w:cstheme="minorHAnsi"/>
                <w:color w:val="000000"/>
              </w:rPr>
            </w:pPr>
          </w:p>
        </w:tc>
        <w:tc>
          <w:tcPr>
            <w:tcW w:w="901" w:type="pct"/>
          </w:tcPr>
          <w:p w:rsidR="00F36B38" w:rsidRDefault="00F36B38" w:rsidP="003A17E8">
            <w:pPr>
              <w:contextualSpacing/>
              <w:jc w:val="center"/>
              <w:rPr>
                <w:rFonts w:cstheme="minorHAnsi"/>
                <w:color w:val="000000"/>
              </w:rPr>
            </w:pPr>
          </w:p>
        </w:tc>
      </w:tr>
      <w:tr w:rsidR="00F36B38" w:rsidRPr="00347E14" w:rsidTr="0075107F">
        <w:tc>
          <w:tcPr>
            <w:tcW w:w="593" w:type="pct"/>
          </w:tcPr>
          <w:p w:rsidR="00F36B38" w:rsidRPr="00D91F2D" w:rsidRDefault="00F36B38" w:rsidP="003A17E8">
            <w:pPr>
              <w:contextualSpacing/>
              <w:jc w:val="center"/>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lastRenderedPageBreak/>
              <w:t>127160</w:t>
            </w:r>
          </w:p>
        </w:tc>
        <w:tc>
          <w:tcPr>
            <w:tcW w:w="477" w:type="pct"/>
          </w:tcPr>
          <w:p w:rsidR="00F36B38" w:rsidRDefault="00F36B38" w:rsidP="003A17E8">
            <w:pPr>
              <w:contextualSpacing/>
              <w:jc w:val="center"/>
              <w:rPr>
                <w:rFonts w:cstheme="minorHAnsi"/>
                <w:color w:val="000000"/>
              </w:rPr>
            </w:pPr>
          </w:p>
        </w:tc>
        <w:tc>
          <w:tcPr>
            <w:tcW w:w="331" w:type="pct"/>
          </w:tcPr>
          <w:p w:rsidR="00F36B38" w:rsidRDefault="00F36B38" w:rsidP="003A17E8">
            <w:pPr>
              <w:contextualSpacing/>
              <w:jc w:val="center"/>
              <w:rPr>
                <w:rFonts w:cstheme="minorHAnsi"/>
                <w:color w:val="000000"/>
              </w:rPr>
            </w:pPr>
            <w:r>
              <w:rPr>
                <w:rFonts w:cstheme="minorHAnsi"/>
                <w:color w:val="000000"/>
              </w:rPr>
              <w:t>X</w:t>
            </w:r>
          </w:p>
        </w:tc>
        <w:tc>
          <w:tcPr>
            <w:tcW w:w="478" w:type="pct"/>
          </w:tcPr>
          <w:p w:rsidR="00F36B38" w:rsidRDefault="00F36B38" w:rsidP="003A17E8">
            <w:pPr>
              <w:contextualSpacing/>
              <w:jc w:val="center"/>
              <w:rPr>
                <w:rFonts w:cstheme="minorHAnsi"/>
                <w:color w:val="000000"/>
              </w:rPr>
            </w:pPr>
            <w:r>
              <w:rPr>
                <w:rFonts w:cstheme="minorHAnsi"/>
                <w:color w:val="000000"/>
              </w:rPr>
              <w:t>X</w:t>
            </w:r>
          </w:p>
        </w:tc>
        <w:tc>
          <w:tcPr>
            <w:tcW w:w="599" w:type="pct"/>
          </w:tcPr>
          <w:p w:rsidR="00F36B38" w:rsidRDefault="00F36B38" w:rsidP="003A17E8">
            <w:pPr>
              <w:contextualSpacing/>
              <w:jc w:val="center"/>
              <w:rPr>
                <w:rFonts w:cstheme="minorHAnsi"/>
                <w:color w:val="000000"/>
              </w:rPr>
            </w:pPr>
          </w:p>
        </w:tc>
        <w:tc>
          <w:tcPr>
            <w:tcW w:w="551" w:type="pct"/>
          </w:tcPr>
          <w:p w:rsidR="00F36B38" w:rsidRDefault="00F36B38" w:rsidP="003A17E8">
            <w:pPr>
              <w:contextualSpacing/>
              <w:jc w:val="center"/>
              <w:rPr>
                <w:rFonts w:cstheme="minorHAnsi"/>
                <w:color w:val="000000"/>
              </w:rPr>
            </w:pPr>
          </w:p>
        </w:tc>
        <w:tc>
          <w:tcPr>
            <w:tcW w:w="414" w:type="pct"/>
          </w:tcPr>
          <w:p w:rsidR="00F36B38" w:rsidRDefault="00F36B38" w:rsidP="003A17E8">
            <w:pPr>
              <w:contextualSpacing/>
              <w:jc w:val="center"/>
              <w:rPr>
                <w:rFonts w:cstheme="minorHAnsi"/>
                <w:color w:val="000000"/>
              </w:rPr>
            </w:pPr>
          </w:p>
        </w:tc>
        <w:tc>
          <w:tcPr>
            <w:tcW w:w="658" w:type="pct"/>
          </w:tcPr>
          <w:p w:rsidR="00F36B38" w:rsidRDefault="00F36B38" w:rsidP="003A17E8">
            <w:pPr>
              <w:contextualSpacing/>
              <w:jc w:val="center"/>
              <w:rPr>
                <w:rFonts w:cstheme="minorHAnsi"/>
                <w:color w:val="000000"/>
              </w:rPr>
            </w:pPr>
          </w:p>
        </w:tc>
        <w:tc>
          <w:tcPr>
            <w:tcW w:w="901" w:type="pct"/>
          </w:tcPr>
          <w:p w:rsidR="00F36B38" w:rsidRDefault="00F36B38" w:rsidP="003A17E8">
            <w:pPr>
              <w:contextualSpacing/>
              <w:jc w:val="center"/>
              <w:rPr>
                <w:rFonts w:cstheme="minorHAnsi"/>
                <w:color w:val="000000"/>
              </w:rPr>
            </w:pPr>
          </w:p>
        </w:tc>
      </w:tr>
      <w:tr w:rsidR="00F36B38" w:rsidRPr="00347E14" w:rsidTr="0075107F">
        <w:tc>
          <w:tcPr>
            <w:tcW w:w="593" w:type="pct"/>
          </w:tcPr>
          <w:p w:rsidR="00F36B38" w:rsidRPr="00EE0B52" w:rsidRDefault="00F36B38" w:rsidP="003A17E8">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127170</w:t>
            </w:r>
          </w:p>
        </w:tc>
        <w:tc>
          <w:tcPr>
            <w:tcW w:w="477" w:type="pct"/>
          </w:tcPr>
          <w:p w:rsidR="00F36B38" w:rsidRDefault="00F36B38" w:rsidP="003A17E8">
            <w:pPr>
              <w:contextualSpacing/>
              <w:jc w:val="center"/>
              <w:rPr>
                <w:rFonts w:cstheme="minorHAnsi"/>
                <w:color w:val="000000"/>
              </w:rPr>
            </w:pPr>
          </w:p>
        </w:tc>
        <w:tc>
          <w:tcPr>
            <w:tcW w:w="331" w:type="pct"/>
          </w:tcPr>
          <w:p w:rsidR="00F36B38" w:rsidRDefault="00F36B38" w:rsidP="003A17E8">
            <w:pPr>
              <w:contextualSpacing/>
              <w:jc w:val="center"/>
              <w:rPr>
                <w:rFonts w:cstheme="minorHAnsi"/>
                <w:color w:val="000000"/>
              </w:rPr>
            </w:pPr>
          </w:p>
        </w:tc>
        <w:tc>
          <w:tcPr>
            <w:tcW w:w="478" w:type="pct"/>
          </w:tcPr>
          <w:p w:rsidR="00F36B38" w:rsidRDefault="00F36B38" w:rsidP="003A17E8">
            <w:pPr>
              <w:contextualSpacing/>
              <w:jc w:val="center"/>
              <w:rPr>
                <w:rFonts w:cstheme="minorHAnsi"/>
                <w:color w:val="000000"/>
              </w:rPr>
            </w:pPr>
            <w:r>
              <w:rPr>
                <w:rFonts w:cstheme="minorHAnsi"/>
                <w:color w:val="000000"/>
              </w:rPr>
              <w:t>X</w:t>
            </w:r>
          </w:p>
        </w:tc>
        <w:tc>
          <w:tcPr>
            <w:tcW w:w="599" w:type="pct"/>
          </w:tcPr>
          <w:p w:rsidR="00F36B38" w:rsidRDefault="00F36B38" w:rsidP="003A17E8">
            <w:pPr>
              <w:contextualSpacing/>
              <w:jc w:val="center"/>
              <w:rPr>
                <w:rFonts w:cstheme="minorHAnsi"/>
                <w:color w:val="000000"/>
              </w:rPr>
            </w:pPr>
            <w:r>
              <w:rPr>
                <w:rFonts w:cstheme="minorHAnsi"/>
                <w:color w:val="000000"/>
              </w:rPr>
              <w:t>X</w:t>
            </w:r>
          </w:p>
        </w:tc>
        <w:tc>
          <w:tcPr>
            <w:tcW w:w="551" w:type="pct"/>
          </w:tcPr>
          <w:p w:rsidR="00F36B38" w:rsidRDefault="00F36B38" w:rsidP="003A17E8">
            <w:pPr>
              <w:contextualSpacing/>
              <w:jc w:val="center"/>
              <w:rPr>
                <w:rFonts w:cstheme="minorHAnsi"/>
                <w:color w:val="000000"/>
              </w:rPr>
            </w:pPr>
          </w:p>
        </w:tc>
        <w:tc>
          <w:tcPr>
            <w:tcW w:w="414" w:type="pct"/>
          </w:tcPr>
          <w:p w:rsidR="00F36B38" w:rsidRDefault="00F36B38" w:rsidP="003A17E8">
            <w:pPr>
              <w:contextualSpacing/>
              <w:jc w:val="center"/>
              <w:rPr>
                <w:rFonts w:cstheme="minorHAnsi"/>
                <w:color w:val="000000"/>
              </w:rPr>
            </w:pPr>
          </w:p>
        </w:tc>
        <w:tc>
          <w:tcPr>
            <w:tcW w:w="658" w:type="pct"/>
          </w:tcPr>
          <w:p w:rsidR="00F36B38" w:rsidRDefault="00F36B38" w:rsidP="003A17E8">
            <w:pPr>
              <w:contextualSpacing/>
              <w:jc w:val="center"/>
              <w:rPr>
                <w:rFonts w:cstheme="minorHAnsi"/>
                <w:color w:val="000000"/>
              </w:rPr>
            </w:pPr>
          </w:p>
        </w:tc>
        <w:tc>
          <w:tcPr>
            <w:tcW w:w="901" w:type="pct"/>
          </w:tcPr>
          <w:p w:rsidR="00F36B38" w:rsidRDefault="00F36B38" w:rsidP="003A17E8">
            <w:pPr>
              <w:contextualSpacing/>
              <w:jc w:val="center"/>
              <w:rPr>
                <w:rFonts w:cstheme="minorHAnsi"/>
                <w:color w:val="000000"/>
              </w:rPr>
            </w:pPr>
          </w:p>
        </w:tc>
      </w:tr>
      <w:tr w:rsidR="00F36B38" w:rsidRPr="00347E14" w:rsidTr="0075107F">
        <w:tc>
          <w:tcPr>
            <w:tcW w:w="593" w:type="pct"/>
          </w:tcPr>
          <w:p w:rsidR="00F36B38" w:rsidRPr="00EE0B52" w:rsidRDefault="00F36B38" w:rsidP="003A17E8">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127180</w:t>
            </w:r>
          </w:p>
        </w:tc>
        <w:tc>
          <w:tcPr>
            <w:tcW w:w="477" w:type="pct"/>
          </w:tcPr>
          <w:p w:rsidR="00F36B38" w:rsidRDefault="00F36B38" w:rsidP="003A17E8">
            <w:pPr>
              <w:contextualSpacing/>
              <w:jc w:val="center"/>
              <w:rPr>
                <w:rFonts w:cstheme="minorHAnsi"/>
                <w:color w:val="000000"/>
              </w:rPr>
            </w:pPr>
          </w:p>
        </w:tc>
        <w:tc>
          <w:tcPr>
            <w:tcW w:w="331" w:type="pct"/>
          </w:tcPr>
          <w:p w:rsidR="00F36B38" w:rsidRDefault="00F36B38" w:rsidP="003A17E8">
            <w:pPr>
              <w:contextualSpacing/>
              <w:jc w:val="center"/>
              <w:rPr>
                <w:rFonts w:cstheme="minorHAnsi"/>
                <w:color w:val="000000"/>
              </w:rPr>
            </w:pPr>
            <w:r>
              <w:rPr>
                <w:rFonts w:cstheme="minorHAnsi"/>
                <w:color w:val="000000"/>
              </w:rPr>
              <w:t>X</w:t>
            </w:r>
          </w:p>
        </w:tc>
        <w:tc>
          <w:tcPr>
            <w:tcW w:w="478" w:type="pct"/>
          </w:tcPr>
          <w:p w:rsidR="00F36B38" w:rsidRDefault="00F36B38" w:rsidP="003A17E8">
            <w:pPr>
              <w:contextualSpacing/>
              <w:jc w:val="center"/>
              <w:rPr>
                <w:rFonts w:cstheme="minorHAnsi"/>
                <w:color w:val="000000"/>
              </w:rPr>
            </w:pPr>
          </w:p>
        </w:tc>
        <w:tc>
          <w:tcPr>
            <w:tcW w:w="599" w:type="pct"/>
          </w:tcPr>
          <w:p w:rsidR="00F36B38" w:rsidRDefault="00F36B38" w:rsidP="003A17E8">
            <w:pPr>
              <w:contextualSpacing/>
              <w:jc w:val="center"/>
              <w:rPr>
                <w:rFonts w:cstheme="minorHAnsi"/>
                <w:color w:val="000000"/>
              </w:rPr>
            </w:pPr>
          </w:p>
        </w:tc>
        <w:tc>
          <w:tcPr>
            <w:tcW w:w="551" w:type="pct"/>
          </w:tcPr>
          <w:p w:rsidR="00F36B38" w:rsidRDefault="00F36B38" w:rsidP="003A17E8">
            <w:pPr>
              <w:contextualSpacing/>
              <w:jc w:val="center"/>
              <w:rPr>
                <w:rFonts w:cstheme="minorHAnsi"/>
                <w:color w:val="000000"/>
              </w:rPr>
            </w:pPr>
            <w:r>
              <w:rPr>
                <w:rFonts w:cstheme="minorHAnsi"/>
                <w:color w:val="000000"/>
              </w:rPr>
              <w:t>X</w:t>
            </w:r>
          </w:p>
        </w:tc>
        <w:tc>
          <w:tcPr>
            <w:tcW w:w="414" w:type="pct"/>
          </w:tcPr>
          <w:p w:rsidR="00F36B38" w:rsidRDefault="00F36B38" w:rsidP="003A17E8">
            <w:pPr>
              <w:contextualSpacing/>
              <w:jc w:val="center"/>
              <w:rPr>
                <w:rFonts w:cstheme="minorHAnsi"/>
                <w:color w:val="000000"/>
              </w:rPr>
            </w:pPr>
          </w:p>
        </w:tc>
        <w:tc>
          <w:tcPr>
            <w:tcW w:w="658" w:type="pct"/>
          </w:tcPr>
          <w:p w:rsidR="00F36B38" w:rsidRDefault="00F36B38" w:rsidP="003A17E8">
            <w:pPr>
              <w:contextualSpacing/>
              <w:jc w:val="center"/>
              <w:rPr>
                <w:rFonts w:cstheme="minorHAnsi"/>
                <w:color w:val="000000"/>
              </w:rPr>
            </w:pPr>
          </w:p>
        </w:tc>
        <w:tc>
          <w:tcPr>
            <w:tcW w:w="901" w:type="pct"/>
          </w:tcPr>
          <w:p w:rsidR="00F36B38" w:rsidRDefault="00F36B38" w:rsidP="003A17E8">
            <w:pPr>
              <w:contextualSpacing/>
              <w:jc w:val="center"/>
              <w:rPr>
                <w:rFonts w:cstheme="minorHAnsi"/>
                <w:color w:val="000000"/>
              </w:rPr>
            </w:pPr>
          </w:p>
        </w:tc>
      </w:tr>
      <w:tr w:rsidR="00F36B38" w:rsidRPr="00347E14" w:rsidTr="0075107F">
        <w:tc>
          <w:tcPr>
            <w:tcW w:w="593" w:type="pct"/>
          </w:tcPr>
          <w:p w:rsidR="00F36B38" w:rsidRDefault="00F36B38" w:rsidP="003A17E8">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127190</w:t>
            </w:r>
          </w:p>
        </w:tc>
        <w:tc>
          <w:tcPr>
            <w:tcW w:w="477" w:type="pct"/>
          </w:tcPr>
          <w:p w:rsidR="00F36B38" w:rsidRDefault="00F36B38" w:rsidP="003A17E8">
            <w:pPr>
              <w:contextualSpacing/>
              <w:jc w:val="center"/>
              <w:rPr>
                <w:rFonts w:cstheme="minorHAnsi"/>
                <w:color w:val="000000"/>
              </w:rPr>
            </w:pPr>
          </w:p>
        </w:tc>
        <w:tc>
          <w:tcPr>
            <w:tcW w:w="331" w:type="pct"/>
          </w:tcPr>
          <w:p w:rsidR="00F36B38" w:rsidRDefault="00F36B38" w:rsidP="003A17E8">
            <w:pPr>
              <w:contextualSpacing/>
              <w:jc w:val="center"/>
              <w:rPr>
                <w:rFonts w:cstheme="minorHAnsi"/>
                <w:color w:val="000000"/>
              </w:rPr>
            </w:pPr>
          </w:p>
        </w:tc>
        <w:tc>
          <w:tcPr>
            <w:tcW w:w="478" w:type="pct"/>
          </w:tcPr>
          <w:p w:rsidR="00F36B38" w:rsidRDefault="00F36B38" w:rsidP="003A17E8">
            <w:pPr>
              <w:contextualSpacing/>
              <w:jc w:val="center"/>
              <w:rPr>
                <w:rFonts w:cstheme="minorHAnsi"/>
                <w:color w:val="000000"/>
              </w:rPr>
            </w:pPr>
          </w:p>
        </w:tc>
        <w:tc>
          <w:tcPr>
            <w:tcW w:w="599" w:type="pct"/>
          </w:tcPr>
          <w:p w:rsidR="00F36B38" w:rsidRDefault="00F36B38" w:rsidP="003A17E8">
            <w:pPr>
              <w:contextualSpacing/>
              <w:jc w:val="center"/>
              <w:rPr>
                <w:rFonts w:cstheme="minorHAnsi"/>
                <w:color w:val="000000"/>
              </w:rPr>
            </w:pPr>
          </w:p>
        </w:tc>
        <w:tc>
          <w:tcPr>
            <w:tcW w:w="551" w:type="pct"/>
          </w:tcPr>
          <w:p w:rsidR="00F36B38" w:rsidRDefault="00F36B38" w:rsidP="003A17E8">
            <w:pPr>
              <w:contextualSpacing/>
              <w:jc w:val="center"/>
              <w:rPr>
                <w:rFonts w:cstheme="minorHAnsi"/>
                <w:color w:val="000000"/>
              </w:rPr>
            </w:pPr>
            <w:r>
              <w:rPr>
                <w:rFonts w:cstheme="minorHAnsi"/>
                <w:color w:val="000000"/>
              </w:rPr>
              <w:t>X</w:t>
            </w:r>
          </w:p>
        </w:tc>
        <w:tc>
          <w:tcPr>
            <w:tcW w:w="414" w:type="pct"/>
          </w:tcPr>
          <w:p w:rsidR="00F36B38" w:rsidRDefault="00F36B38" w:rsidP="003A17E8">
            <w:pPr>
              <w:contextualSpacing/>
              <w:jc w:val="center"/>
              <w:rPr>
                <w:rFonts w:cstheme="minorHAnsi"/>
                <w:color w:val="000000"/>
              </w:rPr>
            </w:pPr>
          </w:p>
        </w:tc>
        <w:tc>
          <w:tcPr>
            <w:tcW w:w="658" w:type="pct"/>
          </w:tcPr>
          <w:p w:rsidR="00F36B38" w:rsidRDefault="00F36B38" w:rsidP="003A17E8">
            <w:pPr>
              <w:contextualSpacing/>
              <w:jc w:val="center"/>
              <w:rPr>
                <w:rFonts w:cstheme="minorHAnsi"/>
                <w:color w:val="000000"/>
              </w:rPr>
            </w:pPr>
          </w:p>
        </w:tc>
        <w:tc>
          <w:tcPr>
            <w:tcW w:w="901" w:type="pct"/>
          </w:tcPr>
          <w:p w:rsidR="00F36B38" w:rsidRDefault="00F36B38" w:rsidP="003A17E8">
            <w:pPr>
              <w:contextualSpacing/>
              <w:jc w:val="center"/>
              <w:rPr>
                <w:rFonts w:cstheme="minorHAnsi"/>
                <w:color w:val="000000"/>
              </w:rPr>
            </w:pPr>
          </w:p>
        </w:tc>
      </w:tr>
      <w:tr w:rsidR="00F36B38" w:rsidRPr="00347E14" w:rsidTr="0075107F">
        <w:tc>
          <w:tcPr>
            <w:tcW w:w="593" w:type="pct"/>
          </w:tcPr>
          <w:p w:rsidR="00F36B38" w:rsidRPr="007C1CE9" w:rsidRDefault="00F36B38" w:rsidP="003A17E8">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7220</w:t>
            </w:r>
          </w:p>
        </w:tc>
        <w:tc>
          <w:tcPr>
            <w:tcW w:w="477" w:type="pct"/>
          </w:tcPr>
          <w:p w:rsidR="00F36B38" w:rsidRDefault="00F36B38" w:rsidP="003A17E8">
            <w:pPr>
              <w:contextualSpacing/>
              <w:jc w:val="center"/>
              <w:rPr>
                <w:rFonts w:cstheme="minorHAnsi"/>
                <w:color w:val="000000"/>
              </w:rPr>
            </w:pPr>
          </w:p>
        </w:tc>
        <w:tc>
          <w:tcPr>
            <w:tcW w:w="331" w:type="pct"/>
          </w:tcPr>
          <w:p w:rsidR="00F36B38" w:rsidRDefault="00F36B38" w:rsidP="003A17E8">
            <w:pPr>
              <w:contextualSpacing/>
              <w:jc w:val="center"/>
              <w:rPr>
                <w:rFonts w:cstheme="minorHAnsi"/>
                <w:color w:val="000000"/>
              </w:rPr>
            </w:pPr>
          </w:p>
        </w:tc>
        <w:tc>
          <w:tcPr>
            <w:tcW w:w="478" w:type="pct"/>
          </w:tcPr>
          <w:p w:rsidR="00F36B38" w:rsidRDefault="00F36B38" w:rsidP="003A17E8">
            <w:pPr>
              <w:contextualSpacing/>
              <w:jc w:val="center"/>
              <w:rPr>
                <w:rFonts w:cstheme="minorHAnsi"/>
                <w:color w:val="000000"/>
              </w:rPr>
            </w:pPr>
          </w:p>
        </w:tc>
        <w:tc>
          <w:tcPr>
            <w:tcW w:w="599" w:type="pct"/>
          </w:tcPr>
          <w:p w:rsidR="00F36B38" w:rsidRDefault="00F36B38" w:rsidP="003A17E8">
            <w:pPr>
              <w:contextualSpacing/>
              <w:jc w:val="center"/>
              <w:rPr>
                <w:rFonts w:cstheme="minorHAnsi"/>
                <w:color w:val="000000"/>
              </w:rPr>
            </w:pPr>
          </w:p>
        </w:tc>
        <w:tc>
          <w:tcPr>
            <w:tcW w:w="551" w:type="pct"/>
          </w:tcPr>
          <w:p w:rsidR="00F36B38" w:rsidRDefault="00F36B38" w:rsidP="003A17E8">
            <w:pPr>
              <w:contextualSpacing/>
              <w:jc w:val="center"/>
              <w:rPr>
                <w:rFonts w:cstheme="minorHAnsi"/>
                <w:color w:val="000000"/>
              </w:rPr>
            </w:pPr>
          </w:p>
        </w:tc>
        <w:tc>
          <w:tcPr>
            <w:tcW w:w="414" w:type="pct"/>
          </w:tcPr>
          <w:p w:rsidR="00F36B38" w:rsidRDefault="00F36B38" w:rsidP="003A17E8">
            <w:pPr>
              <w:contextualSpacing/>
              <w:jc w:val="center"/>
              <w:rPr>
                <w:rFonts w:cstheme="minorHAnsi"/>
                <w:color w:val="000000"/>
              </w:rPr>
            </w:pPr>
          </w:p>
        </w:tc>
        <w:tc>
          <w:tcPr>
            <w:tcW w:w="658" w:type="pct"/>
          </w:tcPr>
          <w:p w:rsidR="00F36B38" w:rsidRDefault="00F36B38" w:rsidP="003A17E8">
            <w:pPr>
              <w:contextualSpacing/>
              <w:jc w:val="center"/>
              <w:rPr>
                <w:rFonts w:cstheme="minorHAnsi"/>
                <w:color w:val="000000"/>
              </w:rPr>
            </w:pPr>
            <w:r>
              <w:rPr>
                <w:rFonts w:cstheme="minorHAnsi"/>
                <w:color w:val="000000"/>
              </w:rPr>
              <w:t>X</w:t>
            </w:r>
          </w:p>
        </w:tc>
        <w:tc>
          <w:tcPr>
            <w:tcW w:w="901" w:type="pct"/>
          </w:tcPr>
          <w:p w:rsidR="00F36B38" w:rsidRDefault="00FB31E8" w:rsidP="003A17E8">
            <w:pPr>
              <w:contextualSpacing/>
              <w:jc w:val="center"/>
              <w:rPr>
                <w:rFonts w:cstheme="minorHAnsi"/>
                <w:color w:val="000000"/>
              </w:rPr>
            </w:pPr>
            <w:r>
              <w:rPr>
                <w:rFonts w:cstheme="minorHAnsi"/>
                <w:color w:val="000000"/>
              </w:rPr>
              <w:t>X</w:t>
            </w:r>
          </w:p>
        </w:tc>
      </w:tr>
      <w:tr w:rsidR="00F36B38" w:rsidRPr="00347E14" w:rsidTr="0075107F">
        <w:tc>
          <w:tcPr>
            <w:tcW w:w="593" w:type="pct"/>
          </w:tcPr>
          <w:p w:rsidR="00F36B38" w:rsidRPr="007C1CE9" w:rsidRDefault="00F36B38" w:rsidP="003A17E8">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7230</w:t>
            </w:r>
          </w:p>
        </w:tc>
        <w:tc>
          <w:tcPr>
            <w:tcW w:w="477" w:type="pct"/>
          </w:tcPr>
          <w:p w:rsidR="00F36B38" w:rsidRDefault="00F36B38" w:rsidP="003A17E8">
            <w:pPr>
              <w:contextualSpacing/>
              <w:jc w:val="center"/>
              <w:rPr>
                <w:rFonts w:cstheme="minorHAnsi"/>
                <w:color w:val="000000"/>
              </w:rPr>
            </w:pPr>
          </w:p>
        </w:tc>
        <w:tc>
          <w:tcPr>
            <w:tcW w:w="331" w:type="pct"/>
          </w:tcPr>
          <w:p w:rsidR="00F36B38" w:rsidRDefault="00F36B38" w:rsidP="003A17E8">
            <w:pPr>
              <w:contextualSpacing/>
              <w:jc w:val="center"/>
              <w:rPr>
                <w:rFonts w:cstheme="minorHAnsi"/>
                <w:color w:val="000000"/>
              </w:rPr>
            </w:pPr>
          </w:p>
        </w:tc>
        <w:tc>
          <w:tcPr>
            <w:tcW w:w="478" w:type="pct"/>
          </w:tcPr>
          <w:p w:rsidR="00F36B38" w:rsidRDefault="00F36B38" w:rsidP="003A17E8">
            <w:pPr>
              <w:contextualSpacing/>
              <w:jc w:val="center"/>
              <w:rPr>
                <w:rFonts w:cstheme="minorHAnsi"/>
                <w:color w:val="000000"/>
              </w:rPr>
            </w:pPr>
          </w:p>
        </w:tc>
        <w:tc>
          <w:tcPr>
            <w:tcW w:w="599" w:type="pct"/>
          </w:tcPr>
          <w:p w:rsidR="00F36B38" w:rsidRDefault="00F36B38" w:rsidP="003A17E8">
            <w:pPr>
              <w:contextualSpacing/>
              <w:jc w:val="center"/>
              <w:rPr>
                <w:rFonts w:cstheme="minorHAnsi"/>
                <w:color w:val="000000"/>
              </w:rPr>
            </w:pPr>
          </w:p>
        </w:tc>
        <w:tc>
          <w:tcPr>
            <w:tcW w:w="551" w:type="pct"/>
          </w:tcPr>
          <w:p w:rsidR="00F36B38" w:rsidRDefault="00F36B38" w:rsidP="003A17E8">
            <w:pPr>
              <w:contextualSpacing/>
              <w:jc w:val="center"/>
              <w:rPr>
                <w:rFonts w:cstheme="minorHAnsi"/>
                <w:color w:val="000000"/>
              </w:rPr>
            </w:pPr>
          </w:p>
        </w:tc>
        <w:tc>
          <w:tcPr>
            <w:tcW w:w="414" w:type="pct"/>
          </w:tcPr>
          <w:p w:rsidR="00F36B38" w:rsidRDefault="00F36B38" w:rsidP="003A17E8">
            <w:pPr>
              <w:contextualSpacing/>
              <w:jc w:val="center"/>
              <w:rPr>
                <w:rFonts w:cstheme="minorHAnsi"/>
                <w:color w:val="000000"/>
              </w:rPr>
            </w:pPr>
          </w:p>
        </w:tc>
        <w:tc>
          <w:tcPr>
            <w:tcW w:w="658" w:type="pct"/>
          </w:tcPr>
          <w:p w:rsidR="00F36B38" w:rsidRDefault="00F36B38" w:rsidP="003A17E8">
            <w:pPr>
              <w:contextualSpacing/>
              <w:jc w:val="center"/>
              <w:rPr>
                <w:rFonts w:cstheme="minorHAnsi"/>
                <w:color w:val="000000"/>
              </w:rPr>
            </w:pPr>
            <w:r>
              <w:rPr>
                <w:rFonts w:cstheme="minorHAnsi"/>
                <w:color w:val="000000"/>
              </w:rPr>
              <w:t>X</w:t>
            </w:r>
          </w:p>
        </w:tc>
        <w:tc>
          <w:tcPr>
            <w:tcW w:w="901" w:type="pct"/>
          </w:tcPr>
          <w:p w:rsidR="00F36B38" w:rsidRDefault="00FB31E8" w:rsidP="003A17E8">
            <w:pPr>
              <w:contextualSpacing/>
              <w:jc w:val="center"/>
              <w:rPr>
                <w:rFonts w:cstheme="minorHAnsi"/>
                <w:color w:val="000000"/>
              </w:rPr>
            </w:pPr>
            <w:r>
              <w:rPr>
                <w:rFonts w:cstheme="minorHAnsi"/>
                <w:color w:val="000000"/>
              </w:rPr>
              <w:t>X</w:t>
            </w:r>
          </w:p>
        </w:tc>
      </w:tr>
    </w:tbl>
    <w:p w:rsidR="00F36B38" w:rsidRDefault="00F36B38" w:rsidP="00F36B38">
      <w:pPr>
        <w:spacing w:after="0"/>
        <w:contextualSpacing/>
        <w:rPr>
          <w:rFonts w:cstheme="minorHAnsi"/>
          <w:color w:val="000000"/>
        </w:rPr>
      </w:pPr>
    </w:p>
    <w:p w:rsidR="00F36B38" w:rsidRPr="00D018B1" w:rsidRDefault="00D018B1" w:rsidP="00F60994">
      <w:pPr>
        <w:pStyle w:val="Prrafodelista"/>
        <w:numPr>
          <w:ilvl w:val="2"/>
          <w:numId w:val="7"/>
        </w:numPr>
        <w:autoSpaceDE w:val="0"/>
        <w:autoSpaceDN w:val="0"/>
        <w:adjustRightInd w:val="0"/>
        <w:spacing w:after="0" w:line="240" w:lineRule="auto"/>
        <w:jc w:val="both"/>
        <w:rPr>
          <w:rStyle w:val="Textoennegrita"/>
          <w:rFonts w:cstheme="minorHAnsi"/>
          <w:color w:val="C00000"/>
          <w:sz w:val="28"/>
          <w:szCs w:val="28"/>
        </w:rPr>
      </w:pPr>
      <w:r w:rsidRPr="00D018B1">
        <w:rPr>
          <w:rStyle w:val="Textoennegrita"/>
          <w:rFonts w:cstheme="minorHAnsi"/>
          <w:color w:val="C00000"/>
          <w:sz w:val="28"/>
          <w:szCs w:val="28"/>
        </w:rPr>
        <w:t>Matriz RACI</w:t>
      </w:r>
    </w:p>
    <w:tbl>
      <w:tblPr>
        <w:tblStyle w:val="Tablaconcuadrcula"/>
        <w:tblW w:w="5000" w:type="pct"/>
        <w:tblLook w:val="04A0" w:firstRow="1" w:lastRow="0" w:firstColumn="1" w:lastColumn="0" w:noHBand="0" w:noVBand="1"/>
      </w:tblPr>
      <w:tblGrid>
        <w:gridCol w:w="1404"/>
        <w:gridCol w:w="1521"/>
        <w:gridCol w:w="1514"/>
        <w:gridCol w:w="1289"/>
        <w:gridCol w:w="3326"/>
      </w:tblGrid>
      <w:tr w:rsidR="00F36B38" w:rsidRPr="00347E14" w:rsidTr="003A17E8">
        <w:tc>
          <w:tcPr>
            <w:tcW w:w="775" w:type="pct"/>
            <w:shd w:val="clear" w:color="auto" w:fill="C00000"/>
          </w:tcPr>
          <w:p w:rsidR="00F36B38" w:rsidRPr="00ED50CC" w:rsidRDefault="00F36B38" w:rsidP="003A17E8">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(Responsible)</w:t>
            </w:r>
          </w:p>
        </w:tc>
        <w:tc>
          <w:tcPr>
            <w:tcW w:w="836" w:type="pct"/>
            <w:shd w:val="clear" w:color="auto" w:fill="C00000"/>
          </w:tcPr>
          <w:p w:rsidR="00F36B38" w:rsidRPr="00ED50CC" w:rsidRDefault="00F36B38" w:rsidP="003A17E8">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(Accountable)</w:t>
            </w:r>
          </w:p>
        </w:tc>
        <w:tc>
          <w:tcPr>
            <w:tcW w:w="712" w:type="pct"/>
            <w:shd w:val="clear" w:color="auto" w:fill="C00000"/>
          </w:tcPr>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(Consulted)</w:t>
            </w:r>
          </w:p>
        </w:tc>
        <w:tc>
          <w:tcPr>
            <w:tcW w:w="1837" w:type="pct"/>
            <w:shd w:val="clear" w:color="auto" w:fill="C00000"/>
          </w:tcPr>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(Informed)</w:t>
            </w:r>
          </w:p>
        </w:tc>
      </w:tr>
      <w:tr w:rsidR="00F36B38" w:rsidRPr="00347E14" w:rsidTr="003A17E8">
        <w:trPr>
          <w:trHeight w:val="344"/>
        </w:trPr>
        <w:tc>
          <w:tcPr>
            <w:tcW w:w="775" w:type="pct"/>
            <w:shd w:val="clear" w:color="auto" w:fill="C00000"/>
          </w:tcPr>
          <w:p w:rsidR="00F36B38" w:rsidRPr="00AB20B1" w:rsidRDefault="00F36B38" w:rsidP="003A17E8">
            <w:pPr>
              <w:contextualSpacing/>
              <w:jc w:val="center"/>
              <w:rPr>
                <w:rFonts w:asciiTheme="minorHAnsi" w:eastAsia="Times New Roman" w:hAnsiTheme="minorHAnsi" w:cstheme="minorHAnsi"/>
                <w:b/>
                <w:color w:val="FFFFFF" w:themeColor="background1"/>
                <w:lang w:eastAsia="es-ES"/>
              </w:rPr>
            </w:pPr>
            <w:r w:rsidRPr="00AB20B1">
              <w:rPr>
                <w:rFonts w:asciiTheme="minorHAnsi" w:eastAsia="Times New Roman" w:hAnsiTheme="minorHAnsi" w:cstheme="minorHAnsi"/>
                <w:b/>
                <w:color w:val="FFFFFF" w:themeColor="background1"/>
                <w:lang w:eastAsia="es-ES"/>
              </w:rPr>
              <w:t>127100</w:t>
            </w:r>
          </w:p>
        </w:tc>
        <w:tc>
          <w:tcPr>
            <w:tcW w:w="840" w:type="pct"/>
          </w:tcPr>
          <w:p w:rsidR="00F36B38" w:rsidRPr="00347E14" w:rsidRDefault="00F36B38" w:rsidP="003A17E8">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Comercio</w:t>
            </w:r>
          </w:p>
        </w:tc>
        <w:tc>
          <w:tcPr>
            <w:tcW w:w="836" w:type="pct"/>
          </w:tcPr>
          <w:p w:rsidR="00F36B38" w:rsidRPr="00347E14" w:rsidRDefault="00F36B38" w:rsidP="003A17E8">
            <w:pPr>
              <w:contextualSpacing/>
              <w:rPr>
                <w:rFonts w:asciiTheme="minorHAnsi" w:eastAsia="MS Gothic" w:hAnsiTheme="minorHAnsi" w:cstheme="minorHAnsi"/>
                <w:color w:val="000000"/>
              </w:rPr>
            </w:pPr>
          </w:p>
        </w:tc>
        <w:tc>
          <w:tcPr>
            <w:tcW w:w="712" w:type="pct"/>
          </w:tcPr>
          <w:p w:rsidR="00F36B38" w:rsidRPr="00347E14" w:rsidRDefault="00F36B38" w:rsidP="003A17E8">
            <w:pPr>
              <w:contextualSpacing/>
              <w:rPr>
                <w:rFonts w:asciiTheme="minorHAnsi" w:eastAsia="MS Gothic" w:hAnsiTheme="minorHAnsi" w:cstheme="minorHAnsi"/>
                <w:color w:val="000000"/>
              </w:rPr>
            </w:pPr>
          </w:p>
        </w:tc>
        <w:tc>
          <w:tcPr>
            <w:tcW w:w="1837" w:type="pct"/>
          </w:tcPr>
          <w:p w:rsidR="00F36B38" w:rsidRPr="00347E14" w:rsidRDefault="00F36B38" w:rsidP="003A17E8">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r>
      <w:tr w:rsidR="00F36B38" w:rsidRPr="00347E14" w:rsidTr="003A17E8">
        <w:trPr>
          <w:trHeight w:val="344"/>
        </w:trPr>
        <w:tc>
          <w:tcPr>
            <w:tcW w:w="775" w:type="pct"/>
            <w:shd w:val="clear" w:color="auto" w:fill="C00000"/>
          </w:tcPr>
          <w:p w:rsidR="00F36B38" w:rsidRPr="00AB20B1" w:rsidRDefault="00F36B38" w:rsidP="003A17E8">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127110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rPr>
                <w:rFonts w:eastAsia="MS Gothic" w:cstheme="minorHAnsi"/>
                <w:color w:val="000000"/>
              </w:rPr>
            </w:pPr>
          </w:p>
        </w:tc>
      </w:tr>
      <w:tr w:rsidR="00F36B38" w:rsidRPr="00347E14" w:rsidTr="003A17E8">
        <w:trPr>
          <w:trHeight w:val="344"/>
        </w:trPr>
        <w:tc>
          <w:tcPr>
            <w:tcW w:w="775" w:type="pct"/>
            <w:shd w:val="clear" w:color="auto" w:fill="C00000"/>
          </w:tcPr>
          <w:p w:rsidR="00F36B38" w:rsidRPr="00AB20B1" w:rsidRDefault="00F36B38" w:rsidP="003A17E8">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127120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rPr>
                <w:rFonts w:eastAsia="MS Gothic" w:cstheme="minorHAnsi"/>
                <w:color w:val="000000"/>
              </w:rPr>
            </w:pPr>
          </w:p>
        </w:tc>
      </w:tr>
      <w:tr w:rsidR="00F36B38" w:rsidRPr="00347E14" w:rsidTr="003A17E8">
        <w:trPr>
          <w:trHeight w:val="344"/>
        </w:trPr>
        <w:tc>
          <w:tcPr>
            <w:tcW w:w="775" w:type="pct"/>
            <w:shd w:val="clear" w:color="auto" w:fill="C00000"/>
          </w:tcPr>
          <w:p w:rsidR="00F36B38" w:rsidRPr="00AB20B1" w:rsidRDefault="00F36B38" w:rsidP="003A17E8">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127130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Fabricante</w:t>
            </w:r>
          </w:p>
        </w:tc>
      </w:tr>
      <w:tr w:rsidR="00F36B38" w:rsidRPr="00347E14" w:rsidTr="003A17E8">
        <w:trPr>
          <w:trHeight w:val="344"/>
        </w:trPr>
        <w:tc>
          <w:tcPr>
            <w:tcW w:w="775" w:type="pct"/>
            <w:shd w:val="clear" w:color="auto" w:fill="C00000"/>
          </w:tcPr>
          <w:p w:rsidR="00F36B38" w:rsidRPr="00AB20B1" w:rsidRDefault="00F36B38" w:rsidP="003A17E8">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127140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Fabricante</w:t>
            </w:r>
          </w:p>
        </w:tc>
      </w:tr>
      <w:tr w:rsidR="00F36B38" w:rsidRPr="00347E14" w:rsidTr="003A17E8">
        <w:trPr>
          <w:trHeight w:val="344"/>
        </w:trPr>
        <w:tc>
          <w:tcPr>
            <w:tcW w:w="775" w:type="pct"/>
            <w:shd w:val="clear" w:color="auto" w:fill="C00000"/>
          </w:tcPr>
          <w:p w:rsidR="00F36B38" w:rsidRPr="00AB20B1" w:rsidRDefault="00F36B38" w:rsidP="003A17E8">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127150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Fabricante</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r>
      <w:tr w:rsidR="00F36B38" w:rsidRPr="00347E14" w:rsidTr="003A17E8">
        <w:trPr>
          <w:trHeight w:val="344"/>
        </w:trPr>
        <w:tc>
          <w:tcPr>
            <w:tcW w:w="775" w:type="pct"/>
            <w:shd w:val="clear" w:color="auto" w:fill="C00000"/>
          </w:tcPr>
          <w:p w:rsidR="00F36B38" w:rsidRPr="00AB20B1" w:rsidRDefault="00F36B38" w:rsidP="003A17E8">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127160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p>
        </w:tc>
      </w:tr>
      <w:tr w:rsidR="00F36B38" w:rsidRPr="00347E14" w:rsidTr="003A17E8">
        <w:trPr>
          <w:trHeight w:val="344"/>
        </w:trPr>
        <w:tc>
          <w:tcPr>
            <w:tcW w:w="775" w:type="pct"/>
            <w:shd w:val="clear" w:color="auto" w:fill="C00000"/>
          </w:tcPr>
          <w:p w:rsidR="00F36B38" w:rsidRPr="00AB20B1" w:rsidRDefault="00F36B38" w:rsidP="003A17E8">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127170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rPr>
                <w:rFonts w:eastAsia="MS Gothic" w:cstheme="minorHAnsi"/>
                <w:color w:val="000000"/>
              </w:rPr>
            </w:pPr>
          </w:p>
        </w:tc>
      </w:tr>
      <w:tr w:rsidR="00F36B38" w:rsidRPr="00347E14" w:rsidTr="003A17E8">
        <w:trPr>
          <w:trHeight w:val="344"/>
        </w:trPr>
        <w:tc>
          <w:tcPr>
            <w:tcW w:w="775" w:type="pct"/>
            <w:shd w:val="clear" w:color="auto" w:fill="C00000"/>
          </w:tcPr>
          <w:p w:rsidR="00F36B38" w:rsidRPr="00AB20B1" w:rsidRDefault="00F36B38" w:rsidP="003A17E8">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127180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Fabricante, Comercio</w:t>
            </w:r>
          </w:p>
        </w:tc>
      </w:tr>
      <w:tr w:rsidR="00F36B38" w:rsidRPr="00347E14" w:rsidTr="003A17E8">
        <w:trPr>
          <w:trHeight w:val="344"/>
        </w:trPr>
        <w:tc>
          <w:tcPr>
            <w:tcW w:w="775" w:type="pct"/>
            <w:shd w:val="clear" w:color="auto" w:fill="C00000"/>
          </w:tcPr>
          <w:p w:rsidR="00F36B38" w:rsidRPr="00AB20B1" w:rsidRDefault="00F36B38" w:rsidP="003A17E8">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127190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Fabricante, Comercio</w:t>
            </w:r>
          </w:p>
        </w:tc>
      </w:tr>
      <w:tr w:rsidR="00F36B38" w:rsidRPr="00347E14" w:rsidTr="003A17E8">
        <w:trPr>
          <w:trHeight w:val="344"/>
        </w:trPr>
        <w:tc>
          <w:tcPr>
            <w:tcW w:w="775" w:type="pct"/>
            <w:shd w:val="clear" w:color="auto" w:fill="C00000"/>
          </w:tcPr>
          <w:p w:rsidR="00F36B38" w:rsidRPr="00BE3060" w:rsidRDefault="00F36B38" w:rsidP="003A17E8">
            <w:pPr>
              <w:contextualSpacing/>
              <w:jc w:val="center"/>
              <w:rPr>
                <w:rFonts w:asciiTheme="minorHAnsi" w:eastAsia="Times New Roman" w:hAnsiTheme="minorHAnsi" w:cstheme="minorHAnsi"/>
                <w:b/>
                <w:color w:val="FFFFFF" w:themeColor="background1"/>
                <w:lang w:val="en-US" w:eastAsia="es-ES"/>
              </w:rPr>
            </w:pPr>
            <w:r w:rsidRPr="00BE3060">
              <w:rPr>
                <w:rFonts w:asciiTheme="minorHAnsi" w:eastAsia="Times New Roman" w:hAnsiTheme="minorHAnsi" w:cstheme="minorHAnsi"/>
                <w:b/>
                <w:color w:val="FFFFFF" w:themeColor="background1"/>
                <w:lang w:val="en-US" w:eastAsia="es-ES"/>
              </w:rPr>
              <w:t>127220</w:t>
            </w:r>
          </w:p>
        </w:tc>
        <w:tc>
          <w:tcPr>
            <w:tcW w:w="840" w:type="pct"/>
          </w:tcPr>
          <w:p w:rsidR="00F36B38"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rPr>
                <w:rFonts w:eastAsia="MS Gothic" w:cstheme="minorHAnsi"/>
                <w:color w:val="000000"/>
              </w:rPr>
            </w:pPr>
          </w:p>
        </w:tc>
      </w:tr>
      <w:tr w:rsidR="00F36B38" w:rsidRPr="00347E14" w:rsidTr="003A17E8">
        <w:trPr>
          <w:trHeight w:val="344"/>
        </w:trPr>
        <w:tc>
          <w:tcPr>
            <w:tcW w:w="775" w:type="pct"/>
            <w:shd w:val="clear" w:color="auto" w:fill="C00000"/>
          </w:tcPr>
          <w:p w:rsidR="00F36B38" w:rsidRPr="00BE3060" w:rsidRDefault="00F36B38" w:rsidP="003A17E8">
            <w:pPr>
              <w:contextualSpacing/>
              <w:jc w:val="center"/>
              <w:rPr>
                <w:rFonts w:asciiTheme="minorHAnsi" w:eastAsia="Times New Roman" w:hAnsiTheme="minorHAnsi" w:cstheme="minorHAnsi"/>
                <w:b/>
                <w:color w:val="FFFFFF" w:themeColor="background1"/>
                <w:lang w:val="en-US" w:eastAsia="es-ES"/>
              </w:rPr>
            </w:pPr>
            <w:r w:rsidRPr="00BE3060">
              <w:rPr>
                <w:rFonts w:asciiTheme="minorHAnsi" w:eastAsia="Times New Roman" w:hAnsiTheme="minorHAnsi" w:cstheme="minorHAnsi"/>
                <w:b/>
                <w:color w:val="FFFFFF" w:themeColor="background1"/>
                <w:lang w:val="en-US" w:eastAsia="es-ES"/>
              </w:rPr>
              <w:t>127230</w:t>
            </w:r>
          </w:p>
        </w:tc>
        <w:tc>
          <w:tcPr>
            <w:tcW w:w="840" w:type="pct"/>
          </w:tcPr>
          <w:p w:rsidR="00F36B38"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rPr>
                <w:rFonts w:eastAsia="MS Gothic" w:cstheme="minorHAnsi"/>
                <w:color w:val="000000"/>
              </w:rPr>
            </w:pPr>
          </w:p>
        </w:tc>
      </w:tr>
    </w:tbl>
    <w:p w:rsidR="00F36B38" w:rsidRDefault="00F36B38" w:rsidP="00F36B38">
      <w:pPr>
        <w:autoSpaceDE w:val="0"/>
        <w:autoSpaceDN w:val="0"/>
        <w:adjustRightInd w:val="0"/>
        <w:spacing w:after="0" w:line="240" w:lineRule="auto"/>
        <w:jc w:val="both"/>
      </w:pPr>
    </w:p>
    <w:p w:rsidR="00D018B1" w:rsidRPr="007545DD" w:rsidRDefault="00C908DB" w:rsidP="00D018B1">
      <w:pPr>
        <w:pStyle w:val="Prrafodelista"/>
        <w:numPr>
          <w:ilvl w:val="1"/>
          <w:numId w:val="7"/>
        </w:numPr>
        <w:autoSpaceDE w:val="0"/>
        <w:autoSpaceDN w:val="0"/>
        <w:adjustRightInd w:val="0"/>
        <w:spacing w:after="0" w:line="240" w:lineRule="auto"/>
        <w:jc w:val="both"/>
        <w:rPr>
          <w:rStyle w:val="Textoennegrita"/>
          <w:rFonts w:cstheme="minorHAnsi"/>
          <w:color w:val="C00000"/>
          <w:sz w:val="28"/>
          <w:szCs w:val="28"/>
        </w:rPr>
      </w:pPr>
      <w:r>
        <w:rPr>
          <w:rStyle w:val="Textoennegrita"/>
          <w:rFonts w:cstheme="minorHAnsi"/>
          <w:color w:val="C00000"/>
          <w:sz w:val="28"/>
          <w:szCs w:val="28"/>
        </w:rPr>
        <w:t>Subproceso de realización de subasta inversa</w:t>
      </w:r>
    </w:p>
    <w:p w:rsidR="00D018B1" w:rsidRPr="00FC6DAA" w:rsidRDefault="00D018B1" w:rsidP="00D018B1">
      <w:pPr>
        <w:autoSpaceDE w:val="0"/>
        <w:autoSpaceDN w:val="0"/>
        <w:adjustRightInd w:val="0"/>
        <w:spacing w:after="0" w:line="240" w:lineRule="auto"/>
        <w:rPr>
          <w:rFonts w:ascii="Arial" w:hAnsi="Arial" w:cs="Arial"/>
          <w:color w:val="000000"/>
          <w:lang w:val="es-CO"/>
        </w:rPr>
      </w:pPr>
      <w:r w:rsidRPr="00FC6DAA">
        <w:rPr>
          <w:rFonts w:ascii="Arial" w:hAnsi="Arial" w:cs="Arial"/>
          <w:color w:val="000000"/>
          <w:lang w:val="es-CO"/>
        </w:rPr>
        <w:t xml:space="preserve">El proceso de subasta inversa se crea con el fin de mejorar el proceso de PO, para crear más competencia entre los fabricantes y poder llegar al comerciante con mejores ofertas. </w:t>
      </w:r>
    </w:p>
    <w:p w:rsidR="00D018B1" w:rsidRPr="00FC6DAA" w:rsidRDefault="00D018B1" w:rsidP="00D018B1">
      <w:pPr>
        <w:pStyle w:val="Prrafodelista"/>
        <w:numPr>
          <w:ilvl w:val="0"/>
          <w:numId w:val="5"/>
        </w:numPr>
        <w:autoSpaceDE w:val="0"/>
        <w:autoSpaceDN w:val="0"/>
        <w:adjustRightInd w:val="0"/>
        <w:spacing w:after="68" w:line="240" w:lineRule="auto"/>
        <w:rPr>
          <w:rFonts w:ascii="Arial" w:hAnsi="Arial" w:cs="Arial"/>
          <w:color w:val="000000"/>
          <w:lang w:val="es-CO"/>
        </w:rPr>
      </w:pPr>
      <w:r w:rsidRPr="00FC6DAA">
        <w:rPr>
          <w:rFonts w:ascii="Arial" w:hAnsi="Arial" w:cs="Arial"/>
          <w:color w:val="000000"/>
          <w:lang w:val="es-CO"/>
        </w:rPr>
        <w:t xml:space="preserve">Un fabricante realiza una oferta a una subasta que se encuentra en curso. </w:t>
      </w:r>
    </w:p>
    <w:p w:rsidR="00D018B1" w:rsidRDefault="00D018B1" w:rsidP="00D018B1">
      <w:pPr>
        <w:pStyle w:val="Prrafodelista"/>
        <w:numPr>
          <w:ilvl w:val="0"/>
          <w:numId w:val="5"/>
        </w:numPr>
        <w:autoSpaceDE w:val="0"/>
        <w:autoSpaceDN w:val="0"/>
        <w:adjustRightInd w:val="0"/>
        <w:spacing w:after="0" w:line="240" w:lineRule="auto"/>
        <w:rPr>
          <w:rFonts w:ascii="Arial" w:hAnsi="Arial" w:cs="Arial"/>
          <w:color w:val="000000"/>
          <w:lang w:val="es-CO"/>
        </w:rPr>
      </w:pPr>
      <w:r w:rsidRPr="00FC6DAA">
        <w:rPr>
          <w:rFonts w:ascii="Arial" w:hAnsi="Arial" w:cs="Arial"/>
          <w:color w:val="000000"/>
          <w:lang w:val="es-CO"/>
        </w:rPr>
        <w:t xml:space="preserve">Se registra la oferta realizada en la subasta y se notifica a los participantes de la misma </w:t>
      </w:r>
    </w:p>
    <w:p w:rsidR="00D018B1" w:rsidRDefault="00D018B1" w:rsidP="00D018B1">
      <w:pPr>
        <w:autoSpaceDE w:val="0"/>
        <w:autoSpaceDN w:val="0"/>
        <w:adjustRightInd w:val="0"/>
        <w:spacing w:after="0" w:line="240" w:lineRule="auto"/>
        <w:rPr>
          <w:rFonts w:ascii="Arial" w:hAnsi="Arial" w:cs="Arial"/>
          <w:color w:val="000000"/>
          <w:lang w:val="es-CO"/>
        </w:rPr>
      </w:pPr>
    </w:p>
    <w:p w:rsidR="00D018B1" w:rsidRPr="007545DD" w:rsidRDefault="00D018B1" w:rsidP="00D018B1">
      <w:pPr>
        <w:pStyle w:val="Prrafodelista"/>
        <w:numPr>
          <w:ilvl w:val="2"/>
          <w:numId w:val="7"/>
        </w:numPr>
        <w:autoSpaceDE w:val="0"/>
        <w:autoSpaceDN w:val="0"/>
        <w:adjustRightInd w:val="0"/>
        <w:spacing w:after="0" w:line="240" w:lineRule="auto"/>
        <w:jc w:val="both"/>
        <w:rPr>
          <w:rFonts w:cstheme="minorHAnsi"/>
          <w:b/>
          <w:bCs/>
          <w:color w:val="C00000"/>
          <w:sz w:val="28"/>
          <w:szCs w:val="28"/>
        </w:rPr>
      </w:pPr>
      <w:r>
        <w:rPr>
          <w:rStyle w:val="Textoennegrita"/>
          <w:rFonts w:cstheme="minorHAnsi"/>
          <w:color w:val="C00000"/>
          <w:sz w:val="28"/>
          <w:szCs w:val="28"/>
        </w:rPr>
        <w:t>Catálogo de actividades</w:t>
      </w:r>
    </w:p>
    <w:tbl>
      <w:tblPr>
        <w:tblStyle w:val="Tablaconcuadrcula"/>
        <w:tblW w:w="5000" w:type="pct"/>
        <w:tblLook w:val="04A0" w:firstRow="1" w:lastRow="0" w:firstColumn="1" w:lastColumn="0" w:noHBand="0" w:noVBand="1"/>
      </w:tblPr>
      <w:tblGrid>
        <w:gridCol w:w="862"/>
        <w:gridCol w:w="3162"/>
        <w:gridCol w:w="5030"/>
      </w:tblGrid>
      <w:tr w:rsidR="00D018B1" w:rsidRPr="00922C5B" w:rsidTr="00AF5E5A">
        <w:tc>
          <w:tcPr>
            <w:tcW w:w="476" w:type="pct"/>
            <w:shd w:val="clear" w:color="auto" w:fill="C00000"/>
          </w:tcPr>
          <w:p w:rsidR="00D018B1" w:rsidRPr="00922C5B" w:rsidRDefault="00D018B1" w:rsidP="00AF5E5A">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746" w:type="pct"/>
            <w:shd w:val="clear" w:color="auto" w:fill="C00000"/>
          </w:tcPr>
          <w:p w:rsidR="00D018B1" w:rsidRPr="00922C5B" w:rsidRDefault="00D018B1" w:rsidP="00AF5E5A">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2778" w:type="pct"/>
            <w:shd w:val="clear" w:color="auto" w:fill="C00000"/>
          </w:tcPr>
          <w:p w:rsidR="00D018B1" w:rsidRPr="00922C5B" w:rsidRDefault="00D018B1" w:rsidP="00AF5E5A">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D018B1" w:rsidRPr="00347E14" w:rsidTr="00AF5E5A">
        <w:tc>
          <w:tcPr>
            <w:tcW w:w="476" w:type="pct"/>
          </w:tcPr>
          <w:p w:rsidR="00D018B1" w:rsidRPr="008C6475" w:rsidRDefault="00D018B1" w:rsidP="00AF5E5A">
            <w:pPr>
              <w:contextualSpacing/>
              <w:rPr>
                <w:rFonts w:asciiTheme="minorHAnsi" w:eastAsia="Times New Roman" w:hAnsiTheme="minorHAnsi" w:cstheme="minorHAnsi"/>
                <w:lang w:eastAsia="es-ES"/>
              </w:rPr>
            </w:pPr>
            <w:r>
              <w:rPr>
                <w:rFonts w:asciiTheme="minorHAnsi" w:eastAsia="Times New Roman" w:hAnsiTheme="minorHAnsi" w:cstheme="minorHAnsi"/>
                <w:lang w:eastAsia="es-ES"/>
              </w:rPr>
              <w:t>121290</w:t>
            </w:r>
          </w:p>
        </w:tc>
        <w:tc>
          <w:tcPr>
            <w:tcW w:w="1746" w:type="pct"/>
          </w:tcPr>
          <w:p w:rsidR="00D018B1" w:rsidRDefault="00D018B1" w:rsidP="00AF5E5A">
            <w:pPr>
              <w:contextualSpacing/>
              <w:jc w:val="both"/>
            </w:pPr>
            <w:r w:rsidRPr="00FC6DAA">
              <w:rPr>
                <w:rFonts w:asciiTheme="minorHAnsi" w:eastAsia="Times New Roman" w:hAnsiTheme="minorHAnsi" w:cstheme="minorHAnsi"/>
                <w:color w:val="000000"/>
                <w:lang w:eastAsia="es-ES"/>
              </w:rPr>
              <w:t>Registrar Oferta</w:t>
            </w:r>
          </w:p>
        </w:tc>
        <w:tc>
          <w:tcPr>
            <w:tcW w:w="2778" w:type="pct"/>
          </w:tcPr>
          <w:p w:rsidR="00D018B1" w:rsidRPr="00347E14" w:rsidRDefault="00D018B1" w:rsidP="00AF5E5A">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El MarketPlace registra una oferta hecha en el manejador de ofertas</w:t>
            </w:r>
          </w:p>
        </w:tc>
      </w:tr>
      <w:tr w:rsidR="00D018B1" w:rsidRPr="00347E14" w:rsidTr="00AF5E5A">
        <w:tc>
          <w:tcPr>
            <w:tcW w:w="476" w:type="pct"/>
          </w:tcPr>
          <w:p w:rsidR="00D018B1" w:rsidRPr="008C6475" w:rsidRDefault="00D018B1" w:rsidP="00AF5E5A">
            <w:pPr>
              <w:contextualSpacing/>
              <w:rPr>
                <w:rFonts w:asciiTheme="minorHAnsi" w:eastAsia="Times New Roman" w:hAnsiTheme="minorHAnsi" w:cstheme="minorHAnsi"/>
                <w:lang w:eastAsia="es-ES"/>
              </w:rPr>
            </w:pPr>
            <w:r w:rsidRPr="00FC6DAA">
              <w:rPr>
                <w:rFonts w:asciiTheme="minorHAnsi" w:eastAsia="Times New Roman" w:hAnsiTheme="minorHAnsi" w:cstheme="minorHAnsi"/>
                <w:color w:val="000000"/>
                <w:lang w:eastAsia="es-ES"/>
              </w:rPr>
              <w:t>121300</w:t>
            </w:r>
          </w:p>
        </w:tc>
        <w:tc>
          <w:tcPr>
            <w:tcW w:w="1746" w:type="pct"/>
          </w:tcPr>
          <w:p w:rsidR="00D018B1" w:rsidRPr="00FC6DAA" w:rsidRDefault="00D018B1" w:rsidP="00AF5E5A">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Notificar Participantes</w:t>
            </w:r>
          </w:p>
        </w:tc>
        <w:tc>
          <w:tcPr>
            <w:tcW w:w="2778" w:type="pct"/>
          </w:tcPr>
          <w:p w:rsidR="00D018B1" w:rsidRPr="00347E14" w:rsidRDefault="00D018B1" w:rsidP="00AF5E5A">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Se notifica a los participantes de la subasta, cual es la nueva mejor oferta</w:t>
            </w:r>
          </w:p>
        </w:tc>
      </w:tr>
      <w:tr w:rsidR="00D018B1" w:rsidRPr="00347E14" w:rsidTr="00AF5E5A">
        <w:tc>
          <w:tcPr>
            <w:tcW w:w="476" w:type="pct"/>
          </w:tcPr>
          <w:p w:rsidR="00D018B1" w:rsidRPr="00347E14" w:rsidRDefault="00D018B1" w:rsidP="00AF5E5A">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121280</w:t>
            </w:r>
          </w:p>
        </w:tc>
        <w:tc>
          <w:tcPr>
            <w:tcW w:w="1746" w:type="pct"/>
          </w:tcPr>
          <w:p w:rsidR="00D018B1" w:rsidRDefault="00D018B1" w:rsidP="00AF5E5A">
            <w:pPr>
              <w:contextualSpacing/>
            </w:pPr>
            <w:r w:rsidRPr="00FC6DAA">
              <w:rPr>
                <w:rFonts w:asciiTheme="minorHAnsi" w:eastAsia="Times New Roman" w:hAnsiTheme="minorHAnsi" w:cstheme="minorHAnsi"/>
                <w:color w:val="000000"/>
                <w:lang w:eastAsia="es-ES"/>
              </w:rPr>
              <w:t>Ofertar</w:t>
            </w:r>
          </w:p>
        </w:tc>
        <w:tc>
          <w:tcPr>
            <w:tcW w:w="2778" w:type="pct"/>
          </w:tcPr>
          <w:p w:rsidR="00D018B1" w:rsidRPr="00347E14" w:rsidRDefault="00D018B1" w:rsidP="00AF5E5A">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El fabricante hace</w:t>
            </w:r>
            <w:r>
              <w:rPr>
                <w:rFonts w:asciiTheme="minorHAnsi" w:eastAsia="Times New Roman" w:hAnsiTheme="minorHAnsi" w:cstheme="minorHAnsi"/>
                <w:color w:val="000000"/>
                <w:lang w:eastAsia="es-ES"/>
              </w:rPr>
              <w:t xml:space="preserve"> una oferta a la subasta</w:t>
            </w:r>
          </w:p>
        </w:tc>
      </w:tr>
    </w:tbl>
    <w:p w:rsidR="00D018B1" w:rsidRDefault="00D018B1" w:rsidP="00D018B1">
      <w:pPr>
        <w:pStyle w:val="Prrafodelista"/>
        <w:autoSpaceDE w:val="0"/>
        <w:autoSpaceDN w:val="0"/>
        <w:adjustRightInd w:val="0"/>
        <w:spacing w:after="0" w:line="240" w:lineRule="auto"/>
        <w:jc w:val="both"/>
        <w:rPr>
          <w:rStyle w:val="Textoennegrita"/>
          <w:rFonts w:cstheme="minorHAnsi"/>
          <w:color w:val="C00000"/>
          <w:sz w:val="28"/>
          <w:szCs w:val="28"/>
        </w:rPr>
      </w:pPr>
    </w:p>
    <w:p w:rsidR="00D018B1" w:rsidRPr="007545DD" w:rsidRDefault="00D018B1" w:rsidP="00D018B1">
      <w:pPr>
        <w:pStyle w:val="Prrafodelista"/>
        <w:numPr>
          <w:ilvl w:val="2"/>
          <w:numId w:val="7"/>
        </w:numPr>
        <w:autoSpaceDE w:val="0"/>
        <w:autoSpaceDN w:val="0"/>
        <w:adjustRightInd w:val="0"/>
        <w:spacing w:after="0" w:line="240" w:lineRule="auto"/>
        <w:jc w:val="both"/>
        <w:rPr>
          <w:rStyle w:val="Textoennegrita"/>
          <w:rFonts w:cstheme="minorHAnsi"/>
          <w:color w:val="C00000"/>
          <w:sz w:val="28"/>
          <w:szCs w:val="28"/>
        </w:rPr>
      </w:pPr>
      <w:r w:rsidRPr="007545DD">
        <w:rPr>
          <w:rStyle w:val="Textoennegrita"/>
          <w:rFonts w:cstheme="minorHAnsi"/>
          <w:color w:val="C00000"/>
          <w:sz w:val="28"/>
          <w:szCs w:val="28"/>
        </w:rPr>
        <w:t>Actores vs actividades</w:t>
      </w:r>
    </w:p>
    <w:tbl>
      <w:tblPr>
        <w:tblStyle w:val="Tablaconcuadrcula"/>
        <w:tblW w:w="5000" w:type="pct"/>
        <w:tblLook w:val="04A0" w:firstRow="1" w:lastRow="0" w:firstColumn="1" w:lastColumn="0" w:noHBand="0" w:noVBand="1"/>
      </w:tblPr>
      <w:tblGrid>
        <w:gridCol w:w="799"/>
        <w:gridCol w:w="1910"/>
        <w:gridCol w:w="3211"/>
        <w:gridCol w:w="3134"/>
      </w:tblGrid>
      <w:tr w:rsidR="00D018B1" w:rsidRPr="00347E14" w:rsidTr="00AF5E5A">
        <w:tc>
          <w:tcPr>
            <w:tcW w:w="441" w:type="pct"/>
            <w:shd w:val="clear" w:color="auto" w:fill="C00000"/>
          </w:tcPr>
          <w:p w:rsidR="00D018B1" w:rsidRPr="009900C3" w:rsidRDefault="00D018B1" w:rsidP="00AF5E5A">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1055" w:type="pct"/>
            <w:shd w:val="clear" w:color="auto" w:fill="C00000"/>
          </w:tcPr>
          <w:p w:rsidR="00D018B1" w:rsidRPr="009900C3" w:rsidRDefault="00D018B1" w:rsidP="00AF5E5A">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D018B1" w:rsidRPr="009900C3" w:rsidRDefault="00D018B1" w:rsidP="00AF5E5A">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1773" w:type="pct"/>
            <w:shd w:val="clear" w:color="auto" w:fill="C00000"/>
          </w:tcPr>
          <w:p w:rsidR="00D018B1" w:rsidRPr="009900C3" w:rsidRDefault="00D018B1" w:rsidP="00AF5E5A">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D018B1" w:rsidRPr="009900C3" w:rsidRDefault="00D018B1" w:rsidP="00AF5E5A">
            <w:pPr>
              <w:contextualSpacing/>
              <w:jc w:val="center"/>
              <w:rPr>
                <w:rFonts w:asciiTheme="minorHAnsi" w:eastAsia="Times New Roman" w:hAnsiTheme="minorHAnsi" w:cstheme="minorHAnsi"/>
                <w:b/>
                <w:color w:val="FFFFFF" w:themeColor="background1"/>
                <w:lang w:eastAsia="es-ES"/>
              </w:rPr>
            </w:pPr>
          </w:p>
        </w:tc>
        <w:tc>
          <w:tcPr>
            <w:tcW w:w="1731" w:type="pct"/>
            <w:shd w:val="clear" w:color="auto" w:fill="C00000"/>
          </w:tcPr>
          <w:p w:rsidR="00D018B1" w:rsidRPr="009900C3" w:rsidRDefault="00D018B1" w:rsidP="00AF5E5A">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D018B1" w:rsidRPr="00347E14" w:rsidTr="00AF5E5A">
        <w:tc>
          <w:tcPr>
            <w:tcW w:w="441" w:type="pct"/>
          </w:tcPr>
          <w:p w:rsidR="00D018B1" w:rsidRPr="00347E14" w:rsidRDefault="00D018B1" w:rsidP="00AF5E5A">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1055" w:type="pct"/>
          </w:tcPr>
          <w:p w:rsidR="00D018B1" w:rsidRPr="00347E14" w:rsidRDefault="00D018B1" w:rsidP="00AF5E5A">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MarketPlace</w:t>
            </w:r>
          </w:p>
        </w:tc>
        <w:tc>
          <w:tcPr>
            <w:tcW w:w="1773" w:type="pct"/>
          </w:tcPr>
          <w:p w:rsidR="00D018B1" w:rsidRPr="00347E14" w:rsidRDefault="00D018B1" w:rsidP="00AF5E5A">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731" w:type="pct"/>
          </w:tcPr>
          <w:p w:rsidR="00D018B1" w:rsidRPr="00347E14" w:rsidRDefault="00D018B1" w:rsidP="00AF5E5A">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121290, 121300</w:t>
            </w:r>
          </w:p>
        </w:tc>
      </w:tr>
      <w:tr w:rsidR="00D018B1" w:rsidRPr="00347E14" w:rsidTr="00AF5E5A">
        <w:tc>
          <w:tcPr>
            <w:tcW w:w="441" w:type="pct"/>
          </w:tcPr>
          <w:p w:rsidR="00D018B1" w:rsidRPr="00347E14" w:rsidRDefault="00D018B1" w:rsidP="00AF5E5A">
            <w:pPr>
              <w:contextualSpacing/>
              <w:jc w:val="both"/>
              <w:rPr>
                <w:rFonts w:eastAsia="Times New Roman" w:cstheme="minorHAnsi"/>
                <w:color w:val="000000"/>
                <w:lang w:eastAsia="es-ES"/>
              </w:rPr>
            </w:pPr>
            <w:r>
              <w:rPr>
                <w:rFonts w:eastAsia="Times New Roman" w:cstheme="minorHAnsi"/>
                <w:color w:val="000000"/>
                <w:lang w:eastAsia="es-ES"/>
              </w:rPr>
              <w:lastRenderedPageBreak/>
              <w:t>Ac4</w:t>
            </w:r>
          </w:p>
        </w:tc>
        <w:tc>
          <w:tcPr>
            <w:tcW w:w="1055" w:type="pct"/>
          </w:tcPr>
          <w:p w:rsidR="00D018B1" w:rsidRPr="00347E14" w:rsidRDefault="00D018B1" w:rsidP="00AF5E5A">
            <w:pPr>
              <w:contextualSpacing/>
              <w:rPr>
                <w:rFonts w:eastAsia="Times New Roman" w:cstheme="minorHAnsi"/>
                <w:color w:val="000000"/>
                <w:lang w:eastAsia="es-ES"/>
              </w:rPr>
            </w:pPr>
            <w:r>
              <w:rPr>
                <w:rFonts w:eastAsia="Times New Roman" w:cstheme="minorHAnsi"/>
                <w:color w:val="000000"/>
                <w:lang w:eastAsia="es-ES"/>
              </w:rPr>
              <w:t>Fabricante</w:t>
            </w:r>
          </w:p>
        </w:tc>
        <w:tc>
          <w:tcPr>
            <w:tcW w:w="1773" w:type="pct"/>
          </w:tcPr>
          <w:p w:rsidR="00D018B1" w:rsidRPr="00692F4F" w:rsidRDefault="00D018B1" w:rsidP="00AF5E5A">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731" w:type="pct"/>
          </w:tcPr>
          <w:p w:rsidR="00D018B1" w:rsidRPr="00347E14" w:rsidRDefault="00D018B1" w:rsidP="00AF5E5A">
            <w:pPr>
              <w:contextualSpacing/>
              <w:jc w:val="both"/>
              <w:rPr>
                <w:rFonts w:eastAsia="Times New Roman" w:cstheme="minorHAnsi"/>
                <w:color w:val="000000"/>
                <w:lang w:eastAsia="es-ES"/>
              </w:rPr>
            </w:pPr>
            <w:r>
              <w:rPr>
                <w:rFonts w:eastAsia="Times New Roman" w:cstheme="minorHAnsi"/>
                <w:color w:val="000000"/>
                <w:lang w:eastAsia="es-ES"/>
              </w:rPr>
              <w:t>121280</w:t>
            </w:r>
          </w:p>
        </w:tc>
      </w:tr>
    </w:tbl>
    <w:p w:rsidR="00D018B1" w:rsidRDefault="00D018B1" w:rsidP="00D018B1">
      <w:pPr>
        <w:autoSpaceDE w:val="0"/>
        <w:autoSpaceDN w:val="0"/>
        <w:adjustRightInd w:val="0"/>
        <w:spacing w:after="0" w:line="240" w:lineRule="auto"/>
        <w:contextualSpacing/>
        <w:jc w:val="both"/>
        <w:rPr>
          <w:rStyle w:val="Textoennegrita"/>
          <w:rFonts w:cstheme="minorHAnsi"/>
          <w:color w:val="C00000"/>
          <w:sz w:val="28"/>
          <w:szCs w:val="28"/>
          <w:lang w:val="es-CO"/>
        </w:rPr>
      </w:pPr>
    </w:p>
    <w:p w:rsidR="00D018B1" w:rsidRPr="007545DD" w:rsidRDefault="00D018B1" w:rsidP="00D018B1">
      <w:pPr>
        <w:pStyle w:val="Prrafodelista"/>
        <w:numPr>
          <w:ilvl w:val="2"/>
          <w:numId w:val="7"/>
        </w:numPr>
        <w:autoSpaceDE w:val="0"/>
        <w:autoSpaceDN w:val="0"/>
        <w:adjustRightInd w:val="0"/>
        <w:spacing w:after="0" w:line="240" w:lineRule="auto"/>
        <w:jc w:val="both"/>
        <w:rPr>
          <w:rStyle w:val="Textoennegrita"/>
          <w:rFonts w:cstheme="minorHAnsi"/>
          <w:color w:val="C00000"/>
          <w:sz w:val="28"/>
          <w:szCs w:val="28"/>
        </w:rPr>
      </w:pPr>
      <w:r>
        <w:rPr>
          <w:rStyle w:val="Textoennegrita"/>
          <w:rFonts w:cstheme="minorHAnsi"/>
          <w:color w:val="C00000"/>
          <w:sz w:val="28"/>
          <w:szCs w:val="28"/>
          <w:lang w:val="es-CO"/>
        </w:rPr>
        <w:t>Diagrama BPMN</w:t>
      </w:r>
    </w:p>
    <w:p w:rsidR="00D018B1" w:rsidRPr="00FC6DAA" w:rsidRDefault="00D018B1" w:rsidP="00D018B1">
      <w:pPr>
        <w:autoSpaceDE w:val="0"/>
        <w:autoSpaceDN w:val="0"/>
        <w:adjustRightInd w:val="0"/>
        <w:spacing w:after="0" w:line="240" w:lineRule="auto"/>
        <w:contextualSpacing/>
        <w:jc w:val="both"/>
        <w:rPr>
          <w:rStyle w:val="Textoennegrita"/>
          <w:rFonts w:cstheme="minorHAnsi"/>
          <w:color w:val="C00000"/>
          <w:sz w:val="28"/>
          <w:szCs w:val="28"/>
          <w:lang w:val="es-CO"/>
        </w:rPr>
      </w:pPr>
      <w:r>
        <w:rPr>
          <w:noProof/>
          <w:lang w:eastAsia="es-MX"/>
        </w:rPr>
        <w:drawing>
          <wp:inline distT="0" distB="0" distL="0" distR="0" wp14:anchorId="518FD5F4" wp14:editId="160FE290">
            <wp:extent cx="5612130" cy="308991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612130" cy="3089910"/>
                    </a:xfrm>
                    <a:prstGeom prst="rect">
                      <a:avLst/>
                    </a:prstGeom>
                  </pic:spPr>
                </pic:pic>
              </a:graphicData>
            </a:graphic>
          </wp:inline>
        </w:drawing>
      </w:r>
    </w:p>
    <w:p w:rsidR="00D018B1" w:rsidRPr="007545DD" w:rsidRDefault="00D018B1" w:rsidP="00D018B1">
      <w:pPr>
        <w:pStyle w:val="Prrafodelista"/>
        <w:numPr>
          <w:ilvl w:val="2"/>
          <w:numId w:val="7"/>
        </w:numPr>
        <w:autoSpaceDE w:val="0"/>
        <w:autoSpaceDN w:val="0"/>
        <w:adjustRightInd w:val="0"/>
        <w:spacing w:after="0" w:line="240" w:lineRule="auto"/>
        <w:jc w:val="both"/>
        <w:rPr>
          <w:rStyle w:val="Textoennegrita"/>
          <w:rFonts w:cstheme="minorHAnsi"/>
          <w:color w:val="C00000"/>
          <w:sz w:val="28"/>
          <w:szCs w:val="28"/>
        </w:rPr>
      </w:pPr>
      <w:r w:rsidRPr="007545DD">
        <w:rPr>
          <w:rStyle w:val="Textoennegrita"/>
          <w:rFonts w:cstheme="minorHAnsi"/>
          <w:color w:val="C00000"/>
          <w:sz w:val="28"/>
          <w:szCs w:val="28"/>
        </w:rPr>
        <w:t>Entidades vs actividades</w:t>
      </w:r>
    </w:p>
    <w:tbl>
      <w:tblPr>
        <w:tblStyle w:val="Tablaconcuadrcula"/>
        <w:tblW w:w="5000" w:type="pct"/>
        <w:tblLook w:val="04A0" w:firstRow="1" w:lastRow="0" w:firstColumn="1" w:lastColumn="0" w:noHBand="0" w:noVBand="1"/>
      </w:tblPr>
      <w:tblGrid>
        <w:gridCol w:w="3033"/>
        <w:gridCol w:w="2102"/>
        <w:gridCol w:w="2101"/>
        <w:gridCol w:w="1818"/>
      </w:tblGrid>
      <w:tr w:rsidR="00D018B1" w:rsidRPr="000E5AB1" w:rsidTr="00AF5E5A">
        <w:tc>
          <w:tcPr>
            <w:tcW w:w="1675" w:type="pct"/>
            <w:shd w:val="clear" w:color="auto" w:fill="C00000"/>
          </w:tcPr>
          <w:p w:rsidR="00D018B1" w:rsidRPr="000E5AB1" w:rsidRDefault="00D018B1" w:rsidP="00AF5E5A">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Entidad\ Actividad</w:t>
            </w:r>
          </w:p>
        </w:tc>
        <w:tc>
          <w:tcPr>
            <w:tcW w:w="1161" w:type="pct"/>
            <w:shd w:val="clear" w:color="auto" w:fill="C00000"/>
          </w:tcPr>
          <w:p w:rsidR="00D018B1" w:rsidRPr="00CE3E81" w:rsidRDefault="00D018B1" w:rsidP="00AF5E5A">
            <w:pPr>
              <w:tabs>
                <w:tab w:val="left" w:pos="1965"/>
                <w:tab w:val="center" w:pos="3436"/>
              </w:tabs>
              <w:contextualSpacing/>
              <w:jc w:val="center"/>
              <w:rPr>
                <w:rFonts w:asciiTheme="minorHAnsi" w:eastAsia="MS Gothic" w:hAnsiTheme="minorHAnsi" w:cstheme="minorHAnsi"/>
                <w:b/>
                <w:bCs/>
                <w:color w:val="FFFFFF" w:themeColor="background1"/>
              </w:rPr>
            </w:pPr>
            <w:r w:rsidRPr="00CE3E81">
              <w:rPr>
                <w:rFonts w:asciiTheme="minorHAnsi" w:eastAsia="Times New Roman" w:hAnsiTheme="minorHAnsi" w:cstheme="minorHAnsi"/>
                <w:b/>
                <w:color w:val="FFFFFF" w:themeColor="background1"/>
                <w:lang w:eastAsia="es-ES"/>
              </w:rPr>
              <w:t>121290</w:t>
            </w:r>
          </w:p>
        </w:tc>
        <w:tc>
          <w:tcPr>
            <w:tcW w:w="1160" w:type="pct"/>
            <w:shd w:val="clear" w:color="auto" w:fill="C00000"/>
          </w:tcPr>
          <w:p w:rsidR="00D018B1" w:rsidRPr="00CE3E81" w:rsidRDefault="00D018B1" w:rsidP="00AF5E5A">
            <w:pPr>
              <w:tabs>
                <w:tab w:val="left" w:pos="1965"/>
                <w:tab w:val="center" w:pos="3436"/>
              </w:tabs>
              <w:contextualSpacing/>
              <w:jc w:val="center"/>
              <w:rPr>
                <w:rFonts w:eastAsia="MS Gothic" w:cstheme="minorHAnsi"/>
                <w:b/>
                <w:color w:val="FFFFFF" w:themeColor="background1"/>
              </w:rPr>
            </w:pPr>
            <w:r w:rsidRPr="00CE3E81">
              <w:rPr>
                <w:rFonts w:asciiTheme="minorHAnsi" w:eastAsia="Times New Roman" w:hAnsiTheme="minorHAnsi" w:cstheme="minorHAnsi"/>
                <w:b/>
                <w:color w:val="FFFFFF" w:themeColor="background1"/>
                <w:lang w:eastAsia="es-ES"/>
              </w:rPr>
              <w:t>121300</w:t>
            </w:r>
          </w:p>
        </w:tc>
        <w:tc>
          <w:tcPr>
            <w:tcW w:w="1004" w:type="pct"/>
            <w:shd w:val="clear" w:color="auto" w:fill="C00000"/>
          </w:tcPr>
          <w:p w:rsidR="00D018B1" w:rsidRPr="00CE3E81" w:rsidRDefault="00D018B1" w:rsidP="00AF5E5A">
            <w:pPr>
              <w:tabs>
                <w:tab w:val="left" w:pos="1965"/>
                <w:tab w:val="center" w:pos="3436"/>
              </w:tabs>
              <w:contextualSpacing/>
              <w:jc w:val="center"/>
              <w:rPr>
                <w:rFonts w:eastAsia="MS Gothic" w:cstheme="minorHAnsi"/>
                <w:b/>
                <w:color w:val="FFFFFF" w:themeColor="background1"/>
              </w:rPr>
            </w:pPr>
            <w:r w:rsidRPr="00CE3E81">
              <w:rPr>
                <w:rFonts w:asciiTheme="minorHAnsi" w:eastAsia="Times New Roman" w:hAnsiTheme="minorHAnsi" w:cstheme="minorHAnsi"/>
                <w:b/>
                <w:color w:val="FFFFFF" w:themeColor="background1"/>
                <w:lang w:eastAsia="es-ES"/>
              </w:rPr>
              <w:t>121280</w:t>
            </w:r>
          </w:p>
        </w:tc>
      </w:tr>
      <w:tr w:rsidR="00D018B1" w:rsidRPr="00347E14" w:rsidTr="00AF5E5A">
        <w:tc>
          <w:tcPr>
            <w:tcW w:w="1675" w:type="pct"/>
          </w:tcPr>
          <w:p w:rsidR="00D018B1" w:rsidRPr="008C6475" w:rsidRDefault="00D018B1" w:rsidP="00AF5E5A">
            <w:pPr>
              <w:contextualSpacing/>
              <w:rPr>
                <w:rFonts w:asciiTheme="minorHAnsi" w:eastAsia="Times New Roman" w:hAnsiTheme="minorHAnsi" w:cstheme="minorHAnsi"/>
                <w:lang w:eastAsia="es-ES"/>
              </w:rPr>
            </w:pPr>
            <w:r>
              <w:rPr>
                <w:rFonts w:asciiTheme="minorHAnsi" w:eastAsia="Times New Roman" w:hAnsiTheme="minorHAnsi" w:cstheme="minorHAnsi"/>
                <w:lang w:eastAsia="es-ES"/>
              </w:rPr>
              <w:t>Fabricante</w:t>
            </w:r>
          </w:p>
        </w:tc>
        <w:tc>
          <w:tcPr>
            <w:tcW w:w="1161" w:type="pct"/>
          </w:tcPr>
          <w:p w:rsidR="00D018B1" w:rsidRPr="00347E14" w:rsidRDefault="00D018B1" w:rsidP="00AF5E5A">
            <w:pPr>
              <w:contextualSpacing/>
              <w:jc w:val="center"/>
              <w:rPr>
                <w:rFonts w:asciiTheme="minorHAnsi" w:hAnsiTheme="minorHAnsi" w:cstheme="minorHAnsi"/>
                <w:color w:val="000000"/>
              </w:rPr>
            </w:pPr>
            <w:r>
              <w:rPr>
                <w:rFonts w:asciiTheme="minorHAnsi" w:hAnsiTheme="minorHAnsi" w:cstheme="minorHAnsi"/>
                <w:color w:val="000000"/>
              </w:rPr>
              <w:t>X</w:t>
            </w:r>
          </w:p>
        </w:tc>
        <w:tc>
          <w:tcPr>
            <w:tcW w:w="1160" w:type="pct"/>
          </w:tcPr>
          <w:p w:rsidR="00D018B1" w:rsidRDefault="00D018B1" w:rsidP="00AF5E5A">
            <w:pPr>
              <w:contextualSpacing/>
              <w:jc w:val="center"/>
              <w:rPr>
                <w:rFonts w:cstheme="minorHAnsi"/>
                <w:color w:val="000000"/>
              </w:rPr>
            </w:pPr>
            <w:r>
              <w:rPr>
                <w:rFonts w:cstheme="minorHAnsi"/>
                <w:color w:val="000000"/>
              </w:rPr>
              <w:t>X</w:t>
            </w:r>
          </w:p>
        </w:tc>
        <w:tc>
          <w:tcPr>
            <w:tcW w:w="1004" w:type="pct"/>
          </w:tcPr>
          <w:p w:rsidR="00D018B1" w:rsidRDefault="00D018B1" w:rsidP="00AF5E5A">
            <w:pPr>
              <w:contextualSpacing/>
              <w:jc w:val="center"/>
              <w:rPr>
                <w:rFonts w:cstheme="minorHAnsi"/>
                <w:color w:val="000000"/>
              </w:rPr>
            </w:pPr>
          </w:p>
        </w:tc>
      </w:tr>
      <w:tr w:rsidR="00D018B1" w:rsidRPr="00347E14" w:rsidTr="00AF5E5A">
        <w:tc>
          <w:tcPr>
            <w:tcW w:w="1675" w:type="pct"/>
          </w:tcPr>
          <w:p w:rsidR="00D018B1" w:rsidRPr="00CE3E81" w:rsidRDefault="00D018B1" w:rsidP="00AF5E5A">
            <w:pPr>
              <w:contextualSpacing/>
              <w:rPr>
                <w:rFonts w:eastAsia="Times New Roman" w:cstheme="minorHAnsi"/>
                <w:lang w:eastAsia="es-ES"/>
              </w:rPr>
            </w:pPr>
            <w:r>
              <w:rPr>
                <w:rFonts w:asciiTheme="minorHAnsi" w:eastAsia="Times New Roman" w:hAnsiTheme="minorHAnsi" w:cstheme="minorHAnsi"/>
                <w:lang w:eastAsia="es-ES"/>
              </w:rPr>
              <w:t>Comercio</w:t>
            </w:r>
          </w:p>
        </w:tc>
        <w:tc>
          <w:tcPr>
            <w:tcW w:w="1161" w:type="pct"/>
          </w:tcPr>
          <w:p w:rsidR="00D018B1" w:rsidRDefault="00D018B1" w:rsidP="00AF5E5A">
            <w:pPr>
              <w:contextualSpacing/>
              <w:jc w:val="center"/>
              <w:rPr>
                <w:rFonts w:cstheme="minorHAnsi"/>
                <w:color w:val="000000"/>
              </w:rPr>
            </w:pPr>
          </w:p>
        </w:tc>
        <w:tc>
          <w:tcPr>
            <w:tcW w:w="1160" w:type="pct"/>
          </w:tcPr>
          <w:p w:rsidR="00D018B1" w:rsidRDefault="00D018B1" w:rsidP="00AF5E5A">
            <w:pPr>
              <w:contextualSpacing/>
              <w:jc w:val="center"/>
              <w:rPr>
                <w:rFonts w:cstheme="minorHAnsi"/>
                <w:color w:val="000000"/>
              </w:rPr>
            </w:pPr>
            <w:r>
              <w:rPr>
                <w:rFonts w:cstheme="minorHAnsi"/>
                <w:color w:val="000000"/>
              </w:rPr>
              <w:t>X</w:t>
            </w:r>
          </w:p>
        </w:tc>
        <w:tc>
          <w:tcPr>
            <w:tcW w:w="1004" w:type="pct"/>
          </w:tcPr>
          <w:p w:rsidR="00D018B1" w:rsidRDefault="00D018B1" w:rsidP="00AF5E5A">
            <w:pPr>
              <w:contextualSpacing/>
              <w:jc w:val="center"/>
              <w:rPr>
                <w:rFonts w:cstheme="minorHAnsi"/>
                <w:color w:val="000000"/>
              </w:rPr>
            </w:pPr>
          </w:p>
        </w:tc>
      </w:tr>
      <w:tr w:rsidR="00D018B1" w:rsidRPr="00347E14" w:rsidTr="00AF5E5A">
        <w:tc>
          <w:tcPr>
            <w:tcW w:w="1675" w:type="pct"/>
          </w:tcPr>
          <w:p w:rsidR="00D018B1" w:rsidRPr="00347E14" w:rsidRDefault="00D018B1" w:rsidP="00AF5E5A">
            <w:pPr>
              <w:contextualSpacing/>
              <w:rPr>
                <w:rFonts w:asciiTheme="minorHAnsi" w:eastAsia="Times New Roman" w:hAnsiTheme="minorHAnsi" w:cstheme="minorHAnsi"/>
                <w:color w:val="000000"/>
                <w:lang w:eastAsia="es-ES"/>
              </w:rPr>
            </w:pPr>
            <w:r>
              <w:rPr>
                <w:rFonts w:asciiTheme="minorHAnsi" w:eastAsia="Times New Roman" w:hAnsiTheme="minorHAnsi" w:cstheme="minorHAnsi"/>
                <w:lang w:eastAsia="es-ES"/>
              </w:rPr>
              <w:t>Producto</w:t>
            </w:r>
          </w:p>
        </w:tc>
        <w:tc>
          <w:tcPr>
            <w:tcW w:w="1161" w:type="pct"/>
          </w:tcPr>
          <w:p w:rsidR="00D018B1" w:rsidRDefault="00D018B1" w:rsidP="00AF5E5A">
            <w:pPr>
              <w:contextualSpacing/>
              <w:jc w:val="center"/>
              <w:rPr>
                <w:rFonts w:cstheme="minorHAnsi"/>
                <w:color w:val="000000"/>
              </w:rPr>
            </w:pPr>
            <w:r>
              <w:rPr>
                <w:rFonts w:cstheme="minorHAnsi"/>
                <w:color w:val="000000"/>
              </w:rPr>
              <w:t>X</w:t>
            </w:r>
          </w:p>
        </w:tc>
        <w:tc>
          <w:tcPr>
            <w:tcW w:w="1160" w:type="pct"/>
          </w:tcPr>
          <w:p w:rsidR="00D018B1" w:rsidRDefault="00D018B1" w:rsidP="00AF5E5A">
            <w:pPr>
              <w:contextualSpacing/>
              <w:jc w:val="center"/>
              <w:rPr>
                <w:rFonts w:cstheme="minorHAnsi"/>
                <w:color w:val="000000"/>
              </w:rPr>
            </w:pPr>
          </w:p>
        </w:tc>
        <w:tc>
          <w:tcPr>
            <w:tcW w:w="1004" w:type="pct"/>
          </w:tcPr>
          <w:p w:rsidR="00D018B1" w:rsidRDefault="00D018B1" w:rsidP="00AF5E5A">
            <w:pPr>
              <w:contextualSpacing/>
              <w:jc w:val="center"/>
              <w:rPr>
                <w:rFonts w:cstheme="minorHAnsi"/>
                <w:color w:val="000000"/>
              </w:rPr>
            </w:pPr>
            <w:r>
              <w:rPr>
                <w:rFonts w:cstheme="minorHAnsi"/>
                <w:color w:val="000000"/>
              </w:rPr>
              <w:t>X</w:t>
            </w:r>
          </w:p>
        </w:tc>
      </w:tr>
      <w:tr w:rsidR="00D018B1" w:rsidRPr="00347E14" w:rsidTr="00AF5E5A">
        <w:tc>
          <w:tcPr>
            <w:tcW w:w="1675" w:type="pct"/>
          </w:tcPr>
          <w:p w:rsidR="00D018B1" w:rsidRPr="00347E14" w:rsidRDefault="00D018B1" w:rsidP="00AF5E5A">
            <w:pPr>
              <w:contextualSpacing/>
              <w:rPr>
                <w:rFonts w:asciiTheme="minorHAnsi" w:eastAsia="Times New Roman" w:hAnsiTheme="minorHAnsi" w:cstheme="minorHAnsi"/>
                <w:color w:val="000000"/>
                <w:lang w:eastAsia="es-ES"/>
              </w:rPr>
            </w:pPr>
            <w:r>
              <w:rPr>
                <w:rFonts w:asciiTheme="minorHAnsi" w:eastAsia="Times New Roman" w:hAnsiTheme="minorHAnsi" w:cstheme="minorHAnsi"/>
                <w:lang w:eastAsia="es-ES"/>
              </w:rPr>
              <w:t>Item</w:t>
            </w:r>
          </w:p>
        </w:tc>
        <w:tc>
          <w:tcPr>
            <w:tcW w:w="1161" w:type="pct"/>
          </w:tcPr>
          <w:p w:rsidR="00D018B1" w:rsidRDefault="00D018B1" w:rsidP="00AF5E5A">
            <w:pPr>
              <w:contextualSpacing/>
              <w:jc w:val="center"/>
              <w:rPr>
                <w:rFonts w:cstheme="minorHAnsi"/>
                <w:color w:val="000000"/>
              </w:rPr>
            </w:pPr>
            <w:r>
              <w:rPr>
                <w:rFonts w:cstheme="minorHAnsi"/>
                <w:color w:val="000000"/>
              </w:rPr>
              <w:t>X</w:t>
            </w:r>
          </w:p>
        </w:tc>
        <w:tc>
          <w:tcPr>
            <w:tcW w:w="1160" w:type="pct"/>
          </w:tcPr>
          <w:p w:rsidR="00D018B1" w:rsidRDefault="00D018B1" w:rsidP="00AF5E5A">
            <w:pPr>
              <w:contextualSpacing/>
              <w:jc w:val="center"/>
              <w:rPr>
                <w:rFonts w:cstheme="minorHAnsi"/>
                <w:color w:val="000000"/>
              </w:rPr>
            </w:pPr>
          </w:p>
        </w:tc>
        <w:tc>
          <w:tcPr>
            <w:tcW w:w="1004" w:type="pct"/>
          </w:tcPr>
          <w:p w:rsidR="00D018B1" w:rsidRDefault="00D018B1" w:rsidP="00AF5E5A">
            <w:pPr>
              <w:contextualSpacing/>
              <w:jc w:val="center"/>
              <w:rPr>
                <w:rFonts w:cstheme="minorHAnsi"/>
                <w:color w:val="000000"/>
              </w:rPr>
            </w:pPr>
            <w:r>
              <w:rPr>
                <w:rFonts w:cstheme="minorHAnsi"/>
                <w:color w:val="000000"/>
              </w:rPr>
              <w:t>X</w:t>
            </w:r>
          </w:p>
        </w:tc>
      </w:tr>
      <w:tr w:rsidR="00D018B1" w:rsidRPr="00347E14" w:rsidTr="00AF5E5A">
        <w:tc>
          <w:tcPr>
            <w:tcW w:w="1675" w:type="pct"/>
          </w:tcPr>
          <w:p w:rsidR="00D018B1" w:rsidRPr="00347E14" w:rsidRDefault="00D018B1" w:rsidP="00AF5E5A">
            <w:pPr>
              <w:contextualSpacing/>
              <w:rPr>
                <w:rFonts w:eastAsia="Times New Roman" w:cstheme="minorHAnsi"/>
                <w:color w:val="000000"/>
                <w:lang w:eastAsia="es-ES"/>
              </w:rPr>
            </w:pPr>
            <w:r>
              <w:rPr>
                <w:rFonts w:asciiTheme="minorHAnsi" w:eastAsia="Times New Roman" w:hAnsiTheme="minorHAnsi" w:cstheme="minorHAnsi"/>
                <w:lang w:eastAsia="es-ES"/>
              </w:rPr>
              <w:t>Subasta</w:t>
            </w:r>
          </w:p>
        </w:tc>
        <w:tc>
          <w:tcPr>
            <w:tcW w:w="1161" w:type="pct"/>
          </w:tcPr>
          <w:p w:rsidR="00D018B1" w:rsidRDefault="00D018B1" w:rsidP="00AF5E5A">
            <w:pPr>
              <w:contextualSpacing/>
              <w:jc w:val="center"/>
              <w:rPr>
                <w:rFonts w:cstheme="minorHAnsi"/>
                <w:color w:val="000000"/>
              </w:rPr>
            </w:pPr>
            <w:r>
              <w:rPr>
                <w:rFonts w:cstheme="minorHAnsi"/>
                <w:color w:val="000000"/>
              </w:rPr>
              <w:t>X</w:t>
            </w:r>
          </w:p>
        </w:tc>
        <w:tc>
          <w:tcPr>
            <w:tcW w:w="1160" w:type="pct"/>
          </w:tcPr>
          <w:p w:rsidR="00D018B1" w:rsidRDefault="00D018B1" w:rsidP="00AF5E5A">
            <w:pPr>
              <w:contextualSpacing/>
              <w:jc w:val="center"/>
              <w:rPr>
                <w:rFonts w:cstheme="minorHAnsi"/>
                <w:color w:val="000000"/>
              </w:rPr>
            </w:pPr>
          </w:p>
        </w:tc>
        <w:tc>
          <w:tcPr>
            <w:tcW w:w="1004" w:type="pct"/>
          </w:tcPr>
          <w:p w:rsidR="00D018B1" w:rsidRDefault="00D018B1" w:rsidP="00AF5E5A">
            <w:pPr>
              <w:contextualSpacing/>
              <w:jc w:val="center"/>
              <w:rPr>
                <w:rFonts w:cstheme="minorHAnsi"/>
                <w:color w:val="000000"/>
              </w:rPr>
            </w:pPr>
            <w:r>
              <w:rPr>
                <w:rFonts w:cstheme="minorHAnsi"/>
                <w:color w:val="000000"/>
              </w:rPr>
              <w:t>X</w:t>
            </w:r>
          </w:p>
        </w:tc>
      </w:tr>
      <w:tr w:rsidR="00D018B1" w:rsidRPr="00347E14" w:rsidTr="00AF5E5A">
        <w:tc>
          <w:tcPr>
            <w:tcW w:w="1675" w:type="pct"/>
          </w:tcPr>
          <w:p w:rsidR="00D018B1" w:rsidRDefault="00D018B1" w:rsidP="00AF5E5A">
            <w:pPr>
              <w:contextualSpacing/>
              <w:rPr>
                <w:rFonts w:eastAsia="Times New Roman" w:cstheme="minorHAnsi"/>
                <w:lang w:eastAsia="es-ES"/>
              </w:rPr>
            </w:pPr>
            <w:r>
              <w:rPr>
                <w:rFonts w:asciiTheme="minorHAnsi" w:eastAsia="Times New Roman" w:hAnsiTheme="minorHAnsi" w:cstheme="minorHAnsi"/>
                <w:lang w:eastAsia="es-ES"/>
              </w:rPr>
              <w:t>Oferta</w:t>
            </w:r>
          </w:p>
        </w:tc>
        <w:tc>
          <w:tcPr>
            <w:tcW w:w="1161" w:type="pct"/>
          </w:tcPr>
          <w:p w:rsidR="00D018B1" w:rsidRDefault="00D018B1" w:rsidP="00AF5E5A">
            <w:pPr>
              <w:contextualSpacing/>
              <w:jc w:val="center"/>
              <w:rPr>
                <w:rFonts w:cstheme="minorHAnsi"/>
                <w:color w:val="000000"/>
              </w:rPr>
            </w:pPr>
            <w:r>
              <w:rPr>
                <w:rFonts w:cstheme="minorHAnsi"/>
                <w:color w:val="000000"/>
              </w:rPr>
              <w:t>X</w:t>
            </w:r>
          </w:p>
        </w:tc>
        <w:tc>
          <w:tcPr>
            <w:tcW w:w="1160" w:type="pct"/>
          </w:tcPr>
          <w:p w:rsidR="00D018B1" w:rsidRDefault="00D018B1" w:rsidP="00AF5E5A">
            <w:pPr>
              <w:contextualSpacing/>
              <w:jc w:val="center"/>
              <w:rPr>
                <w:rFonts w:cstheme="minorHAnsi"/>
                <w:color w:val="000000"/>
              </w:rPr>
            </w:pPr>
          </w:p>
        </w:tc>
        <w:tc>
          <w:tcPr>
            <w:tcW w:w="1004" w:type="pct"/>
          </w:tcPr>
          <w:p w:rsidR="00D018B1" w:rsidRDefault="00D018B1" w:rsidP="00AF5E5A">
            <w:pPr>
              <w:contextualSpacing/>
              <w:jc w:val="center"/>
              <w:rPr>
                <w:rFonts w:cstheme="minorHAnsi"/>
                <w:color w:val="000000"/>
              </w:rPr>
            </w:pPr>
          </w:p>
        </w:tc>
      </w:tr>
    </w:tbl>
    <w:p w:rsidR="00D018B1" w:rsidRDefault="00D018B1" w:rsidP="00D018B1">
      <w:pPr>
        <w:autoSpaceDE w:val="0"/>
        <w:autoSpaceDN w:val="0"/>
        <w:adjustRightInd w:val="0"/>
        <w:spacing w:after="0" w:line="240" w:lineRule="auto"/>
        <w:contextualSpacing/>
        <w:jc w:val="both"/>
        <w:rPr>
          <w:rStyle w:val="Textoennegrita"/>
          <w:rFonts w:cstheme="minorHAnsi"/>
          <w:color w:val="C00000"/>
          <w:sz w:val="28"/>
          <w:szCs w:val="28"/>
        </w:rPr>
      </w:pPr>
    </w:p>
    <w:p w:rsidR="00D018B1" w:rsidRPr="007545DD" w:rsidRDefault="00D018B1" w:rsidP="00D018B1">
      <w:pPr>
        <w:pStyle w:val="Prrafodelista"/>
        <w:numPr>
          <w:ilvl w:val="2"/>
          <w:numId w:val="7"/>
        </w:numPr>
        <w:autoSpaceDE w:val="0"/>
        <w:autoSpaceDN w:val="0"/>
        <w:adjustRightInd w:val="0"/>
        <w:spacing w:after="0" w:line="240" w:lineRule="auto"/>
        <w:jc w:val="both"/>
        <w:rPr>
          <w:rStyle w:val="Textoennegrita"/>
          <w:rFonts w:cstheme="minorHAnsi"/>
          <w:color w:val="C00000"/>
          <w:sz w:val="28"/>
          <w:szCs w:val="28"/>
        </w:rPr>
      </w:pPr>
      <w:r>
        <w:rPr>
          <w:rStyle w:val="Textoennegrita"/>
          <w:rFonts w:cstheme="minorHAnsi"/>
          <w:color w:val="C00000"/>
          <w:sz w:val="28"/>
          <w:szCs w:val="28"/>
        </w:rPr>
        <w:t>Matriz RACI</w:t>
      </w:r>
    </w:p>
    <w:tbl>
      <w:tblPr>
        <w:tblStyle w:val="Tablaconcuadrcula"/>
        <w:tblW w:w="5000" w:type="pct"/>
        <w:tblLook w:val="04A0" w:firstRow="1" w:lastRow="0" w:firstColumn="1" w:lastColumn="0" w:noHBand="0" w:noVBand="1"/>
      </w:tblPr>
      <w:tblGrid>
        <w:gridCol w:w="1404"/>
        <w:gridCol w:w="1521"/>
        <w:gridCol w:w="1514"/>
        <w:gridCol w:w="1289"/>
        <w:gridCol w:w="3326"/>
      </w:tblGrid>
      <w:tr w:rsidR="00D018B1" w:rsidRPr="00347E14" w:rsidTr="00AF5E5A">
        <w:tc>
          <w:tcPr>
            <w:tcW w:w="775" w:type="pct"/>
            <w:shd w:val="clear" w:color="auto" w:fill="C00000"/>
          </w:tcPr>
          <w:p w:rsidR="00D018B1" w:rsidRPr="00ED50CC" w:rsidRDefault="00D018B1" w:rsidP="00AF5E5A">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D018B1" w:rsidRPr="00ED50CC" w:rsidRDefault="00D018B1" w:rsidP="00AF5E5A">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D018B1" w:rsidRPr="00ED50CC" w:rsidRDefault="00D018B1" w:rsidP="00AF5E5A">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(Responsible)</w:t>
            </w:r>
          </w:p>
        </w:tc>
        <w:tc>
          <w:tcPr>
            <w:tcW w:w="836" w:type="pct"/>
            <w:shd w:val="clear" w:color="auto" w:fill="C00000"/>
          </w:tcPr>
          <w:p w:rsidR="00D018B1" w:rsidRPr="00ED50CC" w:rsidRDefault="00D018B1" w:rsidP="00AF5E5A">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D018B1" w:rsidRPr="00ED50CC" w:rsidRDefault="00D018B1" w:rsidP="00AF5E5A">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(Accountable)</w:t>
            </w:r>
          </w:p>
        </w:tc>
        <w:tc>
          <w:tcPr>
            <w:tcW w:w="712" w:type="pct"/>
            <w:shd w:val="clear" w:color="auto" w:fill="C00000"/>
          </w:tcPr>
          <w:p w:rsidR="00D018B1" w:rsidRPr="00ED50CC" w:rsidRDefault="00D018B1" w:rsidP="00AF5E5A">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D018B1" w:rsidRPr="00ED50CC" w:rsidRDefault="00D018B1" w:rsidP="00AF5E5A">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(Consulted)</w:t>
            </w:r>
          </w:p>
        </w:tc>
        <w:tc>
          <w:tcPr>
            <w:tcW w:w="1837" w:type="pct"/>
            <w:shd w:val="clear" w:color="auto" w:fill="C00000"/>
          </w:tcPr>
          <w:p w:rsidR="00D018B1" w:rsidRPr="00ED50CC" w:rsidRDefault="00D018B1" w:rsidP="00AF5E5A">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D018B1" w:rsidRPr="00ED50CC" w:rsidRDefault="00D018B1" w:rsidP="00AF5E5A">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(Informed)</w:t>
            </w:r>
          </w:p>
        </w:tc>
      </w:tr>
      <w:tr w:rsidR="00D018B1" w:rsidRPr="00347E14" w:rsidTr="00AF5E5A">
        <w:trPr>
          <w:trHeight w:val="344"/>
        </w:trPr>
        <w:tc>
          <w:tcPr>
            <w:tcW w:w="775" w:type="pct"/>
            <w:shd w:val="clear" w:color="auto" w:fill="C00000"/>
          </w:tcPr>
          <w:p w:rsidR="00D018B1" w:rsidRPr="002404C0" w:rsidRDefault="00D018B1" w:rsidP="00AF5E5A">
            <w:pPr>
              <w:contextualSpacing/>
              <w:jc w:val="center"/>
              <w:rPr>
                <w:rFonts w:asciiTheme="minorHAnsi" w:eastAsia="Times New Roman" w:hAnsiTheme="minorHAnsi" w:cstheme="minorHAnsi"/>
                <w:b/>
                <w:color w:val="FFFFFF" w:themeColor="background1"/>
                <w:lang w:eastAsia="es-ES"/>
              </w:rPr>
            </w:pPr>
            <w:r w:rsidRPr="002404C0">
              <w:rPr>
                <w:rFonts w:asciiTheme="minorHAnsi" w:eastAsia="Times New Roman" w:hAnsiTheme="minorHAnsi" w:cstheme="minorHAnsi"/>
                <w:b/>
                <w:color w:val="FFFFFF" w:themeColor="background1"/>
                <w:lang w:eastAsia="es-ES"/>
              </w:rPr>
              <w:t>121290</w:t>
            </w:r>
          </w:p>
        </w:tc>
        <w:tc>
          <w:tcPr>
            <w:tcW w:w="840" w:type="pct"/>
          </w:tcPr>
          <w:p w:rsidR="00D018B1" w:rsidRPr="00347E14" w:rsidRDefault="00D018B1" w:rsidP="00AF5E5A">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c>
          <w:tcPr>
            <w:tcW w:w="836" w:type="pct"/>
          </w:tcPr>
          <w:p w:rsidR="00D018B1" w:rsidRPr="00347E14" w:rsidRDefault="00D018B1" w:rsidP="00AF5E5A">
            <w:pPr>
              <w:contextualSpacing/>
              <w:rPr>
                <w:rFonts w:asciiTheme="minorHAnsi" w:eastAsia="MS Gothic" w:hAnsiTheme="minorHAnsi" w:cstheme="minorHAnsi"/>
                <w:color w:val="000000"/>
              </w:rPr>
            </w:pPr>
          </w:p>
        </w:tc>
        <w:tc>
          <w:tcPr>
            <w:tcW w:w="712" w:type="pct"/>
          </w:tcPr>
          <w:p w:rsidR="00D018B1" w:rsidRPr="00347E14" w:rsidRDefault="00D018B1" w:rsidP="00AF5E5A">
            <w:pPr>
              <w:contextualSpacing/>
              <w:rPr>
                <w:rFonts w:asciiTheme="minorHAnsi" w:eastAsia="MS Gothic" w:hAnsiTheme="minorHAnsi" w:cstheme="minorHAnsi"/>
                <w:color w:val="000000"/>
              </w:rPr>
            </w:pPr>
          </w:p>
        </w:tc>
        <w:tc>
          <w:tcPr>
            <w:tcW w:w="1837" w:type="pct"/>
          </w:tcPr>
          <w:p w:rsidR="00D018B1" w:rsidRPr="00347E14" w:rsidRDefault="00D018B1" w:rsidP="00AF5E5A">
            <w:pPr>
              <w:contextualSpacing/>
              <w:rPr>
                <w:rFonts w:asciiTheme="minorHAnsi" w:eastAsia="MS Gothic" w:hAnsiTheme="minorHAnsi" w:cstheme="minorHAnsi"/>
                <w:color w:val="000000"/>
              </w:rPr>
            </w:pPr>
          </w:p>
        </w:tc>
      </w:tr>
      <w:tr w:rsidR="00D018B1" w:rsidRPr="00347E14" w:rsidTr="00AF5E5A">
        <w:trPr>
          <w:trHeight w:val="344"/>
        </w:trPr>
        <w:tc>
          <w:tcPr>
            <w:tcW w:w="775" w:type="pct"/>
            <w:shd w:val="clear" w:color="auto" w:fill="C00000"/>
          </w:tcPr>
          <w:p w:rsidR="00D018B1" w:rsidRPr="002404C0" w:rsidRDefault="00D018B1" w:rsidP="00AF5E5A">
            <w:pPr>
              <w:contextualSpacing/>
              <w:jc w:val="center"/>
              <w:rPr>
                <w:rFonts w:asciiTheme="minorHAnsi" w:eastAsia="Times New Roman" w:hAnsiTheme="minorHAnsi" w:cstheme="minorHAnsi"/>
                <w:b/>
                <w:color w:val="FFFFFF" w:themeColor="background1"/>
                <w:lang w:eastAsia="es-ES"/>
              </w:rPr>
            </w:pPr>
            <w:r w:rsidRPr="002404C0">
              <w:rPr>
                <w:rFonts w:asciiTheme="minorHAnsi" w:eastAsia="Times New Roman" w:hAnsiTheme="minorHAnsi" w:cstheme="minorHAnsi"/>
                <w:b/>
                <w:color w:val="FFFFFF" w:themeColor="background1"/>
                <w:lang w:eastAsia="es-ES"/>
              </w:rPr>
              <w:t>121300</w:t>
            </w:r>
          </w:p>
        </w:tc>
        <w:tc>
          <w:tcPr>
            <w:tcW w:w="840" w:type="pct"/>
          </w:tcPr>
          <w:p w:rsidR="00D018B1" w:rsidRPr="00347E14" w:rsidRDefault="00D018B1" w:rsidP="00AF5E5A">
            <w:pPr>
              <w:contextualSpacing/>
              <w:jc w:val="center"/>
              <w:rPr>
                <w:rFonts w:eastAsia="MS Gothic" w:cstheme="minorHAnsi"/>
                <w:color w:val="000000"/>
              </w:rPr>
            </w:pPr>
            <w:r>
              <w:rPr>
                <w:rFonts w:eastAsia="MS Gothic" w:cstheme="minorHAnsi"/>
                <w:color w:val="000000"/>
              </w:rPr>
              <w:t>MPLA</w:t>
            </w:r>
          </w:p>
        </w:tc>
        <w:tc>
          <w:tcPr>
            <w:tcW w:w="836" w:type="pct"/>
          </w:tcPr>
          <w:p w:rsidR="00D018B1" w:rsidRPr="00347E14" w:rsidRDefault="00D018B1" w:rsidP="00AF5E5A">
            <w:pPr>
              <w:contextualSpacing/>
              <w:rPr>
                <w:rFonts w:eastAsia="MS Gothic" w:cstheme="minorHAnsi"/>
                <w:color w:val="000000"/>
              </w:rPr>
            </w:pPr>
          </w:p>
        </w:tc>
        <w:tc>
          <w:tcPr>
            <w:tcW w:w="712" w:type="pct"/>
          </w:tcPr>
          <w:p w:rsidR="00D018B1" w:rsidRPr="00347E14" w:rsidRDefault="00D018B1" w:rsidP="00AF5E5A">
            <w:pPr>
              <w:contextualSpacing/>
              <w:rPr>
                <w:rFonts w:eastAsia="MS Gothic" w:cstheme="minorHAnsi"/>
                <w:color w:val="000000"/>
              </w:rPr>
            </w:pPr>
          </w:p>
        </w:tc>
        <w:tc>
          <w:tcPr>
            <w:tcW w:w="1837" w:type="pct"/>
          </w:tcPr>
          <w:p w:rsidR="00D018B1" w:rsidRPr="00347E14" w:rsidRDefault="00D018B1" w:rsidP="00AF5E5A">
            <w:pPr>
              <w:contextualSpacing/>
              <w:jc w:val="center"/>
              <w:rPr>
                <w:rFonts w:eastAsia="MS Gothic" w:cstheme="minorHAnsi"/>
                <w:color w:val="000000"/>
              </w:rPr>
            </w:pPr>
            <w:r>
              <w:rPr>
                <w:rFonts w:eastAsia="MS Gothic" w:cstheme="minorHAnsi"/>
                <w:color w:val="000000"/>
              </w:rPr>
              <w:t>Comercio, Fabricante</w:t>
            </w:r>
          </w:p>
        </w:tc>
      </w:tr>
      <w:tr w:rsidR="00D018B1" w:rsidRPr="00347E14" w:rsidTr="00AF5E5A">
        <w:trPr>
          <w:trHeight w:val="344"/>
        </w:trPr>
        <w:tc>
          <w:tcPr>
            <w:tcW w:w="775" w:type="pct"/>
            <w:shd w:val="clear" w:color="auto" w:fill="C00000"/>
          </w:tcPr>
          <w:p w:rsidR="00D018B1" w:rsidRPr="002404C0" w:rsidRDefault="00D018B1" w:rsidP="00AF5E5A">
            <w:pPr>
              <w:contextualSpacing/>
              <w:jc w:val="center"/>
              <w:rPr>
                <w:rFonts w:asciiTheme="minorHAnsi" w:eastAsia="Times New Roman" w:hAnsiTheme="minorHAnsi" w:cstheme="minorHAnsi"/>
                <w:b/>
                <w:color w:val="FFFFFF" w:themeColor="background1"/>
                <w:lang w:eastAsia="es-ES"/>
              </w:rPr>
            </w:pPr>
            <w:r w:rsidRPr="002404C0">
              <w:rPr>
                <w:rFonts w:asciiTheme="minorHAnsi" w:eastAsia="Times New Roman" w:hAnsiTheme="minorHAnsi" w:cstheme="minorHAnsi"/>
                <w:b/>
                <w:color w:val="FFFFFF" w:themeColor="background1"/>
                <w:lang w:eastAsia="es-ES"/>
              </w:rPr>
              <w:t>121280</w:t>
            </w:r>
          </w:p>
        </w:tc>
        <w:tc>
          <w:tcPr>
            <w:tcW w:w="840" w:type="pct"/>
          </w:tcPr>
          <w:p w:rsidR="00D018B1" w:rsidRPr="00347E14" w:rsidRDefault="00D018B1" w:rsidP="00AF5E5A">
            <w:pPr>
              <w:contextualSpacing/>
              <w:jc w:val="center"/>
              <w:rPr>
                <w:rFonts w:eastAsia="MS Gothic" w:cstheme="minorHAnsi"/>
                <w:color w:val="000000"/>
              </w:rPr>
            </w:pPr>
            <w:r>
              <w:rPr>
                <w:rFonts w:eastAsia="MS Gothic" w:cstheme="minorHAnsi"/>
                <w:color w:val="000000"/>
              </w:rPr>
              <w:t>Fabricante</w:t>
            </w:r>
          </w:p>
        </w:tc>
        <w:tc>
          <w:tcPr>
            <w:tcW w:w="836" w:type="pct"/>
          </w:tcPr>
          <w:p w:rsidR="00D018B1" w:rsidRPr="00347E14" w:rsidRDefault="00D018B1" w:rsidP="00AF5E5A">
            <w:pPr>
              <w:contextualSpacing/>
              <w:rPr>
                <w:rFonts w:eastAsia="MS Gothic" w:cstheme="minorHAnsi"/>
                <w:color w:val="000000"/>
              </w:rPr>
            </w:pPr>
          </w:p>
        </w:tc>
        <w:tc>
          <w:tcPr>
            <w:tcW w:w="712" w:type="pct"/>
          </w:tcPr>
          <w:p w:rsidR="00D018B1" w:rsidRPr="00347E14" w:rsidRDefault="00D018B1" w:rsidP="00AF5E5A">
            <w:pPr>
              <w:contextualSpacing/>
              <w:rPr>
                <w:rFonts w:eastAsia="MS Gothic" w:cstheme="minorHAnsi"/>
                <w:color w:val="000000"/>
              </w:rPr>
            </w:pPr>
          </w:p>
        </w:tc>
        <w:tc>
          <w:tcPr>
            <w:tcW w:w="1837" w:type="pct"/>
          </w:tcPr>
          <w:p w:rsidR="00D018B1" w:rsidRPr="00347E14" w:rsidRDefault="00D018B1" w:rsidP="00AF5E5A">
            <w:pPr>
              <w:contextualSpacing/>
              <w:jc w:val="center"/>
              <w:rPr>
                <w:rFonts w:eastAsia="MS Gothic" w:cstheme="minorHAnsi"/>
                <w:color w:val="000000"/>
              </w:rPr>
            </w:pPr>
            <w:r>
              <w:rPr>
                <w:rFonts w:eastAsia="MS Gothic" w:cstheme="minorHAnsi"/>
                <w:color w:val="000000"/>
              </w:rPr>
              <w:t>MPLA</w:t>
            </w:r>
          </w:p>
        </w:tc>
      </w:tr>
    </w:tbl>
    <w:p w:rsidR="00F36B38" w:rsidRDefault="00F36B38" w:rsidP="00235602">
      <w:pPr>
        <w:autoSpaceDE w:val="0"/>
        <w:autoSpaceDN w:val="0"/>
        <w:adjustRightInd w:val="0"/>
        <w:spacing w:after="0" w:line="240" w:lineRule="auto"/>
        <w:contextualSpacing/>
        <w:jc w:val="both"/>
        <w:rPr>
          <w:rStyle w:val="Textoennegrita"/>
          <w:rFonts w:cstheme="minorHAnsi"/>
          <w:color w:val="C00000"/>
          <w:sz w:val="28"/>
          <w:szCs w:val="28"/>
        </w:rPr>
      </w:pPr>
    </w:p>
    <w:p w:rsidR="00C908DB" w:rsidRPr="00CD0040" w:rsidRDefault="00C908DB" w:rsidP="00C908DB">
      <w:pPr>
        <w:pStyle w:val="Prrafodelista"/>
        <w:numPr>
          <w:ilvl w:val="1"/>
          <w:numId w:val="7"/>
        </w:numPr>
        <w:spacing w:after="0"/>
        <w:rPr>
          <w:rStyle w:val="Textoennegrita"/>
          <w:rFonts w:cstheme="minorHAnsi"/>
          <w:color w:val="C00000"/>
          <w:sz w:val="28"/>
          <w:szCs w:val="28"/>
        </w:rPr>
      </w:pPr>
      <w:r>
        <w:rPr>
          <w:rStyle w:val="Textoennegrita"/>
          <w:rFonts w:cstheme="minorHAnsi"/>
          <w:color w:val="C00000"/>
          <w:sz w:val="28"/>
          <w:szCs w:val="28"/>
        </w:rPr>
        <w:t>P</w:t>
      </w:r>
      <w:r w:rsidRPr="00347E14">
        <w:rPr>
          <w:rStyle w:val="Textoennegrita"/>
          <w:rFonts w:cstheme="minorHAnsi"/>
          <w:color w:val="C00000"/>
          <w:sz w:val="28"/>
          <w:szCs w:val="28"/>
        </w:rPr>
        <w:t>roces</w:t>
      </w:r>
      <w:r>
        <w:rPr>
          <w:rStyle w:val="Textoennegrita"/>
          <w:rFonts w:cstheme="minorHAnsi"/>
          <w:color w:val="C00000"/>
          <w:sz w:val="28"/>
          <w:szCs w:val="28"/>
        </w:rPr>
        <w:t>ar orden de compra y aviso de despacho (Procesamiento de PO y DA)</w:t>
      </w:r>
    </w:p>
    <w:p w:rsidR="00235602" w:rsidRDefault="00C3795C" w:rsidP="00235602">
      <w:pPr>
        <w:pStyle w:val="Default"/>
        <w:contextualSpacing/>
        <w:jc w:val="both"/>
        <w:rPr>
          <w:rFonts w:ascii="Arial" w:hAnsi="Arial" w:cs="Arial"/>
          <w:sz w:val="22"/>
          <w:szCs w:val="22"/>
        </w:rPr>
      </w:pPr>
      <w:r>
        <w:rPr>
          <w:rFonts w:ascii="Arial" w:hAnsi="Arial" w:cs="Arial"/>
          <w:sz w:val="22"/>
          <w:szCs w:val="22"/>
        </w:rPr>
        <w:t>Este proceso inicia una vez ha finalizado un proceso de cotización, subasta o bolsa, posteriormente s</w:t>
      </w:r>
      <w:r w:rsidR="00235602">
        <w:rPr>
          <w:rFonts w:ascii="Arial" w:hAnsi="Arial" w:cs="Arial"/>
          <w:sz w:val="22"/>
          <w:szCs w:val="22"/>
        </w:rPr>
        <w:t>e crea una orden de compra. Esta PO contiene información acerca del producto requerido, precio, cantidad, fecha esperada de entrega, fabricante, entre otros detalles.</w:t>
      </w:r>
    </w:p>
    <w:p w:rsidR="00235602" w:rsidRDefault="00235602" w:rsidP="00235602">
      <w:pPr>
        <w:pStyle w:val="Default"/>
        <w:contextualSpacing/>
        <w:jc w:val="both"/>
        <w:rPr>
          <w:rFonts w:ascii="Arial" w:hAnsi="Arial" w:cs="Arial"/>
          <w:sz w:val="22"/>
          <w:szCs w:val="22"/>
        </w:rPr>
      </w:pPr>
      <w:r>
        <w:rPr>
          <w:rFonts w:ascii="Arial" w:hAnsi="Arial" w:cs="Arial"/>
          <w:sz w:val="22"/>
          <w:szCs w:val="22"/>
        </w:rPr>
        <w:lastRenderedPageBreak/>
        <w:t>El sistema de información POManager, recibe la orden de compra y la radicación y se notifica al fabricante.</w:t>
      </w:r>
    </w:p>
    <w:p w:rsidR="00235602" w:rsidRPr="00F04899" w:rsidRDefault="00235602" w:rsidP="00235602">
      <w:pPr>
        <w:pStyle w:val="Default"/>
        <w:contextualSpacing/>
        <w:jc w:val="both"/>
        <w:rPr>
          <w:rFonts w:ascii="Arial" w:hAnsi="Arial" w:cs="Arial"/>
          <w:sz w:val="22"/>
          <w:szCs w:val="22"/>
        </w:rPr>
      </w:pPr>
      <w:r w:rsidRPr="00F04899">
        <w:rPr>
          <w:rFonts w:ascii="Arial" w:hAnsi="Arial" w:cs="Arial"/>
          <w:sz w:val="22"/>
          <w:szCs w:val="22"/>
        </w:rPr>
        <w:t xml:space="preserve">El fabricante procede a procesar el pedido y una vez lo tiene listo realiza las siguientes operaciones: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Carga la mercancía en los camiones.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Despacha los camiones a la dirección de la entidad de comercio que referencio en la PO (Shipping address).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Genera un aviso de despacho (DA) a la entidad de comercio a través del portal del MarketPlace. En el aviso de despacho va información como: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Cantidad despachada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Fechas y hora estimada de llegada de los camiones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Monto de la operación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Identificación de los camiones </w:t>
      </w:r>
    </w:p>
    <w:p w:rsidR="00235602" w:rsidRDefault="00235602" w:rsidP="00235602">
      <w:pPr>
        <w:pStyle w:val="Default"/>
        <w:contextualSpacing/>
        <w:jc w:val="both"/>
        <w:rPr>
          <w:rFonts w:ascii="Arial" w:hAnsi="Arial" w:cs="Arial"/>
          <w:sz w:val="22"/>
          <w:szCs w:val="22"/>
        </w:rPr>
      </w:pPr>
      <w:r>
        <w:rPr>
          <w:rFonts w:ascii="Arial" w:hAnsi="Arial" w:cs="Arial"/>
          <w:sz w:val="22"/>
          <w:szCs w:val="22"/>
        </w:rPr>
        <w:t xml:space="preserve">El MarketPlace recibe el DA y lo registra en POManager y replica el DA al comercio. </w:t>
      </w:r>
    </w:p>
    <w:p w:rsidR="00235602" w:rsidRDefault="00235602" w:rsidP="00235602">
      <w:pPr>
        <w:pStyle w:val="Default"/>
        <w:contextualSpacing/>
        <w:jc w:val="both"/>
        <w:rPr>
          <w:rFonts w:ascii="Arial" w:hAnsi="Arial" w:cs="Arial"/>
          <w:sz w:val="22"/>
          <w:szCs w:val="22"/>
        </w:rPr>
      </w:pPr>
      <w:r>
        <w:rPr>
          <w:rFonts w:ascii="Arial" w:hAnsi="Arial" w:cs="Arial"/>
          <w:sz w:val="22"/>
          <w:szCs w:val="22"/>
        </w:rPr>
        <w:t xml:space="preserve">Posteriormente, se consulta en el CRM el porcentaje de comisión pactado con el fabricante, el cual se multiplica por el monto de la operación. De esta manera obtiene la comisión a cobrar por mediar en la operación, el cual es informado al sistema de facturación para que se registre la transacción en la cuenta de facturación del fabricante. </w:t>
      </w:r>
    </w:p>
    <w:p w:rsidR="00C908DB" w:rsidRDefault="00C908DB" w:rsidP="00C908DB">
      <w:pPr>
        <w:pStyle w:val="Prrafodelista"/>
        <w:autoSpaceDE w:val="0"/>
        <w:autoSpaceDN w:val="0"/>
        <w:adjustRightInd w:val="0"/>
        <w:spacing w:after="0" w:line="240" w:lineRule="auto"/>
        <w:jc w:val="both"/>
        <w:rPr>
          <w:rStyle w:val="Textoennegrita"/>
          <w:rFonts w:cstheme="minorHAnsi"/>
          <w:color w:val="C00000"/>
          <w:sz w:val="28"/>
          <w:szCs w:val="28"/>
        </w:rPr>
      </w:pPr>
    </w:p>
    <w:p w:rsidR="00C908DB" w:rsidRPr="007545DD" w:rsidRDefault="00C908DB" w:rsidP="00C908DB">
      <w:pPr>
        <w:pStyle w:val="Prrafodelista"/>
        <w:numPr>
          <w:ilvl w:val="2"/>
          <w:numId w:val="7"/>
        </w:numPr>
        <w:autoSpaceDE w:val="0"/>
        <w:autoSpaceDN w:val="0"/>
        <w:adjustRightInd w:val="0"/>
        <w:spacing w:after="0" w:line="240" w:lineRule="auto"/>
        <w:jc w:val="both"/>
        <w:rPr>
          <w:rStyle w:val="Textoennegrita"/>
          <w:rFonts w:cstheme="minorHAnsi"/>
          <w:color w:val="C00000"/>
          <w:sz w:val="28"/>
          <w:szCs w:val="28"/>
        </w:rPr>
      </w:pPr>
      <w:r w:rsidRPr="00347E14">
        <w:rPr>
          <w:rStyle w:val="Textoennegrita"/>
          <w:rFonts w:cstheme="minorHAnsi"/>
          <w:color w:val="C00000"/>
          <w:sz w:val="28"/>
          <w:szCs w:val="28"/>
        </w:rPr>
        <w:t>Catálogo de actividades</w:t>
      </w:r>
    </w:p>
    <w:p w:rsidR="00235602" w:rsidRDefault="00235602" w:rsidP="00235602">
      <w:pPr>
        <w:autoSpaceDE w:val="0"/>
        <w:autoSpaceDN w:val="0"/>
        <w:adjustRightInd w:val="0"/>
        <w:spacing w:after="0" w:line="240" w:lineRule="auto"/>
        <w:contextualSpacing/>
        <w:jc w:val="both"/>
        <w:rPr>
          <w:rFonts w:ascii="Arial" w:hAnsi="Arial" w:cs="Arial"/>
        </w:rPr>
      </w:pPr>
    </w:p>
    <w:tbl>
      <w:tblPr>
        <w:tblStyle w:val="Tablaconcuadrcula"/>
        <w:tblW w:w="5000" w:type="pct"/>
        <w:tblLook w:val="04A0" w:firstRow="1" w:lastRow="0" w:firstColumn="1" w:lastColumn="0" w:noHBand="0" w:noVBand="1"/>
      </w:tblPr>
      <w:tblGrid>
        <w:gridCol w:w="862"/>
        <w:gridCol w:w="3162"/>
        <w:gridCol w:w="5030"/>
      </w:tblGrid>
      <w:tr w:rsidR="00235602" w:rsidRPr="00922C5B" w:rsidTr="005516AC">
        <w:tc>
          <w:tcPr>
            <w:tcW w:w="476" w:type="pct"/>
            <w:shd w:val="clear" w:color="auto" w:fill="C00000"/>
          </w:tcPr>
          <w:p w:rsidR="00235602" w:rsidRPr="00922C5B" w:rsidRDefault="00235602" w:rsidP="005516AC">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746" w:type="pct"/>
            <w:shd w:val="clear" w:color="auto" w:fill="C00000"/>
          </w:tcPr>
          <w:p w:rsidR="00235602" w:rsidRPr="00922C5B" w:rsidRDefault="00235602" w:rsidP="005516AC">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2778" w:type="pct"/>
            <w:shd w:val="clear" w:color="auto" w:fill="C00000"/>
          </w:tcPr>
          <w:p w:rsidR="00235602" w:rsidRPr="00922C5B" w:rsidRDefault="00235602" w:rsidP="005516AC">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235602" w:rsidRPr="00347E14" w:rsidTr="005516AC">
        <w:tc>
          <w:tcPr>
            <w:tcW w:w="476" w:type="pct"/>
          </w:tcPr>
          <w:p w:rsidR="00235602" w:rsidRPr="008C6475" w:rsidRDefault="00235602" w:rsidP="005516AC">
            <w:pPr>
              <w:contextualSpacing/>
              <w:rPr>
                <w:rFonts w:asciiTheme="minorHAnsi" w:eastAsia="Times New Roman" w:hAnsiTheme="minorHAnsi" w:cstheme="minorHAnsi"/>
                <w:lang w:eastAsia="es-ES"/>
              </w:rPr>
            </w:pPr>
            <w:r w:rsidRPr="00B24C0B">
              <w:rPr>
                <w:rFonts w:asciiTheme="minorHAnsi" w:eastAsia="Times New Roman" w:hAnsiTheme="minorHAnsi" w:cstheme="minorHAnsi"/>
                <w:lang w:eastAsia="es-ES"/>
              </w:rPr>
              <w:t>121310</w:t>
            </w:r>
          </w:p>
        </w:tc>
        <w:tc>
          <w:tcPr>
            <w:tcW w:w="1746" w:type="pct"/>
          </w:tcPr>
          <w:p w:rsidR="00235602" w:rsidRDefault="00235602" w:rsidP="005516AC">
            <w:pPr>
              <w:contextualSpacing/>
            </w:pPr>
            <w:r w:rsidRPr="00B24C0B">
              <w:rPr>
                <w:rFonts w:asciiTheme="minorHAnsi" w:eastAsia="Times New Roman" w:hAnsiTheme="minorHAnsi" w:cstheme="minorHAnsi"/>
                <w:lang w:eastAsia="es-ES"/>
              </w:rPr>
              <w:t>Registrar PO</w:t>
            </w:r>
          </w:p>
        </w:tc>
        <w:tc>
          <w:tcPr>
            <w:tcW w:w="2778" w:type="pct"/>
          </w:tcPr>
          <w:p w:rsidR="00235602" w:rsidRPr="00347E14" w:rsidRDefault="00C3795C" w:rsidP="00C3795C">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lang w:eastAsia="es-ES"/>
              </w:rPr>
              <w:t>Registra la PO en POManager</w:t>
            </w:r>
          </w:p>
        </w:tc>
      </w:tr>
      <w:tr w:rsidR="00235602" w:rsidRPr="00347E14" w:rsidTr="005516AC">
        <w:tc>
          <w:tcPr>
            <w:tcW w:w="476" w:type="pct"/>
          </w:tcPr>
          <w:p w:rsidR="00235602" w:rsidRPr="008C6475" w:rsidRDefault="00235602" w:rsidP="005516AC">
            <w:pPr>
              <w:contextualSpacing/>
              <w:rPr>
                <w:rFonts w:asciiTheme="minorHAnsi" w:eastAsia="Times New Roman" w:hAnsiTheme="minorHAnsi" w:cstheme="minorHAnsi"/>
                <w:lang w:eastAsia="es-ES"/>
              </w:rPr>
            </w:pPr>
            <w:r>
              <w:t>121240</w:t>
            </w:r>
          </w:p>
        </w:tc>
        <w:tc>
          <w:tcPr>
            <w:tcW w:w="1746" w:type="pct"/>
          </w:tcPr>
          <w:p w:rsidR="00235602" w:rsidRDefault="00235602" w:rsidP="005516AC">
            <w:pPr>
              <w:contextualSpacing/>
            </w:pPr>
            <w:r>
              <w:t>Procesar pedido</w:t>
            </w:r>
          </w:p>
        </w:tc>
        <w:tc>
          <w:tcPr>
            <w:tcW w:w="2778" w:type="pct"/>
          </w:tcPr>
          <w:p w:rsidR="00235602" w:rsidRDefault="00235602" w:rsidP="005516AC">
            <w:pPr>
              <w:ind w:left="708" w:hanging="708"/>
              <w:contextualSpacing/>
            </w:pPr>
            <w:r>
              <w:t xml:space="preserve">El fabricante alista los productos del PO. </w:t>
            </w:r>
          </w:p>
          <w:p w:rsidR="00235602" w:rsidRPr="00347E14" w:rsidRDefault="00235602" w:rsidP="005516AC">
            <w:pPr>
              <w:contextualSpacing/>
              <w:jc w:val="both"/>
              <w:rPr>
                <w:rFonts w:asciiTheme="minorHAnsi" w:eastAsia="Times New Roman" w:hAnsiTheme="minorHAnsi" w:cstheme="minorHAnsi"/>
                <w:color w:val="000000"/>
                <w:lang w:eastAsia="es-ES"/>
              </w:rPr>
            </w:pPr>
          </w:p>
        </w:tc>
      </w:tr>
      <w:tr w:rsidR="00235602" w:rsidRPr="00347E14" w:rsidTr="005516AC">
        <w:tc>
          <w:tcPr>
            <w:tcW w:w="476" w:type="pct"/>
          </w:tcPr>
          <w:p w:rsidR="00235602" w:rsidRPr="00347E14" w:rsidRDefault="00235602" w:rsidP="005516AC">
            <w:pPr>
              <w:contextualSpacing/>
              <w:jc w:val="both"/>
              <w:rPr>
                <w:rFonts w:asciiTheme="minorHAnsi" w:eastAsia="Times New Roman" w:hAnsiTheme="minorHAnsi" w:cstheme="minorHAnsi"/>
                <w:color w:val="000000"/>
                <w:lang w:eastAsia="es-ES"/>
              </w:rPr>
            </w:pPr>
            <w:r>
              <w:t>121250</w:t>
            </w:r>
          </w:p>
        </w:tc>
        <w:tc>
          <w:tcPr>
            <w:tcW w:w="1746" w:type="pct"/>
          </w:tcPr>
          <w:p w:rsidR="00235602" w:rsidRDefault="00235602" w:rsidP="005516AC">
            <w:pPr>
              <w:contextualSpacing/>
            </w:pPr>
            <w:r>
              <w:t>Cargar mercancía</w:t>
            </w:r>
          </w:p>
        </w:tc>
        <w:tc>
          <w:tcPr>
            <w:tcW w:w="2778" w:type="pct"/>
          </w:tcPr>
          <w:p w:rsidR="00235602" w:rsidRDefault="00235602" w:rsidP="005516AC">
            <w:pPr>
              <w:contextualSpacing/>
            </w:pPr>
            <w:r>
              <w:t xml:space="preserve">El fabricante carga la mercancía en los camiones. </w:t>
            </w:r>
          </w:p>
          <w:p w:rsidR="00235602" w:rsidRPr="00347E14" w:rsidRDefault="00235602" w:rsidP="005516AC">
            <w:pPr>
              <w:contextualSpacing/>
              <w:jc w:val="both"/>
              <w:rPr>
                <w:rFonts w:asciiTheme="minorHAnsi" w:eastAsia="Times New Roman" w:hAnsiTheme="minorHAnsi" w:cstheme="minorHAnsi"/>
                <w:color w:val="000000"/>
                <w:lang w:eastAsia="es-ES"/>
              </w:rPr>
            </w:pPr>
          </w:p>
        </w:tc>
      </w:tr>
      <w:tr w:rsidR="00235602" w:rsidRPr="00347E14" w:rsidTr="005516AC">
        <w:tc>
          <w:tcPr>
            <w:tcW w:w="476" w:type="pct"/>
          </w:tcPr>
          <w:p w:rsidR="00235602" w:rsidRPr="00347E14" w:rsidRDefault="00235602" w:rsidP="005516AC">
            <w:pPr>
              <w:contextualSpacing/>
              <w:jc w:val="both"/>
              <w:rPr>
                <w:rFonts w:asciiTheme="minorHAnsi" w:eastAsia="Times New Roman" w:hAnsiTheme="minorHAnsi" w:cstheme="minorHAnsi"/>
                <w:color w:val="000000"/>
                <w:lang w:eastAsia="es-ES"/>
              </w:rPr>
            </w:pPr>
            <w:r>
              <w:t>121260</w:t>
            </w:r>
          </w:p>
        </w:tc>
        <w:tc>
          <w:tcPr>
            <w:tcW w:w="1746" w:type="pct"/>
          </w:tcPr>
          <w:p w:rsidR="00235602" w:rsidRDefault="00235602" w:rsidP="005516AC">
            <w:pPr>
              <w:contextualSpacing/>
            </w:pPr>
            <w:r>
              <w:t>Despachar pedido</w:t>
            </w:r>
          </w:p>
        </w:tc>
        <w:tc>
          <w:tcPr>
            <w:tcW w:w="2778" w:type="pct"/>
          </w:tcPr>
          <w:p w:rsidR="00235602" w:rsidRDefault="00235602" w:rsidP="005516AC">
            <w:pPr>
              <w:contextualSpacing/>
            </w:pPr>
            <w:r>
              <w:t xml:space="preserve">El fabricante envía los camiones al comercio, para que los productos sean entregados. </w:t>
            </w:r>
          </w:p>
          <w:p w:rsidR="00235602" w:rsidRPr="00347E14" w:rsidRDefault="00235602" w:rsidP="005516AC">
            <w:pPr>
              <w:contextualSpacing/>
              <w:jc w:val="both"/>
              <w:rPr>
                <w:rFonts w:eastAsia="Times New Roman" w:cstheme="minorHAnsi"/>
                <w:color w:val="000000"/>
                <w:lang w:eastAsia="es-ES"/>
              </w:rPr>
            </w:pPr>
          </w:p>
        </w:tc>
      </w:tr>
      <w:tr w:rsidR="00235602" w:rsidRPr="005C0E56" w:rsidTr="005516AC">
        <w:tc>
          <w:tcPr>
            <w:tcW w:w="476" w:type="pct"/>
          </w:tcPr>
          <w:p w:rsidR="00235602" w:rsidRPr="00347E14" w:rsidRDefault="00235602" w:rsidP="005516AC">
            <w:pPr>
              <w:contextualSpacing/>
              <w:jc w:val="both"/>
              <w:rPr>
                <w:rFonts w:eastAsia="Times New Roman" w:cstheme="minorHAnsi"/>
                <w:color w:val="000000"/>
                <w:lang w:eastAsia="es-ES"/>
              </w:rPr>
            </w:pPr>
            <w:r>
              <w:t>121270</w:t>
            </w:r>
          </w:p>
        </w:tc>
        <w:tc>
          <w:tcPr>
            <w:tcW w:w="1746" w:type="pct"/>
          </w:tcPr>
          <w:p w:rsidR="00235602" w:rsidRDefault="00235602" w:rsidP="005516AC">
            <w:pPr>
              <w:contextualSpacing/>
            </w:pPr>
            <w:r>
              <w:t xml:space="preserve">Generar aviso de despacho </w:t>
            </w:r>
          </w:p>
        </w:tc>
        <w:tc>
          <w:tcPr>
            <w:tcW w:w="2778" w:type="pct"/>
          </w:tcPr>
          <w:p w:rsidR="00235602" w:rsidRPr="005C0E56" w:rsidRDefault="00235602" w:rsidP="005516AC">
            <w:pPr>
              <w:contextualSpacing/>
              <w:jc w:val="both"/>
              <w:rPr>
                <w:rFonts w:eastAsia="Times New Roman" w:cstheme="minorHAnsi"/>
                <w:color w:val="000000"/>
                <w:lang w:eastAsia="es-ES"/>
              </w:rPr>
            </w:pPr>
            <w:r>
              <w:t>El fabricante envía el aviso de despacho al MarketPlace.</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121160</w:t>
            </w:r>
          </w:p>
        </w:tc>
        <w:tc>
          <w:tcPr>
            <w:tcW w:w="1746" w:type="pct"/>
          </w:tcPr>
          <w:p w:rsidR="00235602" w:rsidRDefault="00235602" w:rsidP="005516AC">
            <w:pPr>
              <w:contextualSpacing/>
            </w:pPr>
            <w:r>
              <w:t>Registrar DA</w:t>
            </w:r>
          </w:p>
        </w:tc>
        <w:tc>
          <w:tcPr>
            <w:tcW w:w="2778" w:type="pct"/>
          </w:tcPr>
          <w:p w:rsidR="00235602" w:rsidRPr="00347E14" w:rsidRDefault="00235602" w:rsidP="005516AC">
            <w:pPr>
              <w:contextualSpacing/>
              <w:jc w:val="both"/>
              <w:rPr>
                <w:rFonts w:eastAsia="Times New Roman" w:cstheme="minorHAnsi"/>
                <w:color w:val="000000"/>
                <w:lang w:eastAsia="es-ES"/>
              </w:rPr>
            </w:pPr>
            <w:r>
              <w:t>Se modifica el estado del PO, una vez tiene una orden de despacho.</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121170</w:t>
            </w:r>
          </w:p>
        </w:tc>
        <w:tc>
          <w:tcPr>
            <w:tcW w:w="1746" w:type="pct"/>
          </w:tcPr>
          <w:p w:rsidR="00235602" w:rsidRDefault="00235602" w:rsidP="005516AC">
            <w:pPr>
              <w:contextualSpacing/>
            </w:pPr>
            <w:r>
              <w:t>Enviar aviso de despacho</w:t>
            </w:r>
          </w:p>
        </w:tc>
        <w:tc>
          <w:tcPr>
            <w:tcW w:w="2778" w:type="pct"/>
          </w:tcPr>
          <w:p w:rsidR="00235602" w:rsidRPr="00347E14" w:rsidRDefault="00235602" w:rsidP="0071151A">
            <w:pPr>
              <w:contextualSpacing/>
              <w:rPr>
                <w:rFonts w:eastAsia="Times New Roman" w:cstheme="minorHAnsi"/>
                <w:color w:val="000000"/>
                <w:lang w:eastAsia="es-ES"/>
              </w:rPr>
            </w:pPr>
            <w:r>
              <w:t xml:space="preserve">Se le envía el aviso de despacho generado por el fabricante al Comercio. </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121190</w:t>
            </w:r>
          </w:p>
        </w:tc>
        <w:tc>
          <w:tcPr>
            <w:tcW w:w="1746" w:type="pct"/>
          </w:tcPr>
          <w:p w:rsidR="00235602" w:rsidRDefault="00235602" w:rsidP="005516AC">
            <w:pPr>
              <w:contextualSpacing/>
            </w:pPr>
            <w:r>
              <w:t>Consultar comisión</w:t>
            </w:r>
          </w:p>
        </w:tc>
        <w:tc>
          <w:tcPr>
            <w:tcW w:w="2778" w:type="pct"/>
          </w:tcPr>
          <w:p w:rsidR="00235602" w:rsidRPr="00347E14" w:rsidRDefault="00235602" w:rsidP="005516AC">
            <w:pPr>
              <w:contextualSpacing/>
              <w:rPr>
                <w:rFonts w:eastAsia="Times New Roman" w:cstheme="minorHAnsi"/>
                <w:color w:val="000000"/>
                <w:lang w:eastAsia="es-ES"/>
              </w:rPr>
            </w:pPr>
            <w:r>
              <w:t xml:space="preserve">Se consulta en la base de datos del CRM la comisión pactada con el fabricante. </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121220</w:t>
            </w:r>
          </w:p>
        </w:tc>
        <w:tc>
          <w:tcPr>
            <w:tcW w:w="1746" w:type="pct"/>
          </w:tcPr>
          <w:p w:rsidR="00235602" w:rsidRDefault="00235602" w:rsidP="005516AC">
            <w:pPr>
              <w:contextualSpacing/>
            </w:pPr>
            <w:r>
              <w:t xml:space="preserve">Registrar transacción </w:t>
            </w:r>
          </w:p>
        </w:tc>
        <w:tc>
          <w:tcPr>
            <w:tcW w:w="2778" w:type="pct"/>
          </w:tcPr>
          <w:p w:rsidR="00235602" w:rsidRPr="00347E14" w:rsidRDefault="00235602" w:rsidP="005516AC">
            <w:pPr>
              <w:contextualSpacing/>
              <w:jc w:val="both"/>
              <w:rPr>
                <w:rFonts w:eastAsia="Times New Roman" w:cstheme="minorHAnsi"/>
                <w:color w:val="000000"/>
                <w:lang w:eastAsia="es-ES"/>
              </w:rPr>
            </w:pPr>
            <w:r>
              <w:t>Se le envía el valor de la operación a facturación.</w:t>
            </w:r>
          </w:p>
        </w:tc>
      </w:tr>
    </w:tbl>
    <w:p w:rsidR="0004350F" w:rsidRDefault="0004350F" w:rsidP="0004350F">
      <w:pPr>
        <w:pStyle w:val="Prrafodelista"/>
        <w:autoSpaceDE w:val="0"/>
        <w:autoSpaceDN w:val="0"/>
        <w:adjustRightInd w:val="0"/>
        <w:spacing w:after="0" w:line="240" w:lineRule="auto"/>
        <w:jc w:val="both"/>
        <w:rPr>
          <w:rStyle w:val="Textoennegrita"/>
          <w:rFonts w:cstheme="minorHAnsi"/>
          <w:color w:val="C00000"/>
          <w:sz w:val="28"/>
          <w:szCs w:val="28"/>
        </w:rPr>
      </w:pPr>
    </w:p>
    <w:p w:rsidR="0004350F" w:rsidRPr="007545DD" w:rsidRDefault="0004350F" w:rsidP="0004350F">
      <w:pPr>
        <w:pStyle w:val="Prrafodelista"/>
        <w:numPr>
          <w:ilvl w:val="2"/>
          <w:numId w:val="7"/>
        </w:numPr>
        <w:autoSpaceDE w:val="0"/>
        <w:autoSpaceDN w:val="0"/>
        <w:adjustRightInd w:val="0"/>
        <w:spacing w:after="0" w:line="240" w:lineRule="auto"/>
        <w:jc w:val="both"/>
        <w:rPr>
          <w:rStyle w:val="Textoennegrita"/>
          <w:rFonts w:cstheme="minorHAnsi"/>
          <w:color w:val="C00000"/>
          <w:sz w:val="28"/>
          <w:szCs w:val="28"/>
        </w:rPr>
      </w:pPr>
      <w:r w:rsidRPr="00347E14">
        <w:rPr>
          <w:rStyle w:val="Textoennegrita"/>
          <w:rFonts w:cstheme="minorHAnsi"/>
          <w:color w:val="C00000"/>
          <w:sz w:val="28"/>
          <w:szCs w:val="28"/>
        </w:rPr>
        <w:t>Actores</w:t>
      </w:r>
      <w:r>
        <w:rPr>
          <w:rStyle w:val="Textoennegrita"/>
          <w:rFonts w:cstheme="minorHAnsi"/>
          <w:color w:val="C00000"/>
          <w:sz w:val="28"/>
          <w:szCs w:val="28"/>
        </w:rPr>
        <w:t xml:space="preserve"> vs actividades</w:t>
      </w:r>
    </w:p>
    <w:tbl>
      <w:tblPr>
        <w:tblStyle w:val="Tablaconcuadrcula"/>
        <w:tblW w:w="5000" w:type="pct"/>
        <w:tblLook w:val="04A0" w:firstRow="1" w:lastRow="0" w:firstColumn="1" w:lastColumn="0" w:noHBand="0" w:noVBand="1"/>
      </w:tblPr>
      <w:tblGrid>
        <w:gridCol w:w="535"/>
        <w:gridCol w:w="1416"/>
        <w:gridCol w:w="3969"/>
        <w:gridCol w:w="3134"/>
      </w:tblGrid>
      <w:tr w:rsidR="00235602" w:rsidRPr="00347E14" w:rsidTr="0071151A">
        <w:tc>
          <w:tcPr>
            <w:tcW w:w="295"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782"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2192"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p>
        </w:tc>
        <w:tc>
          <w:tcPr>
            <w:tcW w:w="1731"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235602" w:rsidRPr="00347E14" w:rsidTr="0071151A">
        <w:tc>
          <w:tcPr>
            <w:tcW w:w="295" w:type="pct"/>
          </w:tcPr>
          <w:p w:rsidR="00235602" w:rsidRPr="00347E14" w:rsidRDefault="00235602" w:rsidP="005516AC">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782" w:type="pct"/>
          </w:tcPr>
          <w:p w:rsidR="00235602" w:rsidRPr="00347E14" w:rsidRDefault="00235602" w:rsidP="005516AC">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MarketPlace</w:t>
            </w:r>
          </w:p>
        </w:tc>
        <w:tc>
          <w:tcPr>
            <w:tcW w:w="2192" w:type="pct"/>
          </w:tcPr>
          <w:p w:rsidR="00235602" w:rsidRPr="00347E14" w:rsidRDefault="00235602" w:rsidP="005516AC">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731" w:type="pct"/>
          </w:tcPr>
          <w:p w:rsidR="00235602" w:rsidRPr="00347E14" w:rsidRDefault="00235602" w:rsidP="005516AC">
            <w:pPr>
              <w:contextualSpacing/>
              <w:jc w:val="both"/>
              <w:rPr>
                <w:rFonts w:asciiTheme="minorHAnsi" w:eastAsia="Times New Roman" w:hAnsiTheme="minorHAnsi" w:cstheme="minorHAnsi"/>
                <w:color w:val="000000"/>
                <w:lang w:eastAsia="es-ES"/>
              </w:rPr>
            </w:pPr>
            <w:r w:rsidRPr="00B24C0B">
              <w:rPr>
                <w:rFonts w:asciiTheme="minorHAnsi" w:eastAsia="Times New Roman" w:hAnsiTheme="minorHAnsi" w:cstheme="minorHAnsi"/>
                <w:lang w:eastAsia="es-ES"/>
              </w:rPr>
              <w:t>121310</w:t>
            </w:r>
            <w:r>
              <w:rPr>
                <w:rFonts w:asciiTheme="minorHAnsi" w:eastAsia="Times New Roman" w:hAnsiTheme="minorHAnsi" w:cstheme="minorHAnsi"/>
                <w:lang w:eastAsia="es-ES"/>
              </w:rPr>
              <w:t xml:space="preserve">, </w:t>
            </w:r>
            <w:r>
              <w:t>121160, 121170, 121190, 121220</w:t>
            </w:r>
          </w:p>
        </w:tc>
      </w:tr>
      <w:tr w:rsidR="00235602" w:rsidRPr="00347E14" w:rsidTr="0071151A">
        <w:tc>
          <w:tcPr>
            <w:tcW w:w="295" w:type="pct"/>
          </w:tcPr>
          <w:p w:rsidR="00235602" w:rsidRPr="00347E14" w:rsidRDefault="00235602" w:rsidP="005516AC">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782" w:type="pct"/>
          </w:tcPr>
          <w:p w:rsidR="00235602" w:rsidRPr="00347E14" w:rsidRDefault="00235602" w:rsidP="005516AC">
            <w:pPr>
              <w:contextualSpacing/>
              <w:rPr>
                <w:rFonts w:eastAsia="Times New Roman" w:cstheme="minorHAnsi"/>
                <w:color w:val="000000"/>
                <w:lang w:eastAsia="es-ES"/>
              </w:rPr>
            </w:pPr>
            <w:r>
              <w:rPr>
                <w:rFonts w:eastAsia="Times New Roman" w:cstheme="minorHAnsi"/>
                <w:color w:val="000000"/>
                <w:lang w:eastAsia="es-ES"/>
              </w:rPr>
              <w:t>Fabricante</w:t>
            </w:r>
          </w:p>
        </w:tc>
        <w:tc>
          <w:tcPr>
            <w:tcW w:w="2192" w:type="pct"/>
          </w:tcPr>
          <w:p w:rsidR="00235602" w:rsidRPr="00692F4F" w:rsidRDefault="00235602" w:rsidP="005516AC">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731" w:type="pct"/>
          </w:tcPr>
          <w:p w:rsidR="00235602" w:rsidRPr="00347E14" w:rsidRDefault="00235602" w:rsidP="005516AC">
            <w:pPr>
              <w:contextualSpacing/>
              <w:jc w:val="both"/>
              <w:rPr>
                <w:rFonts w:eastAsia="Times New Roman" w:cstheme="minorHAnsi"/>
                <w:color w:val="000000"/>
                <w:lang w:eastAsia="es-ES"/>
              </w:rPr>
            </w:pPr>
            <w:r>
              <w:t>121240, 121250, 121260, 121270</w:t>
            </w:r>
          </w:p>
        </w:tc>
      </w:tr>
    </w:tbl>
    <w:p w:rsidR="00235602" w:rsidRDefault="00235602" w:rsidP="00235602">
      <w:pPr>
        <w:spacing w:after="0"/>
        <w:contextualSpacing/>
        <w:rPr>
          <w:lang w:val="es-CO" w:eastAsia="es-CO"/>
        </w:rPr>
      </w:pPr>
    </w:p>
    <w:p w:rsidR="0004350F" w:rsidRPr="007545DD" w:rsidRDefault="0004350F" w:rsidP="0004350F">
      <w:pPr>
        <w:pStyle w:val="Prrafodelista"/>
        <w:numPr>
          <w:ilvl w:val="2"/>
          <w:numId w:val="7"/>
        </w:numPr>
        <w:autoSpaceDE w:val="0"/>
        <w:autoSpaceDN w:val="0"/>
        <w:adjustRightInd w:val="0"/>
        <w:spacing w:after="0" w:line="240" w:lineRule="auto"/>
        <w:jc w:val="both"/>
        <w:rPr>
          <w:rStyle w:val="Textoennegrita"/>
          <w:rFonts w:cstheme="minorHAnsi"/>
          <w:color w:val="C00000"/>
          <w:sz w:val="28"/>
          <w:szCs w:val="28"/>
        </w:rPr>
      </w:pPr>
      <w:r>
        <w:rPr>
          <w:rStyle w:val="Textoennegrita"/>
          <w:rFonts w:cstheme="minorHAnsi"/>
          <w:color w:val="C00000"/>
          <w:sz w:val="28"/>
          <w:szCs w:val="28"/>
        </w:rPr>
        <w:t>Diagrama BPMN</w:t>
      </w:r>
    </w:p>
    <w:p w:rsidR="00235602" w:rsidRDefault="008F5A19" w:rsidP="00235602">
      <w:pPr>
        <w:spacing w:after="0"/>
        <w:contextualSpacing/>
        <w:rPr>
          <w:rStyle w:val="Textoennegrita"/>
          <w:rFonts w:cstheme="minorHAnsi"/>
          <w:color w:val="C00000"/>
          <w:sz w:val="28"/>
          <w:szCs w:val="28"/>
        </w:rPr>
      </w:pPr>
      <w:r w:rsidRPr="008F5A19">
        <w:rPr>
          <w:rStyle w:val="Textoennegrita"/>
          <w:rFonts w:cstheme="minorHAnsi"/>
          <w:noProof/>
          <w:color w:val="C00000"/>
          <w:sz w:val="28"/>
          <w:szCs w:val="28"/>
          <w:lang w:eastAsia="es-MX"/>
        </w:rPr>
        <w:lastRenderedPageBreak/>
        <w:drawing>
          <wp:inline distT="0" distB="0" distL="0" distR="0" wp14:anchorId="7A736E86" wp14:editId="3963FE12">
            <wp:extent cx="5612130" cy="4021751"/>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4021751"/>
                    </a:xfrm>
                    <a:prstGeom prst="rect">
                      <a:avLst/>
                    </a:prstGeom>
                    <a:noFill/>
                    <a:ln>
                      <a:noFill/>
                    </a:ln>
                  </pic:spPr>
                </pic:pic>
              </a:graphicData>
            </a:graphic>
          </wp:inline>
        </w:drawing>
      </w:r>
    </w:p>
    <w:p w:rsidR="00235602" w:rsidRDefault="00235602" w:rsidP="00235602">
      <w:pPr>
        <w:spacing w:after="0"/>
        <w:contextualSpacing/>
        <w:rPr>
          <w:lang w:eastAsia="es-CO"/>
        </w:rPr>
      </w:pPr>
    </w:p>
    <w:p w:rsidR="00235602" w:rsidRPr="0004350F" w:rsidRDefault="0004350F" w:rsidP="00DC7A81">
      <w:pPr>
        <w:pStyle w:val="Prrafodelista"/>
        <w:numPr>
          <w:ilvl w:val="2"/>
          <w:numId w:val="7"/>
        </w:numPr>
        <w:autoSpaceDE w:val="0"/>
        <w:autoSpaceDN w:val="0"/>
        <w:adjustRightInd w:val="0"/>
        <w:spacing w:after="0" w:line="240" w:lineRule="auto"/>
        <w:jc w:val="both"/>
        <w:rPr>
          <w:rStyle w:val="Textoennegrita"/>
          <w:rFonts w:cstheme="minorHAnsi"/>
          <w:color w:val="C00000"/>
          <w:sz w:val="28"/>
          <w:szCs w:val="28"/>
        </w:rPr>
      </w:pPr>
      <w:r w:rsidRPr="0004350F">
        <w:rPr>
          <w:rStyle w:val="Textoennegrita"/>
          <w:rFonts w:cstheme="minorHAnsi"/>
          <w:color w:val="C00000"/>
          <w:sz w:val="28"/>
          <w:szCs w:val="28"/>
        </w:rPr>
        <w:t>Entidades vs actividades</w:t>
      </w:r>
    </w:p>
    <w:tbl>
      <w:tblPr>
        <w:tblStyle w:val="Tablaconcuadrcula"/>
        <w:tblW w:w="5000" w:type="pct"/>
        <w:tblLook w:val="04A0" w:firstRow="1" w:lastRow="0" w:firstColumn="1" w:lastColumn="0" w:noHBand="0" w:noVBand="1"/>
      </w:tblPr>
      <w:tblGrid>
        <w:gridCol w:w="3974"/>
        <w:gridCol w:w="1391"/>
        <w:gridCol w:w="1094"/>
        <w:gridCol w:w="1480"/>
        <w:gridCol w:w="1115"/>
      </w:tblGrid>
      <w:tr w:rsidR="00235602" w:rsidRPr="000E5AB1" w:rsidTr="005516AC">
        <w:tc>
          <w:tcPr>
            <w:tcW w:w="2195" w:type="pct"/>
            <w:shd w:val="clear" w:color="auto" w:fill="C00000"/>
          </w:tcPr>
          <w:p w:rsidR="00235602" w:rsidRPr="000E5AB1" w:rsidRDefault="00235602" w:rsidP="005516AC">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r>
            <w:r>
              <w:rPr>
                <w:rFonts w:asciiTheme="minorHAnsi" w:eastAsia="MS Gothic" w:hAnsiTheme="minorHAnsi" w:cstheme="minorHAnsi"/>
                <w:b/>
                <w:color w:val="FFFFFF" w:themeColor="background1"/>
              </w:rPr>
              <w:t>Actividad\Entidad</w:t>
            </w:r>
          </w:p>
        </w:tc>
        <w:tc>
          <w:tcPr>
            <w:tcW w:w="768" w:type="pct"/>
            <w:shd w:val="clear" w:color="auto" w:fill="C00000"/>
          </w:tcPr>
          <w:p w:rsidR="00235602" w:rsidRPr="000E5AB1" w:rsidRDefault="00235602" w:rsidP="005516AC">
            <w:pPr>
              <w:tabs>
                <w:tab w:val="left" w:pos="1965"/>
                <w:tab w:val="center" w:pos="3436"/>
              </w:tabs>
              <w:contextualSpacing/>
              <w:jc w:val="center"/>
              <w:rPr>
                <w:rFonts w:asciiTheme="minorHAnsi" w:eastAsia="MS Gothic" w:hAnsiTheme="minorHAnsi" w:cstheme="minorHAnsi"/>
                <w:b/>
                <w:bCs/>
                <w:color w:val="FFFFFF" w:themeColor="background1"/>
              </w:rPr>
            </w:pPr>
            <w:r w:rsidRPr="002E2D2B">
              <w:rPr>
                <w:rFonts w:asciiTheme="minorHAnsi" w:eastAsia="MS Gothic" w:hAnsiTheme="minorHAnsi" w:cstheme="minorHAnsi"/>
                <w:b/>
                <w:bCs/>
                <w:color w:val="FFFFFF" w:themeColor="background1"/>
              </w:rPr>
              <w:t>OrdenCompra</w:t>
            </w:r>
          </w:p>
        </w:tc>
        <w:tc>
          <w:tcPr>
            <w:tcW w:w="604" w:type="pct"/>
            <w:shd w:val="clear" w:color="auto" w:fill="C00000"/>
          </w:tcPr>
          <w:p w:rsidR="00235602" w:rsidRPr="000E5AB1" w:rsidRDefault="00235602" w:rsidP="005516AC">
            <w:pPr>
              <w:tabs>
                <w:tab w:val="left" w:pos="1965"/>
                <w:tab w:val="center" w:pos="3436"/>
              </w:tabs>
              <w:contextualSpacing/>
              <w:jc w:val="center"/>
              <w:rPr>
                <w:rFonts w:eastAsia="MS Gothic" w:cstheme="minorHAnsi"/>
                <w:b/>
                <w:color w:val="FFFFFF" w:themeColor="background1"/>
              </w:rPr>
            </w:pPr>
            <w:r w:rsidRPr="002E2D2B">
              <w:rPr>
                <w:rFonts w:eastAsia="MS Gothic" w:cstheme="minorHAnsi"/>
                <w:b/>
                <w:color w:val="FFFFFF" w:themeColor="background1"/>
              </w:rPr>
              <w:t>Fabricante</w:t>
            </w:r>
          </w:p>
        </w:tc>
        <w:tc>
          <w:tcPr>
            <w:tcW w:w="817" w:type="pct"/>
            <w:shd w:val="clear" w:color="auto" w:fill="C00000"/>
          </w:tcPr>
          <w:p w:rsidR="00235602" w:rsidRPr="000E5AB1" w:rsidRDefault="00235602" w:rsidP="005516AC">
            <w:pPr>
              <w:tabs>
                <w:tab w:val="left" w:pos="1965"/>
                <w:tab w:val="center" w:pos="3436"/>
              </w:tabs>
              <w:contextualSpacing/>
              <w:jc w:val="center"/>
              <w:rPr>
                <w:rFonts w:eastAsia="MS Gothic" w:cstheme="minorHAnsi"/>
                <w:b/>
                <w:color w:val="FFFFFF" w:themeColor="background1"/>
              </w:rPr>
            </w:pPr>
            <w:r w:rsidRPr="002E2D2B">
              <w:rPr>
                <w:rFonts w:eastAsia="MS Gothic" w:cstheme="minorHAnsi"/>
                <w:b/>
                <w:color w:val="FFFFFF" w:themeColor="background1"/>
              </w:rPr>
              <w:t>AvisoDespacho</w:t>
            </w:r>
          </w:p>
        </w:tc>
        <w:tc>
          <w:tcPr>
            <w:tcW w:w="616" w:type="pct"/>
            <w:shd w:val="clear" w:color="auto" w:fill="C00000"/>
          </w:tcPr>
          <w:p w:rsidR="00235602" w:rsidRPr="002E2D2B" w:rsidRDefault="00235602" w:rsidP="005516AC">
            <w:pPr>
              <w:tabs>
                <w:tab w:val="left" w:pos="1965"/>
                <w:tab w:val="center" w:pos="3436"/>
              </w:tabs>
              <w:contextualSpacing/>
              <w:jc w:val="center"/>
              <w:rPr>
                <w:rFonts w:eastAsia="MS Gothic" w:cstheme="minorHAnsi"/>
                <w:b/>
                <w:color w:val="FFFFFF" w:themeColor="background1"/>
              </w:rPr>
            </w:pPr>
            <w:r w:rsidRPr="002E2D2B">
              <w:rPr>
                <w:rFonts w:eastAsia="MS Gothic" w:cstheme="minorHAnsi"/>
                <w:b/>
                <w:color w:val="FFFFFF" w:themeColor="background1"/>
              </w:rPr>
              <w:t>Comercio</w:t>
            </w:r>
          </w:p>
        </w:tc>
      </w:tr>
      <w:tr w:rsidR="00235602" w:rsidRPr="00347E14" w:rsidTr="005516AC">
        <w:tc>
          <w:tcPr>
            <w:tcW w:w="2195" w:type="pct"/>
          </w:tcPr>
          <w:p w:rsidR="00235602" w:rsidRPr="008C6475" w:rsidRDefault="00235602" w:rsidP="005516AC">
            <w:pPr>
              <w:contextualSpacing/>
              <w:jc w:val="center"/>
              <w:rPr>
                <w:rFonts w:asciiTheme="minorHAnsi" w:eastAsia="Times New Roman" w:hAnsiTheme="minorHAnsi" w:cstheme="minorHAnsi"/>
                <w:lang w:eastAsia="es-ES"/>
              </w:rPr>
            </w:pPr>
            <w:r w:rsidRPr="00B24C0B">
              <w:rPr>
                <w:rFonts w:asciiTheme="minorHAnsi" w:eastAsia="Times New Roman" w:hAnsiTheme="minorHAnsi" w:cstheme="minorHAnsi"/>
                <w:lang w:eastAsia="es-ES"/>
              </w:rPr>
              <w:t>121310</w:t>
            </w:r>
          </w:p>
        </w:tc>
        <w:tc>
          <w:tcPr>
            <w:tcW w:w="768" w:type="pct"/>
          </w:tcPr>
          <w:p w:rsidR="00235602" w:rsidRPr="00347E14" w:rsidRDefault="00235602" w:rsidP="005516AC">
            <w:pPr>
              <w:contextualSpacing/>
              <w:jc w:val="center"/>
              <w:rPr>
                <w:rFonts w:asciiTheme="minorHAnsi" w:hAnsiTheme="minorHAnsi" w:cstheme="minorHAnsi"/>
                <w:color w:val="000000"/>
              </w:rPr>
            </w:pPr>
            <w:r>
              <w:rPr>
                <w:rFonts w:asciiTheme="minorHAnsi" w:hAnsiTheme="minorHAnsi" w:cstheme="minorHAnsi"/>
                <w:color w:val="000000"/>
              </w:rPr>
              <w:t>X</w:t>
            </w: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8C6475" w:rsidRDefault="00235602" w:rsidP="005516AC">
            <w:pPr>
              <w:contextualSpacing/>
              <w:jc w:val="center"/>
              <w:rPr>
                <w:rFonts w:asciiTheme="minorHAnsi" w:eastAsia="Times New Roman" w:hAnsiTheme="minorHAnsi" w:cstheme="minorHAnsi"/>
                <w:lang w:eastAsia="es-ES"/>
              </w:rPr>
            </w:pPr>
            <w:r>
              <w:t>121240</w:t>
            </w:r>
          </w:p>
        </w:tc>
        <w:tc>
          <w:tcPr>
            <w:tcW w:w="768" w:type="pct"/>
          </w:tcPr>
          <w:p w:rsidR="00235602" w:rsidRPr="00347E14" w:rsidRDefault="00235602" w:rsidP="005516AC">
            <w:pPr>
              <w:contextualSpacing/>
              <w:jc w:val="center"/>
              <w:rPr>
                <w:rFonts w:cstheme="minorHAnsi"/>
                <w:color w:val="000000"/>
              </w:rPr>
            </w:pPr>
            <w:r>
              <w:rPr>
                <w:rFonts w:cstheme="minorHAnsi"/>
                <w:color w:val="000000"/>
              </w:rPr>
              <w:t>X</w:t>
            </w:r>
          </w:p>
        </w:tc>
        <w:tc>
          <w:tcPr>
            <w:tcW w:w="604" w:type="pct"/>
          </w:tcPr>
          <w:p w:rsidR="00235602" w:rsidRDefault="00235602" w:rsidP="005516AC">
            <w:pPr>
              <w:contextualSpacing/>
              <w:jc w:val="center"/>
              <w:rPr>
                <w:rFonts w:cstheme="minorHAnsi"/>
                <w:color w:val="000000"/>
              </w:rPr>
            </w:pPr>
            <w:r>
              <w:rPr>
                <w:rFonts w:cstheme="minorHAnsi"/>
                <w:color w:val="000000"/>
              </w:rPr>
              <w:t>X</w:t>
            </w: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asciiTheme="minorHAnsi" w:eastAsia="Times New Roman" w:hAnsiTheme="minorHAnsi" w:cstheme="minorHAnsi"/>
                <w:color w:val="000000"/>
                <w:lang w:eastAsia="es-ES"/>
              </w:rPr>
            </w:pPr>
            <w:r>
              <w:t>121250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asciiTheme="minorHAnsi" w:eastAsia="Times New Roman" w:hAnsiTheme="minorHAnsi" w:cstheme="minorHAnsi"/>
                <w:color w:val="000000"/>
                <w:lang w:eastAsia="es-ES"/>
              </w:rPr>
            </w:pPr>
            <w:r>
              <w:t>121260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121270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r>
              <w:rPr>
                <w:rFonts w:cstheme="minorHAnsi"/>
                <w:color w:val="000000"/>
              </w:rPr>
              <w:t>X</w:t>
            </w: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121160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r>
              <w:rPr>
                <w:rFonts w:cstheme="minorHAnsi"/>
                <w:color w:val="000000"/>
              </w:rPr>
              <w:t>X</w:t>
            </w:r>
          </w:p>
        </w:tc>
        <w:tc>
          <w:tcPr>
            <w:tcW w:w="817" w:type="pct"/>
          </w:tcPr>
          <w:p w:rsidR="00235602" w:rsidRDefault="00235602" w:rsidP="005516AC">
            <w:pPr>
              <w:contextualSpacing/>
              <w:jc w:val="center"/>
              <w:rPr>
                <w:rFonts w:cstheme="minorHAnsi"/>
                <w:color w:val="000000"/>
              </w:rPr>
            </w:pPr>
            <w:r>
              <w:rPr>
                <w:rFonts w:cstheme="minorHAnsi"/>
                <w:color w:val="000000"/>
              </w:rPr>
              <w:t>X</w:t>
            </w: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121170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r>
              <w:rPr>
                <w:rFonts w:cstheme="minorHAnsi"/>
                <w:color w:val="000000"/>
              </w:rPr>
              <w:t>X</w:t>
            </w:r>
          </w:p>
        </w:tc>
        <w:tc>
          <w:tcPr>
            <w:tcW w:w="616" w:type="pct"/>
          </w:tcPr>
          <w:p w:rsidR="00235602" w:rsidRDefault="00235602" w:rsidP="005516AC">
            <w:pPr>
              <w:contextualSpacing/>
              <w:jc w:val="center"/>
              <w:rPr>
                <w:rFonts w:cstheme="minorHAnsi"/>
                <w:color w:val="000000"/>
              </w:rPr>
            </w:pPr>
            <w:r>
              <w:rPr>
                <w:rFonts w:cstheme="minorHAnsi"/>
                <w:color w:val="000000"/>
              </w:rPr>
              <w:t>X</w:t>
            </w: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121190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r>
              <w:rPr>
                <w:rFonts w:cstheme="minorHAnsi"/>
                <w:color w:val="000000"/>
              </w:rPr>
              <w:t>X</w:t>
            </w: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121220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bl>
    <w:p w:rsidR="00235602" w:rsidRDefault="00235602" w:rsidP="00235602">
      <w:pPr>
        <w:spacing w:after="0"/>
        <w:contextualSpacing/>
        <w:rPr>
          <w:rFonts w:cstheme="minorHAnsi"/>
          <w:color w:val="000000"/>
        </w:rPr>
      </w:pPr>
    </w:p>
    <w:p w:rsidR="00235602" w:rsidRPr="0004350F" w:rsidRDefault="0004350F" w:rsidP="0097343B">
      <w:pPr>
        <w:pStyle w:val="Prrafodelista"/>
        <w:numPr>
          <w:ilvl w:val="2"/>
          <w:numId w:val="7"/>
        </w:numPr>
        <w:autoSpaceDE w:val="0"/>
        <w:autoSpaceDN w:val="0"/>
        <w:adjustRightInd w:val="0"/>
        <w:spacing w:after="0" w:line="240" w:lineRule="auto"/>
        <w:jc w:val="both"/>
        <w:rPr>
          <w:rStyle w:val="Textoennegrita"/>
          <w:rFonts w:cstheme="minorHAnsi"/>
          <w:color w:val="C00000"/>
          <w:sz w:val="28"/>
          <w:szCs w:val="28"/>
        </w:rPr>
      </w:pPr>
      <w:r w:rsidRPr="0004350F">
        <w:rPr>
          <w:rStyle w:val="Textoennegrita"/>
          <w:rFonts w:cstheme="minorHAnsi"/>
          <w:color w:val="C00000"/>
          <w:sz w:val="28"/>
          <w:szCs w:val="28"/>
        </w:rPr>
        <w:t>Matriz RACI</w:t>
      </w:r>
    </w:p>
    <w:tbl>
      <w:tblPr>
        <w:tblStyle w:val="Tablaconcuadrcula"/>
        <w:tblW w:w="5000" w:type="pct"/>
        <w:tblLook w:val="04A0" w:firstRow="1" w:lastRow="0" w:firstColumn="1" w:lastColumn="0" w:noHBand="0" w:noVBand="1"/>
      </w:tblPr>
      <w:tblGrid>
        <w:gridCol w:w="1404"/>
        <w:gridCol w:w="1521"/>
        <w:gridCol w:w="1514"/>
        <w:gridCol w:w="1289"/>
        <w:gridCol w:w="3326"/>
      </w:tblGrid>
      <w:tr w:rsidR="00235602" w:rsidRPr="00347E14" w:rsidTr="005516AC">
        <w:tc>
          <w:tcPr>
            <w:tcW w:w="775" w:type="pct"/>
            <w:shd w:val="clear" w:color="auto" w:fill="C00000"/>
          </w:tcPr>
          <w:p w:rsidR="00235602" w:rsidRPr="00ED50CC" w:rsidRDefault="00235602" w:rsidP="005516AC">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(Responsible)</w:t>
            </w:r>
          </w:p>
        </w:tc>
        <w:tc>
          <w:tcPr>
            <w:tcW w:w="836" w:type="pct"/>
            <w:shd w:val="clear" w:color="auto" w:fill="C00000"/>
          </w:tcPr>
          <w:p w:rsidR="00235602" w:rsidRPr="00ED50CC" w:rsidRDefault="00235602" w:rsidP="005516AC">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(Accountable)</w:t>
            </w:r>
          </w:p>
        </w:tc>
        <w:tc>
          <w:tcPr>
            <w:tcW w:w="712" w:type="pct"/>
            <w:shd w:val="clear" w:color="auto" w:fill="C00000"/>
          </w:tcPr>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(Consulted)</w:t>
            </w:r>
          </w:p>
        </w:tc>
        <w:tc>
          <w:tcPr>
            <w:tcW w:w="1837" w:type="pct"/>
            <w:shd w:val="clear" w:color="auto" w:fill="C00000"/>
          </w:tcPr>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(Informed)</w:t>
            </w: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lang w:eastAsia="es-ES"/>
              </w:rPr>
            </w:pPr>
            <w:r w:rsidRPr="004E2B3B">
              <w:rPr>
                <w:rFonts w:asciiTheme="minorHAnsi" w:eastAsia="Times New Roman" w:hAnsiTheme="minorHAnsi" w:cstheme="minorHAnsi"/>
                <w:b/>
                <w:lang w:eastAsia="es-ES"/>
              </w:rPr>
              <w:t>121310</w:t>
            </w:r>
          </w:p>
        </w:tc>
        <w:tc>
          <w:tcPr>
            <w:tcW w:w="840" w:type="pct"/>
          </w:tcPr>
          <w:p w:rsidR="00235602" w:rsidRPr="00347E14" w:rsidRDefault="00235602" w:rsidP="005516AC">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c>
          <w:tcPr>
            <w:tcW w:w="836" w:type="pct"/>
          </w:tcPr>
          <w:p w:rsidR="00235602" w:rsidRPr="00347E14" w:rsidRDefault="00235602" w:rsidP="005516AC">
            <w:pPr>
              <w:contextualSpacing/>
              <w:rPr>
                <w:rFonts w:asciiTheme="minorHAnsi" w:eastAsia="MS Gothic" w:hAnsiTheme="minorHAnsi" w:cstheme="minorHAnsi"/>
                <w:color w:val="000000"/>
              </w:rPr>
            </w:pPr>
          </w:p>
        </w:tc>
        <w:tc>
          <w:tcPr>
            <w:tcW w:w="712" w:type="pct"/>
          </w:tcPr>
          <w:p w:rsidR="00235602" w:rsidRPr="00347E14" w:rsidRDefault="00235602" w:rsidP="005516AC">
            <w:pPr>
              <w:contextualSpacing/>
              <w:rPr>
                <w:rFonts w:asciiTheme="minorHAnsi" w:eastAsia="MS Gothic" w:hAnsiTheme="minorHAnsi" w:cstheme="minorHAnsi"/>
                <w:color w:val="000000"/>
              </w:rPr>
            </w:pPr>
          </w:p>
        </w:tc>
        <w:tc>
          <w:tcPr>
            <w:tcW w:w="1837" w:type="pct"/>
          </w:tcPr>
          <w:p w:rsidR="00235602" w:rsidRPr="00347E14" w:rsidRDefault="00235602" w:rsidP="005516AC">
            <w:pPr>
              <w:contextualSpacing/>
              <w:rPr>
                <w:rFonts w:asciiTheme="minorHAnsi" w:eastAsia="MS Gothic" w:hAnsiTheme="minorHAnsi"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lang w:eastAsia="es-ES"/>
              </w:rPr>
            </w:pPr>
            <w:r w:rsidRPr="004E2B3B">
              <w:rPr>
                <w:b/>
              </w:rPr>
              <w:t>121240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color w:val="000000"/>
                <w:lang w:eastAsia="es-ES"/>
              </w:rPr>
            </w:pPr>
            <w:r w:rsidRPr="004E2B3B">
              <w:rPr>
                <w:b/>
              </w:rPr>
              <w:t>121250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color w:val="000000"/>
                <w:lang w:eastAsia="es-ES"/>
              </w:rPr>
            </w:pPr>
            <w:r w:rsidRPr="004E2B3B">
              <w:rPr>
                <w:b/>
              </w:rPr>
              <w:t>121260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121270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jc w:val="center"/>
              <w:rPr>
                <w:rFonts w:eastAsia="MS Gothic" w:cstheme="minorHAnsi"/>
                <w:color w:val="000000"/>
              </w:rPr>
            </w:pPr>
            <w:r>
              <w:rPr>
                <w:rFonts w:asciiTheme="minorHAnsi" w:eastAsia="MS Gothic" w:hAnsiTheme="minorHAnsi" w:cstheme="minorHAnsi"/>
                <w:color w:val="000000"/>
              </w:rPr>
              <w:t>MPLA</w:t>
            </w: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121160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lastRenderedPageBreak/>
              <w:t>121170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121190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121220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bl>
    <w:p w:rsidR="00235602" w:rsidRDefault="00235602" w:rsidP="00235602">
      <w:pPr>
        <w:rPr>
          <w:rFonts w:ascii="Arial" w:hAnsi="Arial" w:cs="Arial"/>
          <w:b/>
        </w:rPr>
      </w:pPr>
    </w:p>
    <w:p w:rsidR="00B067A6" w:rsidRDefault="00B067A6" w:rsidP="00B067A6">
      <w:pPr>
        <w:rPr>
          <w:rStyle w:val="Textoennegrita"/>
          <w:rFonts w:cstheme="minorHAnsi"/>
          <w:color w:val="C00000"/>
          <w:sz w:val="28"/>
          <w:szCs w:val="28"/>
        </w:rPr>
      </w:pPr>
      <w:bookmarkStart w:id="8" w:name="_Toc351638667"/>
      <w:r>
        <w:rPr>
          <w:rStyle w:val="Textoennegrita"/>
          <w:rFonts w:cstheme="minorHAnsi"/>
          <w:color w:val="C00000"/>
          <w:sz w:val="28"/>
          <w:szCs w:val="28"/>
        </w:rPr>
        <w:t>Arquitectura de datos</w:t>
      </w:r>
    </w:p>
    <w:p w:rsidR="00B067A6" w:rsidRDefault="00B067A6" w:rsidP="00B067A6">
      <w:pPr>
        <w:rPr>
          <w:rStyle w:val="Textoennegrita"/>
          <w:rFonts w:cstheme="minorHAnsi"/>
          <w:color w:val="C00000"/>
          <w:sz w:val="28"/>
          <w:szCs w:val="28"/>
        </w:rPr>
      </w:pPr>
      <w:r w:rsidRPr="00347E14">
        <w:rPr>
          <w:rStyle w:val="Textoennegrita"/>
          <w:rFonts w:cstheme="minorHAnsi"/>
          <w:color w:val="C00000"/>
          <w:sz w:val="28"/>
          <w:szCs w:val="28"/>
        </w:rPr>
        <w:t>Modelo de datos</w:t>
      </w:r>
      <w:bookmarkStart w:id="9" w:name="_Toc351638668"/>
      <w:bookmarkEnd w:id="8"/>
    </w:p>
    <w:p w:rsidR="00B067A6" w:rsidRDefault="00B067A6" w:rsidP="00B067A6">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Modelo global de entidades</w:t>
      </w:r>
      <w:bookmarkEnd w:id="9"/>
    </w:p>
    <w:p w:rsidR="00B067A6" w:rsidRDefault="00B067A6" w:rsidP="00B067A6">
      <w:pPr>
        <w:rPr>
          <w:rStyle w:val="Textoennegrita"/>
          <w:rFonts w:cstheme="minorHAnsi"/>
          <w:color w:val="C00000"/>
          <w:sz w:val="28"/>
          <w:szCs w:val="28"/>
        </w:rPr>
      </w:pPr>
      <w:r>
        <w:rPr>
          <w:rStyle w:val="Textoennegrita"/>
          <w:rFonts w:cstheme="minorHAnsi"/>
          <w:color w:val="000000" w:themeColor="text1"/>
          <w:szCs w:val="28"/>
        </w:rPr>
        <w:t xml:space="preserve">A continuación se presenta el modelo canónico de la arquitectura </w:t>
      </w:r>
      <w:r w:rsidR="008A37E9">
        <w:rPr>
          <w:rStyle w:val="Textoennegrita"/>
          <w:rFonts w:cstheme="minorHAnsi"/>
          <w:color w:val="000000" w:themeColor="text1"/>
          <w:szCs w:val="28"/>
        </w:rPr>
        <w:t>objetivo</w:t>
      </w:r>
      <w:r>
        <w:rPr>
          <w:rStyle w:val="Textoennegrita"/>
          <w:rFonts w:cstheme="minorHAnsi"/>
          <w:color w:val="000000" w:themeColor="text1"/>
          <w:szCs w:val="28"/>
        </w:rPr>
        <w:t>:</w:t>
      </w:r>
    </w:p>
    <w:p w:rsidR="00B1188B" w:rsidRPr="00B1188B" w:rsidRDefault="00B1188B" w:rsidP="00B659C3">
      <w:pPr>
        <w:autoSpaceDE w:val="0"/>
        <w:autoSpaceDN w:val="0"/>
        <w:adjustRightInd w:val="0"/>
        <w:spacing w:after="0" w:line="240" w:lineRule="auto"/>
        <w:contextualSpacing/>
        <w:jc w:val="both"/>
        <w:rPr>
          <w:rStyle w:val="Textoennegrita"/>
          <w:rFonts w:cstheme="minorHAnsi"/>
          <w:sz w:val="28"/>
          <w:szCs w:val="28"/>
        </w:rPr>
      </w:pPr>
      <w:r w:rsidRPr="00B1188B">
        <w:rPr>
          <w:rStyle w:val="Textoennegrita"/>
          <w:rFonts w:cstheme="minorHAnsi"/>
          <w:sz w:val="28"/>
          <w:szCs w:val="28"/>
        </w:rPr>
        <w:t>&lt;&lt;</w:t>
      </w:r>
      <w:r w:rsidR="00DE6930" w:rsidRPr="00B1188B">
        <w:rPr>
          <w:rStyle w:val="Textoennegrita"/>
          <w:rFonts w:cstheme="minorHAnsi"/>
          <w:sz w:val="28"/>
          <w:szCs w:val="28"/>
        </w:rPr>
        <w:t>Modelo</w:t>
      </w:r>
      <w:r w:rsidRPr="00B1188B">
        <w:rPr>
          <w:rStyle w:val="Textoennegrita"/>
          <w:rFonts w:cstheme="minorHAnsi"/>
          <w:sz w:val="28"/>
          <w:szCs w:val="28"/>
        </w:rPr>
        <w:t xml:space="preserve"> canónico&gt;&gt;</w:t>
      </w:r>
    </w:p>
    <w:p w:rsidR="00B1188B" w:rsidRDefault="00951228" w:rsidP="00951228">
      <w:pPr>
        <w:tabs>
          <w:tab w:val="left" w:pos="3015"/>
        </w:tabs>
        <w:autoSpaceDE w:val="0"/>
        <w:autoSpaceDN w:val="0"/>
        <w:adjustRightInd w:val="0"/>
        <w:spacing w:after="0" w:line="240" w:lineRule="auto"/>
        <w:contextualSpacing/>
        <w:jc w:val="both"/>
        <w:rPr>
          <w:rStyle w:val="Textoennegrita"/>
          <w:rFonts w:cstheme="minorHAnsi"/>
          <w:color w:val="C00000"/>
          <w:sz w:val="28"/>
          <w:szCs w:val="28"/>
        </w:rPr>
      </w:pPr>
      <w:r>
        <w:rPr>
          <w:rStyle w:val="Textoennegrita"/>
          <w:rFonts w:cstheme="minorHAnsi"/>
          <w:color w:val="C00000"/>
          <w:sz w:val="28"/>
          <w:szCs w:val="28"/>
        </w:rPr>
        <w:tab/>
      </w:r>
    </w:p>
    <w:p w:rsidR="00B659C3" w:rsidRDefault="00B659C3" w:rsidP="00B659C3">
      <w:pPr>
        <w:autoSpaceDE w:val="0"/>
        <w:autoSpaceDN w:val="0"/>
        <w:adjustRightInd w:val="0"/>
        <w:spacing w:after="0" w:line="240" w:lineRule="auto"/>
        <w:contextualSpacing/>
        <w:jc w:val="both"/>
        <w:rPr>
          <w:rStyle w:val="Textoennegrita"/>
          <w:rFonts w:cstheme="minorHAnsi"/>
          <w:color w:val="C00000"/>
          <w:sz w:val="28"/>
          <w:szCs w:val="28"/>
        </w:rPr>
      </w:pPr>
      <w:r w:rsidRPr="00B659C3">
        <w:rPr>
          <w:rStyle w:val="Textoennegrita"/>
          <w:rFonts w:cstheme="minorHAnsi"/>
          <w:color w:val="C00000"/>
          <w:sz w:val="28"/>
          <w:szCs w:val="28"/>
        </w:rPr>
        <w:t>Inventario de</w:t>
      </w:r>
      <w:r>
        <w:t xml:space="preserve"> </w:t>
      </w:r>
      <w:r w:rsidRPr="00B659C3">
        <w:rPr>
          <w:rStyle w:val="Textoennegrita"/>
          <w:rFonts w:cstheme="minorHAnsi"/>
          <w:color w:val="C00000"/>
          <w:sz w:val="28"/>
          <w:szCs w:val="28"/>
        </w:rPr>
        <w:t>entidades</w:t>
      </w:r>
    </w:p>
    <w:p w:rsidR="00B659C3" w:rsidRDefault="00B659C3" w:rsidP="00B659C3">
      <w:pPr>
        <w:autoSpaceDE w:val="0"/>
        <w:autoSpaceDN w:val="0"/>
        <w:adjustRightInd w:val="0"/>
        <w:spacing w:after="0" w:line="240" w:lineRule="auto"/>
        <w:contextualSpacing/>
        <w:jc w:val="both"/>
      </w:pPr>
    </w:p>
    <w:tbl>
      <w:tblPr>
        <w:tblStyle w:val="Tablaconcuadrcula"/>
        <w:tblW w:w="0" w:type="auto"/>
        <w:tblLook w:val="04A0" w:firstRow="1" w:lastRow="0" w:firstColumn="1" w:lastColumn="0" w:noHBand="0" w:noVBand="1"/>
      </w:tblPr>
      <w:tblGrid>
        <w:gridCol w:w="534"/>
        <w:gridCol w:w="1754"/>
        <w:gridCol w:w="6690"/>
      </w:tblGrid>
      <w:tr w:rsidR="00B659C3" w:rsidTr="0071151A">
        <w:tc>
          <w:tcPr>
            <w:tcW w:w="534" w:type="dxa"/>
            <w:shd w:val="clear" w:color="auto" w:fill="C00000"/>
          </w:tcPr>
          <w:p w:rsidR="00B659C3" w:rsidRPr="00B659C3" w:rsidRDefault="00B659C3" w:rsidP="00B659C3">
            <w:pPr>
              <w:contextualSpacing/>
              <w:jc w:val="center"/>
              <w:rPr>
                <w:rFonts w:asciiTheme="minorHAnsi" w:eastAsia="MS Gothic" w:hAnsiTheme="minorHAnsi" w:cstheme="minorHAnsi"/>
                <w:b/>
                <w:color w:val="FFFFFF" w:themeColor="background1"/>
              </w:rPr>
            </w:pPr>
            <w:r>
              <w:rPr>
                <w:rFonts w:asciiTheme="minorHAnsi" w:eastAsia="MS Gothic" w:hAnsiTheme="minorHAnsi" w:cstheme="minorHAnsi"/>
                <w:b/>
                <w:color w:val="FFFFFF" w:themeColor="background1"/>
              </w:rPr>
              <w:t>ID</w:t>
            </w:r>
          </w:p>
        </w:tc>
        <w:tc>
          <w:tcPr>
            <w:tcW w:w="1754" w:type="dxa"/>
            <w:shd w:val="clear" w:color="auto" w:fill="C00000"/>
          </w:tcPr>
          <w:p w:rsidR="00B659C3" w:rsidRPr="00B659C3" w:rsidRDefault="00B659C3" w:rsidP="00B659C3">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Nombre</w:t>
            </w:r>
          </w:p>
        </w:tc>
        <w:tc>
          <w:tcPr>
            <w:tcW w:w="6690" w:type="dxa"/>
            <w:shd w:val="clear" w:color="auto" w:fill="C00000"/>
          </w:tcPr>
          <w:p w:rsidR="00B659C3" w:rsidRPr="00B659C3" w:rsidRDefault="00B659C3" w:rsidP="00B659C3">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Descripción</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E1</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rPr>
              <w:t>MarketPlace</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cliente del MarketPlace que presenta interés en ofrecer productos a los comerciantes.</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E2</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Cliente</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cliente genérico que se inscribe en el sistema.</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E3</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Fabricante</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cliente del MarketPlace que presenta interés en ofrecer productos a los comerciantes. Crea y comercializa los productos pedidos dentro del PO.</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E4</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Comercio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cliente del MarketPlace que presenta interés en comprar productos de los fabricantes.</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E5</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Contacto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persona que se encarga de ser el contacto entre un comercio o fabricante y el MarketPlace.</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E6</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CuentaFacturacion</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cuenta de facturación que se crea una vez un cliente es aceptado en el sistema.</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E7</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Transaccion</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transacción que se carga a la cuenta de facturación de un cliente.</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E8</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SolicitudRegistro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solicitud de registro al MarketPlace hecha por un cliente.</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E9</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Documento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los documentos de soporte que se entregan con la solicitud.</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E10</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OrdenCompra</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orden de compra (PO) enviada desde un comercio para realizar una compra al fabricante que gane la subasta inversa.</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E11</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Producto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producto genérico perteneciente a un cliente.</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E12</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Item</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ítem incluido en una orden de compra. El ítem se encuentra asociado a un producto e indica la cantidad de este producto que se desea adquirir.</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E13</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AvisoDespacho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mensaje de aviso de despacho (DA), el cual se envía desde un fabricante hacían un comercio cuando se envían los productos solicitados en una orden.</w:t>
            </w:r>
          </w:p>
        </w:tc>
      </w:tr>
      <w:tr w:rsidR="00B659C3" w:rsidTr="0071151A">
        <w:tc>
          <w:tcPr>
            <w:tcW w:w="534" w:type="dxa"/>
          </w:tcPr>
          <w:p w:rsidR="00B659C3" w:rsidRPr="00FB70E0" w:rsidRDefault="00E32F73">
            <w:pPr>
              <w:rPr>
                <w:rFonts w:asciiTheme="minorHAnsi" w:hAnsiTheme="minorHAnsi" w:cstheme="minorHAnsi"/>
              </w:rPr>
            </w:pPr>
            <w:r w:rsidRPr="00FB70E0">
              <w:rPr>
                <w:rFonts w:asciiTheme="minorHAnsi" w:hAnsiTheme="minorHAnsi" w:cstheme="minorHAnsi"/>
              </w:rPr>
              <w:t>E14</w:t>
            </w:r>
          </w:p>
        </w:tc>
        <w:tc>
          <w:tcPr>
            <w:tcW w:w="1754" w:type="dxa"/>
          </w:tcPr>
          <w:p w:rsidR="00B659C3" w:rsidRPr="00FB70E0" w:rsidRDefault="00E32F73">
            <w:pPr>
              <w:rPr>
                <w:rFonts w:asciiTheme="minorHAnsi" w:hAnsiTheme="minorHAnsi" w:cstheme="minorHAnsi"/>
              </w:rPr>
            </w:pPr>
            <w:r w:rsidRPr="00FB70E0">
              <w:rPr>
                <w:rFonts w:asciiTheme="minorHAnsi" w:hAnsiTheme="minorHAnsi" w:cstheme="minorHAnsi"/>
              </w:rPr>
              <w:t>Subasta</w:t>
            </w: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Representa una subasta que se inicia a una PO recibida de un comercio.</w:t>
            </w:r>
          </w:p>
          <w:p w:rsidR="00B659C3" w:rsidRPr="00FB70E0" w:rsidRDefault="00B659C3">
            <w:pPr>
              <w:rPr>
                <w:rFonts w:asciiTheme="minorHAnsi" w:hAnsiTheme="minorHAnsi" w:cstheme="minorHAnsi"/>
              </w:rPr>
            </w:pPr>
          </w:p>
        </w:tc>
      </w:tr>
      <w:tr w:rsidR="00B659C3" w:rsidTr="0071151A">
        <w:tc>
          <w:tcPr>
            <w:tcW w:w="53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E15</w:t>
            </w:r>
          </w:p>
          <w:p w:rsidR="00B659C3" w:rsidRPr="00FB70E0" w:rsidRDefault="00B659C3">
            <w:pPr>
              <w:rPr>
                <w:rFonts w:asciiTheme="minorHAnsi" w:hAnsiTheme="minorHAnsi" w:cstheme="minorHAnsi"/>
              </w:rPr>
            </w:pPr>
          </w:p>
        </w:tc>
        <w:tc>
          <w:tcPr>
            <w:tcW w:w="175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Oferta</w:t>
            </w:r>
          </w:p>
          <w:p w:rsidR="00B659C3" w:rsidRPr="00FB70E0" w:rsidRDefault="00B659C3">
            <w:pPr>
              <w:rPr>
                <w:rFonts w:asciiTheme="minorHAnsi" w:hAnsiTheme="minorHAnsi" w:cstheme="minorHAnsi"/>
              </w:rPr>
            </w:pP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Representa una oferta realizada sobre una subasta específica.</w:t>
            </w:r>
          </w:p>
          <w:p w:rsidR="00B659C3" w:rsidRPr="00FB70E0" w:rsidRDefault="00B659C3">
            <w:pPr>
              <w:rPr>
                <w:rFonts w:asciiTheme="minorHAnsi" w:hAnsiTheme="minorHAnsi" w:cstheme="minorHAnsi"/>
              </w:rPr>
            </w:pPr>
          </w:p>
        </w:tc>
      </w:tr>
      <w:tr w:rsidR="00E32F73" w:rsidTr="0071151A">
        <w:tc>
          <w:tcPr>
            <w:tcW w:w="53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E16</w:t>
            </w:r>
          </w:p>
          <w:p w:rsidR="00E32F73" w:rsidRPr="00FB70E0" w:rsidRDefault="00E32F73">
            <w:pPr>
              <w:rPr>
                <w:rFonts w:asciiTheme="minorHAnsi" w:hAnsiTheme="minorHAnsi" w:cstheme="minorHAnsi"/>
              </w:rPr>
            </w:pPr>
          </w:p>
        </w:tc>
        <w:tc>
          <w:tcPr>
            <w:tcW w:w="175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OrdenDevolucion</w:t>
            </w:r>
          </w:p>
          <w:p w:rsidR="00E32F73" w:rsidRPr="00FB70E0" w:rsidRDefault="00E32F73">
            <w:pPr>
              <w:rPr>
                <w:rFonts w:asciiTheme="minorHAnsi" w:hAnsiTheme="minorHAnsi" w:cstheme="minorHAnsi"/>
              </w:rPr>
            </w:pP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Representa una orden de devolución de productos desde un comercio a un fabricante por ser defectuosos.</w:t>
            </w:r>
          </w:p>
          <w:p w:rsidR="00E32F73" w:rsidRPr="00FB70E0" w:rsidRDefault="00E32F73">
            <w:pPr>
              <w:rPr>
                <w:rFonts w:asciiTheme="minorHAnsi" w:hAnsiTheme="minorHAnsi" w:cstheme="minorHAnsi"/>
              </w:rPr>
            </w:pPr>
          </w:p>
        </w:tc>
      </w:tr>
      <w:tr w:rsidR="00E32F73" w:rsidTr="0071151A">
        <w:tc>
          <w:tcPr>
            <w:tcW w:w="53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lastRenderedPageBreak/>
              <w:t>E17</w:t>
            </w:r>
          </w:p>
        </w:tc>
        <w:tc>
          <w:tcPr>
            <w:tcW w:w="175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Factura</w:t>
            </w: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 xml:space="preserve">Representa una orden de catálogo de productos de un fabricante. A raíz de la orden, se propagan los productos de interés a los comercios. </w:t>
            </w:r>
          </w:p>
        </w:tc>
      </w:tr>
      <w:tr w:rsidR="00C71D2A" w:rsidTr="0071151A">
        <w:tc>
          <w:tcPr>
            <w:tcW w:w="534" w:type="dxa"/>
          </w:tcPr>
          <w:p w:rsidR="00C71D2A" w:rsidRPr="00FB70E0" w:rsidRDefault="00C71D2A" w:rsidP="00E32F73">
            <w:pPr>
              <w:rPr>
                <w:rFonts w:cstheme="minorHAnsi"/>
              </w:rPr>
            </w:pPr>
            <w:r>
              <w:rPr>
                <w:rFonts w:cstheme="minorHAnsi"/>
              </w:rPr>
              <w:t>E18</w:t>
            </w:r>
          </w:p>
        </w:tc>
        <w:tc>
          <w:tcPr>
            <w:tcW w:w="1754" w:type="dxa"/>
          </w:tcPr>
          <w:p w:rsidR="00C71D2A" w:rsidRPr="00C71D2A" w:rsidRDefault="00C71D2A" w:rsidP="00C71D2A">
            <w:pPr>
              <w:rPr>
                <w:rFonts w:cstheme="minorHAnsi"/>
              </w:rPr>
            </w:pPr>
            <w:r w:rsidRPr="00C71D2A">
              <w:rPr>
                <w:rFonts w:cstheme="minorHAnsi"/>
              </w:rPr>
              <w:t>SolicitudCotizacion</w:t>
            </w:r>
          </w:p>
          <w:p w:rsidR="00C71D2A" w:rsidRPr="00FB70E0" w:rsidRDefault="00C71D2A" w:rsidP="00C71D2A">
            <w:pPr>
              <w:rPr>
                <w:rFonts w:cstheme="minorHAnsi"/>
              </w:rPr>
            </w:pPr>
          </w:p>
        </w:tc>
        <w:tc>
          <w:tcPr>
            <w:tcW w:w="6690" w:type="dxa"/>
          </w:tcPr>
          <w:p w:rsidR="00C71D2A" w:rsidRPr="00FB70E0" w:rsidRDefault="00C71D2A" w:rsidP="00C71D2A">
            <w:pPr>
              <w:rPr>
                <w:rFonts w:cstheme="minorHAnsi"/>
              </w:rPr>
            </w:pPr>
            <w:r>
              <w:rPr>
                <w:rFonts w:cstheme="minorHAnsi"/>
              </w:rPr>
              <w:t>Representa la solicitud iniciada por un comercio sobre un producto</w:t>
            </w:r>
          </w:p>
        </w:tc>
      </w:tr>
      <w:tr w:rsidR="00C71D2A" w:rsidTr="0071151A">
        <w:tc>
          <w:tcPr>
            <w:tcW w:w="534" w:type="dxa"/>
          </w:tcPr>
          <w:p w:rsidR="00C71D2A" w:rsidRPr="00FB70E0" w:rsidRDefault="00C71D2A" w:rsidP="00E32F73">
            <w:pPr>
              <w:rPr>
                <w:rFonts w:cstheme="minorHAnsi"/>
              </w:rPr>
            </w:pPr>
            <w:r>
              <w:rPr>
                <w:rFonts w:cstheme="minorHAnsi"/>
              </w:rPr>
              <w:t>E19</w:t>
            </w:r>
          </w:p>
        </w:tc>
        <w:tc>
          <w:tcPr>
            <w:tcW w:w="1754" w:type="dxa"/>
          </w:tcPr>
          <w:p w:rsidR="00C71D2A" w:rsidRPr="00FB70E0" w:rsidRDefault="00C71D2A" w:rsidP="00C71D2A">
            <w:pPr>
              <w:rPr>
                <w:rFonts w:cstheme="minorHAnsi"/>
              </w:rPr>
            </w:pPr>
            <w:r w:rsidRPr="00C71D2A">
              <w:rPr>
                <w:rFonts w:cstheme="minorHAnsi"/>
              </w:rPr>
              <w:t>Convocatoria</w:t>
            </w:r>
          </w:p>
        </w:tc>
        <w:tc>
          <w:tcPr>
            <w:tcW w:w="6690" w:type="dxa"/>
          </w:tcPr>
          <w:p w:rsidR="00C71D2A" w:rsidRPr="00FB70E0" w:rsidRDefault="00C71D2A" w:rsidP="00E32F73">
            <w:pPr>
              <w:rPr>
                <w:rFonts w:cstheme="minorHAnsi"/>
              </w:rPr>
            </w:pPr>
            <w:r>
              <w:rPr>
                <w:rFonts w:cstheme="minorHAnsi"/>
              </w:rPr>
              <w:t>Representa la convocatoria realizada para solicitar cotizaciones a los fabricantes</w:t>
            </w:r>
          </w:p>
        </w:tc>
      </w:tr>
      <w:tr w:rsidR="00C71D2A" w:rsidTr="0071151A">
        <w:tc>
          <w:tcPr>
            <w:tcW w:w="534" w:type="dxa"/>
          </w:tcPr>
          <w:p w:rsidR="00C71D2A" w:rsidRPr="00FB70E0" w:rsidRDefault="00C71D2A" w:rsidP="00E32F73">
            <w:pPr>
              <w:rPr>
                <w:rFonts w:cstheme="minorHAnsi"/>
              </w:rPr>
            </w:pPr>
            <w:r>
              <w:rPr>
                <w:rFonts w:cstheme="minorHAnsi"/>
              </w:rPr>
              <w:t>E20</w:t>
            </w:r>
          </w:p>
        </w:tc>
        <w:tc>
          <w:tcPr>
            <w:tcW w:w="1754" w:type="dxa"/>
          </w:tcPr>
          <w:p w:rsidR="00C71D2A" w:rsidRPr="00FB70E0" w:rsidRDefault="00C71D2A" w:rsidP="00E32F73">
            <w:pPr>
              <w:rPr>
                <w:rFonts w:cstheme="minorHAnsi"/>
              </w:rPr>
            </w:pPr>
            <w:r w:rsidRPr="00C71D2A">
              <w:rPr>
                <w:rFonts w:cstheme="minorHAnsi"/>
              </w:rPr>
              <w:t>Cotizacion</w:t>
            </w:r>
          </w:p>
        </w:tc>
        <w:tc>
          <w:tcPr>
            <w:tcW w:w="6690" w:type="dxa"/>
          </w:tcPr>
          <w:p w:rsidR="00C71D2A" w:rsidRPr="00FB70E0" w:rsidRDefault="00C71D2A" w:rsidP="00E32F73">
            <w:pPr>
              <w:rPr>
                <w:rFonts w:cstheme="minorHAnsi"/>
              </w:rPr>
            </w:pPr>
            <w:r>
              <w:rPr>
                <w:rFonts w:cstheme="minorHAnsi"/>
              </w:rPr>
              <w:t>Representa la cotización sobre un producto con la cual responde un fabricante a MPLA</w:t>
            </w:r>
          </w:p>
        </w:tc>
      </w:tr>
      <w:tr w:rsidR="00E32F73" w:rsidTr="0071151A">
        <w:tc>
          <w:tcPr>
            <w:tcW w:w="534" w:type="dxa"/>
          </w:tcPr>
          <w:p w:rsidR="00E32F73" w:rsidRDefault="00C71D2A">
            <w:r>
              <w:rPr>
                <w:rFonts w:cstheme="minorHAnsi"/>
              </w:rPr>
              <w:t>E21</w:t>
            </w:r>
          </w:p>
        </w:tc>
        <w:tc>
          <w:tcPr>
            <w:tcW w:w="1754" w:type="dxa"/>
          </w:tcPr>
          <w:p w:rsidR="00E32F73" w:rsidRDefault="00C71D2A" w:rsidP="00C71D2A">
            <w:r>
              <w:t>Intencion</w:t>
            </w:r>
          </w:p>
        </w:tc>
        <w:tc>
          <w:tcPr>
            <w:tcW w:w="6690" w:type="dxa"/>
          </w:tcPr>
          <w:p w:rsidR="00E32F73" w:rsidRDefault="00C71D2A">
            <w:r>
              <w:t>Representa una inteción de compra o venta</w:t>
            </w:r>
          </w:p>
        </w:tc>
      </w:tr>
      <w:tr w:rsidR="00FB70E0" w:rsidTr="0071151A">
        <w:tc>
          <w:tcPr>
            <w:tcW w:w="534" w:type="dxa"/>
          </w:tcPr>
          <w:p w:rsidR="00FB70E0" w:rsidRDefault="00C71D2A">
            <w:r>
              <w:rPr>
                <w:rFonts w:cstheme="minorHAnsi"/>
              </w:rPr>
              <w:t>E22</w:t>
            </w:r>
          </w:p>
        </w:tc>
        <w:tc>
          <w:tcPr>
            <w:tcW w:w="1754" w:type="dxa"/>
          </w:tcPr>
          <w:p w:rsidR="00FB70E0" w:rsidRDefault="00C71D2A">
            <w:r>
              <w:t>IntencionCompra</w:t>
            </w:r>
          </w:p>
        </w:tc>
        <w:tc>
          <w:tcPr>
            <w:tcW w:w="6690" w:type="dxa"/>
          </w:tcPr>
          <w:p w:rsidR="00FB70E0" w:rsidRDefault="00C71D2A">
            <w:r>
              <w:t>Representa la intención de compra realizada por un comercio</w:t>
            </w:r>
          </w:p>
        </w:tc>
      </w:tr>
      <w:tr w:rsidR="00C71D2A" w:rsidTr="0071151A">
        <w:tc>
          <w:tcPr>
            <w:tcW w:w="534" w:type="dxa"/>
          </w:tcPr>
          <w:p w:rsidR="00C71D2A" w:rsidRDefault="00C71D2A" w:rsidP="00C71D2A">
            <w:r>
              <w:rPr>
                <w:rFonts w:cstheme="minorHAnsi"/>
              </w:rPr>
              <w:t>E23</w:t>
            </w:r>
          </w:p>
        </w:tc>
        <w:tc>
          <w:tcPr>
            <w:tcW w:w="1754" w:type="dxa"/>
          </w:tcPr>
          <w:p w:rsidR="00C71D2A" w:rsidRDefault="00C71D2A" w:rsidP="00C71D2A">
            <w:r>
              <w:t>IntencionVenta</w:t>
            </w:r>
          </w:p>
        </w:tc>
        <w:tc>
          <w:tcPr>
            <w:tcW w:w="6690" w:type="dxa"/>
          </w:tcPr>
          <w:p w:rsidR="00C71D2A" w:rsidRDefault="00C71D2A" w:rsidP="00C71D2A">
            <w:r>
              <w:t>Representa la intención de venta realizada por un fabricante</w:t>
            </w:r>
          </w:p>
        </w:tc>
      </w:tr>
      <w:tr w:rsidR="00463905" w:rsidTr="0071151A">
        <w:tc>
          <w:tcPr>
            <w:tcW w:w="534" w:type="dxa"/>
          </w:tcPr>
          <w:p w:rsidR="00463905" w:rsidRDefault="00463905" w:rsidP="00C71D2A">
            <w:pPr>
              <w:rPr>
                <w:rFonts w:cstheme="minorHAnsi"/>
              </w:rPr>
            </w:pPr>
            <w:r>
              <w:rPr>
                <w:rFonts w:cstheme="minorHAnsi"/>
              </w:rPr>
              <w:t>E24</w:t>
            </w:r>
          </w:p>
        </w:tc>
        <w:tc>
          <w:tcPr>
            <w:tcW w:w="1754" w:type="dxa"/>
          </w:tcPr>
          <w:p w:rsidR="00463905" w:rsidRDefault="00463905" w:rsidP="00C71D2A">
            <w:r>
              <w:t>AcuerdoServicios</w:t>
            </w:r>
          </w:p>
        </w:tc>
        <w:tc>
          <w:tcPr>
            <w:tcW w:w="6690" w:type="dxa"/>
          </w:tcPr>
          <w:p w:rsidR="00463905" w:rsidRDefault="00463905" w:rsidP="00C71D2A">
            <w:r>
              <w:t>Representa los acuerdos de servicios.</w:t>
            </w:r>
          </w:p>
        </w:tc>
      </w:tr>
    </w:tbl>
    <w:p w:rsidR="0075107F" w:rsidRDefault="0075107F" w:rsidP="00B659C3">
      <w:pPr>
        <w:rPr>
          <w:rStyle w:val="Textoennegrita"/>
          <w:rFonts w:cstheme="minorHAnsi"/>
          <w:color w:val="C00000"/>
          <w:sz w:val="28"/>
          <w:szCs w:val="28"/>
        </w:rPr>
      </w:pPr>
      <w:bookmarkStart w:id="10" w:name="_Toc351638670"/>
    </w:p>
    <w:p w:rsidR="003E11B1" w:rsidRDefault="00B067A6" w:rsidP="00B659C3">
      <w:pPr>
        <w:rPr>
          <w:rStyle w:val="Textoennegrita"/>
          <w:rFonts w:cstheme="minorHAnsi"/>
          <w:color w:val="C00000"/>
          <w:sz w:val="28"/>
          <w:szCs w:val="28"/>
        </w:rPr>
      </w:pPr>
      <w:r w:rsidRPr="00347E14">
        <w:rPr>
          <w:rStyle w:val="Textoennegrita"/>
          <w:rFonts w:cstheme="minorHAnsi"/>
          <w:color w:val="C00000"/>
          <w:sz w:val="28"/>
          <w:szCs w:val="28"/>
        </w:rPr>
        <w:t>Entidades vs. Procesos</w:t>
      </w:r>
      <w:bookmarkEnd w:id="10"/>
    </w:p>
    <w:tbl>
      <w:tblPr>
        <w:tblStyle w:val="Tablaconcuadrcula"/>
        <w:tblW w:w="5000" w:type="pct"/>
        <w:tblLook w:val="04A0" w:firstRow="1" w:lastRow="0" w:firstColumn="1" w:lastColumn="0" w:noHBand="0" w:noVBand="1"/>
      </w:tblPr>
      <w:tblGrid>
        <w:gridCol w:w="810"/>
        <w:gridCol w:w="1679"/>
        <w:gridCol w:w="1677"/>
        <w:gridCol w:w="1677"/>
        <w:gridCol w:w="1677"/>
        <w:gridCol w:w="1534"/>
      </w:tblGrid>
      <w:tr w:rsidR="0004350F" w:rsidRPr="00B659C3" w:rsidTr="0004350F">
        <w:tc>
          <w:tcPr>
            <w:tcW w:w="447" w:type="pct"/>
            <w:shd w:val="clear" w:color="auto" w:fill="C00000"/>
          </w:tcPr>
          <w:p w:rsidR="0004350F" w:rsidRPr="00B067A6" w:rsidRDefault="0004350F" w:rsidP="005516AC">
            <w:pPr>
              <w:contextualSpacing/>
              <w:jc w:val="center"/>
              <w:rPr>
                <w:rFonts w:asciiTheme="minorHAnsi" w:eastAsia="MS Gothic" w:hAnsiTheme="minorHAnsi" w:cstheme="minorHAnsi"/>
                <w:color w:val="FFFFFF" w:themeColor="background1"/>
              </w:rPr>
            </w:pPr>
          </w:p>
        </w:tc>
        <w:tc>
          <w:tcPr>
            <w:tcW w:w="927" w:type="pct"/>
            <w:shd w:val="clear" w:color="auto" w:fill="C00000"/>
          </w:tcPr>
          <w:p w:rsidR="0004350F" w:rsidRDefault="0004350F" w:rsidP="005516AC">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P3</w:t>
            </w:r>
          </w:p>
        </w:tc>
        <w:tc>
          <w:tcPr>
            <w:tcW w:w="926" w:type="pct"/>
            <w:shd w:val="clear" w:color="auto" w:fill="C00000"/>
          </w:tcPr>
          <w:p w:rsidR="0004350F" w:rsidRDefault="0004350F" w:rsidP="00B067A6">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P4_1</w:t>
            </w:r>
          </w:p>
        </w:tc>
        <w:tc>
          <w:tcPr>
            <w:tcW w:w="926" w:type="pct"/>
            <w:shd w:val="clear" w:color="auto" w:fill="C00000"/>
          </w:tcPr>
          <w:p w:rsidR="0004350F" w:rsidRDefault="0004350F" w:rsidP="00B067A6">
            <w:pPr>
              <w:contextualSpacing/>
              <w:jc w:val="center"/>
              <w:rPr>
                <w:rFonts w:eastAsia="MS Gothic" w:cstheme="minorHAnsi"/>
                <w:b/>
                <w:color w:val="FFFFFF" w:themeColor="background1"/>
              </w:rPr>
            </w:pPr>
            <w:r>
              <w:rPr>
                <w:rFonts w:eastAsia="MS Gothic" w:cstheme="minorHAnsi"/>
                <w:b/>
                <w:color w:val="FFFFFF" w:themeColor="background1"/>
              </w:rPr>
              <w:t>P4_2</w:t>
            </w:r>
          </w:p>
        </w:tc>
        <w:tc>
          <w:tcPr>
            <w:tcW w:w="926" w:type="pct"/>
            <w:shd w:val="clear" w:color="auto" w:fill="C00000"/>
          </w:tcPr>
          <w:p w:rsidR="0004350F" w:rsidRDefault="0004350F" w:rsidP="00B067A6">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P5</w:t>
            </w:r>
          </w:p>
        </w:tc>
        <w:tc>
          <w:tcPr>
            <w:tcW w:w="847" w:type="pct"/>
            <w:shd w:val="clear" w:color="auto" w:fill="C00000"/>
          </w:tcPr>
          <w:p w:rsidR="0004350F" w:rsidRDefault="0004350F" w:rsidP="00B067A6">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P6</w:t>
            </w:r>
          </w:p>
        </w:tc>
      </w:tr>
      <w:tr w:rsidR="0004350F" w:rsidRPr="00FB70E0" w:rsidTr="0004350F">
        <w:tc>
          <w:tcPr>
            <w:tcW w:w="447" w:type="pct"/>
            <w:shd w:val="clear" w:color="auto" w:fill="C00000"/>
          </w:tcPr>
          <w:p w:rsidR="0004350F" w:rsidRPr="00B067A6" w:rsidRDefault="0004350F" w:rsidP="0071151A">
            <w:pPr>
              <w:rPr>
                <w:rFonts w:asciiTheme="minorHAnsi" w:hAnsiTheme="minorHAnsi" w:cstheme="minorHAnsi"/>
                <w:b/>
                <w:color w:val="FFFFFF" w:themeColor="background1"/>
              </w:rPr>
            </w:pPr>
            <w:r w:rsidRPr="00B067A6">
              <w:rPr>
                <w:rFonts w:asciiTheme="minorHAnsi" w:hAnsiTheme="minorHAnsi" w:cstheme="minorHAnsi"/>
                <w:b/>
                <w:color w:val="FFFFFF" w:themeColor="background1"/>
              </w:rPr>
              <w:t>E1</w:t>
            </w:r>
          </w:p>
        </w:tc>
        <w:tc>
          <w:tcPr>
            <w:tcW w:w="927"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847" w:type="pct"/>
          </w:tcPr>
          <w:p w:rsidR="0004350F" w:rsidRPr="00FB70E0" w:rsidRDefault="0004350F" w:rsidP="0071151A">
            <w:pPr>
              <w:jc w:val="center"/>
              <w:rPr>
                <w:rFonts w:cstheme="minorHAnsi"/>
              </w:rPr>
            </w:pPr>
          </w:p>
        </w:tc>
      </w:tr>
      <w:tr w:rsidR="0004350F" w:rsidRPr="00FB70E0" w:rsidTr="0004350F">
        <w:tc>
          <w:tcPr>
            <w:tcW w:w="447" w:type="pct"/>
            <w:shd w:val="clear" w:color="auto" w:fill="C00000"/>
          </w:tcPr>
          <w:p w:rsidR="0004350F" w:rsidRPr="00B067A6" w:rsidRDefault="0004350F" w:rsidP="0071151A">
            <w:pPr>
              <w:rPr>
                <w:rFonts w:asciiTheme="minorHAnsi" w:hAnsiTheme="minorHAnsi" w:cstheme="minorHAnsi"/>
                <w:b/>
              </w:rPr>
            </w:pPr>
            <w:r w:rsidRPr="00B067A6">
              <w:rPr>
                <w:rFonts w:asciiTheme="minorHAnsi" w:hAnsiTheme="minorHAnsi" w:cstheme="minorHAnsi"/>
                <w:b/>
              </w:rPr>
              <w:t>E2</w:t>
            </w:r>
          </w:p>
        </w:tc>
        <w:tc>
          <w:tcPr>
            <w:tcW w:w="927"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r>
              <w:rPr>
                <w:rFonts w:cstheme="minorHAnsi"/>
              </w:rPr>
              <w:t>X</w:t>
            </w:r>
          </w:p>
        </w:tc>
        <w:tc>
          <w:tcPr>
            <w:tcW w:w="926" w:type="pct"/>
          </w:tcPr>
          <w:p w:rsidR="0004350F" w:rsidRPr="00FB70E0" w:rsidRDefault="0004350F" w:rsidP="0071151A">
            <w:pPr>
              <w:jc w:val="center"/>
              <w:rPr>
                <w:rFonts w:cstheme="minorHAnsi"/>
              </w:rPr>
            </w:pPr>
            <w:r>
              <w:rPr>
                <w:rFonts w:cstheme="minorHAnsi"/>
              </w:rPr>
              <w:t>X</w:t>
            </w:r>
          </w:p>
        </w:tc>
        <w:tc>
          <w:tcPr>
            <w:tcW w:w="926" w:type="pct"/>
          </w:tcPr>
          <w:p w:rsidR="0004350F" w:rsidRPr="00FB70E0" w:rsidRDefault="0004350F" w:rsidP="0071151A">
            <w:pPr>
              <w:jc w:val="center"/>
              <w:rPr>
                <w:rFonts w:cstheme="minorHAnsi"/>
              </w:rPr>
            </w:pPr>
          </w:p>
        </w:tc>
        <w:tc>
          <w:tcPr>
            <w:tcW w:w="847" w:type="pct"/>
          </w:tcPr>
          <w:p w:rsidR="0004350F" w:rsidRPr="00FB70E0" w:rsidRDefault="0004350F" w:rsidP="0071151A">
            <w:pPr>
              <w:jc w:val="center"/>
              <w:rPr>
                <w:rFonts w:cstheme="minorHAnsi"/>
              </w:rPr>
            </w:pPr>
          </w:p>
        </w:tc>
      </w:tr>
      <w:tr w:rsidR="0004350F" w:rsidRPr="00FB70E0" w:rsidTr="0004350F">
        <w:tc>
          <w:tcPr>
            <w:tcW w:w="447" w:type="pct"/>
            <w:shd w:val="clear" w:color="auto" w:fill="C00000"/>
          </w:tcPr>
          <w:p w:rsidR="0004350F" w:rsidRPr="00B067A6" w:rsidRDefault="0004350F" w:rsidP="0071151A">
            <w:pPr>
              <w:rPr>
                <w:rFonts w:asciiTheme="minorHAnsi" w:hAnsiTheme="minorHAnsi" w:cstheme="minorHAnsi"/>
                <w:b/>
              </w:rPr>
            </w:pPr>
            <w:r w:rsidRPr="00B067A6">
              <w:rPr>
                <w:rFonts w:asciiTheme="minorHAnsi" w:hAnsiTheme="minorHAnsi" w:cstheme="minorHAnsi"/>
                <w:b/>
              </w:rPr>
              <w:t>E3</w:t>
            </w:r>
          </w:p>
        </w:tc>
        <w:tc>
          <w:tcPr>
            <w:tcW w:w="927" w:type="pct"/>
          </w:tcPr>
          <w:p w:rsidR="0004350F" w:rsidRPr="00FB70E0" w:rsidRDefault="0004350F" w:rsidP="0071151A">
            <w:pPr>
              <w:jc w:val="center"/>
              <w:rPr>
                <w:rFonts w:cstheme="minorHAnsi"/>
              </w:rPr>
            </w:pPr>
            <w:r>
              <w:rPr>
                <w:rFonts w:cstheme="minorHAnsi"/>
              </w:rPr>
              <w:t>X</w:t>
            </w:r>
          </w:p>
        </w:tc>
        <w:tc>
          <w:tcPr>
            <w:tcW w:w="926" w:type="pct"/>
          </w:tcPr>
          <w:p w:rsidR="0004350F" w:rsidRPr="00FB70E0" w:rsidRDefault="0004350F" w:rsidP="0071151A">
            <w:pPr>
              <w:jc w:val="center"/>
              <w:rPr>
                <w:rFonts w:cstheme="minorHAnsi"/>
              </w:rPr>
            </w:pPr>
            <w:r>
              <w:rPr>
                <w:rFonts w:cstheme="minorHAnsi"/>
              </w:rPr>
              <w:t>X</w:t>
            </w:r>
          </w:p>
        </w:tc>
        <w:tc>
          <w:tcPr>
            <w:tcW w:w="926" w:type="pct"/>
          </w:tcPr>
          <w:p w:rsidR="0004350F" w:rsidRDefault="0004350F" w:rsidP="0071151A">
            <w:pPr>
              <w:jc w:val="center"/>
              <w:rPr>
                <w:rFonts w:cstheme="minorHAnsi"/>
              </w:rPr>
            </w:pPr>
            <w:r>
              <w:rPr>
                <w:rFonts w:cstheme="minorHAnsi"/>
              </w:rPr>
              <w:t>X</w:t>
            </w:r>
          </w:p>
        </w:tc>
        <w:tc>
          <w:tcPr>
            <w:tcW w:w="926" w:type="pct"/>
          </w:tcPr>
          <w:p w:rsidR="0004350F" w:rsidRPr="00FB70E0" w:rsidRDefault="0004350F" w:rsidP="0071151A">
            <w:pPr>
              <w:jc w:val="center"/>
              <w:rPr>
                <w:rFonts w:cstheme="minorHAnsi"/>
              </w:rPr>
            </w:pPr>
            <w:r>
              <w:rPr>
                <w:rFonts w:cstheme="minorHAnsi"/>
              </w:rPr>
              <w:t>X</w:t>
            </w:r>
          </w:p>
        </w:tc>
        <w:tc>
          <w:tcPr>
            <w:tcW w:w="847" w:type="pct"/>
          </w:tcPr>
          <w:p w:rsidR="0004350F" w:rsidRPr="00FB70E0" w:rsidRDefault="0004350F" w:rsidP="0071151A">
            <w:pPr>
              <w:jc w:val="center"/>
              <w:rPr>
                <w:rFonts w:cstheme="minorHAnsi"/>
              </w:rPr>
            </w:pPr>
            <w:r>
              <w:rPr>
                <w:rFonts w:cstheme="minorHAnsi"/>
              </w:rPr>
              <w:t>X</w:t>
            </w:r>
          </w:p>
        </w:tc>
      </w:tr>
      <w:tr w:rsidR="0004350F" w:rsidRPr="00FB70E0" w:rsidTr="0004350F">
        <w:tc>
          <w:tcPr>
            <w:tcW w:w="447" w:type="pct"/>
            <w:shd w:val="clear" w:color="auto" w:fill="C00000"/>
          </w:tcPr>
          <w:p w:rsidR="0004350F" w:rsidRPr="00B067A6" w:rsidRDefault="0004350F" w:rsidP="0071151A">
            <w:pPr>
              <w:rPr>
                <w:rFonts w:asciiTheme="minorHAnsi" w:hAnsiTheme="minorHAnsi" w:cstheme="minorHAnsi"/>
                <w:b/>
              </w:rPr>
            </w:pPr>
            <w:r w:rsidRPr="00B067A6">
              <w:rPr>
                <w:rFonts w:asciiTheme="minorHAnsi" w:hAnsiTheme="minorHAnsi" w:cstheme="minorHAnsi"/>
                <w:b/>
              </w:rPr>
              <w:t>E4</w:t>
            </w:r>
          </w:p>
        </w:tc>
        <w:tc>
          <w:tcPr>
            <w:tcW w:w="927" w:type="pct"/>
          </w:tcPr>
          <w:p w:rsidR="0004350F" w:rsidRPr="00FB70E0" w:rsidRDefault="0004350F" w:rsidP="0071151A">
            <w:pPr>
              <w:jc w:val="center"/>
              <w:rPr>
                <w:rFonts w:cstheme="minorHAnsi"/>
              </w:rPr>
            </w:pPr>
            <w:r>
              <w:rPr>
                <w:rFonts w:cstheme="minorHAnsi"/>
              </w:rPr>
              <w:t>X</w:t>
            </w:r>
          </w:p>
        </w:tc>
        <w:tc>
          <w:tcPr>
            <w:tcW w:w="926" w:type="pct"/>
          </w:tcPr>
          <w:p w:rsidR="0004350F" w:rsidRPr="00FB70E0" w:rsidRDefault="0004350F" w:rsidP="0071151A">
            <w:pPr>
              <w:jc w:val="center"/>
              <w:rPr>
                <w:rFonts w:cstheme="minorHAnsi"/>
              </w:rPr>
            </w:pPr>
          </w:p>
        </w:tc>
        <w:tc>
          <w:tcPr>
            <w:tcW w:w="926" w:type="pct"/>
          </w:tcPr>
          <w:p w:rsidR="0004350F" w:rsidRDefault="0004350F" w:rsidP="0071151A">
            <w:pPr>
              <w:jc w:val="center"/>
              <w:rPr>
                <w:rFonts w:cstheme="minorHAnsi"/>
              </w:rPr>
            </w:pPr>
            <w:r>
              <w:rPr>
                <w:rFonts w:cstheme="minorHAnsi"/>
              </w:rPr>
              <w:t>X</w:t>
            </w:r>
          </w:p>
        </w:tc>
        <w:tc>
          <w:tcPr>
            <w:tcW w:w="926" w:type="pct"/>
          </w:tcPr>
          <w:p w:rsidR="0004350F" w:rsidRPr="00FB70E0" w:rsidRDefault="0004350F" w:rsidP="0071151A">
            <w:pPr>
              <w:jc w:val="center"/>
              <w:rPr>
                <w:rFonts w:cstheme="minorHAnsi"/>
              </w:rPr>
            </w:pPr>
            <w:r>
              <w:rPr>
                <w:rFonts w:cstheme="minorHAnsi"/>
              </w:rPr>
              <w:t>X</w:t>
            </w:r>
          </w:p>
        </w:tc>
        <w:tc>
          <w:tcPr>
            <w:tcW w:w="847" w:type="pct"/>
          </w:tcPr>
          <w:p w:rsidR="0004350F" w:rsidRPr="00FB70E0" w:rsidRDefault="0004350F" w:rsidP="0071151A">
            <w:pPr>
              <w:jc w:val="center"/>
              <w:rPr>
                <w:rFonts w:cstheme="minorHAnsi"/>
              </w:rPr>
            </w:pPr>
            <w:r>
              <w:rPr>
                <w:rFonts w:cstheme="minorHAnsi"/>
              </w:rPr>
              <w:t>X</w:t>
            </w:r>
          </w:p>
        </w:tc>
      </w:tr>
      <w:tr w:rsidR="0004350F" w:rsidRPr="00FB70E0" w:rsidTr="0004350F">
        <w:tc>
          <w:tcPr>
            <w:tcW w:w="447" w:type="pct"/>
            <w:shd w:val="clear" w:color="auto" w:fill="C00000"/>
          </w:tcPr>
          <w:p w:rsidR="0004350F" w:rsidRPr="00B067A6" w:rsidRDefault="0004350F" w:rsidP="0071151A">
            <w:pPr>
              <w:rPr>
                <w:rFonts w:asciiTheme="minorHAnsi" w:hAnsiTheme="minorHAnsi" w:cstheme="minorHAnsi"/>
                <w:b/>
              </w:rPr>
            </w:pPr>
            <w:r w:rsidRPr="00B067A6">
              <w:rPr>
                <w:rFonts w:asciiTheme="minorHAnsi" w:hAnsiTheme="minorHAnsi" w:cstheme="minorHAnsi"/>
                <w:b/>
              </w:rPr>
              <w:t>E5</w:t>
            </w:r>
          </w:p>
        </w:tc>
        <w:tc>
          <w:tcPr>
            <w:tcW w:w="927"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847" w:type="pct"/>
          </w:tcPr>
          <w:p w:rsidR="0004350F" w:rsidRPr="00FB70E0" w:rsidRDefault="0004350F" w:rsidP="0071151A">
            <w:pPr>
              <w:jc w:val="center"/>
              <w:rPr>
                <w:rFonts w:cstheme="minorHAnsi"/>
              </w:rPr>
            </w:pPr>
          </w:p>
        </w:tc>
      </w:tr>
      <w:tr w:rsidR="0004350F" w:rsidRPr="00FB70E0" w:rsidTr="0004350F">
        <w:tc>
          <w:tcPr>
            <w:tcW w:w="447" w:type="pct"/>
            <w:shd w:val="clear" w:color="auto" w:fill="C00000"/>
          </w:tcPr>
          <w:p w:rsidR="0004350F" w:rsidRPr="00B067A6" w:rsidRDefault="0004350F" w:rsidP="0071151A">
            <w:pPr>
              <w:rPr>
                <w:rFonts w:asciiTheme="minorHAnsi" w:hAnsiTheme="minorHAnsi" w:cstheme="minorHAnsi"/>
                <w:b/>
              </w:rPr>
            </w:pPr>
            <w:r w:rsidRPr="00B067A6">
              <w:rPr>
                <w:rFonts w:asciiTheme="minorHAnsi" w:hAnsiTheme="minorHAnsi" w:cstheme="minorHAnsi"/>
                <w:b/>
              </w:rPr>
              <w:t>E6</w:t>
            </w:r>
          </w:p>
        </w:tc>
        <w:tc>
          <w:tcPr>
            <w:tcW w:w="927"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847" w:type="pct"/>
          </w:tcPr>
          <w:p w:rsidR="0004350F" w:rsidRPr="00FB70E0" w:rsidRDefault="0004350F" w:rsidP="0071151A">
            <w:pPr>
              <w:jc w:val="center"/>
              <w:rPr>
                <w:rFonts w:cstheme="minorHAnsi"/>
              </w:rPr>
            </w:pPr>
          </w:p>
        </w:tc>
      </w:tr>
      <w:tr w:rsidR="0004350F" w:rsidRPr="00FB70E0" w:rsidTr="0004350F">
        <w:tc>
          <w:tcPr>
            <w:tcW w:w="447" w:type="pct"/>
            <w:shd w:val="clear" w:color="auto" w:fill="C00000"/>
          </w:tcPr>
          <w:p w:rsidR="0004350F" w:rsidRPr="00B067A6" w:rsidRDefault="0004350F" w:rsidP="0071151A">
            <w:pPr>
              <w:rPr>
                <w:rFonts w:asciiTheme="minorHAnsi" w:hAnsiTheme="minorHAnsi" w:cstheme="minorHAnsi"/>
                <w:b/>
              </w:rPr>
            </w:pPr>
            <w:r w:rsidRPr="00B067A6">
              <w:rPr>
                <w:rFonts w:asciiTheme="minorHAnsi" w:hAnsiTheme="minorHAnsi" w:cstheme="minorHAnsi"/>
                <w:b/>
              </w:rPr>
              <w:t>E7</w:t>
            </w:r>
          </w:p>
        </w:tc>
        <w:tc>
          <w:tcPr>
            <w:tcW w:w="927"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847" w:type="pct"/>
          </w:tcPr>
          <w:p w:rsidR="0004350F" w:rsidRPr="00FB70E0" w:rsidRDefault="0004350F" w:rsidP="0071151A">
            <w:pPr>
              <w:jc w:val="center"/>
              <w:rPr>
                <w:rFonts w:cstheme="minorHAnsi"/>
              </w:rPr>
            </w:pPr>
          </w:p>
        </w:tc>
      </w:tr>
      <w:tr w:rsidR="0004350F" w:rsidRPr="00FB70E0" w:rsidTr="0004350F">
        <w:tc>
          <w:tcPr>
            <w:tcW w:w="447" w:type="pct"/>
            <w:shd w:val="clear" w:color="auto" w:fill="C00000"/>
          </w:tcPr>
          <w:p w:rsidR="0004350F" w:rsidRPr="00B067A6" w:rsidRDefault="0004350F" w:rsidP="0071151A">
            <w:pPr>
              <w:rPr>
                <w:rFonts w:asciiTheme="minorHAnsi" w:hAnsiTheme="minorHAnsi" w:cstheme="minorHAnsi"/>
                <w:b/>
              </w:rPr>
            </w:pPr>
            <w:r w:rsidRPr="00B067A6">
              <w:rPr>
                <w:rFonts w:asciiTheme="minorHAnsi" w:hAnsiTheme="minorHAnsi" w:cstheme="minorHAnsi"/>
                <w:b/>
              </w:rPr>
              <w:t>E8</w:t>
            </w:r>
          </w:p>
        </w:tc>
        <w:tc>
          <w:tcPr>
            <w:tcW w:w="927"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847" w:type="pct"/>
          </w:tcPr>
          <w:p w:rsidR="0004350F" w:rsidRPr="00FB70E0" w:rsidRDefault="0004350F" w:rsidP="0071151A">
            <w:pPr>
              <w:jc w:val="center"/>
              <w:rPr>
                <w:rFonts w:cstheme="minorHAnsi"/>
              </w:rPr>
            </w:pPr>
          </w:p>
        </w:tc>
      </w:tr>
      <w:tr w:rsidR="0004350F" w:rsidRPr="00FB70E0" w:rsidTr="0004350F">
        <w:tc>
          <w:tcPr>
            <w:tcW w:w="447" w:type="pct"/>
            <w:shd w:val="clear" w:color="auto" w:fill="C00000"/>
          </w:tcPr>
          <w:p w:rsidR="0004350F" w:rsidRPr="00B067A6" w:rsidRDefault="0004350F" w:rsidP="0071151A">
            <w:pPr>
              <w:rPr>
                <w:rFonts w:asciiTheme="minorHAnsi" w:hAnsiTheme="minorHAnsi" w:cstheme="minorHAnsi"/>
                <w:b/>
              </w:rPr>
            </w:pPr>
            <w:r w:rsidRPr="00B067A6">
              <w:rPr>
                <w:rFonts w:asciiTheme="minorHAnsi" w:hAnsiTheme="minorHAnsi" w:cstheme="minorHAnsi"/>
                <w:b/>
              </w:rPr>
              <w:t>E9</w:t>
            </w:r>
          </w:p>
        </w:tc>
        <w:tc>
          <w:tcPr>
            <w:tcW w:w="927"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847" w:type="pct"/>
          </w:tcPr>
          <w:p w:rsidR="0004350F" w:rsidRPr="00FB70E0" w:rsidRDefault="0004350F" w:rsidP="0071151A">
            <w:pPr>
              <w:jc w:val="center"/>
              <w:rPr>
                <w:rFonts w:cstheme="minorHAnsi"/>
              </w:rPr>
            </w:pPr>
          </w:p>
        </w:tc>
      </w:tr>
      <w:tr w:rsidR="0004350F" w:rsidRPr="00FB70E0" w:rsidTr="0004350F">
        <w:tc>
          <w:tcPr>
            <w:tcW w:w="447" w:type="pct"/>
            <w:shd w:val="clear" w:color="auto" w:fill="C00000"/>
          </w:tcPr>
          <w:p w:rsidR="0004350F" w:rsidRPr="00B067A6" w:rsidRDefault="0004350F" w:rsidP="0071151A">
            <w:pPr>
              <w:rPr>
                <w:rFonts w:asciiTheme="minorHAnsi" w:hAnsiTheme="minorHAnsi" w:cstheme="minorHAnsi"/>
                <w:b/>
              </w:rPr>
            </w:pPr>
            <w:r w:rsidRPr="00B067A6">
              <w:rPr>
                <w:rFonts w:asciiTheme="minorHAnsi" w:hAnsiTheme="minorHAnsi" w:cstheme="minorHAnsi"/>
                <w:b/>
              </w:rPr>
              <w:t>E10</w:t>
            </w:r>
          </w:p>
        </w:tc>
        <w:tc>
          <w:tcPr>
            <w:tcW w:w="927" w:type="pct"/>
          </w:tcPr>
          <w:p w:rsidR="0004350F" w:rsidRPr="00FB70E0" w:rsidRDefault="0004350F" w:rsidP="0071151A">
            <w:pPr>
              <w:jc w:val="center"/>
              <w:rPr>
                <w:rFonts w:cstheme="minorHAnsi"/>
              </w:rPr>
            </w:pPr>
            <w:r>
              <w:rPr>
                <w:rFonts w:cstheme="minorHAnsi"/>
              </w:rPr>
              <w:t>X</w:t>
            </w:r>
          </w:p>
        </w:tc>
        <w:tc>
          <w:tcPr>
            <w:tcW w:w="926" w:type="pct"/>
          </w:tcPr>
          <w:p w:rsidR="0004350F" w:rsidRPr="00FB70E0" w:rsidRDefault="0004350F" w:rsidP="0071151A">
            <w:pPr>
              <w:jc w:val="center"/>
              <w:rPr>
                <w:rFonts w:cstheme="minorHAnsi"/>
              </w:rPr>
            </w:pPr>
          </w:p>
        </w:tc>
        <w:tc>
          <w:tcPr>
            <w:tcW w:w="926" w:type="pct"/>
          </w:tcPr>
          <w:p w:rsidR="0004350F" w:rsidRDefault="0004350F" w:rsidP="0071151A">
            <w:pPr>
              <w:jc w:val="center"/>
              <w:rPr>
                <w:rFonts w:cstheme="minorHAnsi"/>
              </w:rPr>
            </w:pPr>
          </w:p>
        </w:tc>
        <w:tc>
          <w:tcPr>
            <w:tcW w:w="926" w:type="pct"/>
          </w:tcPr>
          <w:p w:rsidR="0004350F" w:rsidRPr="00FB70E0" w:rsidRDefault="0004350F" w:rsidP="0071151A">
            <w:pPr>
              <w:jc w:val="center"/>
              <w:rPr>
                <w:rFonts w:cstheme="minorHAnsi"/>
              </w:rPr>
            </w:pPr>
            <w:r>
              <w:rPr>
                <w:rFonts w:cstheme="minorHAnsi"/>
              </w:rPr>
              <w:t>X</w:t>
            </w:r>
          </w:p>
        </w:tc>
        <w:tc>
          <w:tcPr>
            <w:tcW w:w="847" w:type="pct"/>
          </w:tcPr>
          <w:p w:rsidR="0004350F" w:rsidRPr="00FB70E0" w:rsidRDefault="0004350F" w:rsidP="0071151A">
            <w:pPr>
              <w:jc w:val="center"/>
              <w:rPr>
                <w:rFonts w:cstheme="minorHAnsi"/>
              </w:rPr>
            </w:pPr>
            <w:r>
              <w:rPr>
                <w:rFonts w:cstheme="minorHAnsi"/>
              </w:rPr>
              <w:t>X</w:t>
            </w:r>
          </w:p>
        </w:tc>
      </w:tr>
      <w:tr w:rsidR="0004350F" w:rsidRPr="00FB70E0" w:rsidTr="0004350F">
        <w:tc>
          <w:tcPr>
            <w:tcW w:w="447" w:type="pct"/>
            <w:shd w:val="clear" w:color="auto" w:fill="C00000"/>
          </w:tcPr>
          <w:p w:rsidR="0004350F" w:rsidRPr="00B067A6" w:rsidRDefault="0004350F" w:rsidP="0071151A">
            <w:pPr>
              <w:rPr>
                <w:rFonts w:asciiTheme="minorHAnsi" w:hAnsiTheme="minorHAnsi" w:cstheme="minorHAnsi"/>
                <w:b/>
              </w:rPr>
            </w:pPr>
            <w:r w:rsidRPr="00B067A6">
              <w:rPr>
                <w:rFonts w:asciiTheme="minorHAnsi" w:hAnsiTheme="minorHAnsi" w:cstheme="minorHAnsi"/>
                <w:b/>
              </w:rPr>
              <w:t>E11</w:t>
            </w:r>
          </w:p>
        </w:tc>
        <w:tc>
          <w:tcPr>
            <w:tcW w:w="927" w:type="pct"/>
          </w:tcPr>
          <w:p w:rsidR="0004350F" w:rsidRPr="00FB70E0" w:rsidRDefault="0004350F" w:rsidP="0071151A">
            <w:pPr>
              <w:jc w:val="center"/>
              <w:rPr>
                <w:rFonts w:cstheme="minorHAnsi"/>
              </w:rPr>
            </w:pPr>
            <w:r>
              <w:rPr>
                <w:rFonts w:cstheme="minorHAnsi"/>
              </w:rPr>
              <w:t>X</w:t>
            </w:r>
          </w:p>
        </w:tc>
        <w:tc>
          <w:tcPr>
            <w:tcW w:w="926"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847" w:type="pct"/>
          </w:tcPr>
          <w:p w:rsidR="0004350F" w:rsidRPr="00FB70E0" w:rsidRDefault="0004350F" w:rsidP="0071151A">
            <w:pPr>
              <w:jc w:val="center"/>
              <w:rPr>
                <w:rFonts w:cstheme="minorHAnsi"/>
              </w:rPr>
            </w:pPr>
          </w:p>
        </w:tc>
      </w:tr>
      <w:tr w:rsidR="0004350F" w:rsidRPr="00FB70E0" w:rsidTr="0004350F">
        <w:tc>
          <w:tcPr>
            <w:tcW w:w="447" w:type="pct"/>
            <w:shd w:val="clear" w:color="auto" w:fill="C00000"/>
          </w:tcPr>
          <w:p w:rsidR="0004350F" w:rsidRPr="00B067A6" w:rsidRDefault="0004350F" w:rsidP="0071151A">
            <w:pPr>
              <w:rPr>
                <w:rFonts w:asciiTheme="minorHAnsi" w:hAnsiTheme="minorHAnsi" w:cstheme="minorHAnsi"/>
                <w:b/>
              </w:rPr>
            </w:pPr>
            <w:r w:rsidRPr="00B067A6">
              <w:rPr>
                <w:rFonts w:asciiTheme="minorHAnsi" w:hAnsiTheme="minorHAnsi" w:cstheme="minorHAnsi"/>
                <w:b/>
              </w:rPr>
              <w:t>E12</w:t>
            </w:r>
          </w:p>
        </w:tc>
        <w:tc>
          <w:tcPr>
            <w:tcW w:w="927" w:type="pct"/>
          </w:tcPr>
          <w:p w:rsidR="0004350F" w:rsidRPr="00FB70E0" w:rsidRDefault="0004350F" w:rsidP="0071151A">
            <w:pPr>
              <w:jc w:val="center"/>
              <w:rPr>
                <w:rFonts w:cstheme="minorHAnsi"/>
              </w:rPr>
            </w:pPr>
            <w:r>
              <w:rPr>
                <w:rFonts w:cstheme="minorHAnsi"/>
              </w:rPr>
              <w:t>X</w:t>
            </w:r>
          </w:p>
        </w:tc>
        <w:tc>
          <w:tcPr>
            <w:tcW w:w="926" w:type="pct"/>
          </w:tcPr>
          <w:p w:rsidR="0004350F" w:rsidRPr="00FB70E0" w:rsidRDefault="0004350F" w:rsidP="0071151A">
            <w:pPr>
              <w:jc w:val="center"/>
              <w:rPr>
                <w:rFonts w:cstheme="minorHAnsi"/>
              </w:rPr>
            </w:pPr>
          </w:p>
        </w:tc>
        <w:tc>
          <w:tcPr>
            <w:tcW w:w="926" w:type="pct"/>
          </w:tcPr>
          <w:p w:rsidR="0004350F" w:rsidRDefault="0004350F" w:rsidP="0071151A">
            <w:pPr>
              <w:jc w:val="center"/>
              <w:rPr>
                <w:rFonts w:cstheme="minorHAnsi"/>
              </w:rPr>
            </w:pPr>
          </w:p>
        </w:tc>
        <w:tc>
          <w:tcPr>
            <w:tcW w:w="926" w:type="pct"/>
          </w:tcPr>
          <w:p w:rsidR="0004350F" w:rsidRPr="00FB70E0" w:rsidRDefault="0004350F" w:rsidP="0071151A">
            <w:pPr>
              <w:jc w:val="center"/>
              <w:rPr>
                <w:rFonts w:cstheme="minorHAnsi"/>
              </w:rPr>
            </w:pPr>
            <w:r>
              <w:rPr>
                <w:rFonts w:cstheme="minorHAnsi"/>
              </w:rPr>
              <w:t>X</w:t>
            </w:r>
          </w:p>
        </w:tc>
        <w:tc>
          <w:tcPr>
            <w:tcW w:w="847" w:type="pct"/>
          </w:tcPr>
          <w:p w:rsidR="0004350F" w:rsidRPr="00FB70E0" w:rsidRDefault="0004350F" w:rsidP="0071151A">
            <w:pPr>
              <w:jc w:val="center"/>
              <w:rPr>
                <w:rFonts w:cstheme="minorHAnsi"/>
              </w:rPr>
            </w:pPr>
          </w:p>
        </w:tc>
      </w:tr>
      <w:tr w:rsidR="0004350F" w:rsidRPr="00FB70E0" w:rsidTr="0004350F">
        <w:tc>
          <w:tcPr>
            <w:tcW w:w="447" w:type="pct"/>
            <w:shd w:val="clear" w:color="auto" w:fill="C00000"/>
          </w:tcPr>
          <w:p w:rsidR="0004350F" w:rsidRPr="00B067A6" w:rsidRDefault="0004350F" w:rsidP="0071151A">
            <w:pPr>
              <w:rPr>
                <w:rFonts w:asciiTheme="minorHAnsi" w:hAnsiTheme="minorHAnsi" w:cstheme="minorHAnsi"/>
                <w:b/>
              </w:rPr>
            </w:pPr>
            <w:r w:rsidRPr="00B067A6">
              <w:rPr>
                <w:rFonts w:asciiTheme="minorHAnsi" w:hAnsiTheme="minorHAnsi" w:cstheme="minorHAnsi"/>
                <w:b/>
              </w:rPr>
              <w:t>E13</w:t>
            </w:r>
          </w:p>
        </w:tc>
        <w:tc>
          <w:tcPr>
            <w:tcW w:w="927"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847" w:type="pct"/>
          </w:tcPr>
          <w:p w:rsidR="0004350F" w:rsidRPr="00FB70E0" w:rsidRDefault="0004350F" w:rsidP="0071151A">
            <w:pPr>
              <w:jc w:val="center"/>
              <w:rPr>
                <w:rFonts w:cstheme="minorHAnsi"/>
              </w:rPr>
            </w:pPr>
            <w:r>
              <w:rPr>
                <w:rFonts w:cstheme="minorHAnsi"/>
              </w:rPr>
              <w:t>X</w:t>
            </w:r>
          </w:p>
        </w:tc>
      </w:tr>
      <w:tr w:rsidR="0004350F" w:rsidRPr="00FB70E0" w:rsidTr="0004350F">
        <w:tc>
          <w:tcPr>
            <w:tcW w:w="447" w:type="pct"/>
            <w:shd w:val="clear" w:color="auto" w:fill="C00000"/>
          </w:tcPr>
          <w:p w:rsidR="0004350F" w:rsidRPr="00B067A6" w:rsidRDefault="0004350F" w:rsidP="0071151A">
            <w:pPr>
              <w:rPr>
                <w:rFonts w:asciiTheme="minorHAnsi" w:hAnsiTheme="minorHAnsi" w:cstheme="minorHAnsi"/>
                <w:b/>
              </w:rPr>
            </w:pPr>
            <w:r w:rsidRPr="00B067A6">
              <w:rPr>
                <w:rFonts w:asciiTheme="minorHAnsi" w:hAnsiTheme="minorHAnsi" w:cstheme="minorHAnsi"/>
                <w:b/>
              </w:rPr>
              <w:t>E14</w:t>
            </w:r>
          </w:p>
        </w:tc>
        <w:tc>
          <w:tcPr>
            <w:tcW w:w="927"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926" w:type="pct"/>
          </w:tcPr>
          <w:p w:rsidR="0004350F" w:rsidRDefault="0004350F" w:rsidP="0071151A">
            <w:pPr>
              <w:jc w:val="center"/>
              <w:rPr>
                <w:rFonts w:cstheme="minorHAnsi"/>
              </w:rPr>
            </w:pPr>
          </w:p>
        </w:tc>
        <w:tc>
          <w:tcPr>
            <w:tcW w:w="926" w:type="pct"/>
          </w:tcPr>
          <w:p w:rsidR="0004350F" w:rsidRPr="00FB70E0" w:rsidRDefault="0004350F" w:rsidP="0071151A">
            <w:pPr>
              <w:jc w:val="center"/>
              <w:rPr>
                <w:rFonts w:cstheme="minorHAnsi"/>
              </w:rPr>
            </w:pPr>
            <w:r>
              <w:rPr>
                <w:rFonts w:cstheme="minorHAnsi"/>
              </w:rPr>
              <w:t>X</w:t>
            </w:r>
          </w:p>
        </w:tc>
        <w:tc>
          <w:tcPr>
            <w:tcW w:w="847" w:type="pct"/>
          </w:tcPr>
          <w:p w:rsidR="0004350F" w:rsidRPr="00FB70E0" w:rsidRDefault="0004350F" w:rsidP="0071151A">
            <w:pPr>
              <w:jc w:val="center"/>
              <w:rPr>
                <w:rFonts w:cstheme="minorHAnsi"/>
              </w:rPr>
            </w:pPr>
          </w:p>
        </w:tc>
      </w:tr>
      <w:tr w:rsidR="0004350F" w:rsidRPr="00FB70E0" w:rsidTr="0004350F">
        <w:tc>
          <w:tcPr>
            <w:tcW w:w="447" w:type="pct"/>
            <w:shd w:val="clear" w:color="auto" w:fill="C00000"/>
          </w:tcPr>
          <w:p w:rsidR="0004350F" w:rsidRPr="00B067A6" w:rsidRDefault="0004350F" w:rsidP="0071151A">
            <w:pPr>
              <w:rPr>
                <w:rFonts w:asciiTheme="minorHAnsi" w:hAnsiTheme="minorHAnsi" w:cstheme="minorHAnsi"/>
                <w:b/>
              </w:rPr>
            </w:pPr>
            <w:r>
              <w:rPr>
                <w:rFonts w:asciiTheme="minorHAnsi" w:hAnsiTheme="minorHAnsi" w:cstheme="minorHAnsi"/>
                <w:b/>
              </w:rPr>
              <w:t>E15</w:t>
            </w:r>
          </w:p>
        </w:tc>
        <w:tc>
          <w:tcPr>
            <w:tcW w:w="927"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926" w:type="pct"/>
          </w:tcPr>
          <w:p w:rsidR="0004350F" w:rsidRDefault="0004350F" w:rsidP="0071151A">
            <w:pPr>
              <w:jc w:val="center"/>
              <w:rPr>
                <w:rFonts w:cstheme="minorHAnsi"/>
              </w:rPr>
            </w:pPr>
          </w:p>
        </w:tc>
        <w:tc>
          <w:tcPr>
            <w:tcW w:w="926" w:type="pct"/>
          </w:tcPr>
          <w:p w:rsidR="0004350F" w:rsidRPr="00FB70E0" w:rsidRDefault="0004350F" w:rsidP="0071151A">
            <w:pPr>
              <w:jc w:val="center"/>
              <w:rPr>
                <w:rFonts w:cstheme="minorHAnsi"/>
              </w:rPr>
            </w:pPr>
            <w:r>
              <w:rPr>
                <w:rFonts w:cstheme="minorHAnsi"/>
              </w:rPr>
              <w:t>X</w:t>
            </w:r>
          </w:p>
        </w:tc>
        <w:tc>
          <w:tcPr>
            <w:tcW w:w="847" w:type="pct"/>
          </w:tcPr>
          <w:p w:rsidR="0004350F" w:rsidRPr="00FB70E0" w:rsidRDefault="0004350F" w:rsidP="0071151A">
            <w:pPr>
              <w:jc w:val="center"/>
              <w:rPr>
                <w:rFonts w:cstheme="minorHAnsi"/>
              </w:rPr>
            </w:pPr>
          </w:p>
        </w:tc>
      </w:tr>
      <w:tr w:rsidR="0004350F" w:rsidRPr="00FB70E0" w:rsidTr="0004350F">
        <w:tc>
          <w:tcPr>
            <w:tcW w:w="447" w:type="pct"/>
            <w:shd w:val="clear" w:color="auto" w:fill="C00000"/>
          </w:tcPr>
          <w:p w:rsidR="0004350F" w:rsidRPr="00B067A6" w:rsidRDefault="0004350F" w:rsidP="0071151A">
            <w:pPr>
              <w:rPr>
                <w:rFonts w:asciiTheme="minorHAnsi" w:hAnsiTheme="minorHAnsi" w:cstheme="minorHAnsi"/>
                <w:b/>
              </w:rPr>
            </w:pPr>
            <w:r w:rsidRPr="00B067A6">
              <w:rPr>
                <w:rFonts w:asciiTheme="minorHAnsi" w:hAnsiTheme="minorHAnsi" w:cstheme="minorHAnsi"/>
                <w:b/>
              </w:rPr>
              <w:t>E1</w:t>
            </w:r>
            <w:r>
              <w:rPr>
                <w:rFonts w:asciiTheme="minorHAnsi" w:hAnsiTheme="minorHAnsi" w:cstheme="minorHAnsi"/>
                <w:b/>
              </w:rPr>
              <w:t>6</w:t>
            </w:r>
          </w:p>
        </w:tc>
        <w:tc>
          <w:tcPr>
            <w:tcW w:w="927"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847" w:type="pct"/>
          </w:tcPr>
          <w:p w:rsidR="0004350F" w:rsidRPr="00FB70E0" w:rsidRDefault="0004350F" w:rsidP="0071151A">
            <w:pPr>
              <w:jc w:val="center"/>
              <w:rPr>
                <w:rFonts w:cstheme="minorHAnsi"/>
              </w:rPr>
            </w:pPr>
          </w:p>
        </w:tc>
      </w:tr>
      <w:tr w:rsidR="0004350F" w:rsidRPr="00FB70E0" w:rsidTr="0004350F">
        <w:tc>
          <w:tcPr>
            <w:tcW w:w="447" w:type="pct"/>
            <w:shd w:val="clear" w:color="auto" w:fill="C00000"/>
          </w:tcPr>
          <w:p w:rsidR="0004350F" w:rsidRPr="00B067A6" w:rsidRDefault="0004350F" w:rsidP="0071151A">
            <w:pPr>
              <w:rPr>
                <w:rFonts w:asciiTheme="minorHAnsi" w:hAnsiTheme="minorHAnsi" w:cstheme="minorHAnsi"/>
                <w:b/>
              </w:rPr>
            </w:pPr>
            <w:r w:rsidRPr="00B067A6">
              <w:rPr>
                <w:rFonts w:asciiTheme="minorHAnsi" w:hAnsiTheme="minorHAnsi" w:cstheme="minorHAnsi"/>
                <w:b/>
              </w:rPr>
              <w:t>E17</w:t>
            </w:r>
          </w:p>
        </w:tc>
        <w:tc>
          <w:tcPr>
            <w:tcW w:w="927"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847" w:type="pct"/>
          </w:tcPr>
          <w:p w:rsidR="0004350F" w:rsidRPr="00FB70E0" w:rsidRDefault="0004350F" w:rsidP="0071151A">
            <w:pPr>
              <w:jc w:val="center"/>
              <w:rPr>
                <w:rFonts w:cstheme="minorHAnsi"/>
              </w:rPr>
            </w:pPr>
          </w:p>
        </w:tc>
      </w:tr>
      <w:tr w:rsidR="0004350F" w:rsidRPr="00FB70E0" w:rsidTr="0004350F">
        <w:tc>
          <w:tcPr>
            <w:tcW w:w="447" w:type="pct"/>
            <w:shd w:val="clear" w:color="auto" w:fill="C00000"/>
          </w:tcPr>
          <w:p w:rsidR="0004350F" w:rsidRPr="00B067A6" w:rsidRDefault="0004350F" w:rsidP="0071151A">
            <w:pPr>
              <w:rPr>
                <w:rFonts w:cstheme="minorHAnsi"/>
                <w:b/>
                <w:color w:val="FFFFFF" w:themeColor="background1"/>
              </w:rPr>
            </w:pPr>
            <w:r>
              <w:rPr>
                <w:rFonts w:cstheme="minorHAnsi"/>
                <w:b/>
                <w:color w:val="FFFFFF" w:themeColor="background1"/>
              </w:rPr>
              <w:t>E18</w:t>
            </w:r>
          </w:p>
        </w:tc>
        <w:tc>
          <w:tcPr>
            <w:tcW w:w="927" w:type="pct"/>
          </w:tcPr>
          <w:p w:rsidR="0004350F" w:rsidRPr="00FB70E0" w:rsidRDefault="0004350F" w:rsidP="0071151A">
            <w:pPr>
              <w:jc w:val="center"/>
              <w:rPr>
                <w:rFonts w:cstheme="minorHAnsi"/>
              </w:rPr>
            </w:pPr>
            <w:r>
              <w:rPr>
                <w:rFonts w:cstheme="minorHAnsi"/>
              </w:rPr>
              <w:t>X</w:t>
            </w:r>
          </w:p>
        </w:tc>
        <w:tc>
          <w:tcPr>
            <w:tcW w:w="926"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847" w:type="pct"/>
          </w:tcPr>
          <w:p w:rsidR="0004350F" w:rsidRPr="00FB70E0" w:rsidRDefault="0004350F" w:rsidP="0071151A">
            <w:pPr>
              <w:jc w:val="center"/>
              <w:rPr>
                <w:rFonts w:cstheme="minorHAnsi"/>
              </w:rPr>
            </w:pPr>
          </w:p>
        </w:tc>
      </w:tr>
      <w:tr w:rsidR="0004350F" w:rsidRPr="00FB70E0" w:rsidTr="0004350F">
        <w:tc>
          <w:tcPr>
            <w:tcW w:w="447" w:type="pct"/>
            <w:shd w:val="clear" w:color="auto" w:fill="C00000"/>
          </w:tcPr>
          <w:p w:rsidR="0004350F" w:rsidRPr="00B067A6" w:rsidRDefault="0004350F" w:rsidP="0071151A">
            <w:pPr>
              <w:rPr>
                <w:rFonts w:cstheme="minorHAnsi"/>
                <w:b/>
                <w:color w:val="FFFFFF" w:themeColor="background1"/>
              </w:rPr>
            </w:pPr>
            <w:r>
              <w:rPr>
                <w:rFonts w:cstheme="minorHAnsi"/>
                <w:b/>
                <w:color w:val="FFFFFF" w:themeColor="background1"/>
              </w:rPr>
              <w:t>E19</w:t>
            </w:r>
          </w:p>
        </w:tc>
        <w:tc>
          <w:tcPr>
            <w:tcW w:w="927" w:type="pct"/>
          </w:tcPr>
          <w:p w:rsidR="0004350F" w:rsidRPr="00FB70E0" w:rsidRDefault="0004350F" w:rsidP="0071151A">
            <w:pPr>
              <w:jc w:val="center"/>
              <w:rPr>
                <w:rFonts w:cstheme="minorHAnsi"/>
              </w:rPr>
            </w:pPr>
            <w:r>
              <w:rPr>
                <w:rFonts w:cstheme="minorHAnsi"/>
              </w:rPr>
              <w:t>X</w:t>
            </w:r>
          </w:p>
        </w:tc>
        <w:tc>
          <w:tcPr>
            <w:tcW w:w="926"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847" w:type="pct"/>
          </w:tcPr>
          <w:p w:rsidR="0004350F" w:rsidRPr="00FB70E0" w:rsidRDefault="0004350F" w:rsidP="0071151A">
            <w:pPr>
              <w:jc w:val="center"/>
              <w:rPr>
                <w:rFonts w:cstheme="minorHAnsi"/>
              </w:rPr>
            </w:pPr>
          </w:p>
        </w:tc>
      </w:tr>
      <w:tr w:rsidR="0004350F" w:rsidRPr="00FB70E0" w:rsidTr="0004350F">
        <w:tc>
          <w:tcPr>
            <w:tcW w:w="447" w:type="pct"/>
            <w:shd w:val="clear" w:color="auto" w:fill="C00000"/>
          </w:tcPr>
          <w:p w:rsidR="0004350F" w:rsidRPr="00B067A6" w:rsidRDefault="0004350F" w:rsidP="0071151A">
            <w:pPr>
              <w:rPr>
                <w:rFonts w:cstheme="minorHAnsi"/>
                <w:b/>
                <w:color w:val="FFFFFF" w:themeColor="background1"/>
              </w:rPr>
            </w:pPr>
            <w:r>
              <w:rPr>
                <w:rFonts w:cstheme="minorHAnsi"/>
                <w:b/>
                <w:color w:val="FFFFFF" w:themeColor="background1"/>
              </w:rPr>
              <w:t>E20</w:t>
            </w:r>
          </w:p>
        </w:tc>
        <w:tc>
          <w:tcPr>
            <w:tcW w:w="927" w:type="pct"/>
          </w:tcPr>
          <w:p w:rsidR="0004350F" w:rsidRPr="00FB70E0" w:rsidRDefault="0004350F" w:rsidP="0071151A">
            <w:pPr>
              <w:jc w:val="center"/>
              <w:rPr>
                <w:rFonts w:cstheme="minorHAnsi"/>
              </w:rPr>
            </w:pPr>
            <w:r>
              <w:rPr>
                <w:rFonts w:cstheme="minorHAnsi"/>
              </w:rPr>
              <w:t>X</w:t>
            </w:r>
          </w:p>
        </w:tc>
        <w:tc>
          <w:tcPr>
            <w:tcW w:w="926"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847" w:type="pct"/>
          </w:tcPr>
          <w:p w:rsidR="0004350F" w:rsidRPr="00FB70E0" w:rsidRDefault="0004350F" w:rsidP="0071151A">
            <w:pPr>
              <w:jc w:val="center"/>
              <w:rPr>
                <w:rFonts w:cstheme="minorHAnsi"/>
              </w:rPr>
            </w:pPr>
          </w:p>
        </w:tc>
      </w:tr>
      <w:tr w:rsidR="0004350F" w:rsidRPr="00FB70E0" w:rsidTr="0004350F">
        <w:tc>
          <w:tcPr>
            <w:tcW w:w="447" w:type="pct"/>
            <w:shd w:val="clear" w:color="auto" w:fill="C00000"/>
          </w:tcPr>
          <w:p w:rsidR="0004350F" w:rsidRPr="00B067A6" w:rsidRDefault="0004350F" w:rsidP="0071151A">
            <w:pPr>
              <w:rPr>
                <w:rFonts w:cstheme="minorHAnsi"/>
                <w:b/>
                <w:color w:val="FFFFFF" w:themeColor="background1"/>
              </w:rPr>
            </w:pPr>
            <w:r>
              <w:rPr>
                <w:rFonts w:cstheme="minorHAnsi"/>
                <w:b/>
                <w:color w:val="FFFFFF" w:themeColor="background1"/>
              </w:rPr>
              <w:t>E21</w:t>
            </w:r>
          </w:p>
        </w:tc>
        <w:tc>
          <w:tcPr>
            <w:tcW w:w="927"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r>
              <w:rPr>
                <w:rFonts w:cstheme="minorHAnsi"/>
              </w:rPr>
              <w:t>X</w:t>
            </w:r>
          </w:p>
        </w:tc>
        <w:tc>
          <w:tcPr>
            <w:tcW w:w="926" w:type="pct"/>
          </w:tcPr>
          <w:p w:rsidR="0004350F" w:rsidRPr="00FB70E0" w:rsidRDefault="0004350F" w:rsidP="0071151A">
            <w:pPr>
              <w:jc w:val="center"/>
              <w:rPr>
                <w:rFonts w:cstheme="minorHAnsi"/>
              </w:rPr>
            </w:pPr>
            <w:r>
              <w:rPr>
                <w:rFonts w:cstheme="minorHAnsi"/>
              </w:rPr>
              <w:t>X</w:t>
            </w:r>
          </w:p>
        </w:tc>
        <w:tc>
          <w:tcPr>
            <w:tcW w:w="926" w:type="pct"/>
          </w:tcPr>
          <w:p w:rsidR="0004350F" w:rsidRPr="00FB70E0" w:rsidRDefault="0004350F" w:rsidP="0071151A">
            <w:pPr>
              <w:jc w:val="center"/>
              <w:rPr>
                <w:rFonts w:cstheme="minorHAnsi"/>
              </w:rPr>
            </w:pPr>
          </w:p>
        </w:tc>
        <w:tc>
          <w:tcPr>
            <w:tcW w:w="847" w:type="pct"/>
          </w:tcPr>
          <w:p w:rsidR="0004350F" w:rsidRPr="00FB70E0" w:rsidRDefault="0004350F" w:rsidP="0071151A">
            <w:pPr>
              <w:jc w:val="center"/>
              <w:rPr>
                <w:rFonts w:cstheme="minorHAnsi"/>
              </w:rPr>
            </w:pPr>
          </w:p>
        </w:tc>
      </w:tr>
      <w:tr w:rsidR="0004350F" w:rsidRPr="00FB70E0" w:rsidTr="0004350F">
        <w:tc>
          <w:tcPr>
            <w:tcW w:w="447" w:type="pct"/>
            <w:shd w:val="clear" w:color="auto" w:fill="C00000"/>
          </w:tcPr>
          <w:p w:rsidR="0004350F" w:rsidRPr="00B067A6" w:rsidRDefault="0004350F" w:rsidP="0071151A">
            <w:pPr>
              <w:rPr>
                <w:rFonts w:cstheme="minorHAnsi"/>
                <w:b/>
                <w:color w:val="FFFFFF" w:themeColor="background1"/>
              </w:rPr>
            </w:pPr>
            <w:r>
              <w:rPr>
                <w:rFonts w:cstheme="minorHAnsi"/>
                <w:b/>
                <w:color w:val="FFFFFF" w:themeColor="background1"/>
              </w:rPr>
              <w:t>E22</w:t>
            </w:r>
          </w:p>
        </w:tc>
        <w:tc>
          <w:tcPr>
            <w:tcW w:w="927"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r>
              <w:rPr>
                <w:rFonts w:cstheme="minorHAnsi"/>
              </w:rPr>
              <w:t>X</w:t>
            </w:r>
          </w:p>
        </w:tc>
        <w:tc>
          <w:tcPr>
            <w:tcW w:w="926" w:type="pct"/>
          </w:tcPr>
          <w:p w:rsidR="0004350F" w:rsidRPr="00FB70E0" w:rsidRDefault="0004350F" w:rsidP="0071151A">
            <w:pPr>
              <w:jc w:val="center"/>
              <w:rPr>
                <w:rFonts w:cstheme="minorHAnsi"/>
              </w:rPr>
            </w:pPr>
          </w:p>
        </w:tc>
        <w:tc>
          <w:tcPr>
            <w:tcW w:w="847" w:type="pct"/>
          </w:tcPr>
          <w:p w:rsidR="0004350F" w:rsidRPr="00FB70E0" w:rsidRDefault="0004350F" w:rsidP="0071151A">
            <w:pPr>
              <w:jc w:val="center"/>
              <w:rPr>
                <w:rFonts w:cstheme="minorHAnsi"/>
              </w:rPr>
            </w:pPr>
          </w:p>
        </w:tc>
      </w:tr>
      <w:tr w:rsidR="0004350F" w:rsidRPr="00FB70E0" w:rsidTr="0004350F">
        <w:tc>
          <w:tcPr>
            <w:tcW w:w="447" w:type="pct"/>
            <w:shd w:val="clear" w:color="auto" w:fill="C00000"/>
          </w:tcPr>
          <w:p w:rsidR="0004350F" w:rsidRPr="00B067A6" w:rsidRDefault="0004350F" w:rsidP="0071151A">
            <w:pPr>
              <w:rPr>
                <w:rFonts w:cstheme="minorHAnsi"/>
                <w:b/>
                <w:color w:val="FFFFFF" w:themeColor="background1"/>
              </w:rPr>
            </w:pPr>
            <w:r>
              <w:rPr>
                <w:rFonts w:cstheme="minorHAnsi"/>
                <w:b/>
                <w:color w:val="FFFFFF" w:themeColor="background1"/>
              </w:rPr>
              <w:t>E23</w:t>
            </w:r>
          </w:p>
        </w:tc>
        <w:tc>
          <w:tcPr>
            <w:tcW w:w="927" w:type="pct"/>
          </w:tcPr>
          <w:p w:rsidR="0004350F" w:rsidRPr="00FB70E0" w:rsidRDefault="0004350F" w:rsidP="0071151A">
            <w:pPr>
              <w:jc w:val="center"/>
              <w:rPr>
                <w:rFonts w:cstheme="minorHAnsi"/>
              </w:rPr>
            </w:pPr>
          </w:p>
        </w:tc>
        <w:tc>
          <w:tcPr>
            <w:tcW w:w="926" w:type="pct"/>
          </w:tcPr>
          <w:p w:rsidR="0004350F" w:rsidRPr="00FB70E0" w:rsidRDefault="0004350F" w:rsidP="0071151A">
            <w:pPr>
              <w:jc w:val="center"/>
              <w:rPr>
                <w:rFonts w:cstheme="minorHAnsi"/>
              </w:rPr>
            </w:pPr>
            <w:r>
              <w:rPr>
                <w:rFonts w:cstheme="minorHAnsi"/>
              </w:rPr>
              <w:t>X</w:t>
            </w:r>
          </w:p>
        </w:tc>
        <w:tc>
          <w:tcPr>
            <w:tcW w:w="926" w:type="pct"/>
          </w:tcPr>
          <w:p w:rsidR="0004350F" w:rsidRPr="00FB70E0" w:rsidRDefault="0004350F" w:rsidP="0071151A">
            <w:pPr>
              <w:jc w:val="center"/>
              <w:rPr>
                <w:rFonts w:cstheme="minorHAnsi"/>
              </w:rPr>
            </w:pPr>
            <w:r>
              <w:rPr>
                <w:rFonts w:cstheme="minorHAnsi"/>
              </w:rPr>
              <w:t>X</w:t>
            </w:r>
          </w:p>
        </w:tc>
        <w:tc>
          <w:tcPr>
            <w:tcW w:w="926" w:type="pct"/>
          </w:tcPr>
          <w:p w:rsidR="0004350F" w:rsidRPr="00FB70E0" w:rsidRDefault="0004350F" w:rsidP="0071151A">
            <w:pPr>
              <w:jc w:val="center"/>
              <w:rPr>
                <w:rFonts w:cstheme="minorHAnsi"/>
              </w:rPr>
            </w:pPr>
          </w:p>
        </w:tc>
        <w:tc>
          <w:tcPr>
            <w:tcW w:w="847" w:type="pct"/>
          </w:tcPr>
          <w:p w:rsidR="0004350F" w:rsidRPr="00FB70E0" w:rsidRDefault="0004350F" w:rsidP="0071151A">
            <w:pPr>
              <w:jc w:val="center"/>
              <w:rPr>
                <w:rFonts w:cstheme="minorHAnsi"/>
              </w:rPr>
            </w:pPr>
          </w:p>
        </w:tc>
      </w:tr>
      <w:tr w:rsidR="0004350F" w:rsidRPr="00FB70E0" w:rsidTr="0004350F">
        <w:tc>
          <w:tcPr>
            <w:tcW w:w="447" w:type="pct"/>
            <w:shd w:val="clear" w:color="auto" w:fill="C00000"/>
          </w:tcPr>
          <w:p w:rsidR="0004350F" w:rsidRDefault="0004350F" w:rsidP="0071151A">
            <w:pPr>
              <w:rPr>
                <w:rFonts w:cstheme="minorHAnsi"/>
                <w:b/>
                <w:color w:val="FFFFFF" w:themeColor="background1"/>
              </w:rPr>
            </w:pPr>
            <w:r>
              <w:rPr>
                <w:rFonts w:cstheme="minorHAnsi"/>
                <w:b/>
                <w:color w:val="FFFFFF" w:themeColor="background1"/>
              </w:rPr>
              <w:t>E24</w:t>
            </w:r>
          </w:p>
        </w:tc>
        <w:tc>
          <w:tcPr>
            <w:tcW w:w="927" w:type="pct"/>
          </w:tcPr>
          <w:p w:rsidR="0004350F" w:rsidRPr="00FB70E0" w:rsidRDefault="0004350F" w:rsidP="0071151A">
            <w:pPr>
              <w:jc w:val="center"/>
              <w:rPr>
                <w:rFonts w:cstheme="minorHAnsi"/>
              </w:rPr>
            </w:pPr>
            <w:r>
              <w:rPr>
                <w:rFonts w:cstheme="minorHAnsi"/>
              </w:rPr>
              <w:t>X</w:t>
            </w:r>
          </w:p>
        </w:tc>
        <w:tc>
          <w:tcPr>
            <w:tcW w:w="926" w:type="pct"/>
          </w:tcPr>
          <w:p w:rsidR="0004350F" w:rsidRDefault="0004350F" w:rsidP="0071151A">
            <w:pPr>
              <w:jc w:val="center"/>
              <w:rPr>
                <w:rFonts w:cstheme="minorHAnsi"/>
              </w:rPr>
            </w:pPr>
          </w:p>
        </w:tc>
        <w:tc>
          <w:tcPr>
            <w:tcW w:w="926" w:type="pct"/>
          </w:tcPr>
          <w:p w:rsidR="0004350F" w:rsidRDefault="0004350F" w:rsidP="0071151A">
            <w:pPr>
              <w:jc w:val="center"/>
              <w:rPr>
                <w:rFonts w:cstheme="minorHAnsi"/>
              </w:rPr>
            </w:pPr>
            <w:r>
              <w:rPr>
                <w:rFonts w:cstheme="minorHAnsi"/>
              </w:rPr>
              <w:t>X</w:t>
            </w:r>
          </w:p>
        </w:tc>
        <w:tc>
          <w:tcPr>
            <w:tcW w:w="926" w:type="pct"/>
          </w:tcPr>
          <w:p w:rsidR="0004350F" w:rsidRPr="00FB70E0" w:rsidRDefault="0004350F" w:rsidP="0071151A">
            <w:pPr>
              <w:jc w:val="center"/>
              <w:rPr>
                <w:rFonts w:cstheme="minorHAnsi"/>
              </w:rPr>
            </w:pPr>
            <w:r>
              <w:rPr>
                <w:rFonts w:cstheme="minorHAnsi"/>
              </w:rPr>
              <w:t>X</w:t>
            </w:r>
          </w:p>
        </w:tc>
        <w:tc>
          <w:tcPr>
            <w:tcW w:w="847" w:type="pct"/>
          </w:tcPr>
          <w:p w:rsidR="0004350F" w:rsidRPr="00FB70E0" w:rsidRDefault="0004350F" w:rsidP="0071151A">
            <w:pPr>
              <w:jc w:val="center"/>
              <w:rPr>
                <w:rFonts w:cstheme="minorHAnsi"/>
              </w:rPr>
            </w:pPr>
          </w:p>
        </w:tc>
      </w:tr>
    </w:tbl>
    <w:p w:rsidR="004F22DA" w:rsidRDefault="004F22DA" w:rsidP="004F22DA">
      <w:pPr>
        <w:pStyle w:val="Ttulo3"/>
        <w:spacing w:before="0" w:line="240" w:lineRule="auto"/>
        <w:rPr>
          <w:rStyle w:val="Textoennegrita"/>
          <w:rFonts w:asciiTheme="minorHAnsi" w:eastAsiaTheme="minorHAnsi" w:hAnsiTheme="minorHAnsi" w:cstheme="minorHAnsi"/>
          <w:color w:val="C00000"/>
          <w:sz w:val="28"/>
          <w:szCs w:val="28"/>
          <w:lang w:val="es-MX" w:eastAsia="en-US"/>
        </w:rPr>
      </w:pPr>
      <w:bookmarkStart w:id="11" w:name="_Toc351638671"/>
    </w:p>
    <w:p w:rsidR="008F5A19" w:rsidRDefault="008F5A19" w:rsidP="008F5A19">
      <w:pPr>
        <w:rPr>
          <w:rStyle w:val="Textoennegrita"/>
          <w:rFonts w:cstheme="minorHAnsi"/>
          <w:color w:val="C00000"/>
          <w:sz w:val="28"/>
          <w:szCs w:val="28"/>
        </w:rPr>
      </w:pPr>
      <w:r>
        <w:rPr>
          <w:rStyle w:val="Textoennegrita"/>
          <w:rFonts w:cstheme="minorHAnsi"/>
          <w:color w:val="C00000"/>
          <w:sz w:val="28"/>
          <w:szCs w:val="28"/>
        </w:rPr>
        <w:t>Actividades vs. Entidades</w:t>
      </w:r>
    </w:p>
    <w:p w:rsidR="00837B7F" w:rsidRDefault="00837B7F" w:rsidP="00837B7F">
      <w:pPr>
        <w:rPr>
          <w:rStyle w:val="Textoennegrita"/>
          <w:rFonts w:cstheme="minorHAnsi"/>
          <w:b w:val="0"/>
          <w:szCs w:val="28"/>
        </w:rPr>
      </w:pPr>
      <w:r w:rsidRPr="00D46403">
        <w:rPr>
          <w:rStyle w:val="Textoennegrita"/>
          <w:rFonts w:cstheme="minorHAnsi"/>
          <w:b w:val="0"/>
          <w:szCs w:val="28"/>
        </w:rPr>
        <w:t xml:space="preserve">Ver documento adjunto </w:t>
      </w:r>
      <w:r w:rsidRPr="00837B7F">
        <w:rPr>
          <w:rStyle w:val="Textoennegrita"/>
          <w:rFonts w:cstheme="minorHAnsi"/>
          <w:b w:val="0"/>
          <w:szCs w:val="28"/>
        </w:rPr>
        <w:t>ActividadesVsEntidades</w:t>
      </w:r>
      <w:r w:rsidRPr="00D46403">
        <w:rPr>
          <w:rStyle w:val="Textoennegrita"/>
          <w:rFonts w:cstheme="minorHAnsi"/>
          <w:b w:val="0"/>
          <w:szCs w:val="28"/>
        </w:rPr>
        <w:t>.xls</w:t>
      </w:r>
    </w:p>
    <w:p w:rsidR="004F22DA" w:rsidRDefault="004F22DA" w:rsidP="00B659C3">
      <w:pPr>
        <w:rPr>
          <w:rStyle w:val="Textoennegrita"/>
          <w:rFonts w:cstheme="minorHAnsi"/>
          <w:color w:val="C00000"/>
          <w:sz w:val="28"/>
          <w:szCs w:val="28"/>
        </w:rPr>
      </w:pPr>
      <w:bookmarkStart w:id="12" w:name="_Toc351638672"/>
      <w:bookmarkEnd w:id="11"/>
      <w:r w:rsidRPr="00347E14">
        <w:rPr>
          <w:rStyle w:val="Textoennegrita"/>
          <w:rFonts w:cstheme="minorHAnsi"/>
          <w:color w:val="C00000"/>
          <w:sz w:val="28"/>
          <w:szCs w:val="28"/>
        </w:rPr>
        <w:t>Diagrama de flujo de información</w:t>
      </w:r>
      <w:bookmarkEnd w:id="12"/>
    </w:p>
    <w:p w:rsidR="004F22DA" w:rsidRDefault="00FB31E8" w:rsidP="00B659C3">
      <w:pPr>
        <w:rPr>
          <w:rStyle w:val="Textoennegrita"/>
          <w:rFonts w:cstheme="minorHAnsi"/>
          <w:sz w:val="20"/>
          <w:szCs w:val="28"/>
        </w:rPr>
      </w:pPr>
      <w:r>
        <w:rPr>
          <w:rStyle w:val="Textoennegrita"/>
          <w:rFonts w:cstheme="minorHAnsi"/>
          <w:sz w:val="20"/>
          <w:szCs w:val="28"/>
        </w:rPr>
        <w:t>Cotización</w:t>
      </w:r>
    </w:p>
    <w:p w:rsidR="00FB31E8" w:rsidRDefault="00FB31E8" w:rsidP="00B659C3">
      <w:pPr>
        <w:rPr>
          <w:rStyle w:val="Textoennegrita"/>
          <w:rFonts w:cstheme="minorHAnsi"/>
          <w:sz w:val="20"/>
          <w:szCs w:val="28"/>
        </w:rPr>
      </w:pPr>
      <w:r>
        <w:rPr>
          <w:noProof/>
          <w:lang w:eastAsia="es-MX"/>
        </w:rPr>
        <w:lastRenderedPageBreak/>
        <w:drawing>
          <wp:inline distT="0" distB="0" distL="0" distR="0" wp14:anchorId="136871B4" wp14:editId="60380C07">
            <wp:extent cx="3776932" cy="285264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92458" cy="2864375"/>
                    </a:xfrm>
                    <a:prstGeom prst="rect">
                      <a:avLst/>
                    </a:prstGeom>
                  </pic:spPr>
                </pic:pic>
              </a:graphicData>
            </a:graphic>
          </wp:inline>
        </w:drawing>
      </w:r>
    </w:p>
    <w:p w:rsidR="00FB31E8" w:rsidRDefault="00FB31E8" w:rsidP="00B659C3">
      <w:pPr>
        <w:rPr>
          <w:rStyle w:val="Textoennegrita"/>
          <w:rFonts w:cstheme="minorHAnsi"/>
          <w:sz w:val="20"/>
          <w:szCs w:val="28"/>
        </w:rPr>
      </w:pPr>
    </w:p>
    <w:p w:rsidR="00FB31E8" w:rsidRDefault="00FB31E8" w:rsidP="00B659C3">
      <w:pPr>
        <w:rPr>
          <w:rStyle w:val="Textoennegrita"/>
          <w:rFonts w:cstheme="minorHAnsi"/>
          <w:sz w:val="20"/>
          <w:szCs w:val="28"/>
        </w:rPr>
      </w:pPr>
      <w:r>
        <w:rPr>
          <w:rStyle w:val="Textoennegrita"/>
          <w:rFonts w:cstheme="minorHAnsi"/>
          <w:sz w:val="20"/>
          <w:szCs w:val="28"/>
        </w:rPr>
        <w:t>Subasta</w:t>
      </w:r>
    </w:p>
    <w:p w:rsidR="00FB31E8" w:rsidRDefault="00FB31E8" w:rsidP="00B659C3">
      <w:pPr>
        <w:rPr>
          <w:rStyle w:val="Textoennegrita"/>
          <w:rFonts w:cstheme="minorHAnsi"/>
          <w:sz w:val="20"/>
          <w:szCs w:val="28"/>
        </w:rPr>
      </w:pPr>
      <w:r>
        <w:rPr>
          <w:noProof/>
          <w:lang w:eastAsia="es-MX"/>
        </w:rPr>
        <w:drawing>
          <wp:inline distT="0" distB="0" distL="0" distR="0" wp14:anchorId="57E5B3E7" wp14:editId="0B5A90C4">
            <wp:extent cx="4278305" cy="236812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2891" cy="2376197"/>
                    </a:xfrm>
                    <a:prstGeom prst="rect">
                      <a:avLst/>
                    </a:prstGeom>
                  </pic:spPr>
                </pic:pic>
              </a:graphicData>
            </a:graphic>
          </wp:inline>
        </w:drawing>
      </w:r>
    </w:p>
    <w:p w:rsidR="00FB31E8" w:rsidRDefault="00FB31E8" w:rsidP="00B659C3">
      <w:pPr>
        <w:rPr>
          <w:rStyle w:val="Textoennegrita"/>
          <w:rFonts w:cstheme="minorHAnsi"/>
          <w:sz w:val="20"/>
          <w:szCs w:val="28"/>
        </w:rPr>
      </w:pPr>
      <w:r>
        <w:rPr>
          <w:rStyle w:val="Textoennegrita"/>
          <w:rFonts w:cstheme="minorHAnsi"/>
          <w:sz w:val="20"/>
          <w:szCs w:val="28"/>
        </w:rPr>
        <w:t>Orden de compra</w:t>
      </w:r>
    </w:p>
    <w:p w:rsidR="00FB31E8" w:rsidRDefault="00FB31E8" w:rsidP="00B659C3">
      <w:pPr>
        <w:rPr>
          <w:rStyle w:val="Textoennegrita"/>
          <w:rFonts w:cstheme="minorHAnsi"/>
          <w:sz w:val="20"/>
          <w:szCs w:val="28"/>
        </w:rPr>
      </w:pPr>
      <w:r>
        <w:rPr>
          <w:noProof/>
          <w:lang w:eastAsia="es-MX"/>
        </w:rPr>
        <w:lastRenderedPageBreak/>
        <w:drawing>
          <wp:inline distT="0" distB="0" distL="0" distR="0" wp14:anchorId="68622890" wp14:editId="0386F7EA">
            <wp:extent cx="3951980" cy="255282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79113" cy="2570350"/>
                    </a:xfrm>
                    <a:prstGeom prst="rect">
                      <a:avLst/>
                    </a:prstGeom>
                  </pic:spPr>
                </pic:pic>
              </a:graphicData>
            </a:graphic>
          </wp:inline>
        </w:drawing>
      </w:r>
    </w:p>
    <w:p w:rsidR="00FB31E8" w:rsidRDefault="00FB31E8" w:rsidP="00B659C3">
      <w:pPr>
        <w:rPr>
          <w:rStyle w:val="Textoennegrita"/>
          <w:rFonts w:cstheme="minorHAnsi"/>
          <w:sz w:val="20"/>
          <w:szCs w:val="28"/>
        </w:rPr>
      </w:pPr>
    </w:p>
    <w:p w:rsidR="004F22DA" w:rsidRDefault="004F22DA" w:rsidP="00B659C3">
      <w:pPr>
        <w:rPr>
          <w:rStyle w:val="Textoennegrita"/>
          <w:rFonts w:cstheme="minorHAnsi"/>
          <w:color w:val="C00000"/>
          <w:sz w:val="28"/>
          <w:szCs w:val="28"/>
        </w:rPr>
      </w:pPr>
      <w:bookmarkStart w:id="13" w:name="_Toc351638673"/>
      <w:r w:rsidRPr="00347E14">
        <w:rPr>
          <w:rStyle w:val="Textoennegrita"/>
          <w:rFonts w:cstheme="minorHAnsi"/>
          <w:color w:val="C00000"/>
          <w:sz w:val="28"/>
          <w:szCs w:val="28"/>
        </w:rPr>
        <w:t>KPIs (Key Performance Indicators)</w:t>
      </w:r>
      <w:bookmarkEnd w:id="13"/>
    </w:p>
    <w:p w:rsidR="004F22DA" w:rsidRDefault="004F22DA" w:rsidP="00B659C3">
      <w:pPr>
        <w:rPr>
          <w:rStyle w:val="Textoennegrita"/>
          <w:rFonts w:cstheme="minorHAnsi"/>
          <w:color w:val="C00000"/>
          <w:sz w:val="28"/>
          <w:szCs w:val="28"/>
        </w:rPr>
      </w:pPr>
    </w:p>
    <w:p w:rsidR="004F22DA" w:rsidRPr="00347E14" w:rsidRDefault="004F22DA" w:rsidP="004F22DA">
      <w:pPr>
        <w:pStyle w:val="Ttulo1"/>
        <w:spacing w:before="0" w:line="240" w:lineRule="auto"/>
        <w:rPr>
          <w:rStyle w:val="Textoennegrita"/>
          <w:rFonts w:asciiTheme="minorHAnsi" w:hAnsiTheme="minorHAnsi" w:cstheme="minorHAnsi"/>
          <w:color w:val="C00000"/>
          <w:sz w:val="28"/>
          <w:szCs w:val="28"/>
        </w:rPr>
      </w:pPr>
      <w:bookmarkStart w:id="14" w:name="_Toc351638679"/>
      <w:r w:rsidRPr="00347E14">
        <w:rPr>
          <w:rStyle w:val="Textoennegrita"/>
          <w:rFonts w:asciiTheme="minorHAnsi" w:hAnsiTheme="minorHAnsi" w:cstheme="minorHAnsi"/>
          <w:color w:val="C00000"/>
          <w:sz w:val="28"/>
          <w:szCs w:val="28"/>
        </w:rPr>
        <w:t>Arquitectura de aplicaciones</w:t>
      </w:r>
      <w:bookmarkEnd w:id="14"/>
    </w:p>
    <w:p w:rsidR="004F22DA" w:rsidRPr="00347E14" w:rsidRDefault="004F22DA" w:rsidP="004F22DA">
      <w:pPr>
        <w:spacing w:after="0" w:line="240" w:lineRule="auto"/>
        <w:rPr>
          <w:rFonts w:cstheme="minorHAnsi"/>
        </w:rPr>
      </w:pPr>
    </w:p>
    <w:p w:rsidR="004F22DA" w:rsidRDefault="004F22DA" w:rsidP="004F22DA">
      <w:pPr>
        <w:pStyle w:val="Ttulo2"/>
        <w:spacing w:before="0" w:line="240" w:lineRule="auto"/>
        <w:rPr>
          <w:rStyle w:val="Textoennegrita"/>
          <w:rFonts w:asciiTheme="minorHAnsi" w:hAnsiTheme="minorHAnsi" w:cstheme="minorHAnsi"/>
          <w:color w:val="C00000"/>
          <w:sz w:val="28"/>
          <w:szCs w:val="28"/>
        </w:rPr>
      </w:pPr>
      <w:bookmarkStart w:id="15" w:name="_Toc351638680"/>
      <w:r w:rsidRPr="00347E14">
        <w:rPr>
          <w:rStyle w:val="Textoennegrita"/>
          <w:rFonts w:asciiTheme="minorHAnsi" w:hAnsiTheme="minorHAnsi" w:cstheme="minorHAnsi"/>
          <w:color w:val="C00000"/>
          <w:sz w:val="28"/>
          <w:szCs w:val="28"/>
        </w:rPr>
        <w:t>Inventario de aplicaciones</w:t>
      </w:r>
      <w:bookmarkEnd w:id="15"/>
    </w:p>
    <w:p w:rsidR="00837B7F" w:rsidRPr="00837B7F" w:rsidRDefault="00837B7F" w:rsidP="00837B7F">
      <w:pPr>
        <w:rPr>
          <w:lang w:val="es-CO" w:eastAsia="es-CO"/>
        </w:rPr>
      </w:pPr>
      <w:r>
        <w:rPr>
          <w:lang w:val="es-CO" w:eastAsia="es-CO"/>
        </w:rPr>
        <w:t>Listado de aplicaciones MPLA</w:t>
      </w:r>
    </w:p>
    <w:tbl>
      <w:tblPr>
        <w:tblStyle w:val="Tablaconcuadrcula"/>
        <w:tblW w:w="5000" w:type="pct"/>
        <w:tblLook w:val="04A0" w:firstRow="1" w:lastRow="0" w:firstColumn="1" w:lastColumn="0" w:noHBand="0" w:noVBand="1"/>
      </w:tblPr>
      <w:tblGrid>
        <w:gridCol w:w="1067"/>
        <w:gridCol w:w="2116"/>
        <w:gridCol w:w="5871"/>
      </w:tblGrid>
      <w:tr w:rsidR="004F22DA" w:rsidRPr="00B659C3" w:rsidTr="0071151A">
        <w:tc>
          <w:tcPr>
            <w:tcW w:w="613" w:type="pct"/>
            <w:shd w:val="clear" w:color="auto" w:fill="C00000"/>
          </w:tcPr>
          <w:p w:rsidR="004F22DA" w:rsidRPr="00B659C3" w:rsidRDefault="004F22DA" w:rsidP="005516AC">
            <w:pPr>
              <w:contextualSpacing/>
              <w:jc w:val="center"/>
              <w:rPr>
                <w:rFonts w:asciiTheme="minorHAnsi" w:eastAsia="MS Gothic" w:hAnsiTheme="minorHAnsi" w:cstheme="minorHAnsi"/>
                <w:b/>
                <w:color w:val="FFFFFF" w:themeColor="background1"/>
              </w:rPr>
            </w:pPr>
            <w:r>
              <w:rPr>
                <w:rFonts w:asciiTheme="minorHAnsi" w:eastAsia="MS Gothic" w:hAnsiTheme="minorHAnsi" w:cstheme="minorHAnsi"/>
                <w:b/>
                <w:color w:val="FFFFFF" w:themeColor="background1"/>
              </w:rPr>
              <w:t>ID</w:t>
            </w:r>
          </w:p>
        </w:tc>
        <w:tc>
          <w:tcPr>
            <w:tcW w:w="1026" w:type="pct"/>
            <w:shd w:val="clear" w:color="auto" w:fill="C00000"/>
          </w:tcPr>
          <w:p w:rsidR="004F22DA" w:rsidRPr="00B659C3" w:rsidRDefault="004F22DA" w:rsidP="005516AC">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Nombre</w:t>
            </w:r>
          </w:p>
        </w:tc>
        <w:tc>
          <w:tcPr>
            <w:tcW w:w="3361" w:type="pct"/>
            <w:shd w:val="clear" w:color="auto" w:fill="C00000"/>
          </w:tcPr>
          <w:p w:rsidR="004F22DA" w:rsidRPr="00B659C3" w:rsidRDefault="004F22DA" w:rsidP="005516AC">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Descripción</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AP_RQS</w:t>
            </w:r>
          </w:p>
          <w:p w:rsidR="004F22DA" w:rsidRPr="004F22DA" w:rsidRDefault="004F22DA" w:rsidP="004F22DA">
            <w:pPr>
              <w:rPr>
                <w:rFonts w:asciiTheme="minorHAnsi" w:hAnsiTheme="minorHAnsi" w:cstheme="minorHAnsi"/>
              </w:rPr>
            </w:pPr>
          </w:p>
          <w:p w:rsidR="004F22DA" w:rsidRPr="00FB70E0" w:rsidRDefault="004F22DA" w:rsidP="004F22DA">
            <w:pPr>
              <w:rPr>
                <w:rFonts w:asciiTheme="minorHAnsi" w:hAnsiTheme="minorHAnsi"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RiskQualification</w:t>
            </w:r>
          </w:p>
          <w:p w:rsidR="004F22DA" w:rsidRPr="00FB70E0" w:rsidRDefault="004F22DA" w:rsidP="005516AC">
            <w:pPr>
              <w:rPr>
                <w:rFonts w:asciiTheme="minorHAnsi" w:hAnsiTheme="minorHAnsi" w:cstheme="minorHAnsi"/>
              </w:rPr>
            </w:pPr>
          </w:p>
        </w:tc>
        <w:tc>
          <w:tcPr>
            <w:tcW w:w="3361" w:type="pct"/>
          </w:tcPr>
          <w:p w:rsidR="004F22DA" w:rsidRPr="00FB70E0" w:rsidRDefault="004F22DA" w:rsidP="005516AC">
            <w:pPr>
              <w:rPr>
                <w:rFonts w:asciiTheme="minorHAnsi" w:hAnsiTheme="minorHAnsi" w:cstheme="minorHAnsi"/>
              </w:rPr>
            </w:pPr>
            <w:r w:rsidRPr="004F22DA">
              <w:rPr>
                <w:rFonts w:asciiTheme="minorHAnsi" w:hAnsiTheme="minorHAnsi" w:cstheme="minorHAnsi"/>
              </w:rPr>
              <w:t>Consolidar y calcular el riesgo de una empresa a partir de la existencia en Confecamaras, calificación de Datacrédito y listas negras (Clinton y antilavado).</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AP_CRM</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CRM On Demand</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Manejar las relaciones con los clientes que fueron registrados y con los que no fue posible realizar esta acción. Administra las preferencias de los clientes.</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AP_TMS</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TransactManager</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Soporta la operación de mediación de mensajes del MarketPlace. Además, genera y selecciona el fabricante ganador en la subasta inversa.</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AP_BCS</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BillingCharges</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Generar y administrar el proceso de facturación por comisión realizada para cada cliente del MarketPlace</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AP_POM</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POManager</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registrar todas las órdenes de compra que ingresan al sistema para darles seguimiento.</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AP_BAM</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Oracle BAM</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Generar reportes y realizar monitoreo en tiempo real de la actividad diaria del MarketPlace</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AP_LDAP</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LDAP</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administrar los datos de identificación de los usuarios del MPLA. Gestiona las funcionalidades necesarias del LDAP embebido del WLS.</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AP_MAIL</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Mailer</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del envío de correos electrónicos a los clientes.</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AP_FTP</w:t>
            </w:r>
          </w:p>
          <w:p w:rsidR="004F22DA" w:rsidRPr="00FB70E0" w:rsidRDefault="004F22DA" w:rsidP="005516AC">
            <w:pPr>
              <w:rPr>
                <w:rFonts w:cstheme="minorHAnsi"/>
              </w:rPr>
            </w:pPr>
          </w:p>
        </w:tc>
        <w:tc>
          <w:tcPr>
            <w:tcW w:w="1026" w:type="pct"/>
          </w:tcPr>
          <w:p w:rsidR="004F22DA" w:rsidRPr="00FB70E0" w:rsidRDefault="004F22DA" w:rsidP="005516AC">
            <w:pPr>
              <w:rPr>
                <w:rFonts w:cstheme="minorHAnsi"/>
              </w:rPr>
            </w:pPr>
            <w:r w:rsidRPr="004F22DA">
              <w:rPr>
                <w:rFonts w:asciiTheme="minorHAnsi" w:hAnsiTheme="minorHAnsi" w:cstheme="minorHAnsi"/>
              </w:rPr>
              <w:t>FTPManager</w:t>
            </w: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gestionar la persistencia e intercambio de los archivos de MPLA.</w:t>
            </w:r>
          </w:p>
        </w:tc>
      </w:tr>
      <w:tr w:rsidR="004F22DA" w:rsidRPr="00FB70E0" w:rsidTr="0071151A">
        <w:trPr>
          <w:trHeight w:val="312"/>
        </w:trPr>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lastRenderedPageBreak/>
              <w:t>AP_FAC</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FacturacionMPLA</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realizar la facturación mensual de MPLA.</w:t>
            </w:r>
          </w:p>
        </w:tc>
      </w:tr>
      <w:tr w:rsidR="004F22DA" w:rsidRPr="00FB70E0" w:rsidTr="0071151A">
        <w:trPr>
          <w:trHeight w:val="248"/>
        </w:trPr>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AP_MDM</w:t>
            </w:r>
          </w:p>
          <w:p w:rsidR="004F22DA" w:rsidRPr="00FB70E0" w:rsidRDefault="004F22DA" w:rsidP="004F22DA">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MetadataManager</w:t>
            </w:r>
          </w:p>
          <w:p w:rsidR="004F22DA" w:rsidRPr="00FB70E0" w:rsidRDefault="004F22DA" w:rsidP="004F22DA">
            <w:pPr>
              <w:rPr>
                <w:rFonts w:cstheme="minorHAnsi"/>
              </w:rPr>
            </w:pPr>
          </w:p>
        </w:tc>
        <w:tc>
          <w:tcPr>
            <w:tcW w:w="3361" w:type="pct"/>
          </w:tcPr>
          <w:p w:rsidR="004F22DA" w:rsidRPr="00FB70E0" w:rsidRDefault="004F22DA" w:rsidP="004F22DA">
            <w:pPr>
              <w:rPr>
                <w:rFonts w:cstheme="minorHAnsi"/>
              </w:rPr>
            </w:pPr>
            <w:r w:rsidRPr="004F22DA">
              <w:rPr>
                <w:rFonts w:asciiTheme="minorHAnsi" w:hAnsiTheme="minorHAnsi" w:cstheme="minorHAnsi"/>
              </w:rPr>
              <w:t>Se encarga de gestionar la metadata de MPLA.</w:t>
            </w:r>
          </w:p>
        </w:tc>
      </w:tr>
      <w:tr w:rsidR="004F22DA" w:rsidRPr="00FB70E0" w:rsidTr="0071151A">
        <w:tc>
          <w:tcPr>
            <w:tcW w:w="613" w:type="pct"/>
          </w:tcPr>
          <w:p w:rsidR="004F22DA" w:rsidRPr="00C526C1" w:rsidRDefault="004F22DA" w:rsidP="004F22DA">
            <w:pPr>
              <w:rPr>
                <w:rFonts w:cstheme="minorHAnsi"/>
              </w:rPr>
            </w:pPr>
            <w:r w:rsidRPr="00C526C1">
              <w:rPr>
                <w:rFonts w:cstheme="minorHAnsi"/>
              </w:rPr>
              <w:t>AP_STOCK</w:t>
            </w:r>
          </w:p>
        </w:tc>
        <w:tc>
          <w:tcPr>
            <w:tcW w:w="1026" w:type="pct"/>
          </w:tcPr>
          <w:p w:rsidR="004F22DA" w:rsidRPr="00C526C1" w:rsidRDefault="004F22DA" w:rsidP="004F22DA">
            <w:pPr>
              <w:rPr>
                <w:rFonts w:cstheme="minorHAnsi"/>
              </w:rPr>
            </w:pPr>
            <w:r w:rsidRPr="00C526C1">
              <w:rPr>
                <w:rFonts w:cstheme="minorHAnsi"/>
              </w:rPr>
              <w:t>StockManager</w:t>
            </w:r>
          </w:p>
        </w:tc>
        <w:tc>
          <w:tcPr>
            <w:tcW w:w="3361" w:type="pct"/>
          </w:tcPr>
          <w:p w:rsidR="004F22DA" w:rsidRPr="00C526C1" w:rsidRDefault="00C526C1" w:rsidP="0071151A">
            <w:pPr>
              <w:rPr>
                <w:rFonts w:cstheme="minorHAnsi"/>
              </w:rPr>
            </w:pPr>
            <w:r>
              <w:rPr>
                <w:rFonts w:cstheme="minorHAnsi"/>
              </w:rPr>
              <w:t>Se encarga de administrar la solicitudes de cotización y las intenciones de compra/venta</w:t>
            </w:r>
          </w:p>
        </w:tc>
      </w:tr>
      <w:tr w:rsidR="00A82028" w:rsidRPr="00FB70E0" w:rsidTr="0071151A">
        <w:tc>
          <w:tcPr>
            <w:tcW w:w="613" w:type="pct"/>
          </w:tcPr>
          <w:p w:rsidR="00A82028" w:rsidRDefault="00A82028" w:rsidP="003A17E8">
            <w:pPr>
              <w:rPr>
                <w:rFonts w:cstheme="minorHAnsi"/>
              </w:rPr>
            </w:pPr>
            <w:r>
              <w:rPr>
                <w:rFonts w:cstheme="minorHAnsi"/>
              </w:rPr>
              <w:t>AP_EVAL</w:t>
            </w:r>
          </w:p>
        </w:tc>
        <w:tc>
          <w:tcPr>
            <w:tcW w:w="1026" w:type="pct"/>
          </w:tcPr>
          <w:p w:rsidR="00A82028" w:rsidRPr="00C526C1" w:rsidRDefault="00A82028" w:rsidP="003A17E8">
            <w:pPr>
              <w:rPr>
                <w:rFonts w:cstheme="minorHAnsi"/>
              </w:rPr>
            </w:pPr>
            <w:r>
              <w:rPr>
                <w:rFonts w:cstheme="minorHAnsi"/>
              </w:rPr>
              <w:t>Services</w:t>
            </w:r>
            <w:r w:rsidRPr="00A82028">
              <w:rPr>
                <w:rFonts w:cstheme="minorHAnsi"/>
              </w:rPr>
              <w:t>AgreementEval</w:t>
            </w:r>
          </w:p>
        </w:tc>
        <w:tc>
          <w:tcPr>
            <w:tcW w:w="3361" w:type="pct"/>
          </w:tcPr>
          <w:p w:rsidR="00A82028" w:rsidRDefault="00A82028" w:rsidP="003A17E8">
            <w:pPr>
              <w:rPr>
                <w:rFonts w:cstheme="minorHAnsi"/>
              </w:rPr>
            </w:pPr>
            <w:r>
              <w:rPr>
                <w:rFonts w:cstheme="minorHAnsi"/>
              </w:rPr>
              <w:t>Se encarga de evaluar el cumplimiento de las reglas y los acuerdos de servicios definidos en el motor de reglas</w:t>
            </w:r>
          </w:p>
        </w:tc>
      </w:tr>
    </w:tbl>
    <w:p w:rsidR="00953862" w:rsidRDefault="00953862" w:rsidP="00B659C3">
      <w:pPr>
        <w:rPr>
          <w:rFonts w:cstheme="minorHAnsi"/>
        </w:rPr>
      </w:pPr>
    </w:p>
    <w:p w:rsidR="0071151A" w:rsidRDefault="0071151A" w:rsidP="00D46403">
      <w:pPr>
        <w:spacing w:after="0"/>
        <w:contextualSpacing/>
        <w:rPr>
          <w:rStyle w:val="Textoennegrita"/>
          <w:rFonts w:cstheme="minorHAnsi"/>
          <w:color w:val="C00000"/>
          <w:sz w:val="28"/>
          <w:szCs w:val="28"/>
        </w:rPr>
      </w:pPr>
      <w:bookmarkStart w:id="16" w:name="_Toc351638681"/>
      <w:r w:rsidRPr="00347E14">
        <w:rPr>
          <w:rStyle w:val="Textoennegrita"/>
          <w:rFonts w:cstheme="minorHAnsi"/>
          <w:color w:val="C00000"/>
          <w:sz w:val="28"/>
          <w:szCs w:val="28"/>
        </w:rPr>
        <w:t>Entidades vs. Aplicaciones</w:t>
      </w:r>
      <w:bookmarkEnd w:id="16"/>
    </w:p>
    <w:p w:rsidR="0078545E" w:rsidRDefault="0078545E" w:rsidP="00B659C3">
      <w:pPr>
        <w:rPr>
          <w:rStyle w:val="Textoennegrita"/>
          <w:rFonts w:cstheme="minorHAnsi"/>
          <w:b w:val="0"/>
          <w:szCs w:val="28"/>
        </w:rPr>
      </w:pPr>
      <w:r w:rsidRPr="00D46403">
        <w:rPr>
          <w:rStyle w:val="Textoennegrita"/>
          <w:rFonts w:cstheme="minorHAnsi"/>
          <w:b w:val="0"/>
          <w:szCs w:val="28"/>
        </w:rPr>
        <w:t>Ver documento adjunto EntidadesVsApps.xls</w:t>
      </w:r>
    </w:p>
    <w:p w:rsidR="00004033" w:rsidRPr="00004033" w:rsidRDefault="00004033" w:rsidP="00004033">
      <w:pPr>
        <w:pStyle w:val="Ttulo2"/>
        <w:spacing w:before="0" w:line="240" w:lineRule="auto"/>
        <w:rPr>
          <w:rFonts w:asciiTheme="minorHAnsi" w:hAnsiTheme="minorHAnsi" w:cstheme="minorHAnsi"/>
          <w:b/>
          <w:bCs/>
          <w:color w:val="C00000"/>
          <w:sz w:val="28"/>
          <w:szCs w:val="28"/>
        </w:rPr>
      </w:pPr>
      <w:bookmarkStart w:id="17" w:name="_Toc351638682"/>
      <w:r w:rsidRPr="00347E14">
        <w:rPr>
          <w:rStyle w:val="Textoennegrita"/>
          <w:rFonts w:asciiTheme="minorHAnsi" w:hAnsiTheme="minorHAnsi" w:cstheme="minorHAnsi"/>
          <w:color w:val="C00000"/>
          <w:sz w:val="28"/>
          <w:szCs w:val="28"/>
        </w:rPr>
        <w:t>Procesos vs. Aplicaciones</w:t>
      </w:r>
      <w:bookmarkEnd w:id="17"/>
    </w:p>
    <w:tbl>
      <w:tblPr>
        <w:tblW w:w="5000" w:type="pct"/>
        <w:tblCellMar>
          <w:left w:w="70" w:type="dxa"/>
          <w:right w:w="70" w:type="dxa"/>
        </w:tblCellMar>
        <w:tblLook w:val="04A0" w:firstRow="1" w:lastRow="0" w:firstColumn="1" w:lastColumn="0" w:noHBand="0" w:noVBand="1"/>
      </w:tblPr>
      <w:tblGrid>
        <w:gridCol w:w="1099"/>
        <w:gridCol w:w="2003"/>
        <w:gridCol w:w="1993"/>
        <w:gridCol w:w="1295"/>
        <w:gridCol w:w="1295"/>
        <w:gridCol w:w="1293"/>
      </w:tblGrid>
      <w:tr w:rsidR="0004350F" w:rsidRPr="00347E14" w:rsidTr="0004350F">
        <w:trPr>
          <w:trHeight w:val="300"/>
        </w:trPr>
        <w:tc>
          <w:tcPr>
            <w:tcW w:w="612"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04350F" w:rsidRPr="00004033" w:rsidRDefault="0004350F" w:rsidP="00C3795C">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 </w:t>
            </w:r>
          </w:p>
        </w:tc>
        <w:tc>
          <w:tcPr>
            <w:tcW w:w="1116" w:type="pct"/>
            <w:tcBorders>
              <w:top w:val="single" w:sz="4" w:space="0" w:color="auto"/>
              <w:left w:val="nil"/>
              <w:bottom w:val="single" w:sz="4" w:space="0" w:color="auto"/>
              <w:right w:val="single" w:sz="4" w:space="0" w:color="auto"/>
            </w:tcBorders>
            <w:shd w:val="clear" w:color="auto" w:fill="C00000"/>
            <w:noWrap/>
            <w:vAlign w:val="center"/>
            <w:hideMark/>
          </w:tcPr>
          <w:p w:rsidR="0004350F" w:rsidRPr="00004033" w:rsidRDefault="0004350F" w:rsidP="00C3795C">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P3</w:t>
            </w:r>
          </w:p>
        </w:tc>
        <w:tc>
          <w:tcPr>
            <w:tcW w:w="1110" w:type="pct"/>
            <w:tcBorders>
              <w:top w:val="single" w:sz="4" w:space="0" w:color="auto"/>
              <w:left w:val="nil"/>
              <w:bottom w:val="single" w:sz="4" w:space="0" w:color="auto"/>
              <w:right w:val="single" w:sz="4" w:space="0" w:color="auto"/>
            </w:tcBorders>
            <w:shd w:val="clear" w:color="auto" w:fill="C00000"/>
            <w:noWrap/>
            <w:vAlign w:val="center"/>
            <w:hideMark/>
          </w:tcPr>
          <w:p w:rsidR="0004350F" w:rsidRPr="00004033" w:rsidRDefault="0004350F" w:rsidP="00004033">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P4</w:t>
            </w:r>
            <w:r>
              <w:rPr>
                <w:rFonts w:eastAsia="Times New Roman" w:cstheme="minorHAnsi"/>
                <w:b/>
                <w:bCs/>
                <w:color w:val="FFFFFF" w:themeColor="background1"/>
                <w:lang w:eastAsia="zh-TW"/>
              </w:rPr>
              <w:t>_1</w:t>
            </w:r>
          </w:p>
        </w:tc>
        <w:tc>
          <w:tcPr>
            <w:tcW w:w="721" w:type="pct"/>
            <w:tcBorders>
              <w:top w:val="single" w:sz="4" w:space="0" w:color="auto"/>
              <w:left w:val="nil"/>
              <w:bottom w:val="single" w:sz="4" w:space="0" w:color="auto"/>
              <w:right w:val="single" w:sz="4" w:space="0" w:color="auto"/>
            </w:tcBorders>
            <w:shd w:val="clear" w:color="auto" w:fill="C00000"/>
          </w:tcPr>
          <w:p w:rsidR="0004350F" w:rsidRPr="00004033" w:rsidRDefault="0004350F" w:rsidP="00004033">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P4</w:t>
            </w:r>
            <w:r>
              <w:rPr>
                <w:rFonts w:eastAsia="Times New Roman" w:cstheme="minorHAnsi"/>
                <w:b/>
                <w:bCs/>
                <w:color w:val="FFFFFF" w:themeColor="background1"/>
                <w:lang w:eastAsia="zh-TW"/>
              </w:rPr>
              <w:t>_2</w:t>
            </w:r>
          </w:p>
        </w:tc>
        <w:tc>
          <w:tcPr>
            <w:tcW w:w="72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04350F" w:rsidRPr="00004033" w:rsidRDefault="0004350F" w:rsidP="00004033">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P5</w:t>
            </w:r>
          </w:p>
        </w:tc>
        <w:tc>
          <w:tcPr>
            <w:tcW w:w="720" w:type="pct"/>
            <w:tcBorders>
              <w:top w:val="single" w:sz="4" w:space="0" w:color="auto"/>
              <w:left w:val="nil"/>
              <w:bottom w:val="single" w:sz="4" w:space="0" w:color="auto"/>
              <w:right w:val="single" w:sz="4" w:space="0" w:color="auto"/>
            </w:tcBorders>
            <w:shd w:val="clear" w:color="auto" w:fill="C00000"/>
            <w:noWrap/>
            <w:vAlign w:val="center"/>
            <w:hideMark/>
          </w:tcPr>
          <w:p w:rsidR="0004350F" w:rsidRPr="00004033" w:rsidRDefault="0004350F" w:rsidP="00004033">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P6</w:t>
            </w:r>
          </w:p>
        </w:tc>
      </w:tr>
      <w:tr w:rsidR="0004350F" w:rsidRPr="00347E14" w:rsidTr="0004350F">
        <w:trPr>
          <w:trHeight w:val="300"/>
        </w:trPr>
        <w:tc>
          <w:tcPr>
            <w:tcW w:w="612" w:type="pct"/>
            <w:tcBorders>
              <w:top w:val="single" w:sz="4" w:space="0" w:color="auto"/>
              <w:left w:val="single" w:sz="4" w:space="0" w:color="auto"/>
              <w:bottom w:val="single" w:sz="4" w:space="0" w:color="auto"/>
              <w:right w:val="single" w:sz="4" w:space="0" w:color="auto"/>
            </w:tcBorders>
            <w:shd w:val="clear" w:color="auto" w:fill="C00000"/>
            <w:noWrap/>
          </w:tcPr>
          <w:p w:rsidR="0004350F" w:rsidRPr="00004033" w:rsidRDefault="0004350F" w:rsidP="00004033">
            <w:pPr>
              <w:rPr>
                <w:rFonts w:cstheme="minorHAnsi"/>
                <w:b/>
              </w:rPr>
            </w:pPr>
            <w:r w:rsidRPr="00004033">
              <w:rPr>
                <w:rFonts w:cstheme="minorHAnsi"/>
                <w:b/>
              </w:rPr>
              <w:t>AP_RQS</w:t>
            </w:r>
          </w:p>
        </w:tc>
        <w:tc>
          <w:tcPr>
            <w:tcW w:w="1116" w:type="pct"/>
            <w:tcBorders>
              <w:top w:val="nil"/>
              <w:left w:val="nil"/>
              <w:bottom w:val="single" w:sz="4" w:space="0" w:color="auto"/>
              <w:right w:val="single" w:sz="4" w:space="0" w:color="auto"/>
            </w:tcBorders>
            <w:shd w:val="clear" w:color="auto" w:fill="auto"/>
            <w:noWrap/>
            <w:vAlign w:val="center"/>
            <w:hideMark/>
          </w:tcPr>
          <w:p w:rsidR="0004350F" w:rsidRPr="00347E14" w:rsidRDefault="0004350F"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1110" w:type="pct"/>
            <w:tcBorders>
              <w:top w:val="nil"/>
              <w:left w:val="nil"/>
              <w:bottom w:val="single" w:sz="4" w:space="0" w:color="auto"/>
              <w:right w:val="single" w:sz="4" w:space="0" w:color="auto"/>
            </w:tcBorders>
            <w:shd w:val="clear" w:color="auto" w:fill="auto"/>
            <w:noWrap/>
            <w:vAlign w:val="center"/>
            <w:hideMark/>
          </w:tcPr>
          <w:p w:rsidR="0004350F" w:rsidRPr="00347E14" w:rsidRDefault="0004350F"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721" w:type="pct"/>
            <w:tcBorders>
              <w:top w:val="single" w:sz="4" w:space="0" w:color="auto"/>
              <w:left w:val="nil"/>
              <w:bottom w:val="single" w:sz="4" w:space="0" w:color="auto"/>
              <w:right w:val="single" w:sz="4" w:space="0" w:color="auto"/>
            </w:tcBorders>
          </w:tcPr>
          <w:p w:rsidR="0004350F" w:rsidRPr="00347E14" w:rsidRDefault="0004350F" w:rsidP="00004033">
            <w:pPr>
              <w:spacing w:after="0" w:line="240" w:lineRule="auto"/>
              <w:jc w:val="center"/>
              <w:rPr>
                <w:rFonts w:eastAsia="Times New Roman" w:cstheme="minorHAnsi"/>
                <w:color w:val="000000"/>
                <w:lang w:eastAsia="zh-TW"/>
              </w:rPr>
            </w:pPr>
          </w:p>
        </w:tc>
        <w:tc>
          <w:tcPr>
            <w:tcW w:w="721" w:type="pct"/>
            <w:tcBorders>
              <w:top w:val="nil"/>
              <w:left w:val="single" w:sz="4" w:space="0" w:color="auto"/>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p>
        </w:tc>
        <w:tc>
          <w:tcPr>
            <w:tcW w:w="720" w:type="pct"/>
            <w:tcBorders>
              <w:top w:val="nil"/>
              <w:left w:val="nil"/>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p>
        </w:tc>
      </w:tr>
      <w:tr w:rsidR="0004350F" w:rsidRPr="00347E14" w:rsidTr="0004350F">
        <w:trPr>
          <w:trHeight w:val="300"/>
        </w:trPr>
        <w:tc>
          <w:tcPr>
            <w:tcW w:w="612" w:type="pct"/>
            <w:tcBorders>
              <w:top w:val="single" w:sz="4" w:space="0" w:color="auto"/>
              <w:left w:val="single" w:sz="4" w:space="0" w:color="auto"/>
              <w:bottom w:val="single" w:sz="4" w:space="0" w:color="auto"/>
              <w:right w:val="single" w:sz="4" w:space="0" w:color="auto"/>
            </w:tcBorders>
            <w:shd w:val="clear" w:color="auto" w:fill="C00000"/>
            <w:noWrap/>
          </w:tcPr>
          <w:p w:rsidR="0004350F" w:rsidRPr="00004033" w:rsidRDefault="0004350F" w:rsidP="00004033">
            <w:pPr>
              <w:rPr>
                <w:rFonts w:cstheme="minorHAnsi"/>
                <w:b/>
              </w:rPr>
            </w:pPr>
            <w:r w:rsidRPr="00004033">
              <w:rPr>
                <w:rFonts w:cstheme="minorHAnsi"/>
                <w:b/>
              </w:rPr>
              <w:t>AP_CRM</w:t>
            </w:r>
          </w:p>
        </w:tc>
        <w:tc>
          <w:tcPr>
            <w:tcW w:w="1116" w:type="pct"/>
            <w:tcBorders>
              <w:top w:val="nil"/>
              <w:left w:val="nil"/>
              <w:bottom w:val="single" w:sz="4" w:space="0" w:color="auto"/>
              <w:right w:val="single" w:sz="4" w:space="0" w:color="auto"/>
            </w:tcBorders>
            <w:shd w:val="clear" w:color="auto" w:fill="auto"/>
            <w:noWrap/>
            <w:vAlign w:val="center"/>
            <w:hideMark/>
          </w:tcPr>
          <w:p w:rsidR="0004350F" w:rsidRPr="00347E14" w:rsidRDefault="0004350F"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1110" w:type="pct"/>
            <w:tcBorders>
              <w:top w:val="nil"/>
              <w:left w:val="nil"/>
              <w:bottom w:val="single" w:sz="4" w:space="0" w:color="auto"/>
              <w:right w:val="single" w:sz="4" w:space="0" w:color="auto"/>
            </w:tcBorders>
            <w:shd w:val="clear" w:color="auto" w:fill="auto"/>
            <w:noWrap/>
            <w:vAlign w:val="center"/>
            <w:hideMark/>
          </w:tcPr>
          <w:p w:rsidR="0004350F" w:rsidRPr="00347E14" w:rsidRDefault="0004350F"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721" w:type="pct"/>
            <w:tcBorders>
              <w:top w:val="single" w:sz="4" w:space="0" w:color="auto"/>
              <w:left w:val="nil"/>
              <w:bottom w:val="single" w:sz="4" w:space="0" w:color="auto"/>
              <w:right w:val="single" w:sz="4" w:space="0" w:color="auto"/>
            </w:tcBorders>
            <w:vAlign w:val="center"/>
          </w:tcPr>
          <w:p w:rsidR="0004350F" w:rsidRDefault="0004350F" w:rsidP="0004350F">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721" w:type="pct"/>
            <w:tcBorders>
              <w:top w:val="nil"/>
              <w:left w:val="single" w:sz="4" w:space="0" w:color="auto"/>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720" w:type="pct"/>
            <w:tcBorders>
              <w:top w:val="nil"/>
              <w:left w:val="nil"/>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4350F" w:rsidRPr="00347E14" w:rsidTr="0004350F">
        <w:trPr>
          <w:trHeight w:val="300"/>
        </w:trPr>
        <w:tc>
          <w:tcPr>
            <w:tcW w:w="612" w:type="pct"/>
            <w:tcBorders>
              <w:top w:val="single" w:sz="4" w:space="0" w:color="auto"/>
              <w:left w:val="single" w:sz="4" w:space="0" w:color="auto"/>
              <w:bottom w:val="single" w:sz="4" w:space="0" w:color="auto"/>
              <w:right w:val="single" w:sz="4" w:space="0" w:color="auto"/>
            </w:tcBorders>
            <w:shd w:val="clear" w:color="auto" w:fill="C00000"/>
            <w:noWrap/>
          </w:tcPr>
          <w:p w:rsidR="0004350F" w:rsidRPr="00004033" w:rsidRDefault="0004350F" w:rsidP="00004033">
            <w:pPr>
              <w:rPr>
                <w:rFonts w:cstheme="minorHAnsi"/>
                <w:b/>
              </w:rPr>
            </w:pPr>
            <w:r w:rsidRPr="00004033">
              <w:rPr>
                <w:rFonts w:cstheme="minorHAnsi"/>
                <w:b/>
              </w:rPr>
              <w:t>AP_TMS</w:t>
            </w:r>
          </w:p>
        </w:tc>
        <w:tc>
          <w:tcPr>
            <w:tcW w:w="1116" w:type="pct"/>
            <w:tcBorders>
              <w:top w:val="nil"/>
              <w:left w:val="nil"/>
              <w:bottom w:val="single" w:sz="4" w:space="0" w:color="auto"/>
              <w:right w:val="single" w:sz="4" w:space="0" w:color="auto"/>
            </w:tcBorders>
            <w:shd w:val="clear" w:color="auto" w:fill="auto"/>
            <w:noWrap/>
            <w:vAlign w:val="center"/>
            <w:hideMark/>
          </w:tcPr>
          <w:p w:rsidR="0004350F" w:rsidRPr="00347E14" w:rsidRDefault="0004350F"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1110" w:type="pct"/>
            <w:tcBorders>
              <w:top w:val="nil"/>
              <w:left w:val="nil"/>
              <w:bottom w:val="single" w:sz="4" w:space="0" w:color="auto"/>
              <w:right w:val="single" w:sz="4" w:space="0" w:color="auto"/>
            </w:tcBorders>
            <w:shd w:val="clear" w:color="auto" w:fill="auto"/>
            <w:noWrap/>
            <w:vAlign w:val="center"/>
            <w:hideMark/>
          </w:tcPr>
          <w:p w:rsidR="0004350F" w:rsidRPr="00347E14" w:rsidRDefault="0004350F"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721" w:type="pct"/>
            <w:tcBorders>
              <w:top w:val="single" w:sz="4" w:space="0" w:color="auto"/>
              <w:left w:val="nil"/>
              <w:bottom w:val="single" w:sz="4" w:space="0" w:color="auto"/>
              <w:right w:val="single" w:sz="4" w:space="0" w:color="auto"/>
            </w:tcBorders>
          </w:tcPr>
          <w:p w:rsidR="0004350F" w:rsidRDefault="0004350F" w:rsidP="00004033">
            <w:pPr>
              <w:spacing w:after="0" w:line="240" w:lineRule="auto"/>
              <w:jc w:val="center"/>
              <w:rPr>
                <w:rFonts w:eastAsia="Times New Roman" w:cstheme="minorHAnsi"/>
                <w:color w:val="000000"/>
                <w:lang w:eastAsia="zh-TW"/>
              </w:rPr>
            </w:pPr>
          </w:p>
        </w:tc>
        <w:tc>
          <w:tcPr>
            <w:tcW w:w="721" w:type="pct"/>
            <w:tcBorders>
              <w:top w:val="nil"/>
              <w:left w:val="single" w:sz="4" w:space="0" w:color="auto"/>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720" w:type="pct"/>
            <w:tcBorders>
              <w:top w:val="nil"/>
              <w:left w:val="nil"/>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4350F" w:rsidRPr="00347E14" w:rsidTr="0004350F">
        <w:trPr>
          <w:trHeight w:val="300"/>
        </w:trPr>
        <w:tc>
          <w:tcPr>
            <w:tcW w:w="612" w:type="pct"/>
            <w:tcBorders>
              <w:top w:val="single" w:sz="4" w:space="0" w:color="auto"/>
              <w:left w:val="single" w:sz="4" w:space="0" w:color="auto"/>
              <w:bottom w:val="single" w:sz="4" w:space="0" w:color="auto"/>
              <w:right w:val="single" w:sz="4" w:space="0" w:color="auto"/>
            </w:tcBorders>
            <w:shd w:val="clear" w:color="auto" w:fill="C00000"/>
            <w:noWrap/>
          </w:tcPr>
          <w:p w:rsidR="0004350F" w:rsidRPr="00004033" w:rsidRDefault="0004350F" w:rsidP="00004033">
            <w:pPr>
              <w:rPr>
                <w:rFonts w:cstheme="minorHAnsi"/>
                <w:b/>
              </w:rPr>
            </w:pPr>
            <w:r w:rsidRPr="00004033">
              <w:rPr>
                <w:rFonts w:cstheme="minorHAnsi"/>
                <w:b/>
              </w:rPr>
              <w:t>AP_BCS</w:t>
            </w:r>
          </w:p>
        </w:tc>
        <w:tc>
          <w:tcPr>
            <w:tcW w:w="1116" w:type="pct"/>
            <w:tcBorders>
              <w:top w:val="nil"/>
              <w:left w:val="nil"/>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p>
        </w:tc>
        <w:tc>
          <w:tcPr>
            <w:tcW w:w="1110" w:type="pct"/>
            <w:tcBorders>
              <w:top w:val="nil"/>
              <w:left w:val="nil"/>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p>
        </w:tc>
        <w:tc>
          <w:tcPr>
            <w:tcW w:w="721" w:type="pct"/>
            <w:tcBorders>
              <w:top w:val="single" w:sz="4" w:space="0" w:color="auto"/>
              <w:left w:val="nil"/>
              <w:bottom w:val="single" w:sz="4" w:space="0" w:color="auto"/>
              <w:right w:val="single" w:sz="4" w:space="0" w:color="auto"/>
            </w:tcBorders>
          </w:tcPr>
          <w:p w:rsidR="0004350F" w:rsidRPr="00347E14" w:rsidRDefault="0004350F" w:rsidP="00004033">
            <w:pPr>
              <w:spacing w:after="0" w:line="240" w:lineRule="auto"/>
              <w:jc w:val="center"/>
              <w:rPr>
                <w:rFonts w:eastAsia="Times New Roman" w:cstheme="minorHAnsi"/>
                <w:color w:val="000000"/>
                <w:lang w:eastAsia="zh-TW"/>
              </w:rPr>
            </w:pPr>
          </w:p>
        </w:tc>
        <w:tc>
          <w:tcPr>
            <w:tcW w:w="721" w:type="pct"/>
            <w:tcBorders>
              <w:top w:val="nil"/>
              <w:left w:val="single" w:sz="4" w:space="0" w:color="auto"/>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p>
        </w:tc>
        <w:tc>
          <w:tcPr>
            <w:tcW w:w="720" w:type="pct"/>
            <w:tcBorders>
              <w:top w:val="nil"/>
              <w:left w:val="nil"/>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4350F" w:rsidRPr="00347E14" w:rsidTr="0004350F">
        <w:trPr>
          <w:trHeight w:val="300"/>
        </w:trPr>
        <w:tc>
          <w:tcPr>
            <w:tcW w:w="612" w:type="pct"/>
            <w:tcBorders>
              <w:top w:val="single" w:sz="4" w:space="0" w:color="auto"/>
              <w:left w:val="single" w:sz="4" w:space="0" w:color="auto"/>
              <w:bottom w:val="single" w:sz="4" w:space="0" w:color="auto"/>
              <w:right w:val="single" w:sz="4" w:space="0" w:color="auto"/>
            </w:tcBorders>
            <w:shd w:val="clear" w:color="auto" w:fill="C00000"/>
            <w:noWrap/>
          </w:tcPr>
          <w:p w:rsidR="0004350F" w:rsidRPr="00004033" w:rsidRDefault="0004350F" w:rsidP="00004033">
            <w:pPr>
              <w:rPr>
                <w:rFonts w:cstheme="minorHAnsi"/>
                <w:b/>
              </w:rPr>
            </w:pPr>
            <w:r w:rsidRPr="00004033">
              <w:rPr>
                <w:rFonts w:cstheme="minorHAnsi"/>
                <w:b/>
              </w:rPr>
              <w:t>AP_POM</w:t>
            </w:r>
          </w:p>
        </w:tc>
        <w:tc>
          <w:tcPr>
            <w:tcW w:w="1116" w:type="pct"/>
            <w:tcBorders>
              <w:top w:val="nil"/>
              <w:left w:val="nil"/>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p>
        </w:tc>
        <w:tc>
          <w:tcPr>
            <w:tcW w:w="1110" w:type="pct"/>
            <w:tcBorders>
              <w:top w:val="nil"/>
              <w:left w:val="nil"/>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p>
        </w:tc>
        <w:tc>
          <w:tcPr>
            <w:tcW w:w="721" w:type="pct"/>
            <w:tcBorders>
              <w:top w:val="single" w:sz="4" w:space="0" w:color="auto"/>
              <w:left w:val="nil"/>
              <w:bottom w:val="single" w:sz="4" w:space="0" w:color="auto"/>
              <w:right w:val="single" w:sz="4" w:space="0" w:color="auto"/>
            </w:tcBorders>
          </w:tcPr>
          <w:p w:rsidR="0004350F" w:rsidRPr="00347E14" w:rsidRDefault="0004350F" w:rsidP="00004033">
            <w:pPr>
              <w:spacing w:after="0" w:line="240" w:lineRule="auto"/>
              <w:jc w:val="center"/>
              <w:rPr>
                <w:rFonts w:eastAsia="Times New Roman" w:cstheme="minorHAnsi"/>
                <w:color w:val="000000"/>
                <w:lang w:eastAsia="zh-TW"/>
              </w:rPr>
            </w:pPr>
          </w:p>
        </w:tc>
        <w:tc>
          <w:tcPr>
            <w:tcW w:w="721" w:type="pct"/>
            <w:tcBorders>
              <w:top w:val="nil"/>
              <w:left w:val="single" w:sz="4" w:space="0" w:color="auto"/>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p>
        </w:tc>
        <w:tc>
          <w:tcPr>
            <w:tcW w:w="720" w:type="pct"/>
            <w:tcBorders>
              <w:top w:val="nil"/>
              <w:left w:val="nil"/>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4350F" w:rsidRPr="00347E14" w:rsidTr="0004350F">
        <w:trPr>
          <w:trHeight w:val="300"/>
        </w:trPr>
        <w:tc>
          <w:tcPr>
            <w:tcW w:w="612" w:type="pct"/>
            <w:tcBorders>
              <w:top w:val="single" w:sz="4" w:space="0" w:color="auto"/>
              <w:left w:val="single" w:sz="4" w:space="0" w:color="auto"/>
              <w:bottom w:val="single" w:sz="4" w:space="0" w:color="auto"/>
              <w:right w:val="single" w:sz="4" w:space="0" w:color="auto"/>
            </w:tcBorders>
            <w:shd w:val="clear" w:color="auto" w:fill="C00000"/>
            <w:noWrap/>
          </w:tcPr>
          <w:p w:rsidR="0004350F" w:rsidRPr="00004033" w:rsidRDefault="0004350F" w:rsidP="00004033">
            <w:pPr>
              <w:rPr>
                <w:rFonts w:cstheme="minorHAnsi"/>
                <w:b/>
              </w:rPr>
            </w:pPr>
            <w:r w:rsidRPr="00004033">
              <w:rPr>
                <w:rFonts w:cstheme="minorHAnsi"/>
                <w:b/>
              </w:rPr>
              <w:t>AP_BAM</w:t>
            </w:r>
          </w:p>
        </w:tc>
        <w:tc>
          <w:tcPr>
            <w:tcW w:w="1116" w:type="pct"/>
            <w:tcBorders>
              <w:top w:val="nil"/>
              <w:left w:val="nil"/>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p>
        </w:tc>
        <w:tc>
          <w:tcPr>
            <w:tcW w:w="1110" w:type="pct"/>
            <w:tcBorders>
              <w:top w:val="nil"/>
              <w:left w:val="nil"/>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p>
        </w:tc>
        <w:tc>
          <w:tcPr>
            <w:tcW w:w="721" w:type="pct"/>
            <w:tcBorders>
              <w:top w:val="single" w:sz="4" w:space="0" w:color="auto"/>
              <w:left w:val="nil"/>
              <w:bottom w:val="single" w:sz="4" w:space="0" w:color="auto"/>
              <w:right w:val="single" w:sz="4" w:space="0" w:color="auto"/>
            </w:tcBorders>
          </w:tcPr>
          <w:p w:rsidR="0004350F" w:rsidRPr="00347E14" w:rsidRDefault="0004350F" w:rsidP="00004033">
            <w:pPr>
              <w:spacing w:after="0" w:line="240" w:lineRule="auto"/>
              <w:jc w:val="center"/>
              <w:rPr>
                <w:rFonts w:eastAsia="Times New Roman" w:cstheme="minorHAnsi"/>
                <w:color w:val="000000"/>
                <w:lang w:eastAsia="zh-TW"/>
              </w:rPr>
            </w:pPr>
          </w:p>
        </w:tc>
        <w:tc>
          <w:tcPr>
            <w:tcW w:w="721" w:type="pct"/>
            <w:tcBorders>
              <w:top w:val="nil"/>
              <w:left w:val="single" w:sz="4" w:space="0" w:color="auto"/>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p>
        </w:tc>
        <w:tc>
          <w:tcPr>
            <w:tcW w:w="720" w:type="pct"/>
            <w:tcBorders>
              <w:top w:val="nil"/>
              <w:left w:val="nil"/>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p>
        </w:tc>
      </w:tr>
      <w:tr w:rsidR="0004350F" w:rsidRPr="00347E14" w:rsidTr="0004350F">
        <w:trPr>
          <w:trHeight w:val="300"/>
        </w:trPr>
        <w:tc>
          <w:tcPr>
            <w:tcW w:w="612" w:type="pct"/>
            <w:tcBorders>
              <w:top w:val="single" w:sz="4" w:space="0" w:color="auto"/>
              <w:left w:val="single" w:sz="4" w:space="0" w:color="auto"/>
              <w:bottom w:val="single" w:sz="4" w:space="0" w:color="auto"/>
              <w:right w:val="single" w:sz="4" w:space="0" w:color="auto"/>
            </w:tcBorders>
            <w:shd w:val="clear" w:color="auto" w:fill="C00000"/>
            <w:noWrap/>
          </w:tcPr>
          <w:p w:rsidR="0004350F" w:rsidRPr="00004033" w:rsidRDefault="0004350F" w:rsidP="00004033">
            <w:pPr>
              <w:rPr>
                <w:rFonts w:cstheme="minorHAnsi"/>
                <w:b/>
              </w:rPr>
            </w:pPr>
            <w:r w:rsidRPr="00004033">
              <w:rPr>
                <w:rFonts w:cstheme="minorHAnsi"/>
                <w:b/>
              </w:rPr>
              <w:t>AP_LDAP</w:t>
            </w:r>
          </w:p>
        </w:tc>
        <w:tc>
          <w:tcPr>
            <w:tcW w:w="1116" w:type="pct"/>
            <w:tcBorders>
              <w:top w:val="nil"/>
              <w:left w:val="nil"/>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p>
        </w:tc>
        <w:tc>
          <w:tcPr>
            <w:tcW w:w="1110" w:type="pct"/>
            <w:tcBorders>
              <w:top w:val="nil"/>
              <w:left w:val="nil"/>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p>
        </w:tc>
        <w:tc>
          <w:tcPr>
            <w:tcW w:w="721" w:type="pct"/>
            <w:tcBorders>
              <w:top w:val="single" w:sz="4" w:space="0" w:color="auto"/>
              <w:left w:val="nil"/>
              <w:bottom w:val="single" w:sz="4" w:space="0" w:color="auto"/>
              <w:right w:val="single" w:sz="4" w:space="0" w:color="auto"/>
            </w:tcBorders>
          </w:tcPr>
          <w:p w:rsidR="0004350F" w:rsidRPr="00347E14" w:rsidRDefault="0004350F" w:rsidP="00004033">
            <w:pPr>
              <w:spacing w:after="0" w:line="240" w:lineRule="auto"/>
              <w:jc w:val="center"/>
              <w:rPr>
                <w:rFonts w:eastAsia="Times New Roman" w:cstheme="minorHAnsi"/>
                <w:color w:val="000000"/>
                <w:lang w:eastAsia="zh-TW"/>
              </w:rPr>
            </w:pPr>
          </w:p>
        </w:tc>
        <w:tc>
          <w:tcPr>
            <w:tcW w:w="721" w:type="pct"/>
            <w:tcBorders>
              <w:top w:val="nil"/>
              <w:left w:val="single" w:sz="4" w:space="0" w:color="auto"/>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p>
        </w:tc>
        <w:tc>
          <w:tcPr>
            <w:tcW w:w="720" w:type="pct"/>
            <w:tcBorders>
              <w:top w:val="nil"/>
              <w:left w:val="nil"/>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p>
        </w:tc>
      </w:tr>
      <w:tr w:rsidR="0004350F" w:rsidRPr="00347E14" w:rsidTr="0004350F">
        <w:trPr>
          <w:trHeight w:val="300"/>
        </w:trPr>
        <w:tc>
          <w:tcPr>
            <w:tcW w:w="612" w:type="pct"/>
            <w:tcBorders>
              <w:top w:val="single" w:sz="4" w:space="0" w:color="auto"/>
              <w:left w:val="single" w:sz="4" w:space="0" w:color="auto"/>
              <w:bottom w:val="single" w:sz="4" w:space="0" w:color="auto"/>
              <w:right w:val="single" w:sz="4" w:space="0" w:color="auto"/>
            </w:tcBorders>
            <w:shd w:val="clear" w:color="auto" w:fill="C00000"/>
            <w:noWrap/>
          </w:tcPr>
          <w:p w:rsidR="0004350F" w:rsidRPr="00004033" w:rsidRDefault="0004350F" w:rsidP="00004033">
            <w:pPr>
              <w:rPr>
                <w:rFonts w:cstheme="minorHAnsi"/>
                <w:b/>
              </w:rPr>
            </w:pPr>
            <w:r w:rsidRPr="00004033">
              <w:rPr>
                <w:rFonts w:cstheme="minorHAnsi"/>
                <w:b/>
              </w:rPr>
              <w:t>AP_MAIL</w:t>
            </w:r>
          </w:p>
        </w:tc>
        <w:tc>
          <w:tcPr>
            <w:tcW w:w="1116" w:type="pct"/>
            <w:tcBorders>
              <w:top w:val="nil"/>
              <w:left w:val="nil"/>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1110" w:type="pct"/>
            <w:tcBorders>
              <w:top w:val="nil"/>
              <w:left w:val="nil"/>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721" w:type="pct"/>
            <w:tcBorders>
              <w:top w:val="single" w:sz="4" w:space="0" w:color="auto"/>
              <w:left w:val="nil"/>
              <w:bottom w:val="single" w:sz="4" w:space="0" w:color="auto"/>
              <w:right w:val="single" w:sz="4" w:space="0" w:color="auto"/>
            </w:tcBorders>
            <w:vAlign w:val="center"/>
          </w:tcPr>
          <w:p w:rsidR="0004350F" w:rsidRDefault="0004350F" w:rsidP="0004350F">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721" w:type="pct"/>
            <w:tcBorders>
              <w:top w:val="nil"/>
              <w:left w:val="single" w:sz="4" w:space="0" w:color="auto"/>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720" w:type="pct"/>
            <w:tcBorders>
              <w:top w:val="nil"/>
              <w:left w:val="nil"/>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4350F" w:rsidRPr="00347E14" w:rsidTr="0004350F">
        <w:trPr>
          <w:trHeight w:val="300"/>
        </w:trPr>
        <w:tc>
          <w:tcPr>
            <w:tcW w:w="612" w:type="pct"/>
            <w:tcBorders>
              <w:top w:val="single" w:sz="4" w:space="0" w:color="auto"/>
              <w:left w:val="single" w:sz="4" w:space="0" w:color="auto"/>
              <w:bottom w:val="single" w:sz="4" w:space="0" w:color="auto"/>
              <w:right w:val="single" w:sz="4" w:space="0" w:color="auto"/>
            </w:tcBorders>
            <w:shd w:val="clear" w:color="auto" w:fill="C00000"/>
            <w:noWrap/>
          </w:tcPr>
          <w:p w:rsidR="0004350F" w:rsidRPr="00004033" w:rsidRDefault="0004350F" w:rsidP="00004033">
            <w:pPr>
              <w:rPr>
                <w:rFonts w:cstheme="minorHAnsi"/>
                <w:b/>
              </w:rPr>
            </w:pPr>
            <w:r w:rsidRPr="00004033">
              <w:rPr>
                <w:rFonts w:cstheme="minorHAnsi"/>
                <w:b/>
              </w:rPr>
              <w:t>AP_FTP</w:t>
            </w:r>
          </w:p>
        </w:tc>
        <w:tc>
          <w:tcPr>
            <w:tcW w:w="1116" w:type="pct"/>
            <w:tcBorders>
              <w:top w:val="nil"/>
              <w:left w:val="nil"/>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p>
        </w:tc>
        <w:tc>
          <w:tcPr>
            <w:tcW w:w="1110" w:type="pct"/>
            <w:tcBorders>
              <w:top w:val="nil"/>
              <w:left w:val="nil"/>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p>
        </w:tc>
        <w:tc>
          <w:tcPr>
            <w:tcW w:w="721" w:type="pct"/>
            <w:tcBorders>
              <w:top w:val="single" w:sz="4" w:space="0" w:color="auto"/>
              <w:left w:val="nil"/>
              <w:bottom w:val="single" w:sz="4" w:space="0" w:color="auto"/>
              <w:right w:val="single" w:sz="4" w:space="0" w:color="auto"/>
            </w:tcBorders>
          </w:tcPr>
          <w:p w:rsidR="0004350F" w:rsidRPr="00347E14" w:rsidRDefault="0004350F" w:rsidP="00004033">
            <w:pPr>
              <w:spacing w:after="0" w:line="240" w:lineRule="auto"/>
              <w:jc w:val="center"/>
              <w:rPr>
                <w:rFonts w:eastAsia="Times New Roman" w:cstheme="minorHAnsi"/>
                <w:color w:val="000000"/>
                <w:lang w:eastAsia="zh-TW"/>
              </w:rPr>
            </w:pPr>
          </w:p>
        </w:tc>
        <w:tc>
          <w:tcPr>
            <w:tcW w:w="721" w:type="pct"/>
            <w:tcBorders>
              <w:top w:val="nil"/>
              <w:left w:val="single" w:sz="4" w:space="0" w:color="auto"/>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p>
        </w:tc>
        <w:tc>
          <w:tcPr>
            <w:tcW w:w="720" w:type="pct"/>
            <w:tcBorders>
              <w:top w:val="nil"/>
              <w:left w:val="nil"/>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p>
        </w:tc>
      </w:tr>
      <w:tr w:rsidR="0004350F" w:rsidRPr="00347E14" w:rsidTr="0004350F">
        <w:trPr>
          <w:trHeight w:val="300"/>
        </w:trPr>
        <w:tc>
          <w:tcPr>
            <w:tcW w:w="612" w:type="pct"/>
            <w:tcBorders>
              <w:top w:val="single" w:sz="4" w:space="0" w:color="auto"/>
              <w:left w:val="single" w:sz="4" w:space="0" w:color="auto"/>
              <w:bottom w:val="single" w:sz="4" w:space="0" w:color="auto"/>
              <w:right w:val="single" w:sz="4" w:space="0" w:color="auto"/>
            </w:tcBorders>
            <w:shd w:val="clear" w:color="auto" w:fill="C00000"/>
            <w:noWrap/>
          </w:tcPr>
          <w:p w:rsidR="0004350F" w:rsidRPr="00004033" w:rsidRDefault="0004350F" w:rsidP="00004033">
            <w:pPr>
              <w:rPr>
                <w:rFonts w:cstheme="minorHAnsi"/>
                <w:b/>
              </w:rPr>
            </w:pPr>
            <w:r w:rsidRPr="00004033">
              <w:rPr>
                <w:rFonts w:cstheme="minorHAnsi"/>
                <w:b/>
              </w:rPr>
              <w:t>AP_FAC</w:t>
            </w:r>
          </w:p>
        </w:tc>
        <w:tc>
          <w:tcPr>
            <w:tcW w:w="1116" w:type="pct"/>
            <w:tcBorders>
              <w:top w:val="nil"/>
              <w:left w:val="nil"/>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p>
        </w:tc>
        <w:tc>
          <w:tcPr>
            <w:tcW w:w="1110" w:type="pct"/>
            <w:tcBorders>
              <w:top w:val="nil"/>
              <w:left w:val="nil"/>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p>
        </w:tc>
        <w:tc>
          <w:tcPr>
            <w:tcW w:w="721" w:type="pct"/>
            <w:tcBorders>
              <w:top w:val="single" w:sz="4" w:space="0" w:color="auto"/>
              <w:left w:val="nil"/>
              <w:bottom w:val="single" w:sz="4" w:space="0" w:color="auto"/>
              <w:right w:val="single" w:sz="4" w:space="0" w:color="auto"/>
            </w:tcBorders>
          </w:tcPr>
          <w:p w:rsidR="0004350F" w:rsidRPr="00347E14" w:rsidRDefault="0004350F" w:rsidP="00004033">
            <w:pPr>
              <w:spacing w:after="0" w:line="240" w:lineRule="auto"/>
              <w:jc w:val="center"/>
              <w:rPr>
                <w:rFonts w:eastAsia="Times New Roman" w:cstheme="minorHAnsi"/>
                <w:color w:val="000000"/>
                <w:lang w:eastAsia="zh-TW"/>
              </w:rPr>
            </w:pPr>
          </w:p>
        </w:tc>
        <w:tc>
          <w:tcPr>
            <w:tcW w:w="721" w:type="pct"/>
            <w:tcBorders>
              <w:top w:val="nil"/>
              <w:left w:val="single" w:sz="4" w:space="0" w:color="auto"/>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p>
        </w:tc>
        <w:tc>
          <w:tcPr>
            <w:tcW w:w="720" w:type="pct"/>
            <w:tcBorders>
              <w:top w:val="nil"/>
              <w:left w:val="nil"/>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p>
        </w:tc>
      </w:tr>
      <w:tr w:rsidR="0004350F" w:rsidRPr="00347E14" w:rsidTr="0004350F">
        <w:trPr>
          <w:trHeight w:val="300"/>
        </w:trPr>
        <w:tc>
          <w:tcPr>
            <w:tcW w:w="612" w:type="pct"/>
            <w:tcBorders>
              <w:top w:val="single" w:sz="4" w:space="0" w:color="auto"/>
              <w:left w:val="single" w:sz="4" w:space="0" w:color="auto"/>
              <w:bottom w:val="single" w:sz="4" w:space="0" w:color="auto"/>
              <w:right w:val="single" w:sz="4" w:space="0" w:color="auto"/>
            </w:tcBorders>
            <w:shd w:val="clear" w:color="auto" w:fill="C00000"/>
            <w:noWrap/>
          </w:tcPr>
          <w:p w:rsidR="0004350F" w:rsidRPr="00004033" w:rsidRDefault="0004350F" w:rsidP="00004033">
            <w:pPr>
              <w:rPr>
                <w:rFonts w:cstheme="minorHAnsi"/>
                <w:b/>
              </w:rPr>
            </w:pPr>
            <w:r w:rsidRPr="00004033">
              <w:rPr>
                <w:rFonts w:cstheme="minorHAnsi"/>
                <w:b/>
              </w:rPr>
              <w:t>AP_MDM</w:t>
            </w:r>
          </w:p>
        </w:tc>
        <w:tc>
          <w:tcPr>
            <w:tcW w:w="1116" w:type="pct"/>
            <w:tcBorders>
              <w:top w:val="nil"/>
              <w:left w:val="nil"/>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p>
        </w:tc>
        <w:tc>
          <w:tcPr>
            <w:tcW w:w="1110" w:type="pct"/>
            <w:tcBorders>
              <w:top w:val="nil"/>
              <w:left w:val="nil"/>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p>
        </w:tc>
        <w:tc>
          <w:tcPr>
            <w:tcW w:w="721" w:type="pct"/>
            <w:tcBorders>
              <w:top w:val="single" w:sz="4" w:space="0" w:color="auto"/>
              <w:left w:val="nil"/>
              <w:bottom w:val="single" w:sz="4" w:space="0" w:color="auto"/>
              <w:right w:val="single" w:sz="4" w:space="0" w:color="auto"/>
            </w:tcBorders>
          </w:tcPr>
          <w:p w:rsidR="0004350F" w:rsidRPr="00347E14" w:rsidRDefault="0004350F" w:rsidP="00004033">
            <w:pPr>
              <w:spacing w:after="0" w:line="240" w:lineRule="auto"/>
              <w:jc w:val="center"/>
              <w:rPr>
                <w:rFonts w:eastAsia="Times New Roman" w:cstheme="minorHAnsi"/>
                <w:color w:val="000000"/>
                <w:lang w:eastAsia="zh-TW"/>
              </w:rPr>
            </w:pPr>
          </w:p>
        </w:tc>
        <w:tc>
          <w:tcPr>
            <w:tcW w:w="721" w:type="pct"/>
            <w:tcBorders>
              <w:top w:val="nil"/>
              <w:left w:val="single" w:sz="4" w:space="0" w:color="auto"/>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p>
        </w:tc>
        <w:tc>
          <w:tcPr>
            <w:tcW w:w="720" w:type="pct"/>
            <w:tcBorders>
              <w:top w:val="nil"/>
              <w:left w:val="nil"/>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p>
        </w:tc>
      </w:tr>
      <w:tr w:rsidR="0004350F" w:rsidRPr="00347E14" w:rsidTr="0004350F">
        <w:trPr>
          <w:trHeight w:val="300"/>
        </w:trPr>
        <w:tc>
          <w:tcPr>
            <w:tcW w:w="612" w:type="pct"/>
            <w:tcBorders>
              <w:top w:val="single" w:sz="4" w:space="0" w:color="auto"/>
              <w:left w:val="single" w:sz="4" w:space="0" w:color="auto"/>
              <w:bottom w:val="single" w:sz="4" w:space="0" w:color="auto"/>
              <w:right w:val="single" w:sz="4" w:space="0" w:color="auto"/>
            </w:tcBorders>
            <w:shd w:val="clear" w:color="auto" w:fill="C00000"/>
            <w:noWrap/>
          </w:tcPr>
          <w:p w:rsidR="0004350F" w:rsidRPr="00004033" w:rsidRDefault="0004350F" w:rsidP="00004033">
            <w:pPr>
              <w:rPr>
                <w:rFonts w:cstheme="minorHAnsi"/>
                <w:b/>
              </w:rPr>
            </w:pPr>
            <w:r w:rsidRPr="00004033">
              <w:rPr>
                <w:rFonts w:cstheme="minorHAnsi"/>
                <w:b/>
              </w:rPr>
              <w:t>AP_STOCK</w:t>
            </w:r>
          </w:p>
        </w:tc>
        <w:tc>
          <w:tcPr>
            <w:tcW w:w="1116" w:type="pct"/>
            <w:tcBorders>
              <w:top w:val="nil"/>
              <w:left w:val="nil"/>
              <w:bottom w:val="single" w:sz="4" w:space="0" w:color="auto"/>
              <w:right w:val="single" w:sz="4" w:space="0" w:color="auto"/>
            </w:tcBorders>
            <w:shd w:val="clear" w:color="auto" w:fill="auto"/>
            <w:noWrap/>
            <w:vAlign w:val="center"/>
            <w:hideMark/>
          </w:tcPr>
          <w:p w:rsidR="0004350F" w:rsidRPr="00347E14" w:rsidRDefault="0004350F"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1110" w:type="pct"/>
            <w:tcBorders>
              <w:top w:val="nil"/>
              <w:left w:val="nil"/>
              <w:bottom w:val="single" w:sz="4" w:space="0" w:color="auto"/>
              <w:right w:val="single" w:sz="4" w:space="0" w:color="auto"/>
            </w:tcBorders>
            <w:shd w:val="clear" w:color="auto" w:fill="auto"/>
            <w:noWrap/>
            <w:vAlign w:val="center"/>
            <w:hideMark/>
          </w:tcPr>
          <w:p w:rsidR="0004350F" w:rsidRPr="00347E14" w:rsidRDefault="0004350F"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721" w:type="pct"/>
            <w:tcBorders>
              <w:top w:val="single" w:sz="4" w:space="0" w:color="auto"/>
              <w:left w:val="nil"/>
              <w:bottom w:val="single" w:sz="4" w:space="0" w:color="auto"/>
              <w:right w:val="single" w:sz="4" w:space="0" w:color="auto"/>
            </w:tcBorders>
            <w:vAlign w:val="center"/>
          </w:tcPr>
          <w:p w:rsidR="0004350F" w:rsidRPr="00347E14" w:rsidRDefault="0004350F" w:rsidP="0004350F">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721" w:type="pct"/>
            <w:tcBorders>
              <w:top w:val="nil"/>
              <w:left w:val="single" w:sz="4" w:space="0" w:color="auto"/>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p>
        </w:tc>
        <w:tc>
          <w:tcPr>
            <w:tcW w:w="720" w:type="pct"/>
            <w:tcBorders>
              <w:top w:val="nil"/>
              <w:left w:val="nil"/>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p>
        </w:tc>
      </w:tr>
      <w:tr w:rsidR="0004350F" w:rsidRPr="00347E14" w:rsidTr="0004350F">
        <w:trPr>
          <w:trHeight w:val="300"/>
        </w:trPr>
        <w:tc>
          <w:tcPr>
            <w:tcW w:w="612" w:type="pct"/>
            <w:tcBorders>
              <w:top w:val="single" w:sz="4" w:space="0" w:color="auto"/>
              <w:left w:val="single" w:sz="4" w:space="0" w:color="auto"/>
              <w:bottom w:val="single" w:sz="4" w:space="0" w:color="auto"/>
              <w:right w:val="single" w:sz="4" w:space="0" w:color="auto"/>
            </w:tcBorders>
            <w:shd w:val="clear" w:color="auto" w:fill="C00000"/>
            <w:noWrap/>
          </w:tcPr>
          <w:p w:rsidR="0004350F" w:rsidRPr="00004033" w:rsidRDefault="0004350F" w:rsidP="00004033">
            <w:pPr>
              <w:rPr>
                <w:rFonts w:cstheme="minorHAnsi"/>
                <w:b/>
              </w:rPr>
            </w:pPr>
            <w:r w:rsidRPr="00A82028">
              <w:rPr>
                <w:rFonts w:cstheme="minorHAnsi"/>
                <w:b/>
              </w:rPr>
              <w:t>AP_EVAL</w:t>
            </w:r>
          </w:p>
        </w:tc>
        <w:tc>
          <w:tcPr>
            <w:tcW w:w="1116" w:type="pct"/>
            <w:tcBorders>
              <w:top w:val="single" w:sz="4" w:space="0" w:color="auto"/>
              <w:left w:val="nil"/>
              <w:bottom w:val="single" w:sz="4" w:space="0" w:color="auto"/>
              <w:right w:val="single" w:sz="4" w:space="0" w:color="auto"/>
            </w:tcBorders>
            <w:shd w:val="clear" w:color="auto" w:fill="auto"/>
            <w:noWrap/>
            <w:vAlign w:val="center"/>
            <w:hideMark/>
          </w:tcPr>
          <w:p w:rsidR="0004350F" w:rsidRPr="00347E14" w:rsidRDefault="0004350F"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1110" w:type="pct"/>
            <w:tcBorders>
              <w:top w:val="single" w:sz="4" w:space="0" w:color="auto"/>
              <w:left w:val="nil"/>
              <w:bottom w:val="single" w:sz="4" w:space="0" w:color="auto"/>
              <w:right w:val="single" w:sz="4" w:space="0" w:color="auto"/>
            </w:tcBorders>
            <w:shd w:val="clear" w:color="auto" w:fill="auto"/>
            <w:noWrap/>
            <w:vAlign w:val="center"/>
            <w:hideMark/>
          </w:tcPr>
          <w:p w:rsidR="0004350F" w:rsidRDefault="0004350F"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721" w:type="pct"/>
            <w:tcBorders>
              <w:top w:val="single" w:sz="4" w:space="0" w:color="auto"/>
              <w:left w:val="nil"/>
              <w:bottom w:val="single" w:sz="4" w:space="0" w:color="auto"/>
              <w:right w:val="single" w:sz="4" w:space="0" w:color="auto"/>
            </w:tcBorders>
            <w:vAlign w:val="center"/>
          </w:tcPr>
          <w:p w:rsidR="0004350F" w:rsidRDefault="0004350F" w:rsidP="0004350F">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721" w:type="pct"/>
            <w:tcBorders>
              <w:top w:val="single" w:sz="4" w:space="0" w:color="auto"/>
              <w:left w:val="single" w:sz="4" w:space="0" w:color="auto"/>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720" w:type="pct"/>
            <w:tcBorders>
              <w:top w:val="single" w:sz="4" w:space="0" w:color="auto"/>
              <w:left w:val="nil"/>
              <w:bottom w:val="single" w:sz="4" w:space="0" w:color="auto"/>
              <w:right w:val="single" w:sz="4" w:space="0" w:color="auto"/>
            </w:tcBorders>
            <w:shd w:val="clear" w:color="auto" w:fill="auto"/>
            <w:noWrap/>
            <w:vAlign w:val="center"/>
          </w:tcPr>
          <w:p w:rsidR="0004350F" w:rsidRPr="00347E14" w:rsidRDefault="0004350F" w:rsidP="00004033">
            <w:pPr>
              <w:spacing w:after="0" w:line="240" w:lineRule="auto"/>
              <w:jc w:val="center"/>
              <w:rPr>
                <w:rFonts w:eastAsia="Times New Roman" w:cstheme="minorHAnsi"/>
                <w:color w:val="000000"/>
                <w:lang w:eastAsia="zh-TW"/>
              </w:rPr>
            </w:pPr>
          </w:p>
        </w:tc>
      </w:tr>
    </w:tbl>
    <w:p w:rsidR="00004033" w:rsidRDefault="00004033" w:rsidP="00B659C3">
      <w:pPr>
        <w:rPr>
          <w:rStyle w:val="Textoennegrita"/>
          <w:rFonts w:cstheme="minorHAnsi"/>
          <w:b w:val="0"/>
          <w:szCs w:val="28"/>
        </w:rPr>
      </w:pPr>
    </w:p>
    <w:p w:rsidR="002A2633" w:rsidRDefault="002A2633" w:rsidP="002A2633">
      <w:pPr>
        <w:spacing w:after="0"/>
        <w:contextualSpacing/>
        <w:rPr>
          <w:rStyle w:val="Textoennegrita"/>
          <w:rFonts w:cstheme="minorHAnsi"/>
          <w:b w:val="0"/>
          <w:szCs w:val="28"/>
        </w:rPr>
      </w:pPr>
      <w:r>
        <w:rPr>
          <w:rStyle w:val="Textoennegrita"/>
          <w:rFonts w:cstheme="minorHAnsi"/>
          <w:color w:val="C00000"/>
          <w:sz w:val="28"/>
          <w:szCs w:val="28"/>
        </w:rPr>
        <w:t>Cooperación de Aplicaciones</w:t>
      </w:r>
    </w:p>
    <w:p w:rsidR="002A2633" w:rsidRDefault="002A2633" w:rsidP="002A2633">
      <w:pPr>
        <w:rPr>
          <w:rStyle w:val="Textoennegrita"/>
          <w:rFonts w:cstheme="minorHAnsi"/>
          <w:b w:val="0"/>
          <w:szCs w:val="28"/>
        </w:rPr>
      </w:pPr>
      <w:r w:rsidRPr="00D46403">
        <w:rPr>
          <w:rStyle w:val="Textoennegrita"/>
          <w:rFonts w:cstheme="minorHAnsi"/>
          <w:b w:val="0"/>
          <w:szCs w:val="28"/>
        </w:rPr>
        <w:t xml:space="preserve">Ver documento adjunto </w:t>
      </w:r>
      <w:r>
        <w:rPr>
          <w:rStyle w:val="Textoennegrita"/>
          <w:rFonts w:cstheme="minorHAnsi"/>
          <w:b w:val="0"/>
          <w:szCs w:val="28"/>
        </w:rPr>
        <w:t>Arq</w:t>
      </w:r>
      <w:r w:rsidRPr="00D46403">
        <w:rPr>
          <w:rStyle w:val="Textoennegrita"/>
          <w:rFonts w:cstheme="minorHAnsi"/>
          <w:b w:val="0"/>
          <w:szCs w:val="28"/>
        </w:rPr>
        <w:t>Apps.xls</w:t>
      </w:r>
    </w:p>
    <w:p w:rsidR="001D7A89" w:rsidRPr="00347E14" w:rsidRDefault="001D7A89" w:rsidP="001D7A89">
      <w:pPr>
        <w:pStyle w:val="Ttulo1"/>
        <w:spacing w:before="0" w:line="240" w:lineRule="auto"/>
        <w:rPr>
          <w:rStyle w:val="Textoennegrita"/>
          <w:rFonts w:asciiTheme="minorHAnsi" w:hAnsiTheme="minorHAnsi" w:cstheme="minorHAnsi"/>
          <w:color w:val="C00000"/>
          <w:sz w:val="28"/>
          <w:szCs w:val="28"/>
        </w:rPr>
      </w:pPr>
      <w:r>
        <w:rPr>
          <w:rStyle w:val="Textoennegrita"/>
          <w:rFonts w:asciiTheme="minorHAnsi" w:hAnsiTheme="minorHAnsi" w:cstheme="minorHAnsi"/>
          <w:color w:val="C00000"/>
          <w:sz w:val="28"/>
          <w:szCs w:val="28"/>
        </w:rPr>
        <w:t>Arquitectura de técnica</w:t>
      </w:r>
    </w:p>
    <w:p w:rsidR="00953862" w:rsidRDefault="001D7A89">
      <w:pPr>
        <w:rPr>
          <w:rFonts w:cstheme="minorHAnsi"/>
        </w:rPr>
      </w:pPr>
      <w:r>
        <w:rPr>
          <w:rFonts w:cstheme="minorHAnsi"/>
        </w:rPr>
        <w:t>Componentes tecnológicos que soportan las aplicaciones y datos de la arquitectura empresarial</w:t>
      </w:r>
      <w:r w:rsidR="00953862">
        <w:rPr>
          <w:rFonts w:cstheme="minorHAnsi"/>
        </w:rPr>
        <w:br w:type="page"/>
      </w:r>
    </w:p>
    <w:p w:rsidR="001D7A89" w:rsidRDefault="001D7A89" w:rsidP="001D7A89">
      <w:pPr>
        <w:pStyle w:val="Ttulo2"/>
        <w:spacing w:before="0" w:line="240" w:lineRule="auto"/>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lastRenderedPageBreak/>
        <w:t>Inventa</w:t>
      </w:r>
      <w:r>
        <w:rPr>
          <w:rStyle w:val="Textoennegrita"/>
          <w:rFonts w:asciiTheme="minorHAnsi" w:hAnsiTheme="minorHAnsi" w:cstheme="minorHAnsi"/>
          <w:color w:val="C00000"/>
          <w:sz w:val="28"/>
          <w:szCs w:val="28"/>
        </w:rPr>
        <w:t>rio técnico</w:t>
      </w:r>
    </w:p>
    <w:p w:rsidR="00ED5C3A" w:rsidRPr="00ED5C3A" w:rsidRDefault="00ED5C3A" w:rsidP="00ED5C3A">
      <w:pPr>
        <w:rPr>
          <w:lang w:val="es-CO" w:eastAsia="es-CO"/>
        </w:rPr>
      </w:pPr>
      <w:r>
        <w:rPr>
          <w:lang w:val="es-CO" w:eastAsia="es-CO"/>
        </w:rPr>
        <w:t>Inventario de elementos técnicos</w:t>
      </w:r>
    </w:p>
    <w:tbl>
      <w:tblPr>
        <w:tblStyle w:val="Tablaconcuadrcula"/>
        <w:tblW w:w="0" w:type="auto"/>
        <w:tblLook w:val="04A0" w:firstRow="1" w:lastRow="0" w:firstColumn="1" w:lastColumn="0" w:noHBand="0" w:noVBand="1"/>
      </w:tblPr>
      <w:tblGrid>
        <w:gridCol w:w="2992"/>
        <w:gridCol w:w="2993"/>
        <w:gridCol w:w="2993"/>
      </w:tblGrid>
      <w:tr w:rsidR="001D7A89" w:rsidRPr="00B659C3" w:rsidTr="002B6B1D">
        <w:tc>
          <w:tcPr>
            <w:tcW w:w="2992" w:type="dxa"/>
            <w:shd w:val="clear" w:color="auto" w:fill="C00000"/>
          </w:tcPr>
          <w:p w:rsidR="001D7A89" w:rsidRPr="00B659C3" w:rsidRDefault="001D7A89" w:rsidP="002B6B1D">
            <w:pPr>
              <w:contextualSpacing/>
              <w:jc w:val="center"/>
              <w:rPr>
                <w:rFonts w:asciiTheme="minorHAnsi" w:eastAsia="MS Gothic" w:hAnsiTheme="minorHAnsi" w:cstheme="minorHAnsi"/>
                <w:b/>
                <w:color w:val="FFFFFF" w:themeColor="background1"/>
              </w:rPr>
            </w:pPr>
            <w:r>
              <w:rPr>
                <w:rFonts w:asciiTheme="minorHAnsi" w:eastAsia="MS Gothic" w:hAnsiTheme="minorHAnsi" w:cstheme="minorHAnsi"/>
                <w:b/>
                <w:color w:val="FFFFFF" w:themeColor="background1"/>
              </w:rPr>
              <w:t>ID</w:t>
            </w:r>
          </w:p>
        </w:tc>
        <w:tc>
          <w:tcPr>
            <w:tcW w:w="2993" w:type="dxa"/>
            <w:shd w:val="clear" w:color="auto" w:fill="C00000"/>
          </w:tcPr>
          <w:p w:rsidR="001D7A89" w:rsidRPr="00B659C3" w:rsidRDefault="001D7A89" w:rsidP="002B6B1D">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Nombre</w:t>
            </w:r>
          </w:p>
        </w:tc>
        <w:tc>
          <w:tcPr>
            <w:tcW w:w="2993" w:type="dxa"/>
            <w:shd w:val="clear" w:color="auto" w:fill="C00000"/>
          </w:tcPr>
          <w:p w:rsidR="001D7A89" w:rsidRPr="00B659C3" w:rsidRDefault="001D7A89" w:rsidP="002B6B1D">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Descripción</w:t>
            </w:r>
          </w:p>
        </w:tc>
      </w:tr>
      <w:tr w:rsidR="001D7A89" w:rsidRPr="00FB70E0" w:rsidTr="002B6B1D">
        <w:tc>
          <w:tcPr>
            <w:tcW w:w="2992" w:type="dxa"/>
          </w:tcPr>
          <w:p w:rsidR="001D7A89" w:rsidRPr="00FB70E0" w:rsidRDefault="001D7A89" w:rsidP="002B6B1D">
            <w:pPr>
              <w:rPr>
                <w:rFonts w:asciiTheme="minorHAnsi" w:hAnsiTheme="minorHAnsi" w:cstheme="minorHAnsi"/>
              </w:rPr>
            </w:pPr>
            <w:r>
              <w:rPr>
                <w:rFonts w:asciiTheme="minorHAnsi" w:hAnsiTheme="minorHAnsi" w:cstheme="minorHAnsi"/>
              </w:rPr>
              <w:t>IT1</w:t>
            </w:r>
          </w:p>
        </w:tc>
        <w:tc>
          <w:tcPr>
            <w:tcW w:w="2993" w:type="dxa"/>
          </w:tcPr>
          <w:p w:rsidR="001D7A89" w:rsidRPr="00FB70E0" w:rsidRDefault="001D7A89" w:rsidP="002B6B1D">
            <w:pPr>
              <w:rPr>
                <w:rFonts w:asciiTheme="minorHAnsi" w:hAnsiTheme="minorHAnsi" w:cstheme="minorHAnsi"/>
              </w:rPr>
            </w:pPr>
            <w:r>
              <w:rPr>
                <w:rFonts w:asciiTheme="minorHAnsi" w:hAnsiTheme="minorHAnsi" w:cstheme="minorHAnsi"/>
              </w:rPr>
              <w:t>LDAP</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Sistema encargado de controlar la autenticación y autorización de los clientes en el portal empresarial. </w:t>
            </w:r>
          </w:p>
        </w:tc>
      </w:tr>
      <w:tr w:rsidR="001D7A89" w:rsidRPr="00FB70E0" w:rsidTr="002B6B1D">
        <w:tc>
          <w:tcPr>
            <w:tcW w:w="2992" w:type="dxa"/>
          </w:tcPr>
          <w:p w:rsidR="001D7A89" w:rsidRPr="004F22DA" w:rsidRDefault="001D7A89" w:rsidP="002B6B1D">
            <w:pPr>
              <w:rPr>
                <w:rFonts w:cstheme="minorHAnsi"/>
              </w:rPr>
            </w:pPr>
            <w:r>
              <w:rPr>
                <w:rFonts w:asciiTheme="minorHAnsi" w:hAnsiTheme="minorHAnsi" w:cstheme="minorHAnsi"/>
              </w:rPr>
              <w:t>IT2</w:t>
            </w:r>
          </w:p>
        </w:tc>
        <w:tc>
          <w:tcPr>
            <w:tcW w:w="2993" w:type="dxa"/>
          </w:tcPr>
          <w:p w:rsidR="001D7A89" w:rsidRPr="004F22DA" w:rsidRDefault="001D7A89" w:rsidP="002B6B1D">
            <w:pPr>
              <w:rPr>
                <w:rFonts w:cstheme="minorHAnsi"/>
              </w:rPr>
            </w:pPr>
            <w:r>
              <w:rPr>
                <w:rFonts w:cstheme="minorHAnsi"/>
              </w:rPr>
              <w:t>Role Based Access Control</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Sistema que se encarga de controlar los accesos a las funcionalidades del sistema en base a roles. </w:t>
            </w:r>
          </w:p>
        </w:tc>
      </w:tr>
      <w:tr w:rsidR="001D7A89" w:rsidRPr="00FB70E0" w:rsidTr="002B6B1D">
        <w:tc>
          <w:tcPr>
            <w:tcW w:w="2992" w:type="dxa"/>
          </w:tcPr>
          <w:p w:rsidR="001D7A89" w:rsidRPr="004F22DA" w:rsidRDefault="001D7A89" w:rsidP="002B6B1D">
            <w:pPr>
              <w:rPr>
                <w:rFonts w:cstheme="minorHAnsi"/>
              </w:rPr>
            </w:pPr>
            <w:r>
              <w:rPr>
                <w:rFonts w:asciiTheme="minorHAnsi" w:hAnsiTheme="minorHAnsi" w:cstheme="minorHAnsi"/>
              </w:rPr>
              <w:t>IT3</w:t>
            </w:r>
          </w:p>
        </w:tc>
        <w:tc>
          <w:tcPr>
            <w:tcW w:w="2993" w:type="dxa"/>
          </w:tcPr>
          <w:p w:rsidR="001D7A89" w:rsidRPr="004F22DA" w:rsidRDefault="001D7A89" w:rsidP="002B6B1D">
            <w:pPr>
              <w:rPr>
                <w:rFonts w:cstheme="minorHAnsi"/>
              </w:rPr>
            </w:pPr>
            <w:r>
              <w:rPr>
                <w:rFonts w:cstheme="minorHAnsi"/>
              </w:rPr>
              <w:t>DNS</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Servidor que se encarga de resolver los nombres en IPs. </w:t>
            </w:r>
          </w:p>
        </w:tc>
      </w:tr>
      <w:tr w:rsidR="001D7A89" w:rsidRPr="00FB70E0" w:rsidTr="002B6B1D">
        <w:tc>
          <w:tcPr>
            <w:tcW w:w="2992" w:type="dxa"/>
          </w:tcPr>
          <w:p w:rsidR="001D7A89" w:rsidRPr="004F22DA" w:rsidRDefault="001D7A89" w:rsidP="002B6B1D">
            <w:pPr>
              <w:rPr>
                <w:rFonts w:cstheme="minorHAnsi"/>
              </w:rPr>
            </w:pPr>
            <w:r>
              <w:rPr>
                <w:rFonts w:cstheme="minorHAnsi"/>
              </w:rPr>
              <w:t>IT6</w:t>
            </w:r>
          </w:p>
        </w:tc>
        <w:tc>
          <w:tcPr>
            <w:tcW w:w="2993" w:type="dxa"/>
          </w:tcPr>
          <w:p w:rsidR="001D7A89" w:rsidRPr="004F22DA" w:rsidRDefault="001D7A89" w:rsidP="002B6B1D">
            <w:pPr>
              <w:rPr>
                <w:rFonts w:cstheme="minorHAnsi"/>
              </w:rPr>
            </w:pPr>
            <w:r>
              <w:rPr>
                <w:rFonts w:cstheme="minorHAnsi"/>
              </w:rPr>
              <w:t>SO</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Sistema operativo para soporte de los diferentes sistemas de la empresa. </w:t>
            </w:r>
          </w:p>
        </w:tc>
      </w:tr>
      <w:tr w:rsidR="001D7A89" w:rsidRPr="00FB70E0" w:rsidTr="002B6B1D">
        <w:tc>
          <w:tcPr>
            <w:tcW w:w="2992" w:type="dxa"/>
          </w:tcPr>
          <w:p w:rsidR="001D7A89" w:rsidRPr="004F22DA" w:rsidRDefault="001D7A89" w:rsidP="002B6B1D">
            <w:pPr>
              <w:rPr>
                <w:rFonts w:cstheme="minorHAnsi"/>
              </w:rPr>
            </w:pPr>
            <w:r>
              <w:rPr>
                <w:rFonts w:cstheme="minorHAnsi"/>
              </w:rPr>
              <w:t>IT7</w:t>
            </w:r>
          </w:p>
        </w:tc>
        <w:tc>
          <w:tcPr>
            <w:tcW w:w="2993" w:type="dxa"/>
          </w:tcPr>
          <w:p w:rsidR="001D7A89" w:rsidRPr="004F22DA" w:rsidRDefault="001D7A89" w:rsidP="002B6B1D">
            <w:pPr>
              <w:rPr>
                <w:rFonts w:cstheme="minorHAnsi"/>
              </w:rPr>
            </w:pPr>
            <w:r>
              <w:rPr>
                <w:rFonts w:cstheme="minorHAnsi"/>
              </w:rPr>
              <w:t>SOA</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Consumo de servicios para soporte de las funcionalidades de la empresa. </w:t>
            </w:r>
          </w:p>
        </w:tc>
      </w:tr>
      <w:tr w:rsidR="001D7A89" w:rsidRPr="00FB70E0" w:rsidTr="002B6B1D">
        <w:tc>
          <w:tcPr>
            <w:tcW w:w="2992" w:type="dxa"/>
          </w:tcPr>
          <w:p w:rsidR="001D7A89" w:rsidRPr="004F22DA" w:rsidRDefault="001D7A89" w:rsidP="002B6B1D">
            <w:pPr>
              <w:rPr>
                <w:rFonts w:cstheme="minorHAnsi"/>
              </w:rPr>
            </w:pPr>
            <w:r>
              <w:rPr>
                <w:rFonts w:cstheme="minorHAnsi"/>
              </w:rPr>
              <w:t>IT8</w:t>
            </w:r>
          </w:p>
        </w:tc>
        <w:tc>
          <w:tcPr>
            <w:tcW w:w="2993" w:type="dxa"/>
          </w:tcPr>
          <w:p w:rsidR="001D7A89" w:rsidRPr="004F22DA" w:rsidRDefault="001D7A89" w:rsidP="002B6B1D">
            <w:pPr>
              <w:rPr>
                <w:rFonts w:cstheme="minorHAnsi"/>
              </w:rPr>
            </w:pPr>
            <w:r>
              <w:rPr>
                <w:rFonts w:cstheme="minorHAnsi"/>
              </w:rPr>
              <w:t>CRM</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Plataforma para administración de usuarios y preferencias. </w:t>
            </w:r>
          </w:p>
        </w:tc>
      </w:tr>
      <w:tr w:rsidR="001D7A89" w:rsidRPr="00FB70E0" w:rsidTr="002B6B1D">
        <w:tc>
          <w:tcPr>
            <w:tcW w:w="2992" w:type="dxa"/>
          </w:tcPr>
          <w:p w:rsidR="001D7A89" w:rsidRPr="004F22DA" w:rsidRDefault="001D7A89" w:rsidP="002B6B1D">
            <w:pPr>
              <w:rPr>
                <w:rFonts w:cstheme="minorHAnsi"/>
              </w:rPr>
            </w:pPr>
            <w:r>
              <w:rPr>
                <w:rFonts w:cstheme="minorHAnsi"/>
              </w:rPr>
              <w:t>IT11</w:t>
            </w:r>
          </w:p>
        </w:tc>
        <w:tc>
          <w:tcPr>
            <w:tcW w:w="2993" w:type="dxa"/>
          </w:tcPr>
          <w:p w:rsidR="001D7A89" w:rsidRPr="004F22DA" w:rsidRDefault="001D7A89" w:rsidP="002B6B1D">
            <w:pPr>
              <w:rPr>
                <w:rFonts w:cstheme="minorHAnsi"/>
              </w:rPr>
            </w:pPr>
            <w:r>
              <w:rPr>
                <w:rFonts w:cstheme="minorHAnsi"/>
              </w:rPr>
              <w:t>Serv. Mail</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Envío de correo. </w:t>
            </w:r>
          </w:p>
        </w:tc>
      </w:tr>
      <w:tr w:rsidR="001D7A89" w:rsidRPr="00FB70E0" w:rsidTr="002B6B1D">
        <w:tc>
          <w:tcPr>
            <w:tcW w:w="2992" w:type="dxa"/>
          </w:tcPr>
          <w:p w:rsidR="001D7A89" w:rsidRPr="004F22DA" w:rsidRDefault="001D7A89" w:rsidP="002B6B1D">
            <w:pPr>
              <w:rPr>
                <w:rFonts w:cstheme="minorHAnsi"/>
              </w:rPr>
            </w:pPr>
            <w:r>
              <w:rPr>
                <w:rFonts w:cstheme="minorHAnsi"/>
              </w:rPr>
              <w:t>IT13</w:t>
            </w:r>
          </w:p>
        </w:tc>
        <w:tc>
          <w:tcPr>
            <w:tcW w:w="2993" w:type="dxa"/>
          </w:tcPr>
          <w:p w:rsidR="001D7A89" w:rsidRPr="004F22DA" w:rsidRDefault="001D7A89" w:rsidP="002B6B1D">
            <w:pPr>
              <w:rPr>
                <w:rFonts w:cstheme="minorHAnsi"/>
              </w:rPr>
            </w:pPr>
            <w:r>
              <w:rPr>
                <w:rFonts w:cstheme="minorHAnsi"/>
              </w:rPr>
              <w:t>Serv. Aplicaciones</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Contenedor de aplicaciones. </w:t>
            </w:r>
          </w:p>
        </w:tc>
      </w:tr>
      <w:tr w:rsidR="001D7A89" w:rsidRPr="00FB70E0" w:rsidTr="002B6B1D">
        <w:tc>
          <w:tcPr>
            <w:tcW w:w="2992" w:type="dxa"/>
          </w:tcPr>
          <w:p w:rsidR="001D7A89" w:rsidRPr="004F22DA" w:rsidRDefault="001D7A89" w:rsidP="002B6B1D">
            <w:pPr>
              <w:rPr>
                <w:rFonts w:cstheme="minorHAnsi"/>
              </w:rPr>
            </w:pPr>
            <w:r>
              <w:rPr>
                <w:rFonts w:cstheme="minorHAnsi"/>
              </w:rPr>
              <w:t>IT17</w:t>
            </w:r>
          </w:p>
        </w:tc>
        <w:tc>
          <w:tcPr>
            <w:tcW w:w="2993" w:type="dxa"/>
          </w:tcPr>
          <w:p w:rsidR="001D7A89" w:rsidRPr="004F22DA" w:rsidRDefault="001D7A89" w:rsidP="002B6B1D">
            <w:pPr>
              <w:rPr>
                <w:rFonts w:cstheme="minorHAnsi"/>
              </w:rPr>
            </w:pPr>
            <w:r>
              <w:rPr>
                <w:rFonts w:cstheme="minorHAnsi"/>
              </w:rPr>
              <w:t>ESB</w:t>
            </w:r>
          </w:p>
        </w:tc>
        <w:tc>
          <w:tcPr>
            <w:tcW w:w="2993" w:type="dxa"/>
          </w:tcPr>
          <w:p w:rsidR="00ED5C3A"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Plataforma que integra y orquesta los diferentes servicios presentes en la arquitectura por medio de un sistema de mensajes y eventos. </w:t>
            </w:r>
          </w:p>
        </w:tc>
      </w:tr>
      <w:tr w:rsidR="001D7A89" w:rsidRPr="00FB70E0" w:rsidTr="002B6B1D">
        <w:tc>
          <w:tcPr>
            <w:tcW w:w="2992" w:type="dxa"/>
          </w:tcPr>
          <w:p w:rsidR="001D7A89" w:rsidRPr="004F22DA" w:rsidRDefault="001D7A89" w:rsidP="002B6B1D">
            <w:pPr>
              <w:rPr>
                <w:rFonts w:cstheme="minorHAnsi"/>
              </w:rPr>
            </w:pPr>
            <w:r>
              <w:rPr>
                <w:rFonts w:cstheme="minorHAnsi"/>
              </w:rPr>
              <w:t>IT18</w:t>
            </w:r>
          </w:p>
        </w:tc>
        <w:tc>
          <w:tcPr>
            <w:tcW w:w="2993" w:type="dxa"/>
          </w:tcPr>
          <w:p w:rsidR="001D7A89" w:rsidRPr="004F22DA" w:rsidRDefault="001D7A89" w:rsidP="002B6B1D">
            <w:pPr>
              <w:rPr>
                <w:rFonts w:cstheme="minorHAnsi"/>
              </w:rPr>
            </w:pPr>
            <w:r>
              <w:rPr>
                <w:rFonts w:cstheme="minorHAnsi"/>
              </w:rPr>
              <w:t>Motor BPEL</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Componente que permite ejecutar y orquestar procesos. </w:t>
            </w:r>
          </w:p>
        </w:tc>
      </w:tr>
      <w:tr w:rsidR="005F02E6" w:rsidRPr="00FB70E0" w:rsidTr="002B6B1D">
        <w:tc>
          <w:tcPr>
            <w:tcW w:w="2992" w:type="dxa"/>
          </w:tcPr>
          <w:p w:rsidR="005F02E6" w:rsidRDefault="005F02E6" w:rsidP="002B6B1D">
            <w:pPr>
              <w:rPr>
                <w:rFonts w:cstheme="minorHAnsi"/>
              </w:rPr>
            </w:pPr>
            <w:r>
              <w:rPr>
                <w:rFonts w:cstheme="minorHAnsi"/>
              </w:rPr>
              <w:t>IT</w:t>
            </w:r>
            <w:r w:rsidR="00E45ABD">
              <w:rPr>
                <w:rFonts w:cstheme="minorHAnsi"/>
              </w:rPr>
              <w:t>1</w:t>
            </w:r>
            <w:r>
              <w:rPr>
                <w:rFonts w:cstheme="minorHAnsi"/>
              </w:rPr>
              <w:t>9</w:t>
            </w:r>
          </w:p>
        </w:tc>
        <w:tc>
          <w:tcPr>
            <w:tcW w:w="2993" w:type="dxa"/>
          </w:tcPr>
          <w:p w:rsidR="005F02E6" w:rsidRDefault="005F02E6" w:rsidP="002B6B1D">
            <w:pPr>
              <w:rPr>
                <w:rFonts w:cstheme="minorHAnsi"/>
              </w:rPr>
            </w:pPr>
            <w:r>
              <w:rPr>
                <w:rFonts w:cstheme="minorHAnsi"/>
              </w:rPr>
              <w:t>Motor Reglas</w:t>
            </w:r>
          </w:p>
        </w:tc>
        <w:tc>
          <w:tcPr>
            <w:tcW w:w="2993" w:type="dxa"/>
          </w:tcPr>
          <w:p w:rsidR="005F02E6" w:rsidRPr="00ED5C3A" w:rsidRDefault="005F02E6" w:rsidP="00ED5C3A">
            <w:pPr>
              <w:pStyle w:val="Default"/>
              <w:rPr>
                <w:rFonts w:asciiTheme="minorHAnsi" w:hAnsiTheme="minorHAnsi"/>
                <w:sz w:val="20"/>
                <w:szCs w:val="22"/>
              </w:rPr>
            </w:pPr>
            <w:r>
              <w:rPr>
                <w:rFonts w:asciiTheme="minorHAnsi" w:hAnsiTheme="minorHAnsi"/>
                <w:sz w:val="20"/>
                <w:szCs w:val="22"/>
              </w:rPr>
              <w:t>Componente que almacena y administra los acuerdos de servicio</w:t>
            </w:r>
          </w:p>
        </w:tc>
      </w:tr>
    </w:tbl>
    <w:p w:rsidR="001D7A89" w:rsidRDefault="001D7A89">
      <w:pPr>
        <w:rPr>
          <w:rFonts w:cstheme="minorHAnsi"/>
        </w:rPr>
      </w:pPr>
    </w:p>
    <w:p w:rsidR="007F44F3" w:rsidRDefault="007F44F3" w:rsidP="007F44F3">
      <w:pPr>
        <w:rPr>
          <w:rStyle w:val="Textoennegrita"/>
          <w:rFonts w:cstheme="minorHAnsi"/>
          <w:color w:val="C00000"/>
          <w:sz w:val="28"/>
          <w:szCs w:val="28"/>
        </w:rPr>
      </w:pPr>
      <w:r>
        <w:rPr>
          <w:rStyle w:val="Textoennegrita"/>
          <w:rFonts w:cstheme="minorHAnsi"/>
          <w:color w:val="C00000"/>
          <w:sz w:val="28"/>
          <w:szCs w:val="28"/>
        </w:rPr>
        <w:t>Infraestructura vs. Aplicaciones</w:t>
      </w:r>
    </w:p>
    <w:p w:rsidR="007F44F3" w:rsidRDefault="007F44F3" w:rsidP="007F44F3">
      <w:pPr>
        <w:rPr>
          <w:rStyle w:val="Textoennegrita"/>
          <w:rFonts w:cstheme="minorHAnsi"/>
          <w:b w:val="0"/>
          <w:szCs w:val="28"/>
        </w:rPr>
      </w:pPr>
      <w:r w:rsidRPr="00D46403">
        <w:rPr>
          <w:rStyle w:val="Textoennegrita"/>
          <w:rFonts w:cstheme="minorHAnsi"/>
          <w:b w:val="0"/>
          <w:szCs w:val="28"/>
        </w:rPr>
        <w:t xml:space="preserve">Ver documento adjunto </w:t>
      </w:r>
      <w:r w:rsidRPr="007F44F3">
        <w:rPr>
          <w:rStyle w:val="Textoennegrita"/>
          <w:rFonts w:cstheme="minorHAnsi"/>
          <w:b w:val="0"/>
          <w:szCs w:val="28"/>
        </w:rPr>
        <w:t>InfVsApps</w:t>
      </w:r>
      <w:r w:rsidRPr="00D46403">
        <w:rPr>
          <w:rStyle w:val="Textoennegrita"/>
          <w:rFonts w:cstheme="minorHAnsi"/>
          <w:b w:val="0"/>
          <w:szCs w:val="28"/>
        </w:rPr>
        <w:t>.xls</w:t>
      </w:r>
    </w:p>
    <w:p w:rsidR="00837B7F" w:rsidRDefault="00837B7F">
      <w:pPr>
        <w:rPr>
          <w:rStyle w:val="Textoennegrita"/>
          <w:rFonts w:cstheme="minorHAnsi"/>
          <w:color w:val="C00000"/>
          <w:sz w:val="28"/>
          <w:szCs w:val="28"/>
        </w:rPr>
      </w:pPr>
      <w:r>
        <w:rPr>
          <w:rStyle w:val="Textoennegrita"/>
          <w:rFonts w:cstheme="minorHAnsi"/>
          <w:color w:val="C00000"/>
          <w:sz w:val="28"/>
          <w:szCs w:val="28"/>
        </w:rPr>
        <w:t>Diagrama de implementación y despliegue</w:t>
      </w:r>
    </w:p>
    <w:p w:rsidR="00837B7F" w:rsidRPr="00ED5C3A" w:rsidRDefault="00837B7F" w:rsidP="00837B7F">
      <w:pPr>
        <w:rPr>
          <w:lang w:val="es-CO" w:eastAsia="es-CO"/>
        </w:rPr>
      </w:pPr>
      <w:r>
        <w:rPr>
          <w:lang w:val="es-CO" w:eastAsia="es-CO"/>
        </w:rPr>
        <w:t xml:space="preserve">Ver diagrama de Archimate adjunto </w:t>
      </w:r>
      <w:r w:rsidRPr="00837B7F">
        <w:rPr>
          <w:lang w:val="es-CO" w:eastAsia="es-CO"/>
        </w:rPr>
        <w:t>ArqTecnica(Deployment)</w:t>
      </w:r>
      <w:r>
        <w:rPr>
          <w:lang w:val="es-CO" w:eastAsia="es-CO"/>
        </w:rPr>
        <w:t>.xma</w:t>
      </w:r>
    </w:p>
    <w:p w:rsidR="00E564BC" w:rsidRDefault="00E564BC">
      <w:pPr>
        <w:rPr>
          <w:rStyle w:val="Textoennegrita"/>
          <w:rFonts w:eastAsiaTheme="majorEastAsia" w:cstheme="minorHAnsi"/>
          <w:color w:val="C00000"/>
          <w:sz w:val="28"/>
          <w:szCs w:val="28"/>
          <w:lang w:val="es-CO" w:eastAsia="es-CO"/>
        </w:rPr>
      </w:pPr>
    </w:p>
    <w:p w:rsidR="00837B7F" w:rsidRDefault="00837B7F">
      <w:pPr>
        <w:rPr>
          <w:rStyle w:val="Textoennegrita"/>
          <w:rFonts w:eastAsiaTheme="majorEastAsia" w:cstheme="minorHAnsi"/>
          <w:color w:val="C00000"/>
          <w:sz w:val="28"/>
          <w:szCs w:val="28"/>
          <w:lang w:val="es-CO" w:eastAsia="es-CO"/>
        </w:rPr>
      </w:pPr>
      <w:r>
        <w:rPr>
          <w:rStyle w:val="Textoennegrita"/>
          <w:rFonts w:cstheme="minorHAnsi"/>
          <w:color w:val="C00000"/>
          <w:sz w:val="28"/>
          <w:szCs w:val="28"/>
        </w:rPr>
        <w:br w:type="page"/>
      </w:r>
    </w:p>
    <w:p w:rsidR="00716C2C" w:rsidRDefault="00716C2C" w:rsidP="00D46403">
      <w:pPr>
        <w:pStyle w:val="Ttulo1"/>
        <w:spacing w:before="0" w:line="240" w:lineRule="auto"/>
      </w:pPr>
      <w:r>
        <w:rPr>
          <w:rStyle w:val="Textoennegrita"/>
          <w:rFonts w:asciiTheme="minorHAnsi" w:hAnsiTheme="minorHAnsi" w:cstheme="minorHAnsi"/>
          <w:color w:val="C00000"/>
          <w:sz w:val="28"/>
          <w:szCs w:val="28"/>
        </w:rPr>
        <w:lastRenderedPageBreak/>
        <w:t>Análisis de brecha</w:t>
      </w:r>
    </w:p>
    <w:p w:rsidR="00716C2C" w:rsidRDefault="00716C2C" w:rsidP="00716C2C">
      <w:pPr>
        <w:rPr>
          <w:rStyle w:val="Textoennegrita"/>
          <w:rFonts w:cstheme="minorHAnsi"/>
          <w:color w:val="C00000"/>
          <w:sz w:val="28"/>
          <w:szCs w:val="28"/>
        </w:rPr>
      </w:pPr>
      <w:r>
        <w:rPr>
          <w:rStyle w:val="Textoennegrita"/>
          <w:rFonts w:cstheme="minorHAnsi"/>
          <w:color w:val="C00000"/>
          <w:sz w:val="28"/>
          <w:szCs w:val="28"/>
        </w:rPr>
        <w:t>Brecha de la arquitectura de negocio</w:t>
      </w:r>
    </w:p>
    <w:p w:rsidR="00716C2C" w:rsidRDefault="00716C2C" w:rsidP="00716C2C">
      <w:r>
        <w:t>Macro proceso de ventas</w:t>
      </w:r>
    </w:p>
    <w:tbl>
      <w:tblPr>
        <w:tblStyle w:val="Tablaconcuadrcula"/>
        <w:tblW w:w="5000" w:type="pct"/>
        <w:tblLook w:val="04A0" w:firstRow="1" w:lastRow="0" w:firstColumn="1" w:lastColumn="0" w:noHBand="0" w:noVBand="1"/>
      </w:tblPr>
      <w:tblGrid>
        <w:gridCol w:w="670"/>
        <w:gridCol w:w="4257"/>
        <w:gridCol w:w="4127"/>
      </w:tblGrid>
      <w:tr w:rsidR="00716C2C" w:rsidRPr="00922C5B" w:rsidTr="0004350F">
        <w:tc>
          <w:tcPr>
            <w:tcW w:w="370" w:type="pct"/>
            <w:shd w:val="clear" w:color="auto" w:fill="C00000"/>
          </w:tcPr>
          <w:p w:rsidR="00716C2C" w:rsidRPr="00922C5B" w:rsidRDefault="00716C2C" w:rsidP="002B6B1D">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2351" w:type="pct"/>
            <w:shd w:val="clear" w:color="auto" w:fill="C00000"/>
          </w:tcPr>
          <w:p w:rsidR="00716C2C" w:rsidRPr="00922C5B" w:rsidRDefault="00716C2C" w:rsidP="002B6B1D">
            <w:pPr>
              <w:tabs>
                <w:tab w:val="left" w:pos="465"/>
                <w:tab w:val="center" w:pos="1451"/>
              </w:tabs>
              <w:contextualSpacing/>
              <w:rPr>
                <w:rFonts w:asciiTheme="minorHAnsi" w:eastAsia="Times New Roman" w:hAnsiTheme="minorHAnsi" w:cstheme="minorHAnsi"/>
                <w:b/>
                <w:color w:val="FFFFFF" w:themeColor="background1"/>
                <w:lang w:eastAsia="es-ES"/>
              </w:rPr>
            </w:pPr>
            <w:r>
              <w:rPr>
                <w:rFonts w:asciiTheme="minorHAnsi" w:eastAsia="Times New Roman" w:hAnsiTheme="minorHAnsi" w:cstheme="minorHAnsi"/>
                <w:b/>
                <w:color w:val="FFFFFF" w:themeColor="background1"/>
                <w:lang w:eastAsia="es-ES"/>
              </w:rPr>
              <w:t>Nombre del proceso</w:t>
            </w:r>
          </w:p>
        </w:tc>
        <w:tc>
          <w:tcPr>
            <w:tcW w:w="2279" w:type="pct"/>
            <w:shd w:val="clear" w:color="auto" w:fill="C00000"/>
          </w:tcPr>
          <w:p w:rsidR="00716C2C" w:rsidRPr="00922C5B" w:rsidRDefault="00716C2C" w:rsidP="002B6B1D">
            <w:pPr>
              <w:tabs>
                <w:tab w:val="left" w:pos="465"/>
                <w:tab w:val="center" w:pos="1451"/>
              </w:tabs>
              <w:contextualSpacing/>
              <w:rPr>
                <w:rFonts w:eastAsia="Times New Roman" w:cstheme="minorHAnsi"/>
                <w:b/>
                <w:color w:val="FFFFFF" w:themeColor="background1"/>
                <w:lang w:eastAsia="es-ES"/>
              </w:rPr>
            </w:pPr>
          </w:p>
        </w:tc>
      </w:tr>
      <w:tr w:rsidR="00716C2C" w:rsidRPr="00005E9C" w:rsidTr="0004350F">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P1</w:t>
            </w:r>
          </w:p>
        </w:tc>
        <w:tc>
          <w:tcPr>
            <w:tcW w:w="2351" w:type="pct"/>
          </w:tcPr>
          <w:p w:rsidR="00716C2C" w:rsidRDefault="00716C2C" w:rsidP="002B6B1D">
            <w:pPr>
              <w:contextualSpacing/>
              <w:jc w:val="both"/>
              <w:rPr>
                <w:rFonts w:eastAsia="Times New Roman" w:cstheme="minorHAnsi"/>
                <w:color w:val="000000"/>
                <w:lang w:eastAsia="es-ES"/>
              </w:rPr>
            </w:pPr>
            <w:r>
              <w:rPr>
                <w:rFonts w:cs="Arial"/>
              </w:rPr>
              <w:t>Registro de clientes</w:t>
            </w:r>
          </w:p>
        </w:tc>
        <w:tc>
          <w:tcPr>
            <w:tcW w:w="2279" w:type="pct"/>
          </w:tcPr>
          <w:p w:rsidR="00716C2C" w:rsidRPr="00005E9C" w:rsidRDefault="00716C2C" w:rsidP="002B6B1D">
            <w:pPr>
              <w:jc w:val="both"/>
              <w:rPr>
                <w:rFonts w:cs="Arial"/>
              </w:rPr>
            </w:pPr>
            <w:r>
              <w:rPr>
                <w:rFonts w:cs="Arial"/>
              </w:rPr>
              <w:t>Kept</w:t>
            </w:r>
          </w:p>
        </w:tc>
      </w:tr>
      <w:tr w:rsidR="00716C2C" w:rsidTr="0004350F">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P2</w:t>
            </w:r>
          </w:p>
        </w:tc>
        <w:tc>
          <w:tcPr>
            <w:tcW w:w="2351" w:type="pct"/>
          </w:tcPr>
          <w:p w:rsidR="00716C2C" w:rsidRDefault="00716C2C" w:rsidP="002B6B1D">
            <w:pPr>
              <w:contextualSpacing/>
              <w:jc w:val="both"/>
              <w:rPr>
                <w:rFonts w:cs="Arial"/>
              </w:rPr>
            </w:pPr>
            <w:r>
              <w:rPr>
                <w:rFonts w:cs="Arial"/>
              </w:rPr>
              <w:t>Validación de riesgo</w:t>
            </w:r>
          </w:p>
        </w:tc>
        <w:tc>
          <w:tcPr>
            <w:tcW w:w="2279" w:type="pct"/>
          </w:tcPr>
          <w:p w:rsidR="00716C2C" w:rsidRDefault="00716C2C" w:rsidP="002B6B1D">
            <w:pPr>
              <w:contextualSpacing/>
              <w:jc w:val="both"/>
              <w:rPr>
                <w:rFonts w:cs="Arial"/>
              </w:rPr>
            </w:pPr>
            <w:r>
              <w:rPr>
                <w:rFonts w:cs="Arial"/>
              </w:rPr>
              <w:t>Kept</w:t>
            </w:r>
          </w:p>
        </w:tc>
      </w:tr>
      <w:tr w:rsidR="00716C2C" w:rsidRPr="00922C5B" w:rsidTr="0004350F">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P3</w:t>
            </w:r>
          </w:p>
        </w:tc>
        <w:tc>
          <w:tcPr>
            <w:tcW w:w="2351" w:type="pct"/>
          </w:tcPr>
          <w:p w:rsidR="0004350F" w:rsidRDefault="0004350F" w:rsidP="0004350F">
            <w:pPr>
              <w:contextualSpacing/>
              <w:rPr>
                <w:rFonts w:cs="Arial"/>
              </w:rPr>
            </w:pPr>
            <w:r>
              <w:rPr>
                <w:rFonts w:cs="Arial"/>
              </w:rPr>
              <w:t>Solicitar cotización</w:t>
            </w:r>
          </w:p>
          <w:p w:rsidR="00716C2C" w:rsidRPr="00B43CCE" w:rsidRDefault="0004350F" w:rsidP="0004350F">
            <w:pPr>
              <w:contextualSpacing/>
              <w:rPr>
                <w:rFonts w:cs="Arial"/>
              </w:rPr>
            </w:pPr>
            <w:r>
              <w:rPr>
                <w:rFonts w:cs="Arial"/>
              </w:rPr>
              <w:t>(Procesamiento de RFQ)</w:t>
            </w:r>
          </w:p>
        </w:tc>
        <w:tc>
          <w:tcPr>
            <w:tcW w:w="2279" w:type="pct"/>
          </w:tcPr>
          <w:p w:rsidR="00716C2C" w:rsidRPr="00922C5B" w:rsidRDefault="00716C2C" w:rsidP="002B6B1D">
            <w:pPr>
              <w:contextualSpacing/>
              <w:jc w:val="both"/>
              <w:rPr>
                <w:rFonts w:eastAsia="Times New Roman" w:cstheme="minorHAnsi"/>
                <w:color w:val="000000"/>
                <w:lang w:eastAsia="es-ES"/>
              </w:rPr>
            </w:pPr>
            <w:r>
              <w:rPr>
                <w:rFonts w:asciiTheme="minorHAnsi" w:hAnsiTheme="minorHAnsi" w:cs="Arial"/>
              </w:rPr>
              <w:t>New</w:t>
            </w:r>
          </w:p>
        </w:tc>
      </w:tr>
      <w:tr w:rsidR="0004350F" w:rsidRPr="00265652" w:rsidTr="0004350F">
        <w:tc>
          <w:tcPr>
            <w:tcW w:w="5000" w:type="pct"/>
            <w:gridSpan w:val="3"/>
          </w:tcPr>
          <w:p w:rsidR="0004350F" w:rsidRPr="0004350F" w:rsidRDefault="0004350F" w:rsidP="002B6B1D">
            <w:pPr>
              <w:contextualSpacing/>
              <w:jc w:val="both"/>
              <w:rPr>
                <w:rFonts w:cs="Arial"/>
                <w:b/>
              </w:rPr>
            </w:pPr>
            <w:r w:rsidRPr="0004350F">
              <w:rPr>
                <w:rFonts w:eastAsia="Times New Roman" w:cstheme="minorHAnsi"/>
                <w:b/>
                <w:color w:val="000000"/>
                <w:lang w:eastAsia="es-ES"/>
              </w:rPr>
              <w:t xml:space="preserve">P4:  </w:t>
            </w:r>
            <w:r w:rsidRPr="0004350F">
              <w:rPr>
                <w:rFonts w:cs="Arial"/>
                <w:b/>
              </w:rPr>
              <w:t>Procesamiento de gestión de solicitudes de bolsa (New)</w:t>
            </w:r>
          </w:p>
        </w:tc>
      </w:tr>
      <w:tr w:rsidR="0004350F" w:rsidRPr="00265652" w:rsidTr="0004350F">
        <w:tc>
          <w:tcPr>
            <w:tcW w:w="370" w:type="pct"/>
          </w:tcPr>
          <w:p w:rsidR="0004350F" w:rsidRPr="00347E14" w:rsidRDefault="0004350F" w:rsidP="0004350F">
            <w:pPr>
              <w:contextualSpacing/>
              <w:jc w:val="both"/>
              <w:rPr>
                <w:rFonts w:eastAsia="Times New Roman" w:cstheme="minorHAnsi"/>
                <w:color w:val="000000"/>
                <w:lang w:eastAsia="es-ES"/>
              </w:rPr>
            </w:pPr>
            <w:r>
              <w:rPr>
                <w:rFonts w:eastAsia="Times New Roman" w:cstheme="minorHAnsi"/>
                <w:color w:val="000000"/>
                <w:lang w:eastAsia="es-ES"/>
              </w:rPr>
              <w:t>P4_1</w:t>
            </w:r>
          </w:p>
        </w:tc>
        <w:tc>
          <w:tcPr>
            <w:tcW w:w="2351" w:type="pct"/>
          </w:tcPr>
          <w:p w:rsidR="0004350F" w:rsidRPr="00B43CCE" w:rsidRDefault="0004350F" w:rsidP="0004350F">
            <w:pPr>
              <w:contextualSpacing/>
              <w:rPr>
                <w:rFonts w:cs="Arial"/>
              </w:rPr>
            </w:pPr>
            <w:r>
              <w:rPr>
                <w:rFonts w:cs="Arial"/>
              </w:rPr>
              <w:t>Registrar intención de venta</w:t>
            </w:r>
          </w:p>
        </w:tc>
        <w:tc>
          <w:tcPr>
            <w:tcW w:w="2279" w:type="pct"/>
          </w:tcPr>
          <w:p w:rsidR="0004350F" w:rsidRPr="00265652" w:rsidRDefault="0004350F" w:rsidP="0004350F">
            <w:pPr>
              <w:contextualSpacing/>
              <w:jc w:val="both"/>
              <w:rPr>
                <w:rFonts w:eastAsia="Times New Roman" w:cstheme="minorHAnsi"/>
                <w:color w:val="000000"/>
                <w:lang w:eastAsia="es-ES"/>
              </w:rPr>
            </w:pPr>
            <w:r>
              <w:rPr>
                <w:rFonts w:cs="Arial"/>
              </w:rPr>
              <w:t>New</w:t>
            </w:r>
          </w:p>
        </w:tc>
      </w:tr>
      <w:tr w:rsidR="0004350F" w:rsidRPr="00265652" w:rsidTr="0004350F">
        <w:tc>
          <w:tcPr>
            <w:tcW w:w="370" w:type="pct"/>
          </w:tcPr>
          <w:p w:rsidR="0004350F" w:rsidRDefault="0004350F" w:rsidP="0004350F">
            <w:pPr>
              <w:contextualSpacing/>
              <w:jc w:val="both"/>
              <w:rPr>
                <w:rFonts w:eastAsia="Times New Roman" w:cstheme="minorHAnsi"/>
                <w:color w:val="000000"/>
                <w:lang w:eastAsia="es-ES"/>
              </w:rPr>
            </w:pPr>
            <w:r>
              <w:rPr>
                <w:rFonts w:eastAsia="Times New Roman" w:cstheme="minorHAnsi"/>
                <w:color w:val="000000"/>
                <w:lang w:eastAsia="es-ES"/>
              </w:rPr>
              <w:t>P4_2</w:t>
            </w:r>
          </w:p>
        </w:tc>
        <w:tc>
          <w:tcPr>
            <w:tcW w:w="2351" w:type="pct"/>
          </w:tcPr>
          <w:p w:rsidR="0004350F" w:rsidRDefault="0004350F" w:rsidP="0004350F">
            <w:pPr>
              <w:contextualSpacing/>
              <w:rPr>
                <w:rFonts w:cs="Arial"/>
              </w:rPr>
            </w:pPr>
            <w:r>
              <w:rPr>
                <w:rFonts w:cs="Arial"/>
              </w:rPr>
              <w:t>Registrar intención de compra</w:t>
            </w:r>
          </w:p>
        </w:tc>
        <w:tc>
          <w:tcPr>
            <w:tcW w:w="2279" w:type="pct"/>
          </w:tcPr>
          <w:p w:rsidR="0004350F" w:rsidRPr="00265652" w:rsidRDefault="0004350F" w:rsidP="0004350F">
            <w:pPr>
              <w:contextualSpacing/>
              <w:jc w:val="both"/>
              <w:rPr>
                <w:rFonts w:eastAsia="Times New Roman" w:cstheme="minorHAnsi"/>
                <w:color w:val="000000"/>
                <w:lang w:eastAsia="es-ES"/>
              </w:rPr>
            </w:pPr>
            <w:r>
              <w:rPr>
                <w:rFonts w:cs="Arial"/>
              </w:rPr>
              <w:t>New</w:t>
            </w:r>
          </w:p>
        </w:tc>
      </w:tr>
      <w:tr w:rsidR="0004350F" w:rsidTr="0004350F">
        <w:tc>
          <w:tcPr>
            <w:tcW w:w="370" w:type="pct"/>
          </w:tcPr>
          <w:p w:rsidR="0004350F" w:rsidRPr="00347E14" w:rsidRDefault="0004350F" w:rsidP="0004350F">
            <w:pPr>
              <w:contextualSpacing/>
              <w:jc w:val="both"/>
              <w:rPr>
                <w:rFonts w:eastAsia="Times New Roman" w:cstheme="minorHAnsi"/>
                <w:color w:val="000000"/>
                <w:lang w:eastAsia="es-ES"/>
              </w:rPr>
            </w:pPr>
            <w:r>
              <w:rPr>
                <w:rFonts w:eastAsia="Times New Roman" w:cstheme="minorHAnsi"/>
                <w:color w:val="000000"/>
                <w:lang w:eastAsia="es-ES"/>
              </w:rPr>
              <w:t>P5</w:t>
            </w:r>
          </w:p>
        </w:tc>
        <w:tc>
          <w:tcPr>
            <w:tcW w:w="2351" w:type="pct"/>
          </w:tcPr>
          <w:p w:rsidR="0004350F" w:rsidRDefault="0004350F" w:rsidP="0004350F">
            <w:pPr>
              <w:contextualSpacing/>
              <w:rPr>
                <w:rFonts w:cs="Arial"/>
              </w:rPr>
            </w:pPr>
            <w:r>
              <w:rPr>
                <w:rFonts w:cs="Arial"/>
              </w:rPr>
              <w:t>Solicitar subasta (Procesamiento de subasta)</w:t>
            </w:r>
          </w:p>
        </w:tc>
        <w:tc>
          <w:tcPr>
            <w:tcW w:w="2279" w:type="pct"/>
          </w:tcPr>
          <w:p w:rsidR="0004350F" w:rsidRDefault="0004350F" w:rsidP="0004350F">
            <w:pPr>
              <w:jc w:val="both"/>
              <w:rPr>
                <w:rFonts w:cs="Arial"/>
              </w:rPr>
            </w:pPr>
            <w:r>
              <w:rPr>
                <w:rFonts w:cs="Arial"/>
              </w:rPr>
              <w:t>New</w:t>
            </w:r>
          </w:p>
        </w:tc>
      </w:tr>
      <w:tr w:rsidR="0004350F" w:rsidRPr="00005E9C" w:rsidTr="0004350F">
        <w:tc>
          <w:tcPr>
            <w:tcW w:w="370" w:type="pct"/>
          </w:tcPr>
          <w:p w:rsidR="0004350F" w:rsidRPr="00347E14" w:rsidRDefault="0004350F" w:rsidP="0004350F">
            <w:pPr>
              <w:contextualSpacing/>
              <w:jc w:val="both"/>
              <w:rPr>
                <w:rFonts w:eastAsia="Times New Roman" w:cstheme="minorHAnsi"/>
                <w:color w:val="000000"/>
                <w:lang w:eastAsia="es-ES"/>
              </w:rPr>
            </w:pPr>
            <w:r>
              <w:rPr>
                <w:rFonts w:eastAsia="Times New Roman" w:cstheme="minorHAnsi"/>
                <w:color w:val="000000"/>
                <w:lang w:eastAsia="es-ES"/>
              </w:rPr>
              <w:t>P6</w:t>
            </w:r>
          </w:p>
        </w:tc>
        <w:tc>
          <w:tcPr>
            <w:tcW w:w="2351" w:type="pct"/>
          </w:tcPr>
          <w:p w:rsidR="0004350F" w:rsidRPr="00265652" w:rsidRDefault="0004350F" w:rsidP="0004350F">
            <w:pPr>
              <w:contextualSpacing/>
              <w:rPr>
                <w:rFonts w:eastAsia="Times New Roman" w:cstheme="minorHAnsi"/>
                <w:color w:val="000000"/>
                <w:lang w:eastAsia="es-ES"/>
              </w:rPr>
            </w:pPr>
            <w:r>
              <w:rPr>
                <w:rFonts w:cs="Arial"/>
              </w:rPr>
              <w:t>Procesar orden de compra y aviso de despacho (Procesamiento de PO y DA)</w:t>
            </w:r>
          </w:p>
        </w:tc>
        <w:tc>
          <w:tcPr>
            <w:tcW w:w="2279" w:type="pct"/>
          </w:tcPr>
          <w:p w:rsidR="0004350F" w:rsidRPr="00005E9C" w:rsidRDefault="0004350F" w:rsidP="0004350F">
            <w:pPr>
              <w:jc w:val="both"/>
              <w:rPr>
                <w:rFonts w:cs="Arial"/>
              </w:rPr>
            </w:pPr>
            <w:r>
              <w:rPr>
                <w:rFonts w:cs="Arial"/>
              </w:rPr>
              <w:t>Modified</w:t>
            </w:r>
          </w:p>
        </w:tc>
      </w:tr>
      <w:tr w:rsidR="0004350F" w:rsidRPr="00005E9C" w:rsidTr="0004350F">
        <w:tc>
          <w:tcPr>
            <w:tcW w:w="370" w:type="pct"/>
          </w:tcPr>
          <w:p w:rsidR="0004350F" w:rsidRPr="00347E14" w:rsidRDefault="0004350F" w:rsidP="0004350F">
            <w:pPr>
              <w:contextualSpacing/>
              <w:jc w:val="both"/>
              <w:rPr>
                <w:rFonts w:eastAsia="Times New Roman" w:cstheme="minorHAnsi"/>
                <w:color w:val="000000"/>
                <w:lang w:eastAsia="es-ES"/>
              </w:rPr>
            </w:pPr>
            <w:r>
              <w:rPr>
                <w:rFonts w:eastAsia="Times New Roman" w:cstheme="minorHAnsi"/>
                <w:color w:val="000000"/>
                <w:lang w:eastAsia="es-ES"/>
              </w:rPr>
              <w:t>P7</w:t>
            </w:r>
          </w:p>
        </w:tc>
        <w:tc>
          <w:tcPr>
            <w:tcW w:w="2351" w:type="pct"/>
          </w:tcPr>
          <w:p w:rsidR="0004350F" w:rsidRPr="00B43CCE" w:rsidRDefault="0004350F" w:rsidP="0004350F">
            <w:pPr>
              <w:contextualSpacing/>
              <w:rPr>
                <w:rFonts w:cs="Arial"/>
              </w:rPr>
            </w:pPr>
            <w:r w:rsidRPr="00B43CCE">
              <w:rPr>
                <w:rFonts w:cs="Arial"/>
              </w:rPr>
              <w:t>Procesamiento de PRICAT</w:t>
            </w:r>
          </w:p>
        </w:tc>
        <w:tc>
          <w:tcPr>
            <w:tcW w:w="2279" w:type="pct"/>
          </w:tcPr>
          <w:p w:rsidR="0004350F" w:rsidRPr="00005E9C" w:rsidRDefault="0004350F" w:rsidP="0004350F">
            <w:pPr>
              <w:jc w:val="both"/>
              <w:rPr>
                <w:rFonts w:cs="Arial"/>
              </w:rPr>
            </w:pPr>
            <w:r>
              <w:rPr>
                <w:rFonts w:cs="Arial"/>
              </w:rPr>
              <w:t>Kept</w:t>
            </w:r>
          </w:p>
        </w:tc>
      </w:tr>
      <w:tr w:rsidR="0004350F" w:rsidRPr="00005E9C" w:rsidTr="0004350F">
        <w:tc>
          <w:tcPr>
            <w:tcW w:w="370" w:type="pct"/>
          </w:tcPr>
          <w:p w:rsidR="0004350F" w:rsidRPr="00347E14" w:rsidRDefault="0004350F" w:rsidP="0004350F">
            <w:pPr>
              <w:contextualSpacing/>
              <w:jc w:val="both"/>
              <w:rPr>
                <w:rFonts w:eastAsia="Times New Roman" w:cstheme="minorHAnsi"/>
                <w:color w:val="000000"/>
                <w:lang w:eastAsia="es-ES"/>
              </w:rPr>
            </w:pPr>
            <w:r>
              <w:rPr>
                <w:rFonts w:eastAsia="Times New Roman" w:cstheme="minorHAnsi"/>
                <w:color w:val="000000"/>
                <w:lang w:eastAsia="es-ES"/>
              </w:rPr>
              <w:t>P8</w:t>
            </w:r>
          </w:p>
        </w:tc>
        <w:tc>
          <w:tcPr>
            <w:tcW w:w="2351" w:type="pct"/>
          </w:tcPr>
          <w:p w:rsidR="0004350F" w:rsidRPr="00B43CCE" w:rsidRDefault="0004350F" w:rsidP="0004350F">
            <w:pPr>
              <w:contextualSpacing/>
              <w:rPr>
                <w:rFonts w:cs="Arial"/>
              </w:rPr>
            </w:pPr>
            <w:r w:rsidRPr="00B43CCE">
              <w:rPr>
                <w:rFonts w:cs="Arial"/>
              </w:rPr>
              <w:t>Procesamiento de RMA</w:t>
            </w:r>
          </w:p>
        </w:tc>
        <w:tc>
          <w:tcPr>
            <w:tcW w:w="2279" w:type="pct"/>
          </w:tcPr>
          <w:p w:rsidR="0004350F" w:rsidRPr="00005E9C" w:rsidRDefault="0004350F" w:rsidP="0004350F">
            <w:pPr>
              <w:jc w:val="both"/>
              <w:rPr>
                <w:rFonts w:cs="Arial"/>
              </w:rPr>
            </w:pPr>
            <w:r>
              <w:rPr>
                <w:rFonts w:cs="Arial"/>
              </w:rPr>
              <w:t>Kept</w:t>
            </w:r>
          </w:p>
        </w:tc>
      </w:tr>
      <w:tr w:rsidR="0004350F" w:rsidRPr="00005E9C" w:rsidTr="0004350F">
        <w:tc>
          <w:tcPr>
            <w:tcW w:w="370" w:type="pct"/>
          </w:tcPr>
          <w:p w:rsidR="0004350F" w:rsidRPr="00347E14" w:rsidRDefault="0004350F" w:rsidP="0004350F">
            <w:pPr>
              <w:contextualSpacing/>
              <w:jc w:val="both"/>
              <w:rPr>
                <w:rFonts w:eastAsia="Times New Roman" w:cstheme="minorHAnsi"/>
                <w:color w:val="000000"/>
                <w:lang w:eastAsia="es-ES"/>
              </w:rPr>
            </w:pPr>
            <w:r>
              <w:rPr>
                <w:rFonts w:eastAsia="Times New Roman" w:cstheme="minorHAnsi"/>
                <w:color w:val="000000"/>
                <w:lang w:eastAsia="es-ES"/>
              </w:rPr>
              <w:t>P9</w:t>
            </w:r>
          </w:p>
        </w:tc>
        <w:tc>
          <w:tcPr>
            <w:tcW w:w="2351" w:type="pct"/>
          </w:tcPr>
          <w:p w:rsidR="0004350F" w:rsidRPr="00B43CCE" w:rsidRDefault="0004350F" w:rsidP="0004350F">
            <w:pPr>
              <w:jc w:val="both"/>
              <w:rPr>
                <w:rFonts w:cs="Arial"/>
              </w:rPr>
            </w:pPr>
            <w:r w:rsidRPr="00005E9C">
              <w:rPr>
                <w:rFonts w:cs="Arial"/>
              </w:rPr>
              <w:t>Facturación</w:t>
            </w:r>
          </w:p>
        </w:tc>
        <w:tc>
          <w:tcPr>
            <w:tcW w:w="2279" w:type="pct"/>
          </w:tcPr>
          <w:p w:rsidR="0004350F" w:rsidRPr="00005E9C" w:rsidRDefault="0004350F" w:rsidP="0004350F">
            <w:pPr>
              <w:jc w:val="both"/>
              <w:rPr>
                <w:rFonts w:cs="Arial"/>
              </w:rPr>
            </w:pPr>
            <w:r>
              <w:rPr>
                <w:rFonts w:cs="Arial"/>
              </w:rPr>
              <w:t>Kept</w:t>
            </w:r>
          </w:p>
        </w:tc>
      </w:tr>
    </w:tbl>
    <w:p w:rsidR="00716C2C" w:rsidRDefault="00716C2C" w:rsidP="00716C2C"/>
    <w:p w:rsidR="00B30480" w:rsidRPr="006D31E5" w:rsidRDefault="006D31E5" w:rsidP="006D31E5">
      <w:pPr>
        <w:spacing w:after="0"/>
        <w:contextualSpacing/>
        <w:rPr>
          <w:rFonts w:cstheme="minorHAnsi"/>
          <w:b/>
          <w:bCs/>
          <w:color w:val="C00000"/>
          <w:sz w:val="28"/>
          <w:szCs w:val="28"/>
        </w:rPr>
      </w:pPr>
      <w:r>
        <w:rPr>
          <w:rStyle w:val="Textoennegrita"/>
          <w:rFonts w:cstheme="minorHAnsi"/>
          <w:color w:val="C00000"/>
          <w:sz w:val="28"/>
          <w:szCs w:val="28"/>
        </w:rPr>
        <w:t xml:space="preserve">Procesar </w:t>
      </w:r>
      <w:r w:rsidR="00716C2C">
        <w:rPr>
          <w:rStyle w:val="Textoennegrita"/>
          <w:rFonts w:cstheme="minorHAnsi"/>
          <w:color w:val="C00000"/>
          <w:sz w:val="28"/>
          <w:szCs w:val="28"/>
        </w:rPr>
        <w:t>orden de compra</w:t>
      </w:r>
      <w:r w:rsidR="001D7A89">
        <w:rPr>
          <w:rStyle w:val="Textoennegrita"/>
          <w:rFonts w:cstheme="minorHAnsi"/>
          <w:color w:val="C00000"/>
          <w:sz w:val="28"/>
          <w:szCs w:val="28"/>
        </w:rPr>
        <w:t xml:space="preserve"> y aviso de despacho</w:t>
      </w:r>
      <w:r>
        <w:rPr>
          <w:rStyle w:val="Textoennegrita"/>
          <w:rFonts w:cstheme="minorHAnsi"/>
          <w:color w:val="C00000"/>
          <w:sz w:val="28"/>
          <w:szCs w:val="28"/>
        </w:rPr>
        <w:t xml:space="preserve"> (Procesamiento de PO y DA)</w:t>
      </w:r>
    </w:p>
    <w:tbl>
      <w:tblPr>
        <w:tblW w:w="8773" w:type="dxa"/>
        <w:tblInd w:w="55" w:type="dxa"/>
        <w:tblCellMar>
          <w:left w:w="70" w:type="dxa"/>
          <w:right w:w="70" w:type="dxa"/>
        </w:tblCellMar>
        <w:tblLook w:val="04A0" w:firstRow="1" w:lastRow="0" w:firstColumn="1" w:lastColumn="0" w:noHBand="0" w:noVBand="1"/>
      </w:tblPr>
      <w:tblGrid>
        <w:gridCol w:w="1158"/>
        <w:gridCol w:w="677"/>
        <w:gridCol w:w="677"/>
        <w:gridCol w:w="677"/>
        <w:gridCol w:w="677"/>
        <w:gridCol w:w="678"/>
        <w:gridCol w:w="678"/>
        <w:gridCol w:w="678"/>
        <w:gridCol w:w="678"/>
        <w:gridCol w:w="678"/>
        <w:gridCol w:w="872"/>
        <w:gridCol w:w="795"/>
      </w:tblGrid>
      <w:tr w:rsidR="00716C2C" w:rsidRPr="000E7A8C" w:rsidTr="002B6B1D">
        <w:trPr>
          <w:trHeight w:val="307"/>
        </w:trPr>
        <w:tc>
          <w:tcPr>
            <w:tcW w:w="1139"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716C2C" w:rsidRPr="002762D5" w:rsidRDefault="00716C2C" w:rsidP="006D31E5">
            <w:pPr>
              <w:spacing w:after="0" w:line="240" w:lineRule="auto"/>
              <w:contextualSpacing/>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Arq. Objetivo/Arq. Base</w:t>
            </w:r>
          </w:p>
        </w:tc>
        <w:tc>
          <w:tcPr>
            <w:tcW w:w="667" w:type="dxa"/>
            <w:tcBorders>
              <w:top w:val="single" w:sz="4" w:space="0" w:color="auto"/>
              <w:left w:val="nil"/>
              <w:bottom w:val="single" w:sz="4" w:space="0" w:color="auto"/>
              <w:right w:val="single" w:sz="4" w:space="0" w:color="auto"/>
            </w:tcBorders>
            <w:shd w:val="clear" w:color="auto" w:fill="C00000"/>
            <w:noWrap/>
            <w:vAlign w:val="center"/>
          </w:tcPr>
          <w:p w:rsidR="00716C2C" w:rsidRPr="004546B1" w:rsidRDefault="00716C2C" w:rsidP="006D31E5">
            <w:pPr>
              <w:spacing w:after="0" w:line="240" w:lineRule="auto"/>
              <w:contextualSpacing/>
              <w:jc w:val="center"/>
              <w:rPr>
                <w:b/>
              </w:rPr>
            </w:pPr>
            <w:r w:rsidRPr="004546B1">
              <w:rPr>
                <w:b/>
              </w:rPr>
              <w:t>121310</w:t>
            </w:r>
          </w:p>
        </w:tc>
        <w:tc>
          <w:tcPr>
            <w:tcW w:w="667" w:type="dxa"/>
            <w:tcBorders>
              <w:top w:val="single" w:sz="4" w:space="0" w:color="auto"/>
              <w:left w:val="nil"/>
              <w:bottom w:val="single" w:sz="4" w:space="0" w:color="auto"/>
              <w:right w:val="single" w:sz="4" w:space="0" w:color="auto"/>
            </w:tcBorders>
            <w:shd w:val="clear" w:color="auto" w:fill="C00000"/>
            <w:noWrap/>
            <w:vAlign w:val="center"/>
          </w:tcPr>
          <w:p w:rsidR="00716C2C" w:rsidRPr="004546B1" w:rsidRDefault="00716C2C" w:rsidP="006D31E5">
            <w:pPr>
              <w:spacing w:after="0" w:line="240" w:lineRule="auto"/>
              <w:contextualSpacing/>
              <w:jc w:val="center"/>
              <w:rPr>
                <w:rFonts w:eastAsia="Times New Roman" w:cs="Calibri"/>
                <w:b/>
                <w:bCs/>
                <w:color w:val="FFFFFF" w:themeColor="background1"/>
                <w:lang w:val="es-ES" w:eastAsia="es-ES"/>
              </w:rPr>
            </w:pPr>
            <w:r w:rsidRPr="004546B1">
              <w:rPr>
                <w:b/>
              </w:rPr>
              <w:t>121240</w:t>
            </w:r>
          </w:p>
        </w:tc>
        <w:tc>
          <w:tcPr>
            <w:tcW w:w="666" w:type="dxa"/>
            <w:tcBorders>
              <w:top w:val="single" w:sz="4" w:space="0" w:color="auto"/>
              <w:left w:val="nil"/>
              <w:bottom w:val="single" w:sz="4" w:space="0" w:color="auto"/>
              <w:right w:val="single" w:sz="4" w:space="0" w:color="auto"/>
            </w:tcBorders>
            <w:shd w:val="clear" w:color="auto" w:fill="C00000"/>
            <w:vAlign w:val="center"/>
          </w:tcPr>
          <w:p w:rsidR="00716C2C" w:rsidRPr="004546B1" w:rsidRDefault="00716C2C" w:rsidP="006D31E5">
            <w:pPr>
              <w:spacing w:after="0" w:line="240" w:lineRule="auto"/>
              <w:contextualSpacing/>
              <w:jc w:val="center"/>
              <w:rPr>
                <w:rFonts w:eastAsia="Times New Roman" w:cs="Calibri"/>
                <w:b/>
                <w:bCs/>
                <w:color w:val="FFFFFF" w:themeColor="background1"/>
                <w:lang w:val="es-ES" w:eastAsia="es-ES"/>
              </w:rPr>
            </w:pPr>
            <w:r w:rsidRPr="004546B1">
              <w:rPr>
                <w:b/>
              </w:rPr>
              <w:t>121250</w:t>
            </w:r>
          </w:p>
        </w:tc>
        <w:tc>
          <w:tcPr>
            <w:tcW w:w="666" w:type="dxa"/>
            <w:tcBorders>
              <w:top w:val="single" w:sz="4" w:space="0" w:color="auto"/>
              <w:left w:val="single" w:sz="4" w:space="0" w:color="auto"/>
              <w:bottom w:val="single" w:sz="4" w:space="0" w:color="auto"/>
              <w:right w:val="single" w:sz="4" w:space="0" w:color="auto"/>
            </w:tcBorders>
            <w:shd w:val="clear" w:color="auto" w:fill="C00000"/>
            <w:noWrap/>
            <w:vAlign w:val="center"/>
          </w:tcPr>
          <w:p w:rsidR="00716C2C" w:rsidRPr="004546B1" w:rsidRDefault="00716C2C" w:rsidP="006D31E5">
            <w:pPr>
              <w:spacing w:after="0" w:line="240" w:lineRule="auto"/>
              <w:contextualSpacing/>
              <w:jc w:val="center"/>
              <w:rPr>
                <w:rFonts w:eastAsia="Times New Roman" w:cs="Calibri"/>
                <w:b/>
                <w:bCs/>
                <w:color w:val="FFFFFF" w:themeColor="background1"/>
                <w:lang w:val="es-ES" w:eastAsia="es-ES"/>
              </w:rPr>
            </w:pPr>
            <w:r w:rsidRPr="004546B1">
              <w:rPr>
                <w:b/>
              </w:rPr>
              <w:t>121260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6D31E5">
            <w:pPr>
              <w:spacing w:after="0" w:line="240" w:lineRule="auto"/>
              <w:contextualSpacing/>
              <w:jc w:val="center"/>
              <w:rPr>
                <w:rFonts w:eastAsia="Times New Roman" w:cs="Calibri"/>
                <w:b/>
                <w:bCs/>
                <w:color w:val="FFFFFF" w:themeColor="background1"/>
                <w:lang w:val="es-ES" w:eastAsia="es-ES"/>
              </w:rPr>
            </w:pPr>
            <w:r w:rsidRPr="004546B1">
              <w:rPr>
                <w:b/>
              </w:rPr>
              <w:t>121270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6D31E5">
            <w:pPr>
              <w:spacing w:after="0" w:line="240" w:lineRule="auto"/>
              <w:contextualSpacing/>
              <w:jc w:val="center"/>
              <w:rPr>
                <w:rFonts w:eastAsia="Times New Roman" w:cs="Calibri"/>
                <w:b/>
                <w:bCs/>
                <w:color w:val="FFFFFF" w:themeColor="background1"/>
                <w:lang w:val="es-ES" w:eastAsia="es-ES"/>
              </w:rPr>
            </w:pPr>
            <w:r w:rsidRPr="004546B1">
              <w:rPr>
                <w:b/>
              </w:rPr>
              <w:t>121160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6D31E5">
            <w:pPr>
              <w:spacing w:after="0" w:line="240" w:lineRule="auto"/>
              <w:contextualSpacing/>
              <w:jc w:val="center"/>
              <w:rPr>
                <w:rFonts w:eastAsia="Times New Roman" w:cs="Calibri"/>
                <w:b/>
                <w:bCs/>
                <w:color w:val="FFFFFF" w:themeColor="background1"/>
                <w:lang w:val="es-ES" w:eastAsia="es-ES"/>
              </w:rPr>
            </w:pPr>
            <w:r w:rsidRPr="004546B1">
              <w:rPr>
                <w:b/>
              </w:rPr>
              <w:t>121170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6D31E5">
            <w:pPr>
              <w:spacing w:after="0" w:line="240" w:lineRule="auto"/>
              <w:contextualSpacing/>
              <w:jc w:val="center"/>
              <w:rPr>
                <w:rFonts w:eastAsia="Times New Roman" w:cs="Calibri"/>
                <w:b/>
                <w:bCs/>
                <w:color w:val="FFFFFF" w:themeColor="background1"/>
                <w:lang w:val="es-ES" w:eastAsia="es-ES"/>
              </w:rPr>
            </w:pPr>
            <w:r w:rsidRPr="004546B1">
              <w:rPr>
                <w:b/>
              </w:rPr>
              <w:t>121190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6D31E5">
            <w:pPr>
              <w:spacing w:after="0" w:line="240" w:lineRule="auto"/>
              <w:contextualSpacing/>
              <w:jc w:val="center"/>
              <w:rPr>
                <w:rFonts w:eastAsia="Times New Roman" w:cs="Calibri"/>
                <w:b/>
                <w:bCs/>
                <w:color w:val="FFFFFF" w:themeColor="background1"/>
                <w:lang w:val="es-ES" w:eastAsia="es-ES"/>
              </w:rPr>
            </w:pPr>
            <w:r w:rsidRPr="004546B1">
              <w:rPr>
                <w:b/>
              </w:rPr>
              <w:t>121220</w:t>
            </w:r>
          </w:p>
        </w:tc>
        <w:tc>
          <w:tcPr>
            <w:tcW w:w="857"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716C2C" w:rsidRPr="002762D5" w:rsidRDefault="00716C2C" w:rsidP="006D31E5">
            <w:pPr>
              <w:spacing w:after="0" w:line="240" w:lineRule="auto"/>
              <w:contextualSpacing/>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Eliminado</w:t>
            </w:r>
          </w:p>
        </w:tc>
        <w:tc>
          <w:tcPr>
            <w:tcW w:w="781" w:type="dxa"/>
            <w:tcBorders>
              <w:top w:val="single" w:sz="4" w:space="0" w:color="auto"/>
              <w:left w:val="nil"/>
              <w:bottom w:val="single" w:sz="4" w:space="0" w:color="auto"/>
              <w:right w:val="single" w:sz="4" w:space="0" w:color="auto"/>
            </w:tcBorders>
            <w:shd w:val="clear" w:color="auto" w:fill="C00000"/>
            <w:noWrap/>
            <w:vAlign w:val="center"/>
            <w:hideMark/>
          </w:tcPr>
          <w:p w:rsidR="00716C2C" w:rsidRPr="002762D5" w:rsidRDefault="00716C2C" w:rsidP="006D31E5">
            <w:pPr>
              <w:spacing w:after="0" w:line="240" w:lineRule="auto"/>
              <w:contextualSpacing/>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Proyecto</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lang w:eastAsia="es-ES"/>
              </w:rPr>
            </w:pPr>
            <w:r w:rsidRPr="004546B1">
              <w:rPr>
                <w:b/>
              </w:rPr>
              <w:t>121130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lang w:eastAsia="es-ES"/>
              </w:rPr>
            </w:pPr>
            <w:r w:rsidRPr="004546B1">
              <w:rPr>
                <w:b/>
              </w:rPr>
              <w:t>121310</w:t>
            </w:r>
          </w:p>
        </w:tc>
        <w:tc>
          <w:tcPr>
            <w:tcW w:w="667" w:type="dxa"/>
            <w:tcBorders>
              <w:top w:val="nil"/>
              <w:left w:val="nil"/>
              <w:bottom w:val="single" w:sz="4" w:space="0" w:color="auto"/>
              <w:right w:val="single" w:sz="4" w:space="0" w:color="auto"/>
            </w:tcBorders>
            <w:shd w:val="clear" w:color="auto" w:fill="auto"/>
            <w:noWrap/>
            <w:vAlign w:val="center"/>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121320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121110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125000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121330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121140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rFonts w:eastAsia="Times New Roman" w:cs="Calibri"/>
                <w:b/>
                <w:bCs/>
                <w:color w:val="FFFFFF" w:themeColor="background1"/>
                <w:lang w:val="es-ES" w:eastAsia="es-ES"/>
              </w:rPr>
            </w:pPr>
            <w:r w:rsidRPr="004546B1">
              <w:rPr>
                <w:b/>
              </w:rPr>
              <w:t>121180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121150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121160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121170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121190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lastRenderedPageBreak/>
              <w:t>121230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121240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121250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121260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121270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bottom"/>
            <w:hideMark/>
          </w:tcPr>
          <w:p w:rsidR="00716C2C" w:rsidRPr="002762D5" w:rsidRDefault="00716C2C" w:rsidP="002B6B1D">
            <w:pPr>
              <w:spacing w:line="240" w:lineRule="auto"/>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Nuevo</w:t>
            </w:r>
          </w:p>
        </w:tc>
        <w:tc>
          <w:tcPr>
            <w:tcW w:w="667"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7"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bottom"/>
            <w:hideMark/>
          </w:tcPr>
          <w:p w:rsidR="00716C2C" w:rsidRPr="002762D5" w:rsidRDefault="00716C2C" w:rsidP="002B6B1D">
            <w:pPr>
              <w:spacing w:line="240" w:lineRule="auto"/>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Proyecto</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bl>
    <w:p w:rsidR="00716C2C" w:rsidRDefault="00716C2C" w:rsidP="00716C2C"/>
    <w:p w:rsidR="004F22DA" w:rsidRDefault="00716C2C" w:rsidP="00B659C3">
      <w:pPr>
        <w:rPr>
          <w:sz w:val="20"/>
        </w:rPr>
      </w:pPr>
      <w:r>
        <w:rPr>
          <w:rStyle w:val="Textoennegrita"/>
          <w:rFonts w:cstheme="minorHAnsi"/>
          <w:color w:val="C00000"/>
          <w:sz w:val="28"/>
          <w:szCs w:val="28"/>
        </w:rPr>
        <w:t>Brecha de la arquitectura de datos</w:t>
      </w:r>
    </w:p>
    <w:tbl>
      <w:tblPr>
        <w:tblW w:w="5000" w:type="pct"/>
        <w:tblCellMar>
          <w:left w:w="70" w:type="dxa"/>
          <w:right w:w="70" w:type="dxa"/>
        </w:tblCellMar>
        <w:tblLook w:val="04A0" w:firstRow="1" w:lastRow="0" w:firstColumn="1" w:lastColumn="0" w:noHBand="0" w:noVBand="1"/>
      </w:tblPr>
      <w:tblGrid>
        <w:gridCol w:w="1187"/>
        <w:gridCol w:w="244"/>
        <w:gridCol w:w="244"/>
        <w:gridCol w:w="244"/>
        <w:gridCol w:w="244"/>
        <w:gridCol w:w="244"/>
        <w:gridCol w:w="244"/>
        <w:gridCol w:w="244"/>
        <w:gridCol w:w="245"/>
        <w:gridCol w:w="245"/>
        <w:gridCol w:w="299"/>
        <w:gridCol w:w="299"/>
        <w:gridCol w:w="299"/>
        <w:gridCol w:w="299"/>
        <w:gridCol w:w="299"/>
        <w:gridCol w:w="299"/>
        <w:gridCol w:w="299"/>
        <w:gridCol w:w="299"/>
        <w:gridCol w:w="299"/>
        <w:gridCol w:w="299"/>
        <w:gridCol w:w="299"/>
        <w:gridCol w:w="299"/>
        <w:gridCol w:w="299"/>
        <w:gridCol w:w="299"/>
        <w:gridCol w:w="299"/>
        <w:gridCol w:w="577"/>
        <w:gridCol w:w="502"/>
        <w:gridCol w:w="29"/>
      </w:tblGrid>
      <w:tr w:rsidR="00D22F5C" w:rsidRPr="00FF5CD8" w:rsidTr="00D22F5C">
        <w:trPr>
          <w:gridAfter w:val="1"/>
          <w:wAfter w:w="17" w:type="pct"/>
          <w:trHeight w:val="152"/>
        </w:trPr>
        <w:tc>
          <w:tcPr>
            <w:tcW w:w="4983" w:type="pct"/>
            <w:gridSpan w:val="27"/>
            <w:tcBorders>
              <w:top w:val="single" w:sz="4" w:space="0" w:color="auto"/>
              <w:left w:val="single" w:sz="4" w:space="0" w:color="auto"/>
              <w:bottom w:val="single" w:sz="4" w:space="0" w:color="auto"/>
              <w:right w:val="single" w:sz="4" w:space="0" w:color="auto"/>
            </w:tcBorders>
          </w:tcPr>
          <w:p w:rsidR="00D22F5C" w:rsidRPr="00FF5CD8" w:rsidRDefault="00D22F5C"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Entidades</w:t>
            </w:r>
          </w:p>
        </w:tc>
      </w:tr>
      <w:tr w:rsidR="00D1029E" w:rsidRPr="00FF5CD8" w:rsidTr="00D22F5C">
        <w:trPr>
          <w:trHeight w:val="316"/>
        </w:trPr>
        <w:tc>
          <w:tcPr>
            <w:tcW w:w="696"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Arq. Objetivo/Arq. Base</w:t>
            </w:r>
          </w:p>
        </w:tc>
        <w:tc>
          <w:tcPr>
            <w:tcW w:w="136"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w:t>
            </w:r>
          </w:p>
        </w:tc>
        <w:tc>
          <w:tcPr>
            <w:tcW w:w="136"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E2</w:t>
            </w:r>
          </w:p>
        </w:tc>
        <w:tc>
          <w:tcPr>
            <w:tcW w:w="136"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E3</w:t>
            </w:r>
          </w:p>
        </w:tc>
        <w:tc>
          <w:tcPr>
            <w:tcW w:w="136"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E4</w:t>
            </w:r>
          </w:p>
        </w:tc>
        <w:tc>
          <w:tcPr>
            <w:tcW w:w="136"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E5</w:t>
            </w:r>
          </w:p>
        </w:tc>
        <w:tc>
          <w:tcPr>
            <w:tcW w:w="135"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E6</w:t>
            </w:r>
          </w:p>
        </w:tc>
        <w:tc>
          <w:tcPr>
            <w:tcW w:w="135"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E7</w:t>
            </w:r>
          </w:p>
        </w:tc>
        <w:tc>
          <w:tcPr>
            <w:tcW w:w="135"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E8</w:t>
            </w:r>
          </w:p>
        </w:tc>
        <w:tc>
          <w:tcPr>
            <w:tcW w:w="135"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E9</w:t>
            </w:r>
          </w:p>
        </w:tc>
        <w:tc>
          <w:tcPr>
            <w:tcW w:w="165"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E10</w:t>
            </w:r>
          </w:p>
        </w:tc>
        <w:tc>
          <w:tcPr>
            <w:tcW w:w="165"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E11</w:t>
            </w:r>
          </w:p>
        </w:tc>
        <w:tc>
          <w:tcPr>
            <w:tcW w:w="165"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E12</w:t>
            </w:r>
          </w:p>
        </w:tc>
        <w:tc>
          <w:tcPr>
            <w:tcW w:w="165"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E13</w:t>
            </w:r>
          </w:p>
        </w:tc>
        <w:tc>
          <w:tcPr>
            <w:tcW w:w="165"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E14</w:t>
            </w:r>
          </w:p>
        </w:tc>
        <w:tc>
          <w:tcPr>
            <w:tcW w:w="165"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E15</w:t>
            </w:r>
          </w:p>
        </w:tc>
        <w:tc>
          <w:tcPr>
            <w:tcW w:w="165"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E16</w:t>
            </w:r>
          </w:p>
        </w:tc>
        <w:tc>
          <w:tcPr>
            <w:tcW w:w="165"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E17</w:t>
            </w:r>
          </w:p>
        </w:tc>
        <w:tc>
          <w:tcPr>
            <w:tcW w:w="165"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E18</w:t>
            </w:r>
          </w:p>
        </w:tc>
        <w:tc>
          <w:tcPr>
            <w:tcW w:w="165"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E19</w:t>
            </w:r>
          </w:p>
        </w:tc>
        <w:tc>
          <w:tcPr>
            <w:tcW w:w="165"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E20</w:t>
            </w:r>
          </w:p>
        </w:tc>
        <w:tc>
          <w:tcPr>
            <w:tcW w:w="165"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E21</w:t>
            </w:r>
          </w:p>
        </w:tc>
        <w:tc>
          <w:tcPr>
            <w:tcW w:w="165"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E22</w:t>
            </w:r>
          </w:p>
        </w:tc>
        <w:tc>
          <w:tcPr>
            <w:tcW w:w="165"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E23</w:t>
            </w:r>
          </w:p>
        </w:tc>
        <w:tc>
          <w:tcPr>
            <w:tcW w:w="165"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E24</w:t>
            </w:r>
          </w:p>
        </w:tc>
        <w:tc>
          <w:tcPr>
            <w:tcW w:w="31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Eliminado</w:t>
            </w:r>
          </w:p>
        </w:tc>
        <w:tc>
          <w:tcPr>
            <w:tcW w:w="293" w:type="pct"/>
            <w:gridSpan w:val="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Proyecto</w:t>
            </w:r>
          </w:p>
        </w:tc>
      </w:tr>
      <w:tr w:rsidR="00D1029E" w:rsidRPr="00FF5CD8" w:rsidTr="00D22F5C">
        <w:trPr>
          <w:trHeight w:val="316"/>
        </w:trPr>
        <w:tc>
          <w:tcPr>
            <w:tcW w:w="696"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22F5C">
        <w:trPr>
          <w:trHeight w:val="316"/>
        </w:trPr>
        <w:tc>
          <w:tcPr>
            <w:tcW w:w="696"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E2</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bookmarkStart w:id="18" w:name="_GoBack"/>
            <w:bookmarkEnd w:id="18"/>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22F5C">
        <w:trPr>
          <w:trHeight w:val="316"/>
        </w:trPr>
        <w:tc>
          <w:tcPr>
            <w:tcW w:w="696"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E3</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22F5C">
        <w:trPr>
          <w:trHeight w:val="316"/>
        </w:trPr>
        <w:tc>
          <w:tcPr>
            <w:tcW w:w="696"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E4</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22F5C">
        <w:trPr>
          <w:trHeight w:val="316"/>
        </w:trPr>
        <w:tc>
          <w:tcPr>
            <w:tcW w:w="696"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E5</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22F5C">
        <w:trPr>
          <w:trHeight w:val="316"/>
        </w:trPr>
        <w:tc>
          <w:tcPr>
            <w:tcW w:w="696"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E6</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22F5C">
        <w:trPr>
          <w:trHeight w:val="316"/>
        </w:trPr>
        <w:tc>
          <w:tcPr>
            <w:tcW w:w="696"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E7</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22F5C">
        <w:trPr>
          <w:trHeight w:val="316"/>
        </w:trPr>
        <w:tc>
          <w:tcPr>
            <w:tcW w:w="696"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E8</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22F5C">
        <w:trPr>
          <w:trHeight w:val="316"/>
        </w:trPr>
        <w:tc>
          <w:tcPr>
            <w:tcW w:w="696"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E9</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22F5C">
        <w:trPr>
          <w:trHeight w:val="316"/>
        </w:trPr>
        <w:tc>
          <w:tcPr>
            <w:tcW w:w="696"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E10</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22F5C">
        <w:trPr>
          <w:trHeight w:val="316"/>
        </w:trPr>
        <w:tc>
          <w:tcPr>
            <w:tcW w:w="696"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E11</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1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293"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22F5C">
        <w:trPr>
          <w:trHeight w:val="316"/>
        </w:trPr>
        <w:tc>
          <w:tcPr>
            <w:tcW w:w="696"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E12</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1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293"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22F5C">
        <w:trPr>
          <w:trHeight w:val="316"/>
        </w:trPr>
        <w:tc>
          <w:tcPr>
            <w:tcW w:w="696"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E13</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1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293"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22F5C">
        <w:trPr>
          <w:trHeight w:val="316"/>
        </w:trPr>
        <w:tc>
          <w:tcPr>
            <w:tcW w:w="696"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E14</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1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293"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22F5C">
        <w:trPr>
          <w:trHeight w:val="316"/>
        </w:trPr>
        <w:tc>
          <w:tcPr>
            <w:tcW w:w="696"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E15</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1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293"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22F5C">
        <w:trPr>
          <w:trHeight w:val="316"/>
        </w:trPr>
        <w:tc>
          <w:tcPr>
            <w:tcW w:w="696"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E16</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1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293"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22F5C">
        <w:trPr>
          <w:trHeight w:val="316"/>
        </w:trPr>
        <w:tc>
          <w:tcPr>
            <w:tcW w:w="696"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E17</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1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293"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22F5C">
        <w:trPr>
          <w:trHeight w:val="316"/>
        </w:trPr>
        <w:tc>
          <w:tcPr>
            <w:tcW w:w="696"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lastRenderedPageBreak/>
              <w:t>Nuevo</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6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3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22F5C">
        <w:trPr>
          <w:trHeight w:val="316"/>
        </w:trPr>
        <w:tc>
          <w:tcPr>
            <w:tcW w:w="696"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Proyecto</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6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bl>
    <w:p w:rsidR="00716C2C" w:rsidRDefault="00716C2C" w:rsidP="00B659C3">
      <w:pPr>
        <w:rPr>
          <w:sz w:val="20"/>
        </w:rPr>
      </w:pPr>
    </w:p>
    <w:p w:rsidR="00912B36" w:rsidRDefault="00912B36" w:rsidP="00B659C3">
      <w:pPr>
        <w:rPr>
          <w:rStyle w:val="Textoennegrita"/>
          <w:rFonts w:cstheme="minorHAnsi"/>
          <w:color w:val="C00000"/>
          <w:sz w:val="28"/>
          <w:szCs w:val="28"/>
        </w:rPr>
      </w:pPr>
      <w:r>
        <w:rPr>
          <w:rStyle w:val="Textoennegrita"/>
          <w:rFonts w:cstheme="minorHAnsi"/>
          <w:color w:val="C00000"/>
          <w:sz w:val="28"/>
          <w:szCs w:val="28"/>
        </w:rPr>
        <w:t>Brecha de la arquitectura de aplicaciones</w:t>
      </w:r>
    </w:p>
    <w:tbl>
      <w:tblPr>
        <w:tblW w:w="5000" w:type="pct"/>
        <w:tblCellMar>
          <w:left w:w="70" w:type="dxa"/>
          <w:right w:w="70" w:type="dxa"/>
        </w:tblCellMar>
        <w:tblLook w:val="04A0" w:firstRow="1" w:lastRow="0" w:firstColumn="1" w:lastColumn="0" w:noHBand="0" w:noVBand="1"/>
      </w:tblPr>
      <w:tblGrid>
        <w:gridCol w:w="1173"/>
        <w:gridCol w:w="488"/>
        <w:gridCol w:w="514"/>
        <w:gridCol w:w="501"/>
        <w:gridCol w:w="472"/>
        <w:gridCol w:w="526"/>
        <w:gridCol w:w="521"/>
        <w:gridCol w:w="537"/>
        <w:gridCol w:w="535"/>
        <w:gridCol w:w="464"/>
        <w:gridCol w:w="475"/>
        <w:gridCol w:w="557"/>
        <w:gridCol w:w="592"/>
        <w:gridCol w:w="528"/>
        <w:gridCol w:w="570"/>
        <w:gridCol w:w="525"/>
      </w:tblGrid>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bottom"/>
            <w:hideMark/>
          </w:tcPr>
          <w:p w:rsidR="0020787D" w:rsidRPr="00912B36" w:rsidRDefault="0020787D" w:rsidP="002B6B1D">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Arq. Objetivo/Arq. Base</w:t>
            </w:r>
          </w:p>
        </w:tc>
        <w:tc>
          <w:tcPr>
            <w:tcW w:w="283" w:type="pct"/>
            <w:tcBorders>
              <w:top w:val="nil"/>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b/>
              </w:rPr>
              <w:t>AP_RQS</w:t>
            </w:r>
          </w:p>
        </w:tc>
        <w:tc>
          <w:tcPr>
            <w:tcW w:w="299" w:type="pct"/>
            <w:tcBorders>
              <w:top w:val="nil"/>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b/>
              </w:rPr>
              <w:t>AP_CRM</w:t>
            </w:r>
          </w:p>
        </w:tc>
        <w:tc>
          <w:tcPr>
            <w:tcW w:w="291" w:type="pct"/>
            <w:tcBorders>
              <w:top w:val="nil"/>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b/>
              </w:rPr>
              <w:t>AP_TMS</w:t>
            </w:r>
          </w:p>
        </w:tc>
        <w:tc>
          <w:tcPr>
            <w:tcW w:w="274" w:type="pct"/>
            <w:tcBorders>
              <w:top w:val="nil"/>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b/>
              </w:rPr>
              <w:t>AP_BCS</w:t>
            </w:r>
          </w:p>
        </w:tc>
        <w:tc>
          <w:tcPr>
            <w:tcW w:w="306" w:type="pct"/>
            <w:tcBorders>
              <w:top w:val="nil"/>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b/>
              </w:rPr>
              <w:t>AP_POM</w:t>
            </w:r>
          </w:p>
        </w:tc>
        <w:tc>
          <w:tcPr>
            <w:tcW w:w="304" w:type="pct"/>
            <w:tcBorders>
              <w:top w:val="single" w:sz="4" w:space="0" w:color="auto"/>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AP_BAM</w:t>
            </w:r>
          </w:p>
        </w:tc>
        <w:tc>
          <w:tcPr>
            <w:tcW w:w="313" w:type="pct"/>
            <w:tcBorders>
              <w:top w:val="single" w:sz="4" w:space="0" w:color="auto"/>
              <w:left w:val="single" w:sz="4" w:space="0" w:color="auto"/>
              <w:bottom w:val="single" w:sz="4" w:space="0" w:color="auto"/>
              <w:right w:val="single" w:sz="4" w:space="0" w:color="auto"/>
            </w:tcBorders>
            <w:shd w:val="clear" w:color="auto" w:fill="C00000"/>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AP_LDAP</w:t>
            </w:r>
          </w:p>
        </w:tc>
        <w:tc>
          <w:tcPr>
            <w:tcW w:w="311" w:type="pct"/>
            <w:tcBorders>
              <w:top w:val="single" w:sz="4" w:space="0" w:color="auto"/>
              <w:left w:val="single" w:sz="4" w:space="0" w:color="auto"/>
              <w:bottom w:val="single" w:sz="4" w:space="0" w:color="auto"/>
              <w:right w:val="single" w:sz="4" w:space="0" w:color="auto"/>
            </w:tcBorders>
            <w:shd w:val="clear" w:color="auto" w:fill="C00000"/>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AP_MAIL</w:t>
            </w:r>
          </w:p>
        </w:tc>
        <w:tc>
          <w:tcPr>
            <w:tcW w:w="270" w:type="pct"/>
            <w:tcBorders>
              <w:top w:val="single" w:sz="4" w:space="0" w:color="auto"/>
              <w:left w:val="single" w:sz="4" w:space="0" w:color="auto"/>
              <w:bottom w:val="single" w:sz="4" w:space="0" w:color="auto"/>
              <w:right w:val="single" w:sz="4" w:space="0" w:color="auto"/>
            </w:tcBorders>
            <w:shd w:val="clear" w:color="auto" w:fill="C00000"/>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AP_FTP</w:t>
            </w:r>
          </w:p>
        </w:tc>
        <w:tc>
          <w:tcPr>
            <w:tcW w:w="276" w:type="pct"/>
            <w:tcBorders>
              <w:top w:val="single" w:sz="4" w:space="0" w:color="auto"/>
              <w:left w:val="single" w:sz="4" w:space="0" w:color="auto"/>
              <w:bottom w:val="single" w:sz="4" w:space="0" w:color="auto"/>
              <w:right w:val="single" w:sz="4" w:space="0" w:color="auto"/>
            </w:tcBorders>
            <w:shd w:val="clear" w:color="auto" w:fill="C00000"/>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AP_FAC</w:t>
            </w:r>
          </w:p>
        </w:tc>
        <w:tc>
          <w:tcPr>
            <w:tcW w:w="324" w:type="pct"/>
            <w:tcBorders>
              <w:top w:val="single" w:sz="4" w:space="0" w:color="auto"/>
              <w:left w:val="single" w:sz="4" w:space="0" w:color="auto"/>
              <w:bottom w:val="single" w:sz="4" w:space="0" w:color="auto"/>
              <w:right w:val="single" w:sz="4" w:space="0" w:color="auto"/>
            </w:tcBorders>
            <w:shd w:val="clear" w:color="auto" w:fill="C00000"/>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AP_MDM</w:t>
            </w:r>
          </w:p>
        </w:tc>
        <w:tc>
          <w:tcPr>
            <w:tcW w:w="345" w:type="pct"/>
            <w:tcBorders>
              <w:top w:val="single" w:sz="4" w:space="0" w:color="auto"/>
              <w:left w:val="single" w:sz="4" w:space="0" w:color="auto"/>
              <w:bottom w:val="single" w:sz="4" w:space="0" w:color="auto"/>
              <w:right w:val="single" w:sz="4" w:space="0" w:color="auto"/>
            </w:tcBorders>
            <w:shd w:val="clear" w:color="auto" w:fill="C00000"/>
          </w:tcPr>
          <w:p w:rsidR="0020787D" w:rsidRPr="00912B36" w:rsidRDefault="0020787D" w:rsidP="00DF2D94">
            <w:pPr>
              <w:spacing w:line="240" w:lineRule="auto"/>
              <w:rPr>
                <w:rFonts w:eastAsia="Times New Roman" w:cs="Calibri"/>
                <w:b/>
                <w:bCs/>
                <w:color w:val="FFFFFF" w:themeColor="background1"/>
                <w:lang w:val="es-ES" w:eastAsia="es-ES"/>
              </w:rPr>
            </w:pPr>
            <w:r>
              <w:rPr>
                <w:rFonts w:eastAsia="Times New Roman" w:cs="Calibri"/>
                <w:b/>
                <w:bCs/>
                <w:color w:val="FFFFFF" w:themeColor="background1"/>
                <w:lang w:val="es-ES" w:eastAsia="es-ES"/>
              </w:rPr>
              <w:t>AP_STOCK</w:t>
            </w:r>
          </w:p>
        </w:tc>
        <w:tc>
          <w:tcPr>
            <w:tcW w:w="80" w:type="pct"/>
            <w:tcBorders>
              <w:top w:val="single" w:sz="4" w:space="0" w:color="auto"/>
              <w:left w:val="single" w:sz="4" w:space="0" w:color="auto"/>
              <w:bottom w:val="single" w:sz="4" w:space="0" w:color="auto"/>
              <w:right w:val="single" w:sz="4" w:space="0" w:color="auto"/>
            </w:tcBorders>
            <w:shd w:val="clear" w:color="auto" w:fill="C00000"/>
          </w:tcPr>
          <w:p w:rsidR="0020787D" w:rsidRPr="00912B36" w:rsidRDefault="0020787D" w:rsidP="00DF2D94">
            <w:pPr>
              <w:spacing w:line="240" w:lineRule="auto"/>
              <w:rPr>
                <w:rFonts w:eastAsia="Times New Roman" w:cs="Calibri"/>
                <w:b/>
                <w:bCs/>
                <w:color w:val="FFFFFF" w:themeColor="background1"/>
                <w:lang w:val="es-ES" w:eastAsia="es-ES"/>
              </w:rPr>
            </w:pPr>
            <w:r w:rsidRPr="00A82028">
              <w:rPr>
                <w:rFonts w:cstheme="minorHAnsi"/>
                <w:b/>
              </w:rPr>
              <w:t>AP_EVAL</w:t>
            </w:r>
          </w:p>
        </w:tc>
        <w:tc>
          <w:tcPr>
            <w:tcW w:w="332"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20787D" w:rsidRPr="00912B36" w:rsidRDefault="0020787D" w:rsidP="00DF2D94">
            <w:pPr>
              <w:spacing w:line="240" w:lineRule="auto"/>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Eliminado</w:t>
            </w:r>
          </w:p>
        </w:tc>
        <w:tc>
          <w:tcPr>
            <w:tcW w:w="305"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20787D" w:rsidRPr="00912B36" w:rsidRDefault="0020787D" w:rsidP="002B6B1D">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Proyecto</w:t>
            </w: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spacing w:line="240" w:lineRule="auto"/>
              <w:jc w:val="center"/>
              <w:rPr>
                <w:rFonts w:eastAsia="Times New Roman" w:cs="Calibri"/>
                <w:b/>
                <w:bCs/>
                <w:color w:val="FFFFFF" w:themeColor="background1"/>
                <w:lang w:val="es-ES" w:eastAsia="es-ES"/>
              </w:rPr>
            </w:pPr>
            <w:r w:rsidRPr="00D06E13">
              <w:rPr>
                <w:b/>
              </w:rPr>
              <w:t>AP_RQS</w:t>
            </w:r>
          </w:p>
        </w:tc>
        <w:tc>
          <w:tcPr>
            <w:tcW w:w="283"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r w:rsidRPr="00FF5CD8">
              <w:rPr>
                <w:rFonts w:eastAsia="Times New Roman" w:cs="Calibri"/>
                <w:b/>
                <w:bCs/>
                <w:color w:val="000000"/>
                <w:lang w:val="es-ES" w:eastAsia="es-ES"/>
              </w:rPr>
              <w:t> </w:t>
            </w:r>
          </w:p>
        </w:tc>
        <w:tc>
          <w:tcPr>
            <w:tcW w:w="299"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1"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74"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6"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4" w:type="pct"/>
            <w:tcBorders>
              <w:top w:val="single" w:sz="4" w:space="0" w:color="auto"/>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spacing w:line="240" w:lineRule="auto"/>
              <w:jc w:val="center"/>
              <w:rPr>
                <w:rFonts w:eastAsia="Times New Roman" w:cs="Calibri"/>
                <w:b/>
                <w:bCs/>
                <w:color w:val="FFFFFF" w:themeColor="background1"/>
                <w:lang w:val="es-ES" w:eastAsia="es-ES"/>
              </w:rPr>
            </w:pPr>
            <w:r w:rsidRPr="00D06E13">
              <w:rPr>
                <w:b/>
              </w:rPr>
              <w:t>AP_CRM</w:t>
            </w:r>
          </w:p>
        </w:tc>
        <w:tc>
          <w:tcPr>
            <w:tcW w:w="283"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9"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r>
              <w:rPr>
                <w:rFonts w:eastAsia="Times New Roman" w:cs="Calibri"/>
                <w:b/>
                <w:bCs/>
                <w:color w:val="000000"/>
                <w:lang w:val="es-ES" w:eastAsia="es-ES"/>
              </w:rPr>
              <w:t>K</w:t>
            </w:r>
          </w:p>
        </w:tc>
        <w:tc>
          <w:tcPr>
            <w:tcW w:w="291"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74"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6"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4" w:type="pct"/>
            <w:tcBorders>
              <w:top w:val="single" w:sz="4" w:space="0" w:color="auto"/>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spacing w:line="240" w:lineRule="auto"/>
              <w:jc w:val="center"/>
              <w:rPr>
                <w:rFonts w:eastAsia="Times New Roman" w:cs="Calibri"/>
                <w:b/>
                <w:bCs/>
                <w:color w:val="FFFFFF" w:themeColor="background1"/>
                <w:lang w:val="es-ES" w:eastAsia="es-ES"/>
              </w:rPr>
            </w:pPr>
            <w:r w:rsidRPr="00D06E13">
              <w:rPr>
                <w:b/>
              </w:rPr>
              <w:t>AP_TMS</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6D31E5"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spacing w:line="240" w:lineRule="auto"/>
              <w:jc w:val="center"/>
              <w:rPr>
                <w:rFonts w:eastAsia="Times New Roman" w:cs="Calibri"/>
                <w:b/>
                <w:bCs/>
                <w:color w:val="FFFFFF" w:themeColor="background1"/>
                <w:lang w:val="es-ES" w:eastAsia="es-ES"/>
              </w:rPr>
            </w:pPr>
            <w:r w:rsidRPr="00D06E13">
              <w:rPr>
                <w:b/>
              </w:rPr>
              <w:t>AP_BCS</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spacing w:line="240" w:lineRule="auto"/>
              <w:jc w:val="center"/>
              <w:rPr>
                <w:b/>
              </w:rPr>
            </w:pPr>
            <w:r w:rsidRPr="00D06E13">
              <w:rPr>
                <w:b/>
              </w:rPr>
              <w:t>AP_POM</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6D31E5"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AP_BAM</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AP_LDAP</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AP_MAIL</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AP_FTP</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AP_FAC</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AP_MDM</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hideMark/>
          </w:tcPr>
          <w:p w:rsidR="0020787D" w:rsidRPr="00912B36" w:rsidRDefault="0020787D" w:rsidP="00D06E13">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Nuevo</w:t>
            </w:r>
          </w:p>
        </w:tc>
        <w:tc>
          <w:tcPr>
            <w:tcW w:w="283"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9"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bottom"/>
            <w:hideMark/>
          </w:tcPr>
          <w:p w:rsidR="0020787D" w:rsidRPr="00912B36" w:rsidRDefault="0020787D" w:rsidP="00D06E13">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Proyecto</w:t>
            </w:r>
          </w:p>
        </w:tc>
        <w:tc>
          <w:tcPr>
            <w:tcW w:w="283"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9"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bl>
    <w:p w:rsidR="00912B36" w:rsidRDefault="00912B36" w:rsidP="00B659C3">
      <w:pPr>
        <w:rPr>
          <w:sz w:val="20"/>
        </w:rPr>
      </w:pPr>
    </w:p>
    <w:p w:rsidR="00161F8D" w:rsidRDefault="00161F8D" w:rsidP="00161F8D">
      <w:pPr>
        <w:rPr>
          <w:rStyle w:val="Textoennegrita"/>
          <w:rFonts w:cstheme="minorHAnsi"/>
          <w:color w:val="C00000"/>
          <w:sz w:val="28"/>
          <w:szCs w:val="28"/>
        </w:rPr>
      </w:pPr>
      <w:r>
        <w:rPr>
          <w:rStyle w:val="Textoennegrita"/>
          <w:rFonts w:cstheme="minorHAnsi"/>
          <w:color w:val="C00000"/>
          <w:sz w:val="28"/>
          <w:szCs w:val="28"/>
        </w:rPr>
        <w:t>Brecha de la arquitectura técnica</w:t>
      </w:r>
    </w:p>
    <w:tbl>
      <w:tblPr>
        <w:tblW w:w="5000" w:type="pct"/>
        <w:tblCellMar>
          <w:left w:w="70" w:type="dxa"/>
          <w:right w:w="70" w:type="dxa"/>
        </w:tblCellMar>
        <w:tblLook w:val="04A0" w:firstRow="1" w:lastRow="0" w:firstColumn="1" w:lastColumn="0" w:noHBand="0" w:noVBand="1"/>
      </w:tblPr>
      <w:tblGrid>
        <w:gridCol w:w="2175"/>
        <w:gridCol w:w="401"/>
        <w:gridCol w:w="401"/>
        <w:gridCol w:w="400"/>
        <w:gridCol w:w="400"/>
        <w:gridCol w:w="400"/>
        <w:gridCol w:w="400"/>
        <w:gridCol w:w="503"/>
        <w:gridCol w:w="503"/>
        <w:gridCol w:w="503"/>
        <w:gridCol w:w="503"/>
        <w:gridCol w:w="503"/>
        <w:gridCol w:w="988"/>
        <w:gridCol w:w="898"/>
      </w:tblGrid>
      <w:tr w:rsidR="00B04D25" w:rsidRPr="00760F59" w:rsidTr="00B04D25">
        <w:trPr>
          <w:trHeight w:val="326"/>
        </w:trPr>
        <w:tc>
          <w:tcPr>
            <w:tcW w:w="5000" w:type="pct"/>
            <w:gridSpan w:val="14"/>
            <w:tcBorders>
              <w:top w:val="single" w:sz="4" w:space="0" w:color="auto"/>
              <w:left w:val="single" w:sz="4" w:space="0" w:color="auto"/>
              <w:bottom w:val="single" w:sz="4" w:space="0" w:color="auto"/>
              <w:right w:val="single" w:sz="4" w:space="0" w:color="auto"/>
            </w:tcBorders>
          </w:tcPr>
          <w:p w:rsidR="00B04D25" w:rsidRPr="00760F59" w:rsidRDefault="00B04D25" w:rsidP="00977888">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Elementos técnicos</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vAlign w:val="bottom"/>
            <w:hideMark/>
          </w:tcPr>
          <w:p w:rsidR="00B04D25" w:rsidRPr="00161F8D" w:rsidRDefault="00B04D25" w:rsidP="002B6B1D">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Arq. Objetivo/Arq. Base</w:t>
            </w:r>
          </w:p>
        </w:tc>
        <w:tc>
          <w:tcPr>
            <w:tcW w:w="223" w:type="pct"/>
            <w:tcBorders>
              <w:top w:val="nil"/>
              <w:left w:val="nil"/>
              <w:bottom w:val="single" w:sz="4" w:space="0" w:color="auto"/>
              <w:right w:val="single" w:sz="4" w:space="0" w:color="auto"/>
            </w:tcBorders>
            <w:shd w:val="clear" w:color="auto" w:fill="C00000"/>
            <w:noWrap/>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w:t>
            </w:r>
          </w:p>
        </w:tc>
        <w:tc>
          <w:tcPr>
            <w:tcW w:w="223" w:type="pct"/>
            <w:tcBorders>
              <w:top w:val="nil"/>
              <w:left w:val="nil"/>
              <w:bottom w:val="single" w:sz="4" w:space="0" w:color="auto"/>
              <w:right w:val="single" w:sz="4" w:space="0" w:color="auto"/>
            </w:tcBorders>
            <w:shd w:val="clear" w:color="auto" w:fill="C00000"/>
            <w:noWrap/>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IT2</w:t>
            </w:r>
          </w:p>
        </w:tc>
        <w:tc>
          <w:tcPr>
            <w:tcW w:w="223" w:type="pct"/>
            <w:tcBorders>
              <w:top w:val="nil"/>
              <w:left w:val="nil"/>
              <w:bottom w:val="single" w:sz="4" w:space="0" w:color="auto"/>
              <w:right w:val="single" w:sz="4" w:space="0" w:color="auto"/>
            </w:tcBorders>
            <w:shd w:val="clear" w:color="auto" w:fill="C00000"/>
            <w:noWrap/>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IT3</w:t>
            </w:r>
          </w:p>
        </w:tc>
        <w:tc>
          <w:tcPr>
            <w:tcW w:w="223" w:type="pct"/>
            <w:tcBorders>
              <w:top w:val="nil"/>
              <w:left w:val="nil"/>
              <w:bottom w:val="single" w:sz="4" w:space="0" w:color="auto"/>
              <w:right w:val="single" w:sz="4" w:space="0" w:color="auto"/>
            </w:tcBorders>
            <w:shd w:val="clear" w:color="auto" w:fill="C00000"/>
            <w:noWrap/>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IT6</w:t>
            </w:r>
          </w:p>
        </w:tc>
        <w:tc>
          <w:tcPr>
            <w:tcW w:w="223" w:type="pct"/>
            <w:tcBorders>
              <w:top w:val="single" w:sz="4" w:space="0" w:color="auto"/>
              <w:left w:val="nil"/>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IT7</w:t>
            </w:r>
          </w:p>
        </w:tc>
        <w:tc>
          <w:tcPr>
            <w:tcW w:w="223"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IT8</w:t>
            </w:r>
          </w:p>
        </w:tc>
        <w:tc>
          <w:tcPr>
            <w:tcW w:w="280"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IT11</w:t>
            </w:r>
          </w:p>
        </w:tc>
        <w:tc>
          <w:tcPr>
            <w:tcW w:w="280"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IT13</w:t>
            </w:r>
          </w:p>
        </w:tc>
        <w:tc>
          <w:tcPr>
            <w:tcW w:w="280"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IT17</w:t>
            </w:r>
          </w:p>
        </w:tc>
        <w:tc>
          <w:tcPr>
            <w:tcW w:w="280"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IT18</w:t>
            </w:r>
          </w:p>
        </w:tc>
        <w:tc>
          <w:tcPr>
            <w:tcW w:w="280" w:type="pct"/>
            <w:tcBorders>
              <w:top w:val="single" w:sz="4" w:space="0" w:color="auto"/>
              <w:left w:val="single" w:sz="4" w:space="0" w:color="auto"/>
              <w:bottom w:val="single" w:sz="4" w:space="0" w:color="auto"/>
              <w:right w:val="single" w:sz="4" w:space="0" w:color="auto"/>
            </w:tcBorders>
            <w:shd w:val="clear" w:color="auto" w:fill="C00000"/>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B04D25">
              <w:rPr>
                <w:rFonts w:cstheme="minorHAnsi"/>
                <w:b/>
              </w:rPr>
              <w:t>IT19</w:t>
            </w:r>
          </w:p>
        </w:tc>
        <w:tc>
          <w:tcPr>
            <w:tcW w:w="549"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Eliminado</w:t>
            </w:r>
          </w:p>
        </w:tc>
        <w:tc>
          <w:tcPr>
            <w:tcW w:w="500"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Proyecto</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w:t>
            </w:r>
          </w:p>
        </w:tc>
        <w:tc>
          <w:tcPr>
            <w:tcW w:w="223" w:type="pct"/>
            <w:tcBorders>
              <w:top w:val="nil"/>
              <w:left w:val="nil"/>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K</w:t>
            </w:r>
          </w:p>
        </w:tc>
        <w:tc>
          <w:tcPr>
            <w:tcW w:w="223" w:type="pct"/>
            <w:tcBorders>
              <w:top w:val="nil"/>
              <w:left w:val="nil"/>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B04D25" w:rsidRPr="00760F59" w:rsidTr="00020C4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IT2</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020C45">
        <w:trPr>
          <w:trHeight w:val="326"/>
        </w:trPr>
        <w:tc>
          <w:tcPr>
            <w:tcW w:w="1214" w:type="pct"/>
            <w:tcBorders>
              <w:top w:val="single" w:sz="4" w:space="0" w:color="auto"/>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IT3</w:t>
            </w:r>
          </w:p>
        </w:tc>
        <w:tc>
          <w:tcPr>
            <w:tcW w:w="223" w:type="pct"/>
            <w:tcBorders>
              <w:top w:val="single" w:sz="4" w:space="0" w:color="auto"/>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23" w:type="pct"/>
            <w:tcBorders>
              <w:top w:val="single" w:sz="4" w:space="0" w:color="auto"/>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IT6</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lastRenderedPageBreak/>
              <w:t>IT7</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IT8</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IT11</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IT13</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IT17</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IT18</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vAlign w:val="bottom"/>
            <w:hideMark/>
          </w:tcPr>
          <w:p w:rsidR="00B04D25" w:rsidRPr="00161F8D" w:rsidRDefault="00B04D25" w:rsidP="00ED5C3A">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Nuevo</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vAlign w:val="bottom"/>
            <w:hideMark/>
          </w:tcPr>
          <w:p w:rsidR="00B04D25" w:rsidRPr="00161F8D" w:rsidRDefault="00B04D25" w:rsidP="00ED5C3A">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Proyecto</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center"/>
            <w:hideMark/>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bl>
    <w:p w:rsidR="00161F8D" w:rsidRDefault="00161F8D" w:rsidP="004417FD">
      <w:pPr>
        <w:rPr>
          <w:rStyle w:val="Textoennegrita"/>
          <w:rFonts w:cstheme="minorHAnsi"/>
          <w:color w:val="C00000"/>
          <w:sz w:val="28"/>
          <w:szCs w:val="28"/>
        </w:rPr>
      </w:pPr>
    </w:p>
    <w:sectPr w:rsidR="00161F8D" w:rsidSect="00FB1FE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4A2" w:rsidRDefault="00BF64A2" w:rsidP="00B659C3">
      <w:pPr>
        <w:spacing w:after="0" w:line="240" w:lineRule="auto"/>
      </w:pPr>
      <w:r>
        <w:separator/>
      </w:r>
    </w:p>
  </w:endnote>
  <w:endnote w:type="continuationSeparator" w:id="0">
    <w:p w:rsidR="00BF64A2" w:rsidRDefault="00BF64A2" w:rsidP="00B6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4A2" w:rsidRDefault="00BF64A2" w:rsidP="00B659C3">
      <w:pPr>
        <w:spacing w:after="0" w:line="240" w:lineRule="auto"/>
      </w:pPr>
      <w:r>
        <w:separator/>
      </w:r>
    </w:p>
  </w:footnote>
  <w:footnote w:type="continuationSeparator" w:id="0">
    <w:p w:rsidR="00BF64A2" w:rsidRDefault="00BF64A2" w:rsidP="00B659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23508"/>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90A0D4A"/>
    <w:multiLevelType w:val="hybridMultilevel"/>
    <w:tmpl w:val="FED0F8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2FC3729"/>
    <w:multiLevelType w:val="hybridMultilevel"/>
    <w:tmpl w:val="8F705230"/>
    <w:lvl w:ilvl="0" w:tplc="2F52DF0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BB16BF3"/>
    <w:multiLevelType w:val="multilevel"/>
    <w:tmpl w:val="1E4E09D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645C6365"/>
    <w:multiLevelType w:val="hybridMultilevel"/>
    <w:tmpl w:val="CCF0C786"/>
    <w:lvl w:ilvl="0" w:tplc="D0D8713E">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5D37C53"/>
    <w:multiLevelType w:val="hybridMultilevel"/>
    <w:tmpl w:val="9E04A7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79B5577"/>
    <w:multiLevelType w:val="multilevel"/>
    <w:tmpl w:val="5CFA7E32"/>
    <w:lvl w:ilvl="0">
      <w:start w:val="2"/>
      <w:numFmt w:val="decimal"/>
      <w:lvlText w:val="%1."/>
      <w:lvlJc w:val="left"/>
      <w:pPr>
        <w:ind w:left="720" w:hanging="360"/>
      </w:pPr>
      <w:rPr>
        <w:rFonts w:hint="default"/>
      </w:rPr>
    </w:lvl>
    <w:lvl w:ilvl="1">
      <w:start w:val="6"/>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5"/>
  </w:num>
  <w:num w:numId="3">
    <w:abstractNumId w:val="4"/>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22C5B"/>
    <w:rsid w:val="00004033"/>
    <w:rsid w:val="00005E9C"/>
    <w:rsid w:val="0001104D"/>
    <w:rsid w:val="00020C45"/>
    <w:rsid w:val="000216E3"/>
    <w:rsid w:val="00042E98"/>
    <w:rsid w:val="0004350F"/>
    <w:rsid w:val="00045120"/>
    <w:rsid w:val="00050630"/>
    <w:rsid w:val="00057F0D"/>
    <w:rsid w:val="0006173E"/>
    <w:rsid w:val="000821B0"/>
    <w:rsid w:val="000853CD"/>
    <w:rsid w:val="000C43AF"/>
    <w:rsid w:val="000E5AB1"/>
    <w:rsid w:val="000F329F"/>
    <w:rsid w:val="0010162F"/>
    <w:rsid w:val="001038B0"/>
    <w:rsid w:val="00111624"/>
    <w:rsid w:val="0012362F"/>
    <w:rsid w:val="00131401"/>
    <w:rsid w:val="00161F8D"/>
    <w:rsid w:val="001813C2"/>
    <w:rsid w:val="0018191C"/>
    <w:rsid w:val="0018464C"/>
    <w:rsid w:val="001B7AA8"/>
    <w:rsid w:val="001C5997"/>
    <w:rsid w:val="001D2335"/>
    <w:rsid w:val="001D7A89"/>
    <w:rsid w:val="0020787D"/>
    <w:rsid w:val="00224883"/>
    <w:rsid w:val="00235602"/>
    <w:rsid w:val="002404C0"/>
    <w:rsid w:val="00265652"/>
    <w:rsid w:val="00267014"/>
    <w:rsid w:val="002723AE"/>
    <w:rsid w:val="0027543B"/>
    <w:rsid w:val="00290FB8"/>
    <w:rsid w:val="002A2633"/>
    <w:rsid w:val="002A428D"/>
    <w:rsid w:val="002B6B1D"/>
    <w:rsid w:val="002D2DA5"/>
    <w:rsid w:val="002E2D2B"/>
    <w:rsid w:val="0030777C"/>
    <w:rsid w:val="00335EEB"/>
    <w:rsid w:val="0034357E"/>
    <w:rsid w:val="0036513E"/>
    <w:rsid w:val="00381D22"/>
    <w:rsid w:val="003A17E8"/>
    <w:rsid w:val="003B3CD1"/>
    <w:rsid w:val="003E11B1"/>
    <w:rsid w:val="003F13C1"/>
    <w:rsid w:val="0042457D"/>
    <w:rsid w:val="00427288"/>
    <w:rsid w:val="004273E0"/>
    <w:rsid w:val="00430534"/>
    <w:rsid w:val="00436491"/>
    <w:rsid w:val="004417FD"/>
    <w:rsid w:val="0044652C"/>
    <w:rsid w:val="0045629B"/>
    <w:rsid w:val="004603CB"/>
    <w:rsid w:val="00462CC2"/>
    <w:rsid w:val="00463905"/>
    <w:rsid w:val="00482A3F"/>
    <w:rsid w:val="00491144"/>
    <w:rsid w:val="00497202"/>
    <w:rsid w:val="004C1C97"/>
    <w:rsid w:val="004C483C"/>
    <w:rsid w:val="004C5B26"/>
    <w:rsid w:val="004E2B3B"/>
    <w:rsid w:val="004F22DA"/>
    <w:rsid w:val="00500248"/>
    <w:rsid w:val="00506D94"/>
    <w:rsid w:val="00510431"/>
    <w:rsid w:val="00535042"/>
    <w:rsid w:val="005463D3"/>
    <w:rsid w:val="005516AC"/>
    <w:rsid w:val="005711B9"/>
    <w:rsid w:val="005714F6"/>
    <w:rsid w:val="00571871"/>
    <w:rsid w:val="00581AC6"/>
    <w:rsid w:val="00590866"/>
    <w:rsid w:val="005B0651"/>
    <w:rsid w:val="005B12B0"/>
    <w:rsid w:val="005B56E1"/>
    <w:rsid w:val="005C0DD0"/>
    <w:rsid w:val="005C0E56"/>
    <w:rsid w:val="005E1F57"/>
    <w:rsid w:val="005F02E6"/>
    <w:rsid w:val="006026A4"/>
    <w:rsid w:val="00603E65"/>
    <w:rsid w:val="006122A5"/>
    <w:rsid w:val="00627BD2"/>
    <w:rsid w:val="006377D0"/>
    <w:rsid w:val="00646C75"/>
    <w:rsid w:val="00664651"/>
    <w:rsid w:val="00691242"/>
    <w:rsid w:val="00692F4F"/>
    <w:rsid w:val="006B75E3"/>
    <w:rsid w:val="006D31E5"/>
    <w:rsid w:val="006F4690"/>
    <w:rsid w:val="0071151A"/>
    <w:rsid w:val="00716C2C"/>
    <w:rsid w:val="00735760"/>
    <w:rsid w:val="00737546"/>
    <w:rsid w:val="00744EE6"/>
    <w:rsid w:val="00745DA8"/>
    <w:rsid w:val="0075107F"/>
    <w:rsid w:val="007545DD"/>
    <w:rsid w:val="007562B8"/>
    <w:rsid w:val="00780A0A"/>
    <w:rsid w:val="0078545E"/>
    <w:rsid w:val="00786CCB"/>
    <w:rsid w:val="007A2104"/>
    <w:rsid w:val="007A6D2D"/>
    <w:rsid w:val="007C1CE9"/>
    <w:rsid w:val="007D2319"/>
    <w:rsid w:val="007D65A9"/>
    <w:rsid w:val="007E1BE9"/>
    <w:rsid w:val="007E6490"/>
    <w:rsid w:val="007F44F3"/>
    <w:rsid w:val="00800B1F"/>
    <w:rsid w:val="0080706E"/>
    <w:rsid w:val="008225F4"/>
    <w:rsid w:val="00825C2F"/>
    <w:rsid w:val="00836FFD"/>
    <w:rsid w:val="00837B7F"/>
    <w:rsid w:val="00846921"/>
    <w:rsid w:val="00847067"/>
    <w:rsid w:val="00877722"/>
    <w:rsid w:val="008830AD"/>
    <w:rsid w:val="008A37E9"/>
    <w:rsid w:val="008A7BDC"/>
    <w:rsid w:val="008A7D5D"/>
    <w:rsid w:val="008B302F"/>
    <w:rsid w:val="008C4040"/>
    <w:rsid w:val="008C6475"/>
    <w:rsid w:val="008D240C"/>
    <w:rsid w:val="008F5A19"/>
    <w:rsid w:val="00912B36"/>
    <w:rsid w:val="00922C5B"/>
    <w:rsid w:val="00924250"/>
    <w:rsid w:val="00932EF8"/>
    <w:rsid w:val="00951228"/>
    <w:rsid w:val="00953862"/>
    <w:rsid w:val="0095477A"/>
    <w:rsid w:val="00954B8D"/>
    <w:rsid w:val="00961902"/>
    <w:rsid w:val="00977888"/>
    <w:rsid w:val="009900C3"/>
    <w:rsid w:val="009A35F1"/>
    <w:rsid w:val="009E138D"/>
    <w:rsid w:val="00A32CC3"/>
    <w:rsid w:val="00A33376"/>
    <w:rsid w:val="00A44DC6"/>
    <w:rsid w:val="00A75C00"/>
    <w:rsid w:val="00A82028"/>
    <w:rsid w:val="00AA651F"/>
    <w:rsid w:val="00AB20B1"/>
    <w:rsid w:val="00AB7213"/>
    <w:rsid w:val="00AC5DBC"/>
    <w:rsid w:val="00AF126B"/>
    <w:rsid w:val="00B02E7A"/>
    <w:rsid w:val="00B04D25"/>
    <w:rsid w:val="00B067A6"/>
    <w:rsid w:val="00B1188B"/>
    <w:rsid w:val="00B24C0B"/>
    <w:rsid w:val="00B30480"/>
    <w:rsid w:val="00B35D71"/>
    <w:rsid w:val="00B43CCE"/>
    <w:rsid w:val="00B57D94"/>
    <w:rsid w:val="00B604FB"/>
    <w:rsid w:val="00B60947"/>
    <w:rsid w:val="00B659C3"/>
    <w:rsid w:val="00B65ACD"/>
    <w:rsid w:val="00B76F1A"/>
    <w:rsid w:val="00B82DBB"/>
    <w:rsid w:val="00B843C0"/>
    <w:rsid w:val="00B904B0"/>
    <w:rsid w:val="00BA158A"/>
    <w:rsid w:val="00BC2FCD"/>
    <w:rsid w:val="00BF04DA"/>
    <w:rsid w:val="00BF1AC8"/>
    <w:rsid w:val="00BF64A2"/>
    <w:rsid w:val="00C01468"/>
    <w:rsid w:val="00C3252A"/>
    <w:rsid w:val="00C3795C"/>
    <w:rsid w:val="00C526C1"/>
    <w:rsid w:val="00C71D2A"/>
    <w:rsid w:val="00C908DB"/>
    <w:rsid w:val="00CC2564"/>
    <w:rsid w:val="00CD0040"/>
    <w:rsid w:val="00CD7EA6"/>
    <w:rsid w:val="00CE3E81"/>
    <w:rsid w:val="00CE64EA"/>
    <w:rsid w:val="00D018B1"/>
    <w:rsid w:val="00D06636"/>
    <w:rsid w:val="00D06E13"/>
    <w:rsid w:val="00D1029E"/>
    <w:rsid w:val="00D12F38"/>
    <w:rsid w:val="00D22F5C"/>
    <w:rsid w:val="00D231E3"/>
    <w:rsid w:val="00D2446F"/>
    <w:rsid w:val="00D277A2"/>
    <w:rsid w:val="00D46403"/>
    <w:rsid w:val="00D47605"/>
    <w:rsid w:val="00D7286B"/>
    <w:rsid w:val="00D8200A"/>
    <w:rsid w:val="00D91F2D"/>
    <w:rsid w:val="00D96378"/>
    <w:rsid w:val="00DB53FC"/>
    <w:rsid w:val="00DD759F"/>
    <w:rsid w:val="00DE6930"/>
    <w:rsid w:val="00DE6F6D"/>
    <w:rsid w:val="00DF2D94"/>
    <w:rsid w:val="00E26EDE"/>
    <w:rsid w:val="00E32F73"/>
    <w:rsid w:val="00E42C8F"/>
    <w:rsid w:val="00E45ABD"/>
    <w:rsid w:val="00E561FF"/>
    <w:rsid w:val="00E564BC"/>
    <w:rsid w:val="00E62088"/>
    <w:rsid w:val="00E62A94"/>
    <w:rsid w:val="00E931B4"/>
    <w:rsid w:val="00ED50CC"/>
    <w:rsid w:val="00ED5C3A"/>
    <w:rsid w:val="00EE0B52"/>
    <w:rsid w:val="00EE71F6"/>
    <w:rsid w:val="00EF2E24"/>
    <w:rsid w:val="00F04899"/>
    <w:rsid w:val="00F358E5"/>
    <w:rsid w:val="00F36B38"/>
    <w:rsid w:val="00F421F1"/>
    <w:rsid w:val="00F45CB5"/>
    <w:rsid w:val="00F51091"/>
    <w:rsid w:val="00F70EA5"/>
    <w:rsid w:val="00F810C2"/>
    <w:rsid w:val="00F85E95"/>
    <w:rsid w:val="00F9314A"/>
    <w:rsid w:val="00F94EA9"/>
    <w:rsid w:val="00FB1FE8"/>
    <w:rsid w:val="00FB31E8"/>
    <w:rsid w:val="00FB70E0"/>
    <w:rsid w:val="00FC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7F0F5E-4114-4C94-A775-B0AEEFD97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4F6"/>
  </w:style>
  <w:style w:type="paragraph" w:styleId="Ttulo1">
    <w:name w:val="heading 1"/>
    <w:basedOn w:val="Normal"/>
    <w:next w:val="Normal"/>
    <w:link w:val="Ttulo1Car"/>
    <w:uiPriority w:val="9"/>
    <w:qFormat/>
    <w:rsid w:val="004F22DA"/>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s-CO" w:eastAsia="es-CO"/>
    </w:rPr>
  </w:style>
  <w:style w:type="paragraph" w:styleId="Ttulo2">
    <w:name w:val="heading 2"/>
    <w:basedOn w:val="Normal"/>
    <w:next w:val="Normal"/>
    <w:link w:val="Ttulo2Car"/>
    <w:uiPriority w:val="9"/>
    <w:unhideWhenUsed/>
    <w:qFormat/>
    <w:rsid w:val="00B067A6"/>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s-CO" w:eastAsia="es-CO"/>
    </w:rPr>
  </w:style>
  <w:style w:type="paragraph" w:styleId="Ttulo3">
    <w:name w:val="heading 3"/>
    <w:basedOn w:val="Normal"/>
    <w:next w:val="Normal"/>
    <w:link w:val="Ttulo3Car"/>
    <w:uiPriority w:val="9"/>
    <w:unhideWhenUsed/>
    <w:qFormat/>
    <w:rsid w:val="009900C3"/>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22C5B"/>
    <w:rPr>
      <w:b/>
      <w:bCs/>
    </w:rPr>
  </w:style>
  <w:style w:type="table" w:styleId="Tablaconcuadrcula">
    <w:name w:val="Table Grid"/>
    <w:basedOn w:val="Tablanormal"/>
    <w:uiPriority w:val="59"/>
    <w:rsid w:val="00922C5B"/>
    <w:pPr>
      <w:spacing w:after="0" w:line="240" w:lineRule="auto"/>
    </w:pPr>
    <w:rPr>
      <w:rFonts w:ascii="Calibri" w:eastAsia="Calibri" w:hAnsi="Calibri"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9900C3"/>
    <w:rPr>
      <w:rFonts w:asciiTheme="majorHAnsi" w:eastAsiaTheme="majorEastAsia" w:hAnsiTheme="majorHAnsi" w:cstheme="majorBidi"/>
      <w:color w:val="1F4D78" w:themeColor="accent1" w:themeShade="7F"/>
      <w:sz w:val="24"/>
      <w:szCs w:val="24"/>
      <w:lang w:val="es-CO" w:eastAsia="es-CO"/>
    </w:rPr>
  </w:style>
  <w:style w:type="paragraph" w:customStyle="1" w:styleId="Default">
    <w:name w:val="Default"/>
    <w:rsid w:val="00111624"/>
    <w:pPr>
      <w:autoSpaceDE w:val="0"/>
      <w:autoSpaceDN w:val="0"/>
      <w:adjustRightInd w:val="0"/>
      <w:spacing w:after="0" w:line="240" w:lineRule="auto"/>
    </w:pPr>
    <w:rPr>
      <w:rFonts w:ascii="Cambria" w:hAnsi="Cambria" w:cs="Cambria"/>
      <w:color w:val="000000"/>
      <w:sz w:val="24"/>
      <w:szCs w:val="24"/>
    </w:rPr>
  </w:style>
  <w:style w:type="paragraph" w:styleId="Textodeglobo">
    <w:name w:val="Balloon Text"/>
    <w:basedOn w:val="Normal"/>
    <w:link w:val="TextodegloboCar"/>
    <w:uiPriority w:val="99"/>
    <w:semiHidden/>
    <w:unhideWhenUsed/>
    <w:rsid w:val="004911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1144"/>
    <w:rPr>
      <w:rFonts w:ascii="Tahoma" w:hAnsi="Tahoma" w:cs="Tahoma"/>
      <w:sz w:val="16"/>
      <w:szCs w:val="16"/>
    </w:rPr>
  </w:style>
  <w:style w:type="paragraph" w:styleId="Prrafodelista">
    <w:name w:val="List Paragraph"/>
    <w:basedOn w:val="Normal"/>
    <w:uiPriority w:val="34"/>
    <w:qFormat/>
    <w:rsid w:val="00B43CCE"/>
    <w:pPr>
      <w:ind w:left="720"/>
      <w:contextualSpacing/>
    </w:pPr>
  </w:style>
  <w:style w:type="paragraph" w:styleId="Encabezado">
    <w:name w:val="header"/>
    <w:basedOn w:val="Normal"/>
    <w:link w:val="EncabezadoCar"/>
    <w:uiPriority w:val="99"/>
    <w:unhideWhenUsed/>
    <w:rsid w:val="00B659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59C3"/>
  </w:style>
  <w:style w:type="paragraph" w:styleId="Piedepgina">
    <w:name w:val="footer"/>
    <w:basedOn w:val="Normal"/>
    <w:link w:val="PiedepginaCar"/>
    <w:uiPriority w:val="99"/>
    <w:unhideWhenUsed/>
    <w:rsid w:val="00B659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59C3"/>
  </w:style>
  <w:style w:type="character" w:customStyle="1" w:styleId="Ttulo2Car">
    <w:name w:val="Título 2 Car"/>
    <w:basedOn w:val="Fuentedeprrafopredeter"/>
    <w:link w:val="Ttulo2"/>
    <w:uiPriority w:val="9"/>
    <w:rsid w:val="00B067A6"/>
    <w:rPr>
      <w:rFonts w:asciiTheme="majorHAnsi" w:eastAsiaTheme="majorEastAsia" w:hAnsiTheme="majorHAnsi" w:cstheme="majorBidi"/>
      <w:color w:val="2E74B5" w:themeColor="accent1" w:themeShade="BF"/>
      <w:sz w:val="26"/>
      <w:szCs w:val="26"/>
      <w:lang w:val="es-CO" w:eastAsia="es-CO"/>
    </w:rPr>
  </w:style>
  <w:style w:type="character" w:customStyle="1" w:styleId="Ttulo1Car">
    <w:name w:val="Título 1 Car"/>
    <w:basedOn w:val="Fuentedeprrafopredeter"/>
    <w:link w:val="Ttulo1"/>
    <w:uiPriority w:val="9"/>
    <w:rsid w:val="004F22DA"/>
    <w:rPr>
      <w:rFonts w:asciiTheme="majorHAnsi" w:eastAsiaTheme="majorEastAsia" w:hAnsiTheme="majorHAnsi" w:cstheme="majorBidi"/>
      <w:color w:val="2E74B5" w:themeColor="accent1" w:themeShade="BF"/>
      <w:sz w:val="32"/>
      <w:szCs w:val="32"/>
      <w:lang w:val="es-CO" w:eastAsia="es-CO"/>
    </w:rPr>
  </w:style>
  <w:style w:type="paragraph" w:styleId="TtulodeTDC">
    <w:name w:val="TOC Heading"/>
    <w:basedOn w:val="Ttulo1"/>
    <w:next w:val="Normal"/>
    <w:uiPriority w:val="39"/>
    <w:unhideWhenUsed/>
    <w:qFormat/>
    <w:rsid w:val="006D31E5"/>
    <w:pPr>
      <w:spacing w:line="259" w:lineRule="auto"/>
      <w:outlineLvl w:val="9"/>
    </w:pPr>
    <w:rPr>
      <w:lang w:val="es-MX" w:eastAsia="es-MX"/>
    </w:rPr>
  </w:style>
  <w:style w:type="paragraph" w:styleId="TDC3">
    <w:name w:val="toc 3"/>
    <w:basedOn w:val="Normal"/>
    <w:next w:val="Normal"/>
    <w:autoRedefine/>
    <w:uiPriority w:val="39"/>
    <w:unhideWhenUsed/>
    <w:rsid w:val="006D31E5"/>
    <w:pPr>
      <w:spacing w:after="100"/>
      <w:ind w:left="440"/>
    </w:pPr>
  </w:style>
  <w:style w:type="paragraph" w:styleId="TDC1">
    <w:name w:val="toc 1"/>
    <w:basedOn w:val="Normal"/>
    <w:next w:val="Normal"/>
    <w:autoRedefine/>
    <w:uiPriority w:val="39"/>
    <w:unhideWhenUsed/>
    <w:rsid w:val="006D31E5"/>
    <w:pPr>
      <w:spacing w:after="100"/>
    </w:pPr>
  </w:style>
  <w:style w:type="paragraph" w:styleId="TDC2">
    <w:name w:val="toc 2"/>
    <w:basedOn w:val="Normal"/>
    <w:next w:val="Normal"/>
    <w:autoRedefine/>
    <w:uiPriority w:val="39"/>
    <w:unhideWhenUsed/>
    <w:rsid w:val="006D31E5"/>
    <w:pPr>
      <w:spacing w:after="100"/>
      <w:ind w:left="220"/>
    </w:pPr>
  </w:style>
  <w:style w:type="character" w:styleId="Hipervnculo">
    <w:name w:val="Hyperlink"/>
    <w:basedOn w:val="Fuentedeprrafopredeter"/>
    <w:uiPriority w:val="99"/>
    <w:unhideWhenUsed/>
    <w:rsid w:val="006D31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9243AC-664B-4F3C-9C13-16BA1129F824}"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s-MX"/>
        </a:p>
      </dgm:t>
    </dgm:pt>
    <dgm:pt modelId="{B347E050-EFF1-4958-B5EA-049634B6FF55}">
      <dgm:prSet phldrT="[Texto]"/>
      <dgm:spPr/>
      <dgm:t>
        <a:bodyPr/>
        <a:lstStyle/>
        <a:p>
          <a:r>
            <a:rPr lang="es-MX"/>
            <a:t>Market Place</a:t>
          </a:r>
        </a:p>
      </dgm:t>
    </dgm:pt>
    <dgm:pt modelId="{35348324-44B0-467A-8988-C7AB960E8717}" type="parTrans" cxnId="{25C0C5F3-425A-4CB7-9F56-31F436976533}">
      <dgm:prSet/>
      <dgm:spPr/>
      <dgm:t>
        <a:bodyPr/>
        <a:lstStyle/>
        <a:p>
          <a:endParaRPr lang="es-MX"/>
        </a:p>
      </dgm:t>
    </dgm:pt>
    <dgm:pt modelId="{98CD83FF-84A8-47B2-A688-22ACF00C1925}" type="sibTrans" cxnId="{25C0C5F3-425A-4CB7-9F56-31F436976533}">
      <dgm:prSet/>
      <dgm:spPr/>
      <dgm:t>
        <a:bodyPr/>
        <a:lstStyle/>
        <a:p>
          <a:endParaRPr lang="es-MX"/>
        </a:p>
      </dgm:t>
    </dgm:pt>
    <dgm:pt modelId="{4AAFD704-431D-438C-8A3A-94ABDA8FBFC1}">
      <dgm:prSet phldrT="[Texto]"/>
      <dgm:spPr/>
      <dgm:t>
        <a:bodyPr/>
        <a:lstStyle/>
        <a:p>
          <a:r>
            <a:rPr lang="es-MX" b="1"/>
            <a:t>Diseño de productos y servicios</a:t>
          </a:r>
          <a:endParaRPr lang="es-MX"/>
        </a:p>
      </dgm:t>
    </dgm:pt>
    <dgm:pt modelId="{CEB780E9-812B-4D8A-8901-E2FD1651805D}" type="parTrans" cxnId="{A734B95F-1067-454D-A075-AA142EE56A72}">
      <dgm:prSet/>
      <dgm:spPr/>
      <dgm:t>
        <a:bodyPr/>
        <a:lstStyle/>
        <a:p>
          <a:endParaRPr lang="es-MX"/>
        </a:p>
      </dgm:t>
    </dgm:pt>
    <dgm:pt modelId="{A3376CAE-722D-4B3B-BAC1-A9F5716E90AF}" type="sibTrans" cxnId="{A734B95F-1067-454D-A075-AA142EE56A72}">
      <dgm:prSet/>
      <dgm:spPr/>
      <dgm:t>
        <a:bodyPr/>
        <a:lstStyle/>
        <a:p>
          <a:endParaRPr lang="es-MX"/>
        </a:p>
      </dgm:t>
    </dgm:pt>
    <dgm:pt modelId="{46B07523-7D7F-4EA3-96B8-383FF100FCA3}">
      <dgm:prSet phldrT="[Texto]"/>
      <dgm:spPr/>
      <dgm:t>
        <a:bodyPr/>
        <a:lstStyle/>
        <a:p>
          <a:r>
            <a:rPr lang="es-MX"/>
            <a:t>Gestión de servicio al cliente</a:t>
          </a:r>
        </a:p>
      </dgm:t>
    </dgm:pt>
    <dgm:pt modelId="{423CCA6F-50A9-4581-BBB0-42878AA93E25}" type="parTrans" cxnId="{66B31358-088A-484B-96BC-A8F5EC84BCA8}">
      <dgm:prSet/>
      <dgm:spPr/>
      <dgm:t>
        <a:bodyPr/>
        <a:lstStyle/>
        <a:p>
          <a:endParaRPr lang="es-MX"/>
        </a:p>
      </dgm:t>
    </dgm:pt>
    <dgm:pt modelId="{411A89C0-39EF-4589-90B9-5416BCB2A0B8}" type="sibTrans" cxnId="{66B31358-088A-484B-96BC-A8F5EC84BCA8}">
      <dgm:prSet/>
      <dgm:spPr/>
      <dgm:t>
        <a:bodyPr/>
        <a:lstStyle/>
        <a:p>
          <a:endParaRPr lang="es-MX"/>
        </a:p>
      </dgm:t>
    </dgm:pt>
    <dgm:pt modelId="{3907EEC5-AB98-41B9-8FEE-2CD595DED911}">
      <dgm:prSet phldrT="[Texto]"/>
      <dgm:spPr/>
      <dgm:t>
        <a:bodyPr/>
        <a:lstStyle/>
        <a:p>
          <a:r>
            <a:rPr lang="es-MX"/>
            <a:t>MPLA</a:t>
          </a:r>
        </a:p>
      </dgm:t>
    </dgm:pt>
    <dgm:pt modelId="{B2944A2E-4135-45F0-9919-51473C467A26}" type="parTrans" cxnId="{71644923-9E55-415E-B306-B9B1D009BF01}">
      <dgm:prSet/>
      <dgm:spPr/>
      <dgm:t>
        <a:bodyPr/>
        <a:lstStyle/>
        <a:p>
          <a:endParaRPr lang="es-MX"/>
        </a:p>
      </dgm:t>
    </dgm:pt>
    <dgm:pt modelId="{42D7AB0E-5739-4EDB-9941-768F0045D355}" type="sibTrans" cxnId="{71644923-9E55-415E-B306-B9B1D009BF01}">
      <dgm:prSet/>
      <dgm:spPr/>
      <dgm:t>
        <a:bodyPr/>
        <a:lstStyle/>
        <a:p>
          <a:endParaRPr lang="es-MX"/>
        </a:p>
      </dgm:t>
    </dgm:pt>
    <dgm:pt modelId="{1204DC58-E852-4482-A20E-F667CD1A86B8}">
      <dgm:prSet phldrT="[Texto]"/>
      <dgm:spPr/>
      <dgm:t>
        <a:bodyPr/>
        <a:lstStyle/>
        <a:p>
          <a:r>
            <a:rPr lang="es-MX"/>
            <a:t>Macroproceso</a:t>
          </a:r>
        </a:p>
      </dgm:t>
    </dgm:pt>
    <dgm:pt modelId="{FC863F53-0747-404E-AF9D-4AD322D1DCB5}" type="parTrans" cxnId="{8856F4ED-D874-4608-B9D8-6F9DDDA0CAF8}">
      <dgm:prSet/>
      <dgm:spPr/>
      <dgm:t>
        <a:bodyPr/>
        <a:lstStyle/>
        <a:p>
          <a:endParaRPr lang="es-MX"/>
        </a:p>
      </dgm:t>
    </dgm:pt>
    <dgm:pt modelId="{06E55C3D-A240-4EB3-A657-34E6A0158CD8}" type="sibTrans" cxnId="{8856F4ED-D874-4608-B9D8-6F9DDDA0CAF8}">
      <dgm:prSet/>
      <dgm:spPr/>
      <dgm:t>
        <a:bodyPr/>
        <a:lstStyle/>
        <a:p>
          <a:endParaRPr lang="es-MX"/>
        </a:p>
      </dgm:t>
    </dgm:pt>
    <dgm:pt modelId="{5D2C03B6-01AC-4ED9-B134-07F61D11E7BB}">
      <dgm:prSet phldrT="[Texto]"/>
      <dgm:spPr/>
      <dgm:t>
        <a:bodyPr/>
        <a:lstStyle/>
        <a:p>
          <a:r>
            <a:rPr lang="es-MX"/>
            <a:t>Proceso</a:t>
          </a:r>
        </a:p>
      </dgm:t>
    </dgm:pt>
    <dgm:pt modelId="{597D8E57-A9C4-4FF2-8F9E-B3A9980030DE}" type="parTrans" cxnId="{25D9A0E7-692E-4F61-9E9F-5807D1792DF7}">
      <dgm:prSet/>
      <dgm:spPr/>
      <dgm:t>
        <a:bodyPr/>
        <a:lstStyle/>
        <a:p>
          <a:endParaRPr lang="es-MX"/>
        </a:p>
      </dgm:t>
    </dgm:pt>
    <dgm:pt modelId="{8FAC2F30-B123-4713-915D-4F0DCD3CDD55}" type="sibTrans" cxnId="{25D9A0E7-692E-4F61-9E9F-5807D1792DF7}">
      <dgm:prSet/>
      <dgm:spPr/>
      <dgm:t>
        <a:bodyPr/>
        <a:lstStyle/>
        <a:p>
          <a:endParaRPr lang="es-MX"/>
        </a:p>
      </dgm:t>
    </dgm:pt>
    <dgm:pt modelId="{72F6E49D-5D90-4483-A616-1BF3A8FDA2E8}">
      <dgm:prSet/>
      <dgm:spPr/>
      <dgm:t>
        <a:bodyPr/>
        <a:lstStyle/>
        <a:p>
          <a:r>
            <a:rPr lang="es-MX" b="1"/>
            <a:t>Identificación de mercado</a:t>
          </a:r>
          <a:endParaRPr lang="es-MX"/>
        </a:p>
      </dgm:t>
    </dgm:pt>
    <dgm:pt modelId="{305C4BBA-3757-4737-BD72-79C2E7363C54}" type="parTrans" cxnId="{01DE0C6D-DC26-4247-A925-D771A135BBBF}">
      <dgm:prSet/>
      <dgm:spPr/>
      <dgm:t>
        <a:bodyPr/>
        <a:lstStyle/>
        <a:p>
          <a:endParaRPr lang="es-MX"/>
        </a:p>
      </dgm:t>
    </dgm:pt>
    <dgm:pt modelId="{38310B24-9704-475F-BC9F-0D38C0242F3E}" type="sibTrans" cxnId="{01DE0C6D-DC26-4247-A925-D771A135BBBF}">
      <dgm:prSet/>
      <dgm:spPr/>
      <dgm:t>
        <a:bodyPr/>
        <a:lstStyle/>
        <a:p>
          <a:endParaRPr lang="es-MX"/>
        </a:p>
      </dgm:t>
    </dgm:pt>
    <dgm:pt modelId="{CFD917D5-801C-4153-A93B-A99AAC0B964F}">
      <dgm:prSet/>
      <dgm:spPr/>
      <dgm:t>
        <a:bodyPr/>
        <a:lstStyle/>
        <a:p>
          <a:r>
            <a:rPr lang="es-MX" b="1"/>
            <a:t>Mercadeo</a:t>
          </a:r>
          <a:endParaRPr lang="es-MX"/>
        </a:p>
      </dgm:t>
    </dgm:pt>
    <dgm:pt modelId="{CB4A8929-C8DC-4125-ABDC-DDFEB8CE1BFD}" type="parTrans" cxnId="{596C8226-0F7D-442E-9198-BEA11E3FA3F8}">
      <dgm:prSet/>
      <dgm:spPr/>
      <dgm:t>
        <a:bodyPr/>
        <a:lstStyle/>
        <a:p>
          <a:endParaRPr lang="es-MX"/>
        </a:p>
      </dgm:t>
    </dgm:pt>
    <dgm:pt modelId="{AB117E99-B281-415D-93D5-93EA36C09EF7}" type="sibTrans" cxnId="{596C8226-0F7D-442E-9198-BEA11E3FA3F8}">
      <dgm:prSet/>
      <dgm:spPr/>
      <dgm:t>
        <a:bodyPr/>
        <a:lstStyle/>
        <a:p>
          <a:endParaRPr lang="es-MX"/>
        </a:p>
      </dgm:t>
    </dgm:pt>
    <dgm:pt modelId="{E7E3EFA1-40CC-40C1-AC15-0B78F148B0AB}">
      <dgm:prSet/>
      <dgm:spPr/>
      <dgm:t>
        <a:bodyPr/>
        <a:lstStyle/>
        <a:p>
          <a:r>
            <a:rPr lang="es-MX"/>
            <a:t>Vinculación de clientes</a:t>
          </a:r>
        </a:p>
      </dgm:t>
    </dgm:pt>
    <dgm:pt modelId="{0111014B-991C-4A85-B3F0-C3F3CB89E93A}" type="parTrans" cxnId="{A2BA2DEE-56C6-4FEE-AA39-00E2C049C28E}">
      <dgm:prSet/>
      <dgm:spPr/>
      <dgm:t>
        <a:bodyPr/>
        <a:lstStyle/>
        <a:p>
          <a:endParaRPr lang="es-MX"/>
        </a:p>
      </dgm:t>
    </dgm:pt>
    <dgm:pt modelId="{56D2CFB0-B8F1-4D0A-A3FB-310581C7F2FD}" type="sibTrans" cxnId="{A2BA2DEE-56C6-4FEE-AA39-00E2C049C28E}">
      <dgm:prSet/>
      <dgm:spPr/>
      <dgm:t>
        <a:bodyPr/>
        <a:lstStyle/>
        <a:p>
          <a:endParaRPr lang="es-MX"/>
        </a:p>
      </dgm:t>
    </dgm:pt>
    <dgm:pt modelId="{D8842D9A-1FF4-44A8-9277-DCAC75FB54FF}">
      <dgm:prSet/>
      <dgm:spPr/>
      <dgm:t>
        <a:bodyPr/>
        <a:lstStyle/>
        <a:p>
          <a:r>
            <a:rPr lang="es-MX"/>
            <a:t>Gestión de órdenes</a:t>
          </a:r>
        </a:p>
      </dgm:t>
    </dgm:pt>
    <dgm:pt modelId="{373CBD1B-11D9-4970-9018-B16A979DAA19}" type="parTrans" cxnId="{E1D128D5-2052-4265-BB64-8B957B5D6E52}">
      <dgm:prSet/>
      <dgm:spPr/>
      <dgm:t>
        <a:bodyPr/>
        <a:lstStyle/>
        <a:p>
          <a:endParaRPr lang="es-MX"/>
        </a:p>
      </dgm:t>
    </dgm:pt>
    <dgm:pt modelId="{8E61B37C-5233-420E-931A-B07FCDB2CFC9}" type="sibTrans" cxnId="{E1D128D5-2052-4265-BB64-8B957B5D6E52}">
      <dgm:prSet/>
      <dgm:spPr/>
      <dgm:t>
        <a:bodyPr/>
        <a:lstStyle/>
        <a:p>
          <a:endParaRPr lang="es-MX"/>
        </a:p>
      </dgm:t>
    </dgm:pt>
    <dgm:pt modelId="{EB2D7A7C-5C1C-4C11-9FA5-F2AEF111BA6C}">
      <dgm:prSet/>
      <dgm:spPr/>
      <dgm:t>
        <a:bodyPr/>
        <a:lstStyle/>
        <a:p>
          <a:r>
            <a:rPr lang="es-MX"/>
            <a:t>Registro de clientes</a:t>
          </a:r>
        </a:p>
      </dgm:t>
    </dgm:pt>
    <dgm:pt modelId="{E03852FD-ED54-4FB0-847B-5C4B835E318A}" type="parTrans" cxnId="{57C5837F-DD27-422B-AB6B-45E7EFCC19D1}">
      <dgm:prSet/>
      <dgm:spPr/>
      <dgm:t>
        <a:bodyPr/>
        <a:lstStyle/>
        <a:p>
          <a:endParaRPr lang="es-MX"/>
        </a:p>
      </dgm:t>
    </dgm:pt>
    <dgm:pt modelId="{C482D42C-3542-4544-9A78-0ADE396D4569}" type="sibTrans" cxnId="{57C5837F-DD27-422B-AB6B-45E7EFCC19D1}">
      <dgm:prSet/>
      <dgm:spPr/>
      <dgm:t>
        <a:bodyPr/>
        <a:lstStyle/>
        <a:p>
          <a:endParaRPr lang="es-MX"/>
        </a:p>
      </dgm:t>
    </dgm:pt>
    <dgm:pt modelId="{C4456CD7-5119-463A-861F-61CBB6EE3A22}">
      <dgm:prSet/>
      <dgm:spPr/>
      <dgm:t>
        <a:bodyPr/>
        <a:lstStyle/>
        <a:p>
          <a:r>
            <a:rPr lang="es-MX"/>
            <a:t>Validación de riesgo</a:t>
          </a:r>
        </a:p>
      </dgm:t>
    </dgm:pt>
    <dgm:pt modelId="{DD1D40E1-F4F8-4454-95B7-42CE5D8EDE92}" type="parTrans" cxnId="{2EFDF509-3D25-4DC9-9894-97F4850BDAAB}">
      <dgm:prSet/>
      <dgm:spPr/>
      <dgm:t>
        <a:bodyPr/>
        <a:lstStyle/>
        <a:p>
          <a:endParaRPr lang="es-MX"/>
        </a:p>
      </dgm:t>
    </dgm:pt>
    <dgm:pt modelId="{31CBE9E2-241A-4EF2-A816-0251A16933E4}" type="sibTrans" cxnId="{2EFDF509-3D25-4DC9-9894-97F4850BDAAB}">
      <dgm:prSet/>
      <dgm:spPr/>
      <dgm:t>
        <a:bodyPr/>
        <a:lstStyle/>
        <a:p>
          <a:endParaRPr lang="es-MX"/>
        </a:p>
      </dgm:t>
    </dgm:pt>
    <dgm:pt modelId="{7C7F8224-3498-48DB-AAB5-13714E61DFF9}">
      <dgm:prSet/>
      <dgm:spPr/>
      <dgm:t>
        <a:bodyPr/>
        <a:lstStyle/>
        <a:p>
          <a:r>
            <a:rPr lang="es-MX"/>
            <a:t>Facturación</a:t>
          </a:r>
        </a:p>
      </dgm:t>
    </dgm:pt>
    <dgm:pt modelId="{43C88404-02FB-4BE0-9A1D-A737BB439F80}" type="parTrans" cxnId="{DBB73C18-8B1E-4335-AE35-20B50DACEB3C}">
      <dgm:prSet/>
      <dgm:spPr/>
      <dgm:t>
        <a:bodyPr/>
        <a:lstStyle/>
        <a:p>
          <a:endParaRPr lang="es-MX"/>
        </a:p>
      </dgm:t>
    </dgm:pt>
    <dgm:pt modelId="{6F99E967-285D-4A1D-A90C-5A23B33FD232}" type="sibTrans" cxnId="{DBB73C18-8B1E-4335-AE35-20B50DACEB3C}">
      <dgm:prSet/>
      <dgm:spPr/>
      <dgm:t>
        <a:bodyPr/>
        <a:lstStyle/>
        <a:p>
          <a:endParaRPr lang="es-MX"/>
        </a:p>
      </dgm:t>
    </dgm:pt>
    <dgm:pt modelId="{D1FA752E-9420-4C62-A2B7-42ACEF09C1D5}">
      <dgm:prSet/>
      <dgm:spPr/>
      <dgm:t>
        <a:bodyPr/>
        <a:lstStyle/>
        <a:p>
          <a:r>
            <a:rPr lang="es-MX"/>
            <a:t>Procesamiento de RMA</a:t>
          </a:r>
        </a:p>
      </dgm:t>
    </dgm:pt>
    <dgm:pt modelId="{672AD56E-5AD7-4062-9FDA-57B71FC201FC}" type="parTrans" cxnId="{DA80BA5F-DC2F-4ECD-B048-8226A5C1FCDB}">
      <dgm:prSet/>
      <dgm:spPr/>
      <dgm:t>
        <a:bodyPr/>
        <a:lstStyle/>
        <a:p>
          <a:endParaRPr lang="es-MX"/>
        </a:p>
      </dgm:t>
    </dgm:pt>
    <dgm:pt modelId="{B1E1D0F8-5CE9-4323-B63E-75408242179E}" type="sibTrans" cxnId="{DA80BA5F-DC2F-4ECD-B048-8226A5C1FCDB}">
      <dgm:prSet/>
      <dgm:spPr/>
      <dgm:t>
        <a:bodyPr/>
        <a:lstStyle/>
        <a:p>
          <a:endParaRPr lang="es-MX"/>
        </a:p>
      </dgm:t>
    </dgm:pt>
    <dgm:pt modelId="{3619416A-F69C-4730-AD33-5B3EDC7D31AD}">
      <dgm:prSet/>
      <dgm:spPr/>
      <dgm:t>
        <a:bodyPr/>
        <a:lstStyle/>
        <a:p>
          <a:r>
            <a:rPr lang="es-MX"/>
            <a:t>Procesamiento de PRICAT</a:t>
          </a:r>
        </a:p>
      </dgm:t>
    </dgm:pt>
    <dgm:pt modelId="{B66E19AC-ED6C-42FD-BD1C-44DF409CD998}" type="parTrans" cxnId="{BBCF7119-CAD9-4F6D-83E2-32150C6C845D}">
      <dgm:prSet/>
      <dgm:spPr/>
      <dgm:t>
        <a:bodyPr/>
        <a:lstStyle/>
        <a:p>
          <a:endParaRPr lang="es-MX"/>
        </a:p>
      </dgm:t>
    </dgm:pt>
    <dgm:pt modelId="{70D14BF0-415C-4448-B3F3-AB985C72D935}" type="sibTrans" cxnId="{BBCF7119-CAD9-4F6D-83E2-32150C6C845D}">
      <dgm:prSet/>
      <dgm:spPr/>
      <dgm:t>
        <a:bodyPr/>
        <a:lstStyle/>
        <a:p>
          <a:endParaRPr lang="es-MX"/>
        </a:p>
      </dgm:t>
    </dgm:pt>
    <dgm:pt modelId="{72BBA56E-CF6C-4BC3-946B-BADD199F3623}">
      <dgm:prSet/>
      <dgm:spPr/>
      <dgm:t>
        <a:bodyPr/>
        <a:lstStyle/>
        <a:p>
          <a:r>
            <a:rPr lang="es-MX"/>
            <a:t>Procesamiento de PO y DA</a:t>
          </a:r>
        </a:p>
      </dgm:t>
    </dgm:pt>
    <dgm:pt modelId="{C989DF36-8F51-446E-8FEA-7826ADA462B9}" type="parTrans" cxnId="{51C64141-26BE-4856-AA8B-6CED8E95151C}">
      <dgm:prSet/>
      <dgm:spPr/>
      <dgm:t>
        <a:bodyPr/>
        <a:lstStyle/>
        <a:p>
          <a:endParaRPr lang="es-MX"/>
        </a:p>
      </dgm:t>
    </dgm:pt>
    <dgm:pt modelId="{A6615F79-A545-46F2-B30F-FE2D2C75000F}" type="sibTrans" cxnId="{51C64141-26BE-4856-AA8B-6CED8E95151C}">
      <dgm:prSet/>
      <dgm:spPr/>
      <dgm:t>
        <a:bodyPr/>
        <a:lstStyle/>
        <a:p>
          <a:endParaRPr lang="es-MX"/>
        </a:p>
      </dgm:t>
    </dgm:pt>
    <dgm:pt modelId="{5FE468B7-C6E5-48DD-80F6-DEE3D5EED979}">
      <dgm:prSet/>
      <dgm:spPr/>
      <dgm:t>
        <a:bodyPr/>
        <a:lstStyle/>
        <a:p>
          <a:r>
            <a:rPr lang="es-MX"/>
            <a:t>Ventas</a:t>
          </a:r>
        </a:p>
      </dgm:t>
    </dgm:pt>
    <dgm:pt modelId="{00E414BC-2DDC-42A2-8E7C-EF9106963674}" type="sibTrans" cxnId="{3967BEC8-33BB-4C96-8327-41D009005F2E}">
      <dgm:prSet/>
      <dgm:spPr/>
      <dgm:t>
        <a:bodyPr/>
        <a:lstStyle/>
        <a:p>
          <a:endParaRPr lang="es-MX"/>
        </a:p>
      </dgm:t>
    </dgm:pt>
    <dgm:pt modelId="{E41B445A-91A6-43F4-81A1-2E72CF657ED2}" type="parTrans" cxnId="{3967BEC8-33BB-4C96-8327-41D009005F2E}">
      <dgm:prSet/>
      <dgm:spPr/>
      <dgm:t>
        <a:bodyPr/>
        <a:lstStyle/>
        <a:p>
          <a:endParaRPr lang="es-MX"/>
        </a:p>
      </dgm:t>
    </dgm:pt>
    <dgm:pt modelId="{8CB2BD0A-8623-47F0-ADDF-7DAD47CFC9F5}">
      <dgm:prSet/>
      <dgm:spPr/>
      <dgm:t>
        <a:bodyPr/>
        <a:lstStyle/>
        <a:p>
          <a:r>
            <a:rPr lang="es-MX"/>
            <a:t>Gestión postventa</a:t>
          </a:r>
        </a:p>
      </dgm:t>
    </dgm:pt>
    <dgm:pt modelId="{B3DD7DD5-7175-4C77-9615-8E6423B01C07}" type="parTrans" cxnId="{BF61E6ED-5310-448B-B93B-D52BE9393941}">
      <dgm:prSet/>
      <dgm:spPr/>
      <dgm:t>
        <a:bodyPr/>
        <a:lstStyle/>
        <a:p>
          <a:endParaRPr lang="es-MX"/>
        </a:p>
      </dgm:t>
    </dgm:pt>
    <dgm:pt modelId="{0D326A21-095F-472E-9754-3286751DE9C4}" type="sibTrans" cxnId="{BF61E6ED-5310-448B-B93B-D52BE9393941}">
      <dgm:prSet/>
      <dgm:spPr/>
      <dgm:t>
        <a:bodyPr/>
        <a:lstStyle/>
        <a:p>
          <a:endParaRPr lang="es-MX"/>
        </a:p>
      </dgm:t>
    </dgm:pt>
    <dgm:pt modelId="{F07B221F-530D-4422-95D7-06A9A77DB816}">
      <dgm:prSet/>
      <dgm:spPr/>
      <dgm:t>
        <a:bodyPr/>
        <a:lstStyle/>
        <a:p>
          <a:r>
            <a:rPr lang="es-MX"/>
            <a:t>Servicios sobre clientes</a:t>
          </a:r>
        </a:p>
      </dgm:t>
    </dgm:pt>
    <dgm:pt modelId="{C5A00A6B-6B79-46D2-9F9E-3033DF93E45A}" type="parTrans" cxnId="{B6CFB3B3-CD2F-43AF-B0B0-08B1B6DFF195}">
      <dgm:prSet/>
      <dgm:spPr/>
      <dgm:t>
        <a:bodyPr/>
        <a:lstStyle/>
        <a:p>
          <a:endParaRPr lang="es-MX"/>
        </a:p>
      </dgm:t>
    </dgm:pt>
    <dgm:pt modelId="{CACC9234-488D-4227-AF9C-63C0B2AD04B9}" type="sibTrans" cxnId="{B6CFB3B3-CD2F-43AF-B0B0-08B1B6DFF195}">
      <dgm:prSet/>
      <dgm:spPr/>
      <dgm:t>
        <a:bodyPr/>
        <a:lstStyle/>
        <a:p>
          <a:endParaRPr lang="es-MX"/>
        </a:p>
      </dgm:t>
    </dgm:pt>
    <dgm:pt modelId="{E9E7C9B2-732D-49B9-B6E1-F00E1393F959}">
      <dgm:prSet/>
      <dgm:spPr/>
      <dgm:t>
        <a:bodyPr/>
        <a:lstStyle/>
        <a:p>
          <a:r>
            <a:rPr lang="es-MX"/>
            <a:t>Servicios sobre productos</a:t>
          </a:r>
        </a:p>
      </dgm:t>
    </dgm:pt>
    <dgm:pt modelId="{6A4A475D-FD07-4684-9BC8-6481DC6E74C1}" type="parTrans" cxnId="{FAD39002-5D8A-4401-A566-8578EC669B05}">
      <dgm:prSet/>
      <dgm:spPr/>
      <dgm:t>
        <a:bodyPr/>
        <a:lstStyle/>
        <a:p>
          <a:endParaRPr lang="es-MX"/>
        </a:p>
      </dgm:t>
    </dgm:pt>
    <dgm:pt modelId="{41DDEFC0-F2FA-463D-AB38-7FA0070A594B}" type="sibTrans" cxnId="{FAD39002-5D8A-4401-A566-8578EC669B05}">
      <dgm:prSet/>
      <dgm:spPr/>
      <dgm:t>
        <a:bodyPr/>
        <a:lstStyle/>
        <a:p>
          <a:endParaRPr lang="es-MX"/>
        </a:p>
      </dgm:t>
    </dgm:pt>
    <dgm:pt modelId="{B9F505AF-79CA-496B-9A72-CDDB6278C76D}">
      <dgm:prSet/>
      <dgm:spPr/>
      <dgm:t>
        <a:bodyPr/>
        <a:lstStyle/>
        <a:p>
          <a:r>
            <a:rPr lang="es-MX"/>
            <a:t>Evaluación</a:t>
          </a:r>
        </a:p>
      </dgm:t>
    </dgm:pt>
    <dgm:pt modelId="{1FB09865-7B3B-41E4-B5CC-E1797AC7FAED}" type="parTrans" cxnId="{B0EA69F2-58AA-4B52-ACCB-EB58DDF01383}">
      <dgm:prSet/>
      <dgm:spPr/>
      <dgm:t>
        <a:bodyPr/>
        <a:lstStyle/>
        <a:p>
          <a:endParaRPr lang="es-MX"/>
        </a:p>
      </dgm:t>
    </dgm:pt>
    <dgm:pt modelId="{75EC94DE-4A0D-4238-8765-10F16F42879F}" type="sibTrans" cxnId="{B0EA69F2-58AA-4B52-ACCB-EB58DDF01383}">
      <dgm:prSet/>
      <dgm:spPr/>
      <dgm:t>
        <a:bodyPr/>
        <a:lstStyle/>
        <a:p>
          <a:endParaRPr lang="es-MX"/>
        </a:p>
      </dgm:t>
    </dgm:pt>
    <dgm:pt modelId="{1E6DB93A-6B08-4B91-96FA-4CE9866E8E77}">
      <dgm:prSet/>
      <dgm:spPr/>
      <dgm:t>
        <a:bodyPr/>
        <a:lstStyle/>
        <a:p>
          <a:r>
            <a:rPr lang="es-MX"/>
            <a:t>Actualización de cuenta</a:t>
          </a:r>
        </a:p>
      </dgm:t>
    </dgm:pt>
    <dgm:pt modelId="{5F4D2E03-1312-47C1-84DD-37BE418BBE88}" type="parTrans" cxnId="{7E8BC508-466F-4798-93ED-37A9B595888C}">
      <dgm:prSet/>
      <dgm:spPr/>
      <dgm:t>
        <a:bodyPr/>
        <a:lstStyle/>
        <a:p>
          <a:endParaRPr lang="es-MX"/>
        </a:p>
      </dgm:t>
    </dgm:pt>
    <dgm:pt modelId="{AB724B2E-CCD7-41A6-AFBE-DE9708D5EF7E}" type="sibTrans" cxnId="{7E8BC508-466F-4798-93ED-37A9B595888C}">
      <dgm:prSet/>
      <dgm:spPr/>
      <dgm:t>
        <a:bodyPr/>
        <a:lstStyle/>
        <a:p>
          <a:endParaRPr lang="es-MX"/>
        </a:p>
      </dgm:t>
    </dgm:pt>
    <dgm:pt modelId="{B319CD14-0E75-4252-A7A4-4827E53AA675}">
      <dgm:prSet/>
      <dgm:spPr/>
      <dgm:t>
        <a:bodyPr/>
        <a:lstStyle/>
        <a:p>
          <a:r>
            <a:rPr lang="es-MX"/>
            <a:t>Actualización de preferencias</a:t>
          </a:r>
        </a:p>
      </dgm:t>
    </dgm:pt>
    <dgm:pt modelId="{A286BBFE-39F3-40A4-A8DE-EAAD15367C26}" type="parTrans" cxnId="{F0DB8F08-C61F-47C5-8DCD-E185E58002F4}">
      <dgm:prSet/>
      <dgm:spPr/>
      <dgm:t>
        <a:bodyPr/>
        <a:lstStyle/>
        <a:p>
          <a:endParaRPr lang="es-MX"/>
        </a:p>
      </dgm:t>
    </dgm:pt>
    <dgm:pt modelId="{2B076818-BF34-46B1-BAF5-18D9D1B60B41}" type="sibTrans" cxnId="{F0DB8F08-C61F-47C5-8DCD-E185E58002F4}">
      <dgm:prSet/>
      <dgm:spPr/>
      <dgm:t>
        <a:bodyPr/>
        <a:lstStyle/>
        <a:p>
          <a:endParaRPr lang="es-MX"/>
        </a:p>
      </dgm:t>
    </dgm:pt>
    <dgm:pt modelId="{2D664D4F-58AF-46DA-9C0B-265DE875F95F}">
      <dgm:prSet phldrT="[Texto]"/>
      <dgm:spPr/>
      <dgm:t>
        <a:bodyPr/>
        <a:lstStyle/>
        <a:p>
          <a:r>
            <a:rPr lang="es-MX"/>
            <a:t>Sub Procesos</a:t>
          </a:r>
        </a:p>
      </dgm:t>
    </dgm:pt>
    <dgm:pt modelId="{685F2C49-1AF0-491D-B861-A6968319E2D4}" type="parTrans" cxnId="{D9474EE6-62BB-4BF6-9869-8ACCA22BE41E}">
      <dgm:prSet/>
      <dgm:spPr/>
      <dgm:t>
        <a:bodyPr/>
        <a:lstStyle/>
        <a:p>
          <a:endParaRPr lang="es-MX"/>
        </a:p>
      </dgm:t>
    </dgm:pt>
    <dgm:pt modelId="{C0283D58-E9A9-4FB9-B0AA-63A3DE31E21C}" type="sibTrans" cxnId="{D9474EE6-62BB-4BF6-9869-8ACCA22BE41E}">
      <dgm:prSet/>
      <dgm:spPr/>
      <dgm:t>
        <a:bodyPr/>
        <a:lstStyle/>
        <a:p>
          <a:endParaRPr lang="es-MX"/>
        </a:p>
      </dgm:t>
    </dgm:pt>
    <dgm:pt modelId="{594217DA-C31F-4A68-A2B5-A10A304C6279}">
      <dgm:prSet phldrT="[Texto]"/>
      <dgm:spPr/>
      <dgm:t>
        <a:bodyPr/>
        <a:lstStyle/>
        <a:p>
          <a:r>
            <a:rPr lang="es-MX"/>
            <a:t>Actividades</a:t>
          </a:r>
        </a:p>
      </dgm:t>
    </dgm:pt>
    <dgm:pt modelId="{05226EB5-F419-4ADF-AABC-6D1A9D4C1120}" type="parTrans" cxnId="{62ABD8FD-E9BE-408E-9411-06764D6B919B}">
      <dgm:prSet/>
      <dgm:spPr/>
      <dgm:t>
        <a:bodyPr/>
        <a:lstStyle/>
        <a:p>
          <a:endParaRPr lang="es-MX"/>
        </a:p>
      </dgm:t>
    </dgm:pt>
    <dgm:pt modelId="{E88EAE8E-547B-44A0-8BEF-BE003F1FF796}" type="sibTrans" cxnId="{62ABD8FD-E9BE-408E-9411-06764D6B919B}">
      <dgm:prSet/>
      <dgm:spPr/>
      <dgm:t>
        <a:bodyPr/>
        <a:lstStyle/>
        <a:p>
          <a:endParaRPr lang="es-MX"/>
        </a:p>
      </dgm:t>
    </dgm:pt>
    <dgm:pt modelId="{C89F2D4F-B1DE-4979-8555-CB9921C64DBB}" type="pres">
      <dgm:prSet presAssocID="{D99243AC-664B-4F3C-9C13-16BA1129F824}" presName="mainComposite" presStyleCnt="0">
        <dgm:presLayoutVars>
          <dgm:chPref val="1"/>
          <dgm:dir/>
          <dgm:animOne val="branch"/>
          <dgm:animLvl val="lvl"/>
          <dgm:resizeHandles val="exact"/>
        </dgm:presLayoutVars>
      </dgm:prSet>
      <dgm:spPr/>
      <dgm:t>
        <a:bodyPr/>
        <a:lstStyle/>
        <a:p>
          <a:endParaRPr lang="es-CO"/>
        </a:p>
      </dgm:t>
    </dgm:pt>
    <dgm:pt modelId="{854ECE9E-A605-4C37-B101-9D11350085E3}" type="pres">
      <dgm:prSet presAssocID="{D99243AC-664B-4F3C-9C13-16BA1129F824}" presName="hierFlow" presStyleCnt="0"/>
      <dgm:spPr/>
    </dgm:pt>
    <dgm:pt modelId="{E09948E1-CD04-4906-A6BB-57C46FAEB95A}" type="pres">
      <dgm:prSet presAssocID="{D99243AC-664B-4F3C-9C13-16BA1129F824}" presName="firstBuf" presStyleCnt="0"/>
      <dgm:spPr/>
    </dgm:pt>
    <dgm:pt modelId="{191F14C7-2925-44FF-9FE4-7055837228FC}" type="pres">
      <dgm:prSet presAssocID="{D99243AC-664B-4F3C-9C13-16BA1129F824}" presName="hierChild1" presStyleCnt="0">
        <dgm:presLayoutVars>
          <dgm:chPref val="1"/>
          <dgm:animOne val="branch"/>
          <dgm:animLvl val="lvl"/>
        </dgm:presLayoutVars>
      </dgm:prSet>
      <dgm:spPr/>
    </dgm:pt>
    <dgm:pt modelId="{84B8B1E3-8DC5-4108-8C87-ECFF85EA4A27}" type="pres">
      <dgm:prSet presAssocID="{B347E050-EFF1-4958-B5EA-049634B6FF55}" presName="Name14" presStyleCnt="0"/>
      <dgm:spPr/>
    </dgm:pt>
    <dgm:pt modelId="{2A184847-F7AC-47BA-904B-65D84F3C680B}" type="pres">
      <dgm:prSet presAssocID="{B347E050-EFF1-4958-B5EA-049634B6FF55}" presName="level1Shape" presStyleLbl="node0" presStyleIdx="0" presStyleCnt="1">
        <dgm:presLayoutVars>
          <dgm:chPref val="3"/>
        </dgm:presLayoutVars>
      </dgm:prSet>
      <dgm:spPr/>
      <dgm:t>
        <a:bodyPr/>
        <a:lstStyle/>
        <a:p>
          <a:endParaRPr lang="es-CO"/>
        </a:p>
      </dgm:t>
    </dgm:pt>
    <dgm:pt modelId="{CDC4908D-EFE7-4825-B59C-75F6357B3F13}" type="pres">
      <dgm:prSet presAssocID="{B347E050-EFF1-4958-B5EA-049634B6FF55}" presName="hierChild2" presStyleCnt="0"/>
      <dgm:spPr/>
    </dgm:pt>
    <dgm:pt modelId="{043BEB7F-7A46-4BFA-ADB9-73EA14638197}" type="pres">
      <dgm:prSet presAssocID="{305C4BBA-3757-4737-BD72-79C2E7363C54}" presName="Name19" presStyleLbl="parChTrans1D2" presStyleIdx="0" presStyleCnt="6"/>
      <dgm:spPr/>
      <dgm:t>
        <a:bodyPr/>
        <a:lstStyle/>
        <a:p>
          <a:endParaRPr lang="es-CO"/>
        </a:p>
      </dgm:t>
    </dgm:pt>
    <dgm:pt modelId="{67DFAC88-89F2-4395-ADA4-138A612BE8A6}" type="pres">
      <dgm:prSet presAssocID="{72F6E49D-5D90-4483-A616-1BF3A8FDA2E8}" presName="Name21" presStyleCnt="0"/>
      <dgm:spPr/>
    </dgm:pt>
    <dgm:pt modelId="{ACA3E0E2-3C34-45F6-AD1F-89FE6DE5644F}" type="pres">
      <dgm:prSet presAssocID="{72F6E49D-5D90-4483-A616-1BF3A8FDA2E8}" presName="level2Shape" presStyleLbl="node2" presStyleIdx="0" presStyleCnt="6"/>
      <dgm:spPr/>
      <dgm:t>
        <a:bodyPr/>
        <a:lstStyle/>
        <a:p>
          <a:endParaRPr lang="es-MX"/>
        </a:p>
      </dgm:t>
    </dgm:pt>
    <dgm:pt modelId="{13FEEA53-236B-4B73-9A85-6D07D715D07D}" type="pres">
      <dgm:prSet presAssocID="{72F6E49D-5D90-4483-A616-1BF3A8FDA2E8}" presName="hierChild3" presStyleCnt="0"/>
      <dgm:spPr/>
    </dgm:pt>
    <dgm:pt modelId="{474E481A-2A4C-4559-91FF-EC0B104D8343}" type="pres">
      <dgm:prSet presAssocID="{CEB780E9-812B-4D8A-8901-E2FD1651805D}" presName="Name19" presStyleLbl="parChTrans1D2" presStyleIdx="1" presStyleCnt="6"/>
      <dgm:spPr/>
      <dgm:t>
        <a:bodyPr/>
        <a:lstStyle/>
        <a:p>
          <a:endParaRPr lang="es-CO"/>
        </a:p>
      </dgm:t>
    </dgm:pt>
    <dgm:pt modelId="{492836D3-86DB-4C8C-BACD-2DA206A84ADB}" type="pres">
      <dgm:prSet presAssocID="{4AAFD704-431D-438C-8A3A-94ABDA8FBFC1}" presName="Name21" presStyleCnt="0"/>
      <dgm:spPr/>
    </dgm:pt>
    <dgm:pt modelId="{F6F50192-B358-4D45-9897-027F6C741976}" type="pres">
      <dgm:prSet presAssocID="{4AAFD704-431D-438C-8A3A-94ABDA8FBFC1}" presName="level2Shape" presStyleLbl="node2" presStyleIdx="1" presStyleCnt="6"/>
      <dgm:spPr/>
      <dgm:t>
        <a:bodyPr/>
        <a:lstStyle/>
        <a:p>
          <a:endParaRPr lang="es-MX"/>
        </a:p>
      </dgm:t>
    </dgm:pt>
    <dgm:pt modelId="{4168A780-9BA6-4CE9-AF51-463CA0DC4305}" type="pres">
      <dgm:prSet presAssocID="{4AAFD704-431D-438C-8A3A-94ABDA8FBFC1}" presName="hierChild3" presStyleCnt="0"/>
      <dgm:spPr/>
    </dgm:pt>
    <dgm:pt modelId="{240129E1-49AB-407C-8859-D04FD73C43A1}" type="pres">
      <dgm:prSet presAssocID="{CB4A8929-C8DC-4125-ABDC-DDFEB8CE1BFD}" presName="Name19" presStyleLbl="parChTrans1D2" presStyleIdx="2" presStyleCnt="6"/>
      <dgm:spPr/>
      <dgm:t>
        <a:bodyPr/>
        <a:lstStyle/>
        <a:p>
          <a:endParaRPr lang="es-CO"/>
        </a:p>
      </dgm:t>
    </dgm:pt>
    <dgm:pt modelId="{8D18017C-5B71-4E82-BCF2-E449F4E01FA8}" type="pres">
      <dgm:prSet presAssocID="{CFD917D5-801C-4153-A93B-A99AAC0B964F}" presName="Name21" presStyleCnt="0"/>
      <dgm:spPr/>
    </dgm:pt>
    <dgm:pt modelId="{545DBC0D-6506-46CC-8206-30223066C751}" type="pres">
      <dgm:prSet presAssocID="{CFD917D5-801C-4153-A93B-A99AAC0B964F}" presName="level2Shape" presStyleLbl="node2" presStyleIdx="2" presStyleCnt="6"/>
      <dgm:spPr/>
      <dgm:t>
        <a:bodyPr/>
        <a:lstStyle/>
        <a:p>
          <a:endParaRPr lang="es-MX"/>
        </a:p>
      </dgm:t>
    </dgm:pt>
    <dgm:pt modelId="{D19202F2-F09B-49DB-AA7B-5215030E4820}" type="pres">
      <dgm:prSet presAssocID="{CFD917D5-801C-4153-A93B-A99AAC0B964F}" presName="hierChild3" presStyleCnt="0"/>
      <dgm:spPr/>
    </dgm:pt>
    <dgm:pt modelId="{9D966A48-946B-43A1-B093-C8C6CB51D242}" type="pres">
      <dgm:prSet presAssocID="{E41B445A-91A6-43F4-81A1-2E72CF657ED2}" presName="Name19" presStyleLbl="parChTrans1D2" presStyleIdx="3" presStyleCnt="6"/>
      <dgm:spPr/>
      <dgm:t>
        <a:bodyPr/>
        <a:lstStyle/>
        <a:p>
          <a:endParaRPr lang="es-CO"/>
        </a:p>
      </dgm:t>
    </dgm:pt>
    <dgm:pt modelId="{B2E3286E-667C-4EED-9884-155AC8EB0BFA}" type="pres">
      <dgm:prSet presAssocID="{5FE468B7-C6E5-48DD-80F6-DEE3D5EED979}" presName="Name21" presStyleCnt="0"/>
      <dgm:spPr/>
    </dgm:pt>
    <dgm:pt modelId="{9973DEC2-BEE5-4493-8A94-ADC27BD89768}" type="pres">
      <dgm:prSet presAssocID="{5FE468B7-C6E5-48DD-80F6-DEE3D5EED979}" presName="level2Shape" presStyleLbl="node2" presStyleIdx="3" presStyleCnt="6"/>
      <dgm:spPr/>
      <dgm:t>
        <a:bodyPr/>
        <a:lstStyle/>
        <a:p>
          <a:endParaRPr lang="es-MX"/>
        </a:p>
      </dgm:t>
    </dgm:pt>
    <dgm:pt modelId="{C07DAE9E-488F-4FC7-BE5E-77A6E6CC228A}" type="pres">
      <dgm:prSet presAssocID="{5FE468B7-C6E5-48DD-80F6-DEE3D5EED979}" presName="hierChild3" presStyleCnt="0"/>
      <dgm:spPr/>
    </dgm:pt>
    <dgm:pt modelId="{FAC52197-F337-4C58-88EA-673FA8CC69A4}" type="pres">
      <dgm:prSet presAssocID="{0111014B-991C-4A85-B3F0-C3F3CB89E93A}" presName="Name19" presStyleLbl="parChTrans1D3" presStyleIdx="0" presStyleCnt="3"/>
      <dgm:spPr/>
      <dgm:t>
        <a:bodyPr/>
        <a:lstStyle/>
        <a:p>
          <a:endParaRPr lang="es-CO"/>
        </a:p>
      </dgm:t>
    </dgm:pt>
    <dgm:pt modelId="{89BDF63A-DEAA-4BA6-9517-89AF4503D1EF}" type="pres">
      <dgm:prSet presAssocID="{E7E3EFA1-40CC-40C1-AC15-0B78F148B0AB}" presName="Name21" presStyleCnt="0"/>
      <dgm:spPr/>
    </dgm:pt>
    <dgm:pt modelId="{F16EE1A0-173D-4C5D-90D8-413058AC4846}" type="pres">
      <dgm:prSet presAssocID="{E7E3EFA1-40CC-40C1-AC15-0B78F148B0AB}" presName="level2Shape" presStyleLbl="node3" presStyleIdx="0" presStyleCnt="3"/>
      <dgm:spPr/>
      <dgm:t>
        <a:bodyPr/>
        <a:lstStyle/>
        <a:p>
          <a:endParaRPr lang="es-MX"/>
        </a:p>
      </dgm:t>
    </dgm:pt>
    <dgm:pt modelId="{99166CF9-CF43-48E4-850C-1F8CADEA3B60}" type="pres">
      <dgm:prSet presAssocID="{E7E3EFA1-40CC-40C1-AC15-0B78F148B0AB}" presName="hierChild3" presStyleCnt="0"/>
      <dgm:spPr/>
    </dgm:pt>
    <dgm:pt modelId="{7D438BD2-A18D-4471-931D-132168F746A3}" type="pres">
      <dgm:prSet presAssocID="{E03852FD-ED54-4FB0-847B-5C4B835E318A}" presName="Name19" presStyleLbl="parChTrans1D4" presStyleIdx="0" presStyleCnt="10"/>
      <dgm:spPr/>
      <dgm:t>
        <a:bodyPr/>
        <a:lstStyle/>
        <a:p>
          <a:endParaRPr lang="es-CO"/>
        </a:p>
      </dgm:t>
    </dgm:pt>
    <dgm:pt modelId="{B6CDE750-E010-4843-B77D-CC355E336D57}" type="pres">
      <dgm:prSet presAssocID="{EB2D7A7C-5C1C-4C11-9FA5-F2AEF111BA6C}" presName="Name21" presStyleCnt="0"/>
      <dgm:spPr/>
    </dgm:pt>
    <dgm:pt modelId="{CED51DE6-0FBE-45D9-800C-DA1CFD5E2CAC}" type="pres">
      <dgm:prSet presAssocID="{EB2D7A7C-5C1C-4C11-9FA5-F2AEF111BA6C}" presName="level2Shape" presStyleLbl="node4" presStyleIdx="0" presStyleCnt="10"/>
      <dgm:spPr/>
      <dgm:t>
        <a:bodyPr/>
        <a:lstStyle/>
        <a:p>
          <a:endParaRPr lang="es-MX"/>
        </a:p>
      </dgm:t>
    </dgm:pt>
    <dgm:pt modelId="{AAA4E7F3-F359-4102-8887-1EFAAEDF2E59}" type="pres">
      <dgm:prSet presAssocID="{EB2D7A7C-5C1C-4C11-9FA5-F2AEF111BA6C}" presName="hierChild3" presStyleCnt="0"/>
      <dgm:spPr/>
    </dgm:pt>
    <dgm:pt modelId="{EF6B97FA-6CBE-44CB-ACFC-A7E612D9379C}" type="pres">
      <dgm:prSet presAssocID="{DD1D40E1-F4F8-4454-95B7-42CE5D8EDE92}" presName="Name19" presStyleLbl="parChTrans1D4" presStyleIdx="1" presStyleCnt="10"/>
      <dgm:spPr/>
      <dgm:t>
        <a:bodyPr/>
        <a:lstStyle/>
        <a:p>
          <a:endParaRPr lang="es-CO"/>
        </a:p>
      </dgm:t>
    </dgm:pt>
    <dgm:pt modelId="{7EC248B9-F574-4B93-8695-8E6C505F7A31}" type="pres">
      <dgm:prSet presAssocID="{C4456CD7-5119-463A-861F-61CBB6EE3A22}" presName="Name21" presStyleCnt="0"/>
      <dgm:spPr/>
    </dgm:pt>
    <dgm:pt modelId="{28580C45-5E42-4AEF-B932-8A009E223764}" type="pres">
      <dgm:prSet presAssocID="{C4456CD7-5119-463A-861F-61CBB6EE3A22}" presName="level2Shape" presStyleLbl="node4" presStyleIdx="1" presStyleCnt="10"/>
      <dgm:spPr/>
      <dgm:t>
        <a:bodyPr/>
        <a:lstStyle/>
        <a:p>
          <a:endParaRPr lang="es-MX"/>
        </a:p>
      </dgm:t>
    </dgm:pt>
    <dgm:pt modelId="{DBDFEBAE-23CE-458C-9165-1DBE3AE02E3D}" type="pres">
      <dgm:prSet presAssocID="{C4456CD7-5119-463A-861F-61CBB6EE3A22}" presName="hierChild3" presStyleCnt="0"/>
      <dgm:spPr/>
    </dgm:pt>
    <dgm:pt modelId="{54241A01-A694-448C-A890-A5269865BD48}" type="pres">
      <dgm:prSet presAssocID="{373CBD1B-11D9-4970-9018-B16A979DAA19}" presName="Name19" presStyleLbl="parChTrans1D3" presStyleIdx="1" presStyleCnt="3"/>
      <dgm:spPr/>
      <dgm:t>
        <a:bodyPr/>
        <a:lstStyle/>
        <a:p>
          <a:endParaRPr lang="es-CO"/>
        </a:p>
      </dgm:t>
    </dgm:pt>
    <dgm:pt modelId="{C57A534F-8ABB-42A4-A56A-76A1AB825F6E}" type="pres">
      <dgm:prSet presAssocID="{D8842D9A-1FF4-44A8-9277-DCAC75FB54FF}" presName="Name21" presStyleCnt="0"/>
      <dgm:spPr/>
    </dgm:pt>
    <dgm:pt modelId="{53523204-FEF9-44DF-8A1B-3182F7416ECD}" type="pres">
      <dgm:prSet presAssocID="{D8842D9A-1FF4-44A8-9277-DCAC75FB54FF}" presName="level2Shape" presStyleLbl="node3" presStyleIdx="1" presStyleCnt="3"/>
      <dgm:spPr/>
      <dgm:t>
        <a:bodyPr/>
        <a:lstStyle/>
        <a:p>
          <a:endParaRPr lang="es-MX"/>
        </a:p>
      </dgm:t>
    </dgm:pt>
    <dgm:pt modelId="{2970ACDF-7AF3-4F23-8806-415304B3FFA6}" type="pres">
      <dgm:prSet presAssocID="{D8842D9A-1FF4-44A8-9277-DCAC75FB54FF}" presName="hierChild3" presStyleCnt="0"/>
      <dgm:spPr/>
    </dgm:pt>
    <dgm:pt modelId="{F26FECE0-881D-4DE4-8047-0FC68E33B02A}" type="pres">
      <dgm:prSet presAssocID="{C989DF36-8F51-446E-8FEA-7826ADA462B9}" presName="Name19" presStyleLbl="parChTrans1D4" presStyleIdx="2" presStyleCnt="10"/>
      <dgm:spPr/>
      <dgm:t>
        <a:bodyPr/>
        <a:lstStyle/>
        <a:p>
          <a:endParaRPr lang="es-CO"/>
        </a:p>
      </dgm:t>
    </dgm:pt>
    <dgm:pt modelId="{6C24AE72-45F0-4D7A-B7DF-E42958B9F114}" type="pres">
      <dgm:prSet presAssocID="{72BBA56E-CF6C-4BC3-946B-BADD199F3623}" presName="Name21" presStyleCnt="0"/>
      <dgm:spPr/>
    </dgm:pt>
    <dgm:pt modelId="{93025C7D-FC3D-49A5-8364-E21A60D6A082}" type="pres">
      <dgm:prSet presAssocID="{72BBA56E-CF6C-4BC3-946B-BADD199F3623}" presName="level2Shape" presStyleLbl="node4" presStyleIdx="2" presStyleCnt="10"/>
      <dgm:spPr/>
      <dgm:t>
        <a:bodyPr/>
        <a:lstStyle/>
        <a:p>
          <a:endParaRPr lang="es-CO"/>
        </a:p>
      </dgm:t>
    </dgm:pt>
    <dgm:pt modelId="{86CBDC24-8A78-40ED-8B27-A366157BB2F6}" type="pres">
      <dgm:prSet presAssocID="{72BBA56E-CF6C-4BC3-946B-BADD199F3623}" presName="hierChild3" presStyleCnt="0"/>
      <dgm:spPr/>
    </dgm:pt>
    <dgm:pt modelId="{7DA27103-E66C-4754-924F-7362C6618A21}" type="pres">
      <dgm:prSet presAssocID="{B66E19AC-ED6C-42FD-BD1C-44DF409CD998}" presName="Name19" presStyleLbl="parChTrans1D4" presStyleIdx="3" presStyleCnt="10"/>
      <dgm:spPr/>
      <dgm:t>
        <a:bodyPr/>
        <a:lstStyle/>
        <a:p>
          <a:endParaRPr lang="es-CO"/>
        </a:p>
      </dgm:t>
    </dgm:pt>
    <dgm:pt modelId="{3BE4E6E4-E18A-4A35-AF6F-B05F8A58FB8B}" type="pres">
      <dgm:prSet presAssocID="{3619416A-F69C-4730-AD33-5B3EDC7D31AD}" presName="Name21" presStyleCnt="0"/>
      <dgm:spPr/>
    </dgm:pt>
    <dgm:pt modelId="{9BE83A1D-2864-45AE-A17F-751A5FEA76A4}" type="pres">
      <dgm:prSet presAssocID="{3619416A-F69C-4730-AD33-5B3EDC7D31AD}" presName="level2Shape" presStyleLbl="node4" presStyleIdx="3" presStyleCnt="10"/>
      <dgm:spPr/>
      <dgm:t>
        <a:bodyPr/>
        <a:lstStyle/>
        <a:p>
          <a:endParaRPr lang="es-CO"/>
        </a:p>
      </dgm:t>
    </dgm:pt>
    <dgm:pt modelId="{021ECCF0-0D34-47D6-B520-9F1E85212924}" type="pres">
      <dgm:prSet presAssocID="{3619416A-F69C-4730-AD33-5B3EDC7D31AD}" presName="hierChild3" presStyleCnt="0"/>
      <dgm:spPr/>
    </dgm:pt>
    <dgm:pt modelId="{563F3E4D-CD95-4A5D-87A1-7C77E4709FDE}" type="pres">
      <dgm:prSet presAssocID="{672AD56E-5AD7-4062-9FDA-57B71FC201FC}" presName="Name19" presStyleLbl="parChTrans1D4" presStyleIdx="4" presStyleCnt="10"/>
      <dgm:spPr/>
      <dgm:t>
        <a:bodyPr/>
        <a:lstStyle/>
        <a:p>
          <a:endParaRPr lang="es-CO"/>
        </a:p>
      </dgm:t>
    </dgm:pt>
    <dgm:pt modelId="{38D80CFC-ADE0-410D-922E-7A269157F1CC}" type="pres">
      <dgm:prSet presAssocID="{D1FA752E-9420-4C62-A2B7-42ACEF09C1D5}" presName="Name21" presStyleCnt="0"/>
      <dgm:spPr/>
    </dgm:pt>
    <dgm:pt modelId="{8B0A90F3-0CC5-4148-9731-2ADF88ECA558}" type="pres">
      <dgm:prSet presAssocID="{D1FA752E-9420-4C62-A2B7-42ACEF09C1D5}" presName="level2Shape" presStyleLbl="node4" presStyleIdx="4" presStyleCnt="10"/>
      <dgm:spPr/>
      <dgm:t>
        <a:bodyPr/>
        <a:lstStyle/>
        <a:p>
          <a:endParaRPr lang="es-CO"/>
        </a:p>
      </dgm:t>
    </dgm:pt>
    <dgm:pt modelId="{F6366558-3E90-47ED-AD0C-0F7BA40A92C6}" type="pres">
      <dgm:prSet presAssocID="{D1FA752E-9420-4C62-A2B7-42ACEF09C1D5}" presName="hierChild3" presStyleCnt="0"/>
      <dgm:spPr/>
    </dgm:pt>
    <dgm:pt modelId="{77036944-0EFC-46C8-A3C6-CAB218D47C5B}" type="pres">
      <dgm:prSet presAssocID="{43C88404-02FB-4BE0-9A1D-A737BB439F80}" presName="Name19" presStyleLbl="parChTrans1D4" presStyleIdx="5" presStyleCnt="10"/>
      <dgm:spPr/>
      <dgm:t>
        <a:bodyPr/>
        <a:lstStyle/>
        <a:p>
          <a:endParaRPr lang="es-CO"/>
        </a:p>
      </dgm:t>
    </dgm:pt>
    <dgm:pt modelId="{AB72AB55-68AD-42B1-A8FE-AC7114EF3653}" type="pres">
      <dgm:prSet presAssocID="{7C7F8224-3498-48DB-AAB5-13714E61DFF9}" presName="Name21" presStyleCnt="0"/>
      <dgm:spPr/>
    </dgm:pt>
    <dgm:pt modelId="{23F45F3F-8DE2-465F-B1A1-C2ECDA3DAA29}" type="pres">
      <dgm:prSet presAssocID="{7C7F8224-3498-48DB-AAB5-13714E61DFF9}" presName="level2Shape" presStyleLbl="node4" presStyleIdx="5" presStyleCnt="10"/>
      <dgm:spPr/>
      <dgm:t>
        <a:bodyPr/>
        <a:lstStyle/>
        <a:p>
          <a:endParaRPr lang="es-CO"/>
        </a:p>
      </dgm:t>
    </dgm:pt>
    <dgm:pt modelId="{8E270BD2-FCAA-451C-A384-E32B650EA666}" type="pres">
      <dgm:prSet presAssocID="{7C7F8224-3498-48DB-AAB5-13714E61DFF9}" presName="hierChild3" presStyleCnt="0"/>
      <dgm:spPr/>
    </dgm:pt>
    <dgm:pt modelId="{FAA176BF-9664-44C0-A158-99B5B736470B}" type="pres">
      <dgm:prSet presAssocID="{423CCA6F-50A9-4581-BBB0-42878AA93E25}" presName="Name19" presStyleLbl="parChTrans1D2" presStyleIdx="4" presStyleCnt="6"/>
      <dgm:spPr/>
      <dgm:t>
        <a:bodyPr/>
        <a:lstStyle/>
        <a:p>
          <a:endParaRPr lang="es-CO"/>
        </a:p>
      </dgm:t>
    </dgm:pt>
    <dgm:pt modelId="{C5C6E636-3573-46B1-9CD5-AC69ACADA323}" type="pres">
      <dgm:prSet presAssocID="{46B07523-7D7F-4EA3-96B8-383FF100FCA3}" presName="Name21" presStyleCnt="0"/>
      <dgm:spPr/>
    </dgm:pt>
    <dgm:pt modelId="{48C2E1C8-356C-40BF-AA7A-C443020C73CF}" type="pres">
      <dgm:prSet presAssocID="{46B07523-7D7F-4EA3-96B8-383FF100FCA3}" presName="level2Shape" presStyleLbl="node2" presStyleIdx="4" presStyleCnt="6" custLinFactNeighborX="12605" custLinFactNeighborY="-4202"/>
      <dgm:spPr/>
      <dgm:t>
        <a:bodyPr/>
        <a:lstStyle/>
        <a:p>
          <a:endParaRPr lang="es-CO"/>
        </a:p>
      </dgm:t>
    </dgm:pt>
    <dgm:pt modelId="{901E2797-D3FF-41F1-AC29-41FB939DA63B}" type="pres">
      <dgm:prSet presAssocID="{46B07523-7D7F-4EA3-96B8-383FF100FCA3}" presName="hierChild3" presStyleCnt="0"/>
      <dgm:spPr/>
    </dgm:pt>
    <dgm:pt modelId="{15936970-E563-4D7F-BA8F-6EFDD97BA100}" type="pres">
      <dgm:prSet presAssocID="{B3DD7DD5-7175-4C77-9615-8E6423B01C07}" presName="Name19" presStyleLbl="parChTrans1D3" presStyleIdx="2" presStyleCnt="3"/>
      <dgm:spPr/>
      <dgm:t>
        <a:bodyPr/>
        <a:lstStyle/>
        <a:p>
          <a:endParaRPr lang="es-CO"/>
        </a:p>
      </dgm:t>
    </dgm:pt>
    <dgm:pt modelId="{94C3A90D-51F3-41A1-AF72-86B6168D909E}" type="pres">
      <dgm:prSet presAssocID="{8CB2BD0A-8623-47F0-ADDF-7DAD47CFC9F5}" presName="Name21" presStyleCnt="0"/>
      <dgm:spPr/>
    </dgm:pt>
    <dgm:pt modelId="{305C6033-8143-4B34-85F0-A9ABF5C238E5}" type="pres">
      <dgm:prSet presAssocID="{8CB2BD0A-8623-47F0-ADDF-7DAD47CFC9F5}" presName="level2Shape" presStyleLbl="node3" presStyleIdx="2" presStyleCnt="3" custLinFactNeighborX="13304"/>
      <dgm:spPr/>
      <dgm:t>
        <a:bodyPr/>
        <a:lstStyle/>
        <a:p>
          <a:endParaRPr lang="es-CO"/>
        </a:p>
      </dgm:t>
    </dgm:pt>
    <dgm:pt modelId="{D69FACB7-FBE0-4152-B592-A87D7A3535C0}" type="pres">
      <dgm:prSet presAssocID="{8CB2BD0A-8623-47F0-ADDF-7DAD47CFC9F5}" presName="hierChild3" presStyleCnt="0"/>
      <dgm:spPr/>
    </dgm:pt>
    <dgm:pt modelId="{1E4DBFB5-F5F0-498C-8A78-35387E44AF05}" type="pres">
      <dgm:prSet presAssocID="{C5A00A6B-6B79-46D2-9F9E-3033DF93E45A}" presName="Name19" presStyleLbl="parChTrans1D4" presStyleIdx="6" presStyleCnt="10"/>
      <dgm:spPr/>
      <dgm:t>
        <a:bodyPr/>
        <a:lstStyle/>
        <a:p>
          <a:endParaRPr lang="es-CO"/>
        </a:p>
      </dgm:t>
    </dgm:pt>
    <dgm:pt modelId="{BA0E9A75-9DCB-4B62-9FCE-A63CEDAD98C5}" type="pres">
      <dgm:prSet presAssocID="{F07B221F-530D-4422-95D7-06A9A77DB816}" presName="Name21" presStyleCnt="0"/>
      <dgm:spPr/>
    </dgm:pt>
    <dgm:pt modelId="{F8B8F138-15D2-44DC-BD4D-D685E7A79400}" type="pres">
      <dgm:prSet presAssocID="{F07B221F-530D-4422-95D7-06A9A77DB816}" presName="level2Shape" presStyleLbl="node4" presStyleIdx="6" presStyleCnt="10"/>
      <dgm:spPr/>
      <dgm:t>
        <a:bodyPr/>
        <a:lstStyle/>
        <a:p>
          <a:endParaRPr lang="es-CO"/>
        </a:p>
      </dgm:t>
    </dgm:pt>
    <dgm:pt modelId="{FB9D25A9-7EB6-4939-A000-8D3C0689154E}" type="pres">
      <dgm:prSet presAssocID="{F07B221F-530D-4422-95D7-06A9A77DB816}" presName="hierChild3" presStyleCnt="0"/>
      <dgm:spPr/>
    </dgm:pt>
    <dgm:pt modelId="{BECD06D8-6084-4E76-A263-2CDCDC70FFF7}" type="pres">
      <dgm:prSet presAssocID="{5F4D2E03-1312-47C1-84DD-37BE418BBE88}" presName="Name19" presStyleLbl="parChTrans1D4" presStyleIdx="7" presStyleCnt="10"/>
      <dgm:spPr/>
      <dgm:t>
        <a:bodyPr/>
        <a:lstStyle/>
        <a:p>
          <a:endParaRPr lang="es-CO"/>
        </a:p>
      </dgm:t>
    </dgm:pt>
    <dgm:pt modelId="{EE8B0042-0DE6-4790-8C0D-43AB9EF0F116}" type="pres">
      <dgm:prSet presAssocID="{1E6DB93A-6B08-4B91-96FA-4CE9866E8E77}" presName="Name21" presStyleCnt="0"/>
      <dgm:spPr/>
    </dgm:pt>
    <dgm:pt modelId="{9BA7D476-0C5F-4222-98CC-06E9536387EF}" type="pres">
      <dgm:prSet presAssocID="{1E6DB93A-6B08-4B91-96FA-4CE9866E8E77}" presName="level2Shape" presStyleLbl="node4" presStyleIdx="7" presStyleCnt="10" custScaleX="126918"/>
      <dgm:spPr/>
      <dgm:t>
        <a:bodyPr/>
        <a:lstStyle/>
        <a:p>
          <a:endParaRPr lang="es-CO"/>
        </a:p>
      </dgm:t>
    </dgm:pt>
    <dgm:pt modelId="{A824B4AA-F396-4318-BDBE-3DC3AC2A55C4}" type="pres">
      <dgm:prSet presAssocID="{1E6DB93A-6B08-4B91-96FA-4CE9866E8E77}" presName="hierChild3" presStyleCnt="0"/>
      <dgm:spPr/>
    </dgm:pt>
    <dgm:pt modelId="{63634FE3-4038-48B6-9C16-42FE2E485DAA}" type="pres">
      <dgm:prSet presAssocID="{6A4A475D-FD07-4684-9BC8-6481DC6E74C1}" presName="Name19" presStyleLbl="parChTrans1D4" presStyleIdx="8" presStyleCnt="10"/>
      <dgm:spPr/>
      <dgm:t>
        <a:bodyPr/>
        <a:lstStyle/>
        <a:p>
          <a:endParaRPr lang="es-CO"/>
        </a:p>
      </dgm:t>
    </dgm:pt>
    <dgm:pt modelId="{0B1B4B1D-7E61-407B-A182-DDCA268D6567}" type="pres">
      <dgm:prSet presAssocID="{E9E7C9B2-732D-49B9-B6E1-F00E1393F959}" presName="Name21" presStyleCnt="0"/>
      <dgm:spPr/>
    </dgm:pt>
    <dgm:pt modelId="{329EFF23-A052-4324-AD95-7F1D27B08C28}" type="pres">
      <dgm:prSet presAssocID="{E9E7C9B2-732D-49B9-B6E1-F00E1393F959}" presName="level2Shape" presStyleLbl="node4" presStyleIdx="8" presStyleCnt="10"/>
      <dgm:spPr/>
      <dgm:t>
        <a:bodyPr/>
        <a:lstStyle/>
        <a:p>
          <a:endParaRPr lang="es-CO"/>
        </a:p>
      </dgm:t>
    </dgm:pt>
    <dgm:pt modelId="{7201929C-AC59-4C1C-AB89-547BEC45478B}" type="pres">
      <dgm:prSet presAssocID="{E9E7C9B2-732D-49B9-B6E1-F00E1393F959}" presName="hierChild3" presStyleCnt="0"/>
      <dgm:spPr/>
    </dgm:pt>
    <dgm:pt modelId="{025F32A3-76D6-40B3-8272-BD69E4D5F41B}" type="pres">
      <dgm:prSet presAssocID="{A286BBFE-39F3-40A4-A8DE-EAAD15367C26}" presName="Name19" presStyleLbl="parChTrans1D4" presStyleIdx="9" presStyleCnt="10"/>
      <dgm:spPr/>
      <dgm:t>
        <a:bodyPr/>
        <a:lstStyle/>
        <a:p>
          <a:endParaRPr lang="es-CO"/>
        </a:p>
      </dgm:t>
    </dgm:pt>
    <dgm:pt modelId="{E4C626C8-0B34-4C72-BA7F-9DFB118CC0BF}" type="pres">
      <dgm:prSet presAssocID="{B319CD14-0E75-4252-A7A4-4827E53AA675}" presName="Name21" presStyleCnt="0"/>
      <dgm:spPr/>
    </dgm:pt>
    <dgm:pt modelId="{4896A3B3-E4DA-402C-A167-E5F03CC94CDB}" type="pres">
      <dgm:prSet presAssocID="{B319CD14-0E75-4252-A7A4-4827E53AA675}" presName="level2Shape" presStyleLbl="node4" presStyleIdx="9" presStyleCnt="10" custScaleX="151236"/>
      <dgm:spPr/>
      <dgm:t>
        <a:bodyPr/>
        <a:lstStyle/>
        <a:p>
          <a:endParaRPr lang="es-CO"/>
        </a:p>
      </dgm:t>
    </dgm:pt>
    <dgm:pt modelId="{532C8BA2-D916-4183-A817-4C6B798E9DA1}" type="pres">
      <dgm:prSet presAssocID="{B319CD14-0E75-4252-A7A4-4827E53AA675}" presName="hierChild3" presStyleCnt="0"/>
      <dgm:spPr/>
    </dgm:pt>
    <dgm:pt modelId="{3A8F4942-118B-4C8E-A937-56546BE92778}" type="pres">
      <dgm:prSet presAssocID="{1FB09865-7B3B-41E4-B5CC-E1797AC7FAED}" presName="Name19" presStyleLbl="parChTrans1D2" presStyleIdx="5" presStyleCnt="6"/>
      <dgm:spPr/>
      <dgm:t>
        <a:bodyPr/>
        <a:lstStyle/>
        <a:p>
          <a:endParaRPr lang="es-CO"/>
        </a:p>
      </dgm:t>
    </dgm:pt>
    <dgm:pt modelId="{50206238-96A4-424E-A24F-DD1E10A8CED0}" type="pres">
      <dgm:prSet presAssocID="{B9F505AF-79CA-496B-9A72-CDDB6278C76D}" presName="Name21" presStyleCnt="0"/>
      <dgm:spPr/>
    </dgm:pt>
    <dgm:pt modelId="{51C48939-3557-41B5-A727-F24C583C5748}" type="pres">
      <dgm:prSet presAssocID="{B9F505AF-79CA-496B-9A72-CDDB6278C76D}" presName="level2Shape" presStyleLbl="node2" presStyleIdx="5" presStyleCnt="6"/>
      <dgm:spPr/>
      <dgm:t>
        <a:bodyPr/>
        <a:lstStyle/>
        <a:p>
          <a:endParaRPr lang="es-MX"/>
        </a:p>
      </dgm:t>
    </dgm:pt>
    <dgm:pt modelId="{397CFEE4-2B39-4200-A5CE-5745975EBBF1}" type="pres">
      <dgm:prSet presAssocID="{B9F505AF-79CA-496B-9A72-CDDB6278C76D}" presName="hierChild3" presStyleCnt="0"/>
      <dgm:spPr/>
    </dgm:pt>
    <dgm:pt modelId="{B1099678-209D-47EB-B46F-52DF7E035E4C}" type="pres">
      <dgm:prSet presAssocID="{D99243AC-664B-4F3C-9C13-16BA1129F824}" presName="bgShapesFlow" presStyleCnt="0"/>
      <dgm:spPr/>
    </dgm:pt>
    <dgm:pt modelId="{85F81191-B096-46CA-AC24-C75DA5A0107E}" type="pres">
      <dgm:prSet presAssocID="{3907EEC5-AB98-41B9-8FEE-2CD595DED911}" presName="rectComp" presStyleCnt="0"/>
      <dgm:spPr/>
    </dgm:pt>
    <dgm:pt modelId="{5FFCC455-4758-4A90-A5BB-14DFAD91F844}" type="pres">
      <dgm:prSet presAssocID="{3907EEC5-AB98-41B9-8FEE-2CD595DED911}" presName="bgRect" presStyleLbl="bgShp" presStyleIdx="0" presStyleCnt="5"/>
      <dgm:spPr/>
      <dgm:t>
        <a:bodyPr/>
        <a:lstStyle/>
        <a:p>
          <a:endParaRPr lang="es-MX"/>
        </a:p>
      </dgm:t>
    </dgm:pt>
    <dgm:pt modelId="{00B26AD7-1395-4BEA-B4E0-67F55607BF37}" type="pres">
      <dgm:prSet presAssocID="{3907EEC5-AB98-41B9-8FEE-2CD595DED911}" presName="bgRectTx" presStyleLbl="bgShp" presStyleIdx="0" presStyleCnt="5">
        <dgm:presLayoutVars>
          <dgm:bulletEnabled val="1"/>
        </dgm:presLayoutVars>
      </dgm:prSet>
      <dgm:spPr/>
      <dgm:t>
        <a:bodyPr/>
        <a:lstStyle/>
        <a:p>
          <a:endParaRPr lang="es-MX"/>
        </a:p>
      </dgm:t>
    </dgm:pt>
    <dgm:pt modelId="{504BBCD9-A8A2-45BA-B212-DF1BD1009CB5}" type="pres">
      <dgm:prSet presAssocID="{3907EEC5-AB98-41B9-8FEE-2CD595DED911}" presName="spComp" presStyleCnt="0"/>
      <dgm:spPr/>
    </dgm:pt>
    <dgm:pt modelId="{09163AF1-380E-44D7-9061-E2749B49C883}" type="pres">
      <dgm:prSet presAssocID="{3907EEC5-AB98-41B9-8FEE-2CD595DED911}" presName="vSp" presStyleCnt="0"/>
      <dgm:spPr/>
    </dgm:pt>
    <dgm:pt modelId="{EB211B21-8B57-45E4-808F-A89194EAF272}" type="pres">
      <dgm:prSet presAssocID="{1204DC58-E852-4482-A20E-F667CD1A86B8}" presName="rectComp" presStyleCnt="0"/>
      <dgm:spPr/>
    </dgm:pt>
    <dgm:pt modelId="{08EFE26E-4114-4F78-BBD5-6DE74AA5ADA0}" type="pres">
      <dgm:prSet presAssocID="{1204DC58-E852-4482-A20E-F667CD1A86B8}" presName="bgRect" presStyleLbl="bgShp" presStyleIdx="1" presStyleCnt="5"/>
      <dgm:spPr/>
      <dgm:t>
        <a:bodyPr/>
        <a:lstStyle/>
        <a:p>
          <a:endParaRPr lang="es-CO"/>
        </a:p>
      </dgm:t>
    </dgm:pt>
    <dgm:pt modelId="{BF489831-B123-4F8C-BEEE-76E8C9039550}" type="pres">
      <dgm:prSet presAssocID="{1204DC58-E852-4482-A20E-F667CD1A86B8}" presName="bgRectTx" presStyleLbl="bgShp" presStyleIdx="1" presStyleCnt="5">
        <dgm:presLayoutVars>
          <dgm:bulletEnabled val="1"/>
        </dgm:presLayoutVars>
      </dgm:prSet>
      <dgm:spPr/>
      <dgm:t>
        <a:bodyPr/>
        <a:lstStyle/>
        <a:p>
          <a:endParaRPr lang="es-CO"/>
        </a:p>
      </dgm:t>
    </dgm:pt>
    <dgm:pt modelId="{37BFCF13-5705-463D-A552-179416A0F6D4}" type="pres">
      <dgm:prSet presAssocID="{1204DC58-E852-4482-A20E-F667CD1A86B8}" presName="spComp" presStyleCnt="0"/>
      <dgm:spPr/>
    </dgm:pt>
    <dgm:pt modelId="{51C4F5C8-02A0-49E5-828F-D1178504D92B}" type="pres">
      <dgm:prSet presAssocID="{1204DC58-E852-4482-A20E-F667CD1A86B8}" presName="vSp" presStyleCnt="0"/>
      <dgm:spPr/>
    </dgm:pt>
    <dgm:pt modelId="{38E600A0-DFAF-49A3-A2F9-BE51228EA297}" type="pres">
      <dgm:prSet presAssocID="{5D2C03B6-01AC-4ED9-B134-07F61D11E7BB}" presName="rectComp" presStyleCnt="0"/>
      <dgm:spPr/>
    </dgm:pt>
    <dgm:pt modelId="{E3B4E2ED-5061-4A34-B04B-7ECC79F6936E}" type="pres">
      <dgm:prSet presAssocID="{5D2C03B6-01AC-4ED9-B134-07F61D11E7BB}" presName="bgRect" presStyleLbl="bgShp" presStyleIdx="2" presStyleCnt="5"/>
      <dgm:spPr/>
      <dgm:t>
        <a:bodyPr/>
        <a:lstStyle/>
        <a:p>
          <a:endParaRPr lang="es-MX"/>
        </a:p>
      </dgm:t>
    </dgm:pt>
    <dgm:pt modelId="{8FACE50C-5C22-44A8-ACE3-924BA22E74C2}" type="pres">
      <dgm:prSet presAssocID="{5D2C03B6-01AC-4ED9-B134-07F61D11E7BB}" presName="bgRectTx" presStyleLbl="bgShp" presStyleIdx="2" presStyleCnt="5">
        <dgm:presLayoutVars>
          <dgm:bulletEnabled val="1"/>
        </dgm:presLayoutVars>
      </dgm:prSet>
      <dgm:spPr/>
      <dgm:t>
        <a:bodyPr/>
        <a:lstStyle/>
        <a:p>
          <a:endParaRPr lang="es-MX"/>
        </a:p>
      </dgm:t>
    </dgm:pt>
    <dgm:pt modelId="{D56202DE-78A5-43DC-ABC7-5E7142A37114}" type="pres">
      <dgm:prSet presAssocID="{5D2C03B6-01AC-4ED9-B134-07F61D11E7BB}" presName="spComp" presStyleCnt="0"/>
      <dgm:spPr/>
    </dgm:pt>
    <dgm:pt modelId="{B8A55CA9-78A1-45FB-9C36-493BF468B3A6}" type="pres">
      <dgm:prSet presAssocID="{5D2C03B6-01AC-4ED9-B134-07F61D11E7BB}" presName="vSp" presStyleCnt="0"/>
      <dgm:spPr/>
    </dgm:pt>
    <dgm:pt modelId="{C3B68574-B2D9-47DE-9DCE-59DB272C963E}" type="pres">
      <dgm:prSet presAssocID="{2D664D4F-58AF-46DA-9C0B-265DE875F95F}" presName="rectComp" presStyleCnt="0"/>
      <dgm:spPr/>
    </dgm:pt>
    <dgm:pt modelId="{35E9019A-61E5-4806-9686-62FE88ECEF48}" type="pres">
      <dgm:prSet presAssocID="{2D664D4F-58AF-46DA-9C0B-265DE875F95F}" presName="bgRect" presStyleLbl="bgShp" presStyleIdx="3" presStyleCnt="5"/>
      <dgm:spPr/>
      <dgm:t>
        <a:bodyPr/>
        <a:lstStyle/>
        <a:p>
          <a:endParaRPr lang="es-CO"/>
        </a:p>
      </dgm:t>
    </dgm:pt>
    <dgm:pt modelId="{CDBB36A6-906A-4482-BB54-37035F463905}" type="pres">
      <dgm:prSet presAssocID="{2D664D4F-58AF-46DA-9C0B-265DE875F95F}" presName="bgRectTx" presStyleLbl="bgShp" presStyleIdx="3" presStyleCnt="5">
        <dgm:presLayoutVars>
          <dgm:bulletEnabled val="1"/>
        </dgm:presLayoutVars>
      </dgm:prSet>
      <dgm:spPr/>
      <dgm:t>
        <a:bodyPr/>
        <a:lstStyle/>
        <a:p>
          <a:endParaRPr lang="es-CO"/>
        </a:p>
      </dgm:t>
    </dgm:pt>
    <dgm:pt modelId="{350E81B2-25FC-4C68-B45F-3F79DA5AD3CE}" type="pres">
      <dgm:prSet presAssocID="{2D664D4F-58AF-46DA-9C0B-265DE875F95F}" presName="spComp" presStyleCnt="0"/>
      <dgm:spPr/>
    </dgm:pt>
    <dgm:pt modelId="{C779D6B6-BB57-40E7-888F-BCE521C6B61A}" type="pres">
      <dgm:prSet presAssocID="{2D664D4F-58AF-46DA-9C0B-265DE875F95F}" presName="vSp" presStyleCnt="0"/>
      <dgm:spPr/>
    </dgm:pt>
    <dgm:pt modelId="{9708C82B-CDF8-4BBF-ABF9-2EEBD98CC155}" type="pres">
      <dgm:prSet presAssocID="{594217DA-C31F-4A68-A2B5-A10A304C6279}" presName="rectComp" presStyleCnt="0"/>
      <dgm:spPr/>
    </dgm:pt>
    <dgm:pt modelId="{77DA1F0B-095D-444D-96BD-4A60D98FD81A}" type="pres">
      <dgm:prSet presAssocID="{594217DA-C31F-4A68-A2B5-A10A304C6279}" presName="bgRect" presStyleLbl="bgShp" presStyleIdx="4" presStyleCnt="5"/>
      <dgm:spPr/>
      <dgm:t>
        <a:bodyPr/>
        <a:lstStyle/>
        <a:p>
          <a:endParaRPr lang="es-CO"/>
        </a:p>
      </dgm:t>
    </dgm:pt>
    <dgm:pt modelId="{E2B1EE99-DF68-42BD-A3AC-FB880C7CC1BA}" type="pres">
      <dgm:prSet presAssocID="{594217DA-C31F-4A68-A2B5-A10A304C6279}" presName="bgRectTx" presStyleLbl="bgShp" presStyleIdx="4" presStyleCnt="5">
        <dgm:presLayoutVars>
          <dgm:bulletEnabled val="1"/>
        </dgm:presLayoutVars>
      </dgm:prSet>
      <dgm:spPr/>
      <dgm:t>
        <a:bodyPr/>
        <a:lstStyle/>
        <a:p>
          <a:endParaRPr lang="es-CO"/>
        </a:p>
      </dgm:t>
    </dgm:pt>
  </dgm:ptLst>
  <dgm:cxnLst>
    <dgm:cxn modelId="{B61CE4AD-DDBE-426D-91B9-6ECCA156A7AA}" type="presOf" srcId="{E9E7C9B2-732D-49B9-B6E1-F00E1393F959}" destId="{329EFF23-A052-4324-AD95-7F1D27B08C28}" srcOrd="0" destOrd="0" presId="urn:microsoft.com/office/officeart/2005/8/layout/hierarchy6"/>
    <dgm:cxn modelId="{04B8A3A4-F64E-4D16-886C-966E9EA8157B}" type="presOf" srcId="{CFD917D5-801C-4153-A93B-A99AAC0B964F}" destId="{545DBC0D-6506-46CC-8206-30223066C751}" srcOrd="0" destOrd="0" presId="urn:microsoft.com/office/officeart/2005/8/layout/hierarchy6"/>
    <dgm:cxn modelId="{F7B21188-DE93-4995-90B8-3C577BD1E4F4}" type="presOf" srcId="{3619416A-F69C-4730-AD33-5B3EDC7D31AD}" destId="{9BE83A1D-2864-45AE-A17F-751A5FEA76A4}" srcOrd="0" destOrd="0" presId="urn:microsoft.com/office/officeart/2005/8/layout/hierarchy6"/>
    <dgm:cxn modelId="{9D6E37AE-1563-4888-A21A-0950F6C91B73}" type="presOf" srcId="{3907EEC5-AB98-41B9-8FEE-2CD595DED911}" destId="{00B26AD7-1395-4BEA-B4E0-67F55607BF37}" srcOrd="1" destOrd="0" presId="urn:microsoft.com/office/officeart/2005/8/layout/hierarchy6"/>
    <dgm:cxn modelId="{DBB73C18-8B1E-4335-AE35-20B50DACEB3C}" srcId="{D8842D9A-1FF4-44A8-9277-DCAC75FB54FF}" destId="{7C7F8224-3498-48DB-AAB5-13714E61DFF9}" srcOrd="3" destOrd="0" parTransId="{43C88404-02FB-4BE0-9A1D-A737BB439F80}" sibTransId="{6F99E967-285D-4A1D-A90C-5A23B33FD232}"/>
    <dgm:cxn modelId="{25D9A0E7-692E-4F61-9E9F-5807D1792DF7}" srcId="{D99243AC-664B-4F3C-9C13-16BA1129F824}" destId="{5D2C03B6-01AC-4ED9-B134-07F61D11E7BB}" srcOrd="3" destOrd="0" parTransId="{597D8E57-A9C4-4FF2-8F9E-B3A9980030DE}" sibTransId="{8FAC2F30-B123-4713-915D-4F0DCD3CDD55}"/>
    <dgm:cxn modelId="{CB467E8A-50F9-48EA-B621-42266BDE286C}" type="presOf" srcId="{5D2C03B6-01AC-4ED9-B134-07F61D11E7BB}" destId="{8FACE50C-5C22-44A8-ACE3-924BA22E74C2}" srcOrd="1" destOrd="0" presId="urn:microsoft.com/office/officeart/2005/8/layout/hierarchy6"/>
    <dgm:cxn modelId="{73DF9FE2-2723-4152-9381-C702B8AB5445}" type="presOf" srcId="{594217DA-C31F-4A68-A2B5-A10A304C6279}" destId="{E2B1EE99-DF68-42BD-A3AC-FB880C7CC1BA}" srcOrd="1" destOrd="0" presId="urn:microsoft.com/office/officeart/2005/8/layout/hierarchy6"/>
    <dgm:cxn modelId="{DE709C33-1DD4-4E07-8274-8EF88BDBA389}" type="presOf" srcId="{8CB2BD0A-8623-47F0-ADDF-7DAD47CFC9F5}" destId="{305C6033-8143-4B34-85F0-A9ABF5C238E5}" srcOrd="0" destOrd="0" presId="urn:microsoft.com/office/officeart/2005/8/layout/hierarchy6"/>
    <dgm:cxn modelId="{62ABD8FD-E9BE-408E-9411-06764D6B919B}" srcId="{D99243AC-664B-4F3C-9C13-16BA1129F824}" destId="{594217DA-C31F-4A68-A2B5-A10A304C6279}" srcOrd="5" destOrd="0" parTransId="{05226EB5-F419-4ADF-AABC-6D1A9D4C1120}" sibTransId="{E88EAE8E-547B-44A0-8BEF-BE003F1FF796}"/>
    <dgm:cxn modelId="{EBFA8316-E663-4565-BD14-029420A7C6C5}" type="presOf" srcId="{C5A00A6B-6B79-46D2-9F9E-3033DF93E45A}" destId="{1E4DBFB5-F5F0-498C-8A78-35387E44AF05}" srcOrd="0" destOrd="0" presId="urn:microsoft.com/office/officeart/2005/8/layout/hierarchy6"/>
    <dgm:cxn modelId="{B0EA69F2-58AA-4B52-ACCB-EB58DDF01383}" srcId="{B347E050-EFF1-4958-B5EA-049634B6FF55}" destId="{B9F505AF-79CA-496B-9A72-CDDB6278C76D}" srcOrd="5" destOrd="0" parTransId="{1FB09865-7B3B-41E4-B5CC-E1797AC7FAED}" sibTransId="{75EC94DE-4A0D-4238-8765-10F16F42879F}"/>
    <dgm:cxn modelId="{51C64141-26BE-4856-AA8B-6CED8E95151C}" srcId="{D8842D9A-1FF4-44A8-9277-DCAC75FB54FF}" destId="{72BBA56E-CF6C-4BC3-946B-BADD199F3623}" srcOrd="0" destOrd="0" parTransId="{C989DF36-8F51-446E-8FEA-7826ADA462B9}" sibTransId="{A6615F79-A545-46F2-B30F-FE2D2C75000F}"/>
    <dgm:cxn modelId="{7E8BC508-466F-4798-93ED-37A9B595888C}" srcId="{F07B221F-530D-4422-95D7-06A9A77DB816}" destId="{1E6DB93A-6B08-4B91-96FA-4CE9866E8E77}" srcOrd="0" destOrd="0" parTransId="{5F4D2E03-1312-47C1-84DD-37BE418BBE88}" sibTransId="{AB724B2E-CCD7-41A6-AFBE-DE9708D5EF7E}"/>
    <dgm:cxn modelId="{F689C9CD-5656-4AEC-A64C-484C8D8A6788}" type="presOf" srcId="{C4456CD7-5119-463A-861F-61CBB6EE3A22}" destId="{28580C45-5E42-4AEF-B932-8A009E223764}" srcOrd="0" destOrd="0" presId="urn:microsoft.com/office/officeart/2005/8/layout/hierarchy6"/>
    <dgm:cxn modelId="{A734B95F-1067-454D-A075-AA142EE56A72}" srcId="{B347E050-EFF1-4958-B5EA-049634B6FF55}" destId="{4AAFD704-431D-438C-8A3A-94ABDA8FBFC1}" srcOrd="1" destOrd="0" parTransId="{CEB780E9-812B-4D8A-8901-E2FD1651805D}" sibTransId="{A3376CAE-722D-4B3B-BAC1-A9F5716E90AF}"/>
    <dgm:cxn modelId="{B3FA97A0-3216-4126-8D7B-103425BE7F29}" type="presOf" srcId="{46B07523-7D7F-4EA3-96B8-383FF100FCA3}" destId="{48C2E1C8-356C-40BF-AA7A-C443020C73CF}" srcOrd="0" destOrd="0" presId="urn:microsoft.com/office/officeart/2005/8/layout/hierarchy6"/>
    <dgm:cxn modelId="{7A4505CB-ADD4-4FB8-9274-3892DD7D9656}" type="presOf" srcId="{2D664D4F-58AF-46DA-9C0B-265DE875F95F}" destId="{CDBB36A6-906A-4482-BB54-37035F463905}" srcOrd="1" destOrd="0" presId="urn:microsoft.com/office/officeart/2005/8/layout/hierarchy6"/>
    <dgm:cxn modelId="{BBCF7119-CAD9-4F6D-83E2-32150C6C845D}" srcId="{D8842D9A-1FF4-44A8-9277-DCAC75FB54FF}" destId="{3619416A-F69C-4730-AD33-5B3EDC7D31AD}" srcOrd="1" destOrd="0" parTransId="{B66E19AC-ED6C-42FD-BD1C-44DF409CD998}" sibTransId="{70D14BF0-415C-4448-B3F3-AB985C72D935}"/>
    <dgm:cxn modelId="{FF536354-139C-4D61-AB35-E991AA24539F}" type="presOf" srcId="{E7E3EFA1-40CC-40C1-AC15-0B78F148B0AB}" destId="{F16EE1A0-173D-4C5D-90D8-413058AC4846}" srcOrd="0" destOrd="0" presId="urn:microsoft.com/office/officeart/2005/8/layout/hierarchy6"/>
    <dgm:cxn modelId="{2D908031-BB91-4FC0-BF96-1FAEB3A6493A}" type="presOf" srcId="{B3DD7DD5-7175-4C77-9615-8E6423B01C07}" destId="{15936970-E563-4D7F-BA8F-6EFDD97BA100}" srcOrd="0" destOrd="0" presId="urn:microsoft.com/office/officeart/2005/8/layout/hierarchy6"/>
    <dgm:cxn modelId="{57C5837F-DD27-422B-AB6B-45E7EFCC19D1}" srcId="{E7E3EFA1-40CC-40C1-AC15-0B78F148B0AB}" destId="{EB2D7A7C-5C1C-4C11-9FA5-F2AEF111BA6C}" srcOrd="0" destOrd="0" parTransId="{E03852FD-ED54-4FB0-847B-5C4B835E318A}" sibTransId="{C482D42C-3542-4544-9A78-0ADE396D4569}"/>
    <dgm:cxn modelId="{82E1C2D6-8952-4073-919E-4D89D45DF9F7}" type="presOf" srcId="{DD1D40E1-F4F8-4454-95B7-42CE5D8EDE92}" destId="{EF6B97FA-6CBE-44CB-ACFC-A7E612D9379C}" srcOrd="0" destOrd="0" presId="urn:microsoft.com/office/officeart/2005/8/layout/hierarchy6"/>
    <dgm:cxn modelId="{F0DB8F08-C61F-47C5-8DCD-E185E58002F4}" srcId="{E9E7C9B2-732D-49B9-B6E1-F00E1393F959}" destId="{B319CD14-0E75-4252-A7A4-4827E53AA675}" srcOrd="0" destOrd="0" parTransId="{A286BBFE-39F3-40A4-A8DE-EAAD15367C26}" sibTransId="{2B076818-BF34-46B1-BAF5-18D9D1B60B41}"/>
    <dgm:cxn modelId="{EDBA7114-73CB-4747-8E91-3E7A94A93FFB}" type="presOf" srcId="{72F6E49D-5D90-4483-A616-1BF3A8FDA2E8}" destId="{ACA3E0E2-3C34-45F6-AD1F-89FE6DE5644F}" srcOrd="0" destOrd="0" presId="urn:microsoft.com/office/officeart/2005/8/layout/hierarchy6"/>
    <dgm:cxn modelId="{DA80BA5F-DC2F-4ECD-B048-8226A5C1FCDB}" srcId="{D8842D9A-1FF4-44A8-9277-DCAC75FB54FF}" destId="{D1FA752E-9420-4C62-A2B7-42ACEF09C1D5}" srcOrd="2" destOrd="0" parTransId="{672AD56E-5AD7-4062-9FDA-57B71FC201FC}" sibTransId="{B1E1D0F8-5CE9-4323-B63E-75408242179E}"/>
    <dgm:cxn modelId="{A02B73C3-5B7C-41C5-AD9A-46615A39EAC0}" type="presOf" srcId="{B347E050-EFF1-4958-B5EA-049634B6FF55}" destId="{2A184847-F7AC-47BA-904B-65D84F3C680B}" srcOrd="0" destOrd="0" presId="urn:microsoft.com/office/officeart/2005/8/layout/hierarchy6"/>
    <dgm:cxn modelId="{0472F59F-9557-42E9-8917-184739BCA89B}" type="presOf" srcId="{423CCA6F-50A9-4581-BBB0-42878AA93E25}" destId="{FAA176BF-9664-44C0-A158-99B5B736470B}" srcOrd="0" destOrd="0" presId="urn:microsoft.com/office/officeart/2005/8/layout/hierarchy6"/>
    <dgm:cxn modelId="{5277A53E-DE75-4838-9E6A-88F0B6135A51}" type="presOf" srcId="{0111014B-991C-4A85-B3F0-C3F3CB89E93A}" destId="{FAC52197-F337-4C58-88EA-673FA8CC69A4}" srcOrd="0" destOrd="0" presId="urn:microsoft.com/office/officeart/2005/8/layout/hierarchy6"/>
    <dgm:cxn modelId="{55AE57B7-40E8-4AC0-9EB6-AF0ED8EA6BCA}" type="presOf" srcId="{43C88404-02FB-4BE0-9A1D-A737BB439F80}" destId="{77036944-0EFC-46C8-A3C6-CAB218D47C5B}" srcOrd="0" destOrd="0" presId="urn:microsoft.com/office/officeart/2005/8/layout/hierarchy6"/>
    <dgm:cxn modelId="{D9474EE6-62BB-4BF6-9869-8ACCA22BE41E}" srcId="{D99243AC-664B-4F3C-9C13-16BA1129F824}" destId="{2D664D4F-58AF-46DA-9C0B-265DE875F95F}" srcOrd="4" destOrd="0" parTransId="{685F2C49-1AF0-491D-B861-A6968319E2D4}" sibTransId="{C0283D58-E9A9-4FB9-B0AA-63A3DE31E21C}"/>
    <dgm:cxn modelId="{596C8226-0F7D-442E-9198-BEA11E3FA3F8}" srcId="{B347E050-EFF1-4958-B5EA-049634B6FF55}" destId="{CFD917D5-801C-4153-A93B-A99AAC0B964F}" srcOrd="2" destOrd="0" parTransId="{CB4A8929-C8DC-4125-ABDC-DDFEB8CE1BFD}" sibTransId="{AB117E99-B281-415D-93D5-93EA36C09EF7}"/>
    <dgm:cxn modelId="{708A32E0-4EF8-44DD-A397-E39FC59C8E64}" type="presOf" srcId="{F07B221F-530D-4422-95D7-06A9A77DB816}" destId="{F8B8F138-15D2-44DC-BD4D-D685E7A79400}" srcOrd="0" destOrd="0" presId="urn:microsoft.com/office/officeart/2005/8/layout/hierarchy6"/>
    <dgm:cxn modelId="{3AD794A2-0CDD-42C8-B913-747805A9034B}" type="presOf" srcId="{E03852FD-ED54-4FB0-847B-5C4B835E318A}" destId="{7D438BD2-A18D-4471-931D-132168F746A3}" srcOrd="0" destOrd="0" presId="urn:microsoft.com/office/officeart/2005/8/layout/hierarchy6"/>
    <dgm:cxn modelId="{EE144B4E-4D3A-4769-B28C-996C981C4C6C}" type="presOf" srcId="{5FE468B7-C6E5-48DD-80F6-DEE3D5EED979}" destId="{9973DEC2-BEE5-4493-8A94-ADC27BD89768}" srcOrd="0" destOrd="0" presId="urn:microsoft.com/office/officeart/2005/8/layout/hierarchy6"/>
    <dgm:cxn modelId="{9A768886-595B-403E-A292-CDA8E479C8E1}" type="presOf" srcId="{6A4A475D-FD07-4684-9BC8-6481DC6E74C1}" destId="{63634FE3-4038-48B6-9C16-42FE2E485DAA}" srcOrd="0" destOrd="0" presId="urn:microsoft.com/office/officeart/2005/8/layout/hierarchy6"/>
    <dgm:cxn modelId="{25C0C5F3-425A-4CB7-9F56-31F436976533}" srcId="{D99243AC-664B-4F3C-9C13-16BA1129F824}" destId="{B347E050-EFF1-4958-B5EA-049634B6FF55}" srcOrd="0" destOrd="0" parTransId="{35348324-44B0-467A-8988-C7AB960E8717}" sibTransId="{98CD83FF-84A8-47B2-A688-22ACF00C1925}"/>
    <dgm:cxn modelId="{E4724A11-5AE4-4AE4-B829-D3C16772BA33}" type="presOf" srcId="{3907EEC5-AB98-41B9-8FEE-2CD595DED911}" destId="{5FFCC455-4758-4A90-A5BB-14DFAD91F844}" srcOrd="0" destOrd="0" presId="urn:microsoft.com/office/officeart/2005/8/layout/hierarchy6"/>
    <dgm:cxn modelId="{8FECB565-6231-4D4C-B576-5C3031167884}" type="presOf" srcId="{B66E19AC-ED6C-42FD-BD1C-44DF409CD998}" destId="{7DA27103-E66C-4754-924F-7362C6618A21}" srcOrd="0" destOrd="0" presId="urn:microsoft.com/office/officeart/2005/8/layout/hierarchy6"/>
    <dgm:cxn modelId="{71644923-9E55-415E-B306-B9B1D009BF01}" srcId="{D99243AC-664B-4F3C-9C13-16BA1129F824}" destId="{3907EEC5-AB98-41B9-8FEE-2CD595DED911}" srcOrd="1" destOrd="0" parTransId="{B2944A2E-4135-45F0-9919-51473C467A26}" sibTransId="{42D7AB0E-5739-4EDB-9941-768F0045D355}"/>
    <dgm:cxn modelId="{01DE0C6D-DC26-4247-A925-D771A135BBBF}" srcId="{B347E050-EFF1-4958-B5EA-049634B6FF55}" destId="{72F6E49D-5D90-4483-A616-1BF3A8FDA2E8}" srcOrd="0" destOrd="0" parTransId="{305C4BBA-3757-4737-BD72-79C2E7363C54}" sibTransId="{38310B24-9704-475F-BC9F-0D38C0242F3E}"/>
    <dgm:cxn modelId="{96B5D6F5-5430-414A-98D3-D05946AD2831}" type="presOf" srcId="{1204DC58-E852-4482-A20E-F667CD1A86B8}" destId="{BF489831-B123-4F8C-BEEE-76E8C9039550}" srcOrd="1" destOrd="0" presId="urn:microsoft.com/office/officeart/2005/8/layout/hierarchy6"/>
    <dgm:cxn modelId="{A1A7971A-B984-4858-BD20-887CFF928B6F}" type="presOf" srcId="{A286BBFE-39F3-40A4-A8DE-EAAD15367C26}" destId="{025F32A3-76D6-40B3-8272-BD69E4D5F41B}" srcOrd="0" destOrd="0" presId="urn:microsoft.com/office/officeart/2005/8/layout/hierarchy6"/>
    <dgm:cxn modelId="{0DD1916B-4152-431A-8C0C-659FFFC49316}" type="presOf" srcId="{CEB780E9-812B-4D8A-8901-E2FD1651805D}" destId="{474E481A-2A4C-4559-91FF-EC0B104D8343}" srcOrd="0" destOrd="0" presId="urn:microsoft.com/office/officeart/2005/8/layout/hierarchy6"/>
    <dgm:cxn modelId="{6D418163-70B7-4FAA-B807-BCF63E531EC7}" type="presOf" srcId="{C989DF36-8F51-446E-8FEA-7826ADA462B9}" destId="{F26FECE0-881D-4DE4-8047-0FC68E33B02A}" srcOrd="0" destOrd="0" presId="urn:microsoft.com/office/officeart/2005/8/layout/hierarchy6"/>
    <dgm:cxn modelId="{159C808D-3498-497F-BA05-3C6D7834205B}" type="presOf" srcId="{B9F505AF-79CA-496B-9A72-CDDB6278C76D}" destId="{51C48939-3557-41B5-A727-F24C583C5748}" srcOrd="0" destOrd="0" presId="urn:microsoft.com/office/officeart/2005/8/layout/hierarchy6"/>
    <dgm:cxn modelId="{B0E7AFB0-8AF5-45A5-81C7-64F6586C16DC}" type="presOf" srcId="{7C7F8224-3498-48DB-AAB5-13714E61DFF9}" destId="{23F45F3F-8DE2-465F-B1A1-C2ECDA3DAA29}" srcOrd="0" destOrd="0" presId="urn:microsoft.com/office/officeart/2005/8/layout/hierarchy6"/>
    <dgm:cxn modelId="{D567E7D1-E767-4DE9-B5B6-5D1297F12EFE}" type="presOf" srcId="{373CBD1B-11D9-4970-9018-B16A979DAA19}" destId="{54241A01-A694-448C-A890-A5269865BD48}" srcOrd="0" destOrd="0" presId="urn:microsoft.com/office/officeart/2005/8/layout/hierarchy6"/>
    <dgm:cxn modelId="{41CC014E-48B2-4C56-8D94-0D8BDED48A6C}" type="presOf" srcId="{D99243AC-664B-4F3C-9C13-16BA1129F824}" destId="{C89F2D4F-B1DE-4979-8555-CB9921C64DBB}" srcOrd="0" destOrd="0" presId="urn:microsoft.com/office/officeart/2005/8/layout/hierarchy6"/>
    <dgm:cxn modelId="{E58E9FAC-C241-4536-996F-7CC70BDB1202}" type="presOf" srcId="{1E6DB93A-6B08-4B91-96FA-4CE9866E8E77}" destId="{9BA7D476-0C5F-4222-98CC-06E9536387EF}" srcOrd="0" destOrd="0" presId="urn:microsoft.com/office/officeart/2005/8/layout/hierarchy6"/>
    <dgm:cxn modelId="{3967BEC8-33BB-4C96-8327-41D009005F2E}" srcId="{B347E050-EFF1-4958-B5EA-049634B6FF55}" destId="{5FE468B7-C6E5-48DD-80F6-DEE3D5EED979}" srcOrd="3" destOrd="0" parTransId="{E41B445A-91A6-43F4-81A1-2E72CF657ED2}" sibTransId="{00E414BC-2DDC-42A2-8E7C-EF9106963674}"/>
    <dgm:cxn modelId="{54ED1FD0-9AA2-4F93-A8FA-8F2138C0C8ED}" type="presOf" srcId="{D8842D9A-1FF4-44A8-9277-DCAC75FB54FF}" destId="{53523204-FEF9-44DF-8A1B-3182F7416ECD}" srcOrd="0" destOrd="0" presId="urn:microsoft.com/office/officeart/2005/8/layout/hierarchy6"/>
    <dgm:cxn modelId="{D586E259-31F9-4D5E-97CD-A72D3816F63A}" type="presOf" srcId="{672AD56E-5AD7-4062-9FDA-57B71FC201FC}" destId="{563F3E4D-CD95-4A5D-87A1-7C77E4709FDE}" srcOrd="0" destOrd="0" presId="urn:microsoft.com/office/officeart/2005/8/layout/hierarchy6"/>
    <dgm:cxn modelId="{E453D895-9744-4C1A-B88F-F1E7A16AFD04}" type="presOf" srcId="{5F4D2E03-1312-47C1-84DD-37BE418BBE88}" destId="{BECD06D8-6084-4E76-A263-2CDCDC70FFF7}" srcOrd="0" destOrd="0" presId="urn:microsoft.com/office/officeart/2005/8/layout/hierarchy6"/>
    <dgm:cxn modelId="{A2BA2DEE-56C6-4FEE-AA39-00E2C049C28E}" srcId="{5FE468B7-C6E5-48DD-80F6-DEE3D5EED979}" destId="{E7E3EFA1-40CC-40C1-AC15-0B78F148B0AB}" srcOrd="0" destOrd="0" parTransId="{0111014B-991C-4A85-B3F0-C3F3CB89E93A}" sibTransId="{56D2CFB0-B8F1-4D0A-A3FB-310581C7F2FD}"/>
    <dgm:cxn modelId="{A09E9145-B7F6-4ED4-8D67-A3A185BE1A2C}" type="presOf" srcId="{CB4A8929-C8DC-4125-ABDC-DDFEB8CE1BFD}" destId="{240129E1-49AB-407C-8859-D04FD73C43A1}" srcOrd="0" destOrd="0" presId="urn:microsoft.com/office/officeart/2005/8/layout/hierarchy6"/>
    <dgm:cxn modelId="{922D6075-398A-4CC3-90C5-FDCED0B04706}" type="presOf" srcId="{4AAFD704-431D-438C-8A3A-94ABDA8FBFC1}" destId="{F6F50192-B358-4D45-9897-027F6C741976}" srcOrd="0" destOrd="0" presId="urn:microsoft.com/office/officeart/2005/8/layout/hierarchy6"/>
    <dgm:cxn modelId="{481F7F85-E7B0-4AFD-A933-EC3FAF2B5720}" type="presOf" srcId="{72BBA56E-CF6C-4BC3-946B-BADD199F3623}" destId="{93025C7D-FC3D-49A5-8364-E21A60D6A082}" srcOrd="0" destOrd="0" presId="urn:microsoft.com/office/officeart/2005/8/layout/hierarchy6"/>
    <dgm:cxn modelId="{04B5F966-645C-4D4B-B635-C3A2E6FE8D92}" type="presOf" srcId="{2D664D4F-58AF-46DA-9C0B-265DE875F95F}" destId="{35E9019A-61E5-4806-9686-62FE88ECEF48}" srcOrd="0" destOrd="0" presId="urn:microsoft.com/office/officeart/2005/8/layout/hierarchy6"/>
    <dgm:cxn modelId="{E1D128D5-2052-4265-BB64-8B957B5D6E52}" srcId="{5FE468B7-C6E5-48DD-80F6-DEE3D5EED979}" destId="{D8842D9A-1FF4-44A8-9277-DCAC75FB54FF}" srcOrd="1" destOrd="0" parTransId="{373CBD1B-11D9-4970-9018-B16A979DAA19}" sibTransId="{8E61B37C-5233-420E-931A-B07FCDB2CFC9}"/>
    <dgm:cxn modelId="{2EFDF509-3D25-4DC9-9894-97F4850BDAAB}" srcId="{E7E3EFA1-40CC-40C1-AC15-0B78F148B0AB}" destId="{C4456CD7-5119-463A-861F-61CBB6EE3A22}" srcOrd="1" destOrd="0" parTransId="{DD1D40E1-F4F8-4454-95B7-42CE5D8EDE92}" sibTransId="{31CBE9E2-241A-4EF2-A816-0251A16933E4}"/>
    <dgm:cxn modelId="{0170CF14-72BD-4450-B086-C5CF611595DD}" type="presOf" srcId="{5D2C03B6-01AC-4ED9-B134-07F61D11E7BB}" destId="{E3B4E2ED-5061-4A34-B04B-7ECC79F6936E}" srcOrd="0" destOrd="0" presId="urn:microsoft.com/office/officeart/2005/8/layout/hierarchy6"/>
    <dgm:cxn modelId="{4BBA23C9-1491-4820-8735-ADAD5911FD06}" type="presOf" srcId="{305C4BBA-3757-4737-BD72-79C2E7363C54}" destId="{043BEB7F-7A46-4BFA-ADB9-73EA14638197}" srcOrd="0" destOrd="0" presId="urn:microsoft.com/office/officeart/2005/8/layout/hierarchy6"/>
    <dgm:cxn modelId="{FAD39002-5D8A-4401-A566-8578EC669B05}" srcId="{8CB2BD0A-8623-47F0-ADDF-7DAD47CFC9F5}" destId="{E9E7C9B2-732D-49B9-B6E1-F00E1393F959}" srcOrd="1" destOrd="0" parTransId="{6A4A475D-FD07-4684-9BC8-6481DC6E74C1}" sibTransId="{41DDEFC0-F2FA-463D-AB38-7FA0070A594B}"/>
    <dgm:cxn modelId="{8856F4ED-D874-4608-B9D8-6F9DDDA0CAF8}" srcId="{D99243AC-664B-4F3C-9C13-16BA1129F824}" destId="{1204DC58-E852-4482-A20E-F667CD1A86B8}" srcOrd="2" destOrd="0" parTransId="{FC863F53-0747-404E-AF9D-4AD322D1DCB5}" sibTransId="{06E55C3D-A240-4EB3-A657-34E6A0158CD8}"/>
    <dgm:cxn modelId="{66B31358-088A-484B-96BC-A8F5EC84BCA8}" srcId="{B347E050-EFF1-4958-B5EA-049634B6FF55}" destId="{46B07523-7D7F-4EA3-96B8-383FF100FCA3}" srcOrd="4" destOrd="0" parTransId="{423CCA6F-50A9-4581-BBB0-42878AA93E25}" sibTransId="{411A89C0-39EF-4589-90B9-5416BCB2A0B8}"/>
    <dgm:cxn modelId="{B6CFB3B3-CD2F-43AF-B0B0-08B1B6DFF195}" srcId="{8CB2BD0A-8623-47F0-ADDF-7DAD47CFC9F5}" destId="{F07B221F-530D-4422-95D7-06A9A77DB816}" srcOrd="0" destOrd="0" parTransId="{C5A00A6B-6B79-46D2-9F9E-3033DF93E45A}" sibTransId="{CACC9234-488D-4227-AF9C-63C0B2AD04B9}"/>
    <dgm:cxn modelId="{213615ED-6767-4242-8427-EEC02EFA899C}" type="presOf" srcId="{1FB09865-7B3B-41E4-B5CC-E1797AC7FAED}" destId="{3A8F4942-118B-4C8E-A937-56546BE92778}" srcOrd="0" destOrd="0" presId="urn:microsoft.com/office/officeart/2005/8/layout/hierarchy6"/>
    <dgm:cxn modelId="{BF61E6ED-5310-448B-B93B-D52BE9393941}" srcId="{46B07523-7D7F-4EA3-96B8-383FF100FCA3}" destId="{8CB2BD0A-8623-47F0-ADDF-7DAD47CFC9F5}" srcOrd="0" destOrd="0" parTransId="{B3DD7DD5-7175-4C77-9615-8E6423B01C07}" sibTransId="{0D326A21-095F-472E-9754-3286751DE9C4}"/>
    <dgm:cxn modelId="{65F5918C-710E-4E4F-BDC4-28A0D3690011}" type="presOf" srcId="{E41B445A-91A6-43F4-81A1-2E72CF657ED2}" destId="{9D966A48-946B-43A1-B093-C8C6CB51D242}" srcOrd="0" destOrd="0" presId="urn:microsoft.com/office/officeart/2005/8/layout/hierarchy6"/>
    <dgm:cxn modelId="{D414F220-3B4D-4CF7-A4D9-EE97BBBE0C77}" type="presOf" srcId="{1204DC58-E852-4482-A20E-F667CD1A86B8}" destId="{08EFE26E-4114-4F78-BBD5-6DE74AA5ADA0}" srcOrd="0" destOrd="0" presId="urn:microsoft.com/office/officeart/2005/8/layout/hierarchy6"/>
    <dgm:cxn modelId="{8DDEE803-85BC-45B6-9476-D2C5FE646BD0}" type="presOf" srcId="{B319CD14-0E75-4252-A7A4-4827E53AA675}" destId="{4896A3B3-E4DA-402C-A167-E5F03CC94CDB}" srcOrd="0" destOrd="0" presId="urn:microsoft.com/office/officeart/2005/8/layout/hierarchy6"/>
    <dgm:cxn modelId="{18F1B829-95B2-472D-BC26-62040F0A8F3F}" type="presOf" srcId="{EB2D7A7C-5C1C-4C11-9FA5-F2AEF111BA6C}" destId="{CED51DE6-0FBE-45D9-800C-DA1CFD5E2CAC}" srcOrd="0" destOrd="0" presId="urn:microsoft.com/office/officeart/2005/8/layout/hierarchy6"/>
    <dgm:cxn modelId="{0E69F4D9-D4EA-4D68-8E45-7987FBCB0495}" type="presOf" srcId="{594217DA-C31F-4A68-A2B5-A10A304C6279}" destId="{77DA1F0B-095D-444D-96BD-4A60D98FD81A}" srcOrd="0" destOrd="0" presId="urn:microsoft.com/office/officeart/2005/8/layout/hierarchy6"/>
    <dgm:cxn modelId="{7FB30E5D-45A1-4AF9-959D-1714441C21E5}" type="presOf" srcId="{D1FA752E-9420-4C62-A2B7-42ACEF09C1D5}" destId="{8B0A90F3-0CC5-4148-9731-2ADF88ECA558}" srcOrd="0" destOrd="0" presId="urn:microsoft.com/office/officeart/2005/8/layout/hierarchy6"/>
    <dgm:cxn modelId="{0B77EAE9-7C8E-4762-A872-607B922BE624}" type="presParOf" srcId="{C89F2D4F-B1DE-4979-8555-CB9921C64DBB}" destId="{854ECE9E-A605-4C37-B101-9D11350085E3}" srcOrd="0" destOrd="0" presId="urn:microsoft.com/office/officeart/2005/8/layout/hierarchy6"/>
    <dgm:cxn modelId="{4ECC7DB4-0180-44C7-A3D2-66D6955F7691}" type="presParOf" srcId="{854ECE9E-A605-4C37-B101-9D11350085E3}" destId="{E09948E1-CD04-4906-A6BB-57C46FAEB95A}" srcOrd="0" destOrd="0" presId="urn:microsoft.com/office/officeart/2005/8/layout/hierarchy6"/>
    <dgm:cxn modelId="{71AFBF7F-CECB-48F7-824F-F2FA28AC57B3}" type="presParOf" srcId="{854ECE9E-A605-4C37-B101-9D11350085E3}" destId="{191F14C7-2925-44FF-9FE4-7055837228FC}" srcOrd="1" destOrd="0" presId="urn:microsoft.com/office/officeart/2005/8/layout/hierarchy6"/>
    <dgm:cxn modelId="{DB03A03B-266D-4DF3-AE7C-9AF09C616E4D}" type="presParOf" srcId="{191F14C7-2925-44FF-9FE4-7055837228FC}" destId="{84B8B1E3-8DC5-4108-8C87-ECFF85EA4A27}" srcOrd="0" destOrd="0" presId="urn:microsoft.com/office/officeart/2005/8/layout/hierarchy6"/>
    <dgm:cxn modelId="{A695B72C-5557-484A-AB6E-2F09D2236F12}" type="presParOf" srcId="{84B8B1E3-8DC5-4108-8C87-ECFF85EA4A27}" destId="{2A184847-F7AC-47BA-904B-65D84F3C680B}" srcOrd="0" destOrd="0" presId="urn:microsoft.com/office/officeart/2005/8/layout/hierarchy6"/>
    <dgm:cxn modelId="{AB4D3E82-EC84-41E9-B789-E04E8C79B661}" type="presParOf" srcId="{84B8B1E3-8DC5-4108-8C87-ECFF85EA4A27}" destId="{CDC4908D-EFE7-4825-B59C-75F6357B3F13}" srcOrd="1" destOrd="0" presId="urn:microsoft.com/office/officeart/2005/8/layout/hierarchy6"/>
    <dgm:cxn modelId="{B36B3069-4C3D-4576-B8F1-52F1BE43CF70}" type="presParOf" srcId="{CDC4908D-EFE7-4825-B59C-75F6357B3F13}" destId="{043BEB7F-7A46-4BFA-ADB9-73EA14638197}" srcOrd="0" destOrd="0" presId="urn:microsoft.com/office/officeart/2005/8/layout/hierarchy6"/>
    <dgm:cxn modelId="{6A4CB2D3-6BE8-4BE6-BC21-9025D9E89059}" type="presParOf" srcId="{CDC4908D-EFE7-4825-B59C-75F6357B3F13}" destId="{67DFAC88-89F2-4395-ADA4-138A612BE8A6}" srcOrd="1" destOrd="0" presId="urn:microsoft.com/office/officeart/2005/8/layout/hierarchy6"/>
    <dgm:cxn modelId="{4E145A4F-56FA-43E9-AC52-342ACF3762EC}" type="presParOf" srcId="{67DFAC88-89F2-4395-ADA4-138A612BE8A6}" destId="{ACA3E0E2-3C34-45F6-AD1F-89FE6DE5644F}" srcOrd="0" destOrd="0" presId="urn:microsoft.com/office/officeart/2005/8/layout/hierarchy6"/>
    <dgm:cxn modelId="{848C0EEC-E0CE-493D-A12D-1B5A35BB7E09}" type="presParOf" srcId="{67DFAC88-89F2-4395-ADA4-138A612BE8A6}" destId="{13FEEA53-236B-4B73-9A85-6D07D715D07D}" srcOrd="1" destOrd="0" presId="urn:microsoft.com/office/officeart/2005/8/layout/hierarchy6"/>
    <dgm:cxn modelId="{07A2FBBE-DB2C-45BE-82CA-D7C623575458}" type="presParOf" srcId="{CDC4908D-EFE7-4825-B59C-75F6357B3F13}" destId="{474E481A-2A4C-4559-91FF-EC0B104D8343}" srcOrd="2" destOrd="0" presId="urn:microsoft.com/office/officeart/2005/8/layout/hierarchy6"/>
    <dgm:cxn modelId="{6A06435E-189A-4E86-92E7-EFD7067BB78D}" type="presParOf" srcId="{CDC4908D-EFE7-4825-B59C-75F6357B3F13}" destId="{492836D3-86DB-4C8C-BACD-2DA206A84ADB}" srcOrd="3" destOrd="0" presId="urn:microsoft.com/office/officeart/2005/8/layout/hierarchy6"/>
    <dgm:cxn modelId="{1417AB59-BE65-45B8-B0A8-B21FDF493D3B}" type="presParOf" srcId="{492836D3-86DB-4C8C-BACD-2DA206A84ADB}" destId="{F6F50192-B358-4D45-9897-027F6C741976}" srcOrd="0" destOrd="0" presId="urn:microsoft.com/office/officeart/2005/8/layout/hierarchy6"/>
    <dgm:cxn modelId="{9F0F74BD-D146-4DF5-B50A-A60769E2200C}" type="presParOf" srcId="{492836D3-86DB-4C8C-BACD-2DA206A84ADB}" destId="{4168A780-9BA6-4CE9-AF51-463CA0DC4305}" srcOrd="1" destOrd="0" presId="urn:microsoft.com/office/officeart/2005/8/layout/hierarchy6"/>
    <dgm:cxn modelId="{9D0956CC-48EB-41B5-894D-0066D80CE6DE}" type="presParOf" srcId="{CDC4908D-EFE7-4825-B59C-75F6357B3F13}" destId="{240129E1-49AB-407C-8859-D04FD73C43A1}" srcOrd="4" destOrd="0" presId="urn:microsoft.com/office/officeart/2005/8/layout/hierarchy6"/>
    <dgm:cxn modelId="{275AA9EE-1764-478B-AB3C-05AA3C15EA9F}" type="presParOf" srcId="{CDC4908D-EFE7-4825-B59C-75F6357B3F13}" destId="{8D18017C-5B71-4E82-BCF2-E449F4E01FA8}" srcOrd="5" destOrd="0" presId="urn:microsoft.com/office/officeart/2005/8/layout/hierarchy6"/>
    <dgm:cxn modelId="{2210A9F2-0E4D-4D4C-B521-B880F7B22B6A}" type="presParOf" srcId="{8D18017C-5B71-4E82-BCF2-E449F4E01FA8}" destId="{545DBC0D-6506-46CC-8206-30223066C751}" srcOrd="0" destOrd="0" presId="urn:microsoft.com/office/officeart/2005/8/layout/hierarchy6"/>
    <dgm:cxn modelId="{3D7C8B25-ABE8-47E0-9B4C-9F92E45242ED}" type="presParOf" srcId="{8D18017C-5B71-4E82-BCF2-E449F4E01FA8}" destId="{D19202F2-F09B-49DB-AA7B-5215030E4820}" srcOrd="1" destOrd="0" presId="urn:microsoft.com/office/officeart/2005/8/layout/hierarchy6"/>
    <dgm:cxn modelId="{84D052AB-C3FF-4551-8E9C-F3BC42702863}" type="presParOf" srcId="{CDC4908D-EFE7-4825-B59C-75F6357B3F13}" destId="{9D966A48-946B-43A1-B093-C8C6CB51D242}" srcOrd="6" destOrd="0" presId="urn:microsoft.com/office/officeart/2005/8/layout/hierarchy6"/>
    <dgm:cxn modelId="{A9B8196E-EE01-410D-8B32-ABA3519EA754}" type="presParOf" srcId="{CDC4908D-EFE7-4825-B59C-75F6357B3F13}" destId="{B2E3286E-667C-4EED-9884-155AC8EB0BFA}" srcOrd="7" destOrd="0" presId="urn:microsoft.com/office/officeart/2005/8/layout/hierarchy6"/>
    <dgm:cxn modelId="{C1E21768-8EEA-47E0-B301-E180B64156D5}" type="presParOf" srcId="{B2E3286E-667C-4EED-9884-155AC8EB0BFA}" destId="{9973DEC2-BEE5-4493-8A94-ADC27BD89768}" srcOrd="0" destOrd="0" presId="urn:microsoft.com/office/officeart/2005/8/layout/hierarchy6"/>
    <dgm:cxn modelId="{5A045ED1-AB41-4316-8567-F409176EAD83}" type="presParOf" srcId="{B2E3286E-667C-4EED-9884-155AC8EB0BFA}" destId="{C07DAE9E-488F-4FC7-BE5E-77A6E6CC228A}" srcOrd="1" destOrd="0" presId="urn:microsoft.com/office/officeart/2005/8/layout/hierarchy6"/>
    <dgm:cxn modelId="{5605EDC2-9528-424A-8969-7A585AE0C5E7}" type="presParOf" srcId="{C07DAE9E-488F-4FC7-BE5E-77A6E6CC228A}" destId="{FAC52197-F337-4C58-88EA-673FA8CC69A4}" srcOrd="0" destOrd="0" presId="urn:microsoft.com/office/officeart/2005/8/layout/hierarchy6"/>
    <dgm:cxn modelId="{A77D84D5-892B-4E8C-B895-6034198519F1}" type="presParOf" srcId="{C07DAE9E-488F-4FC7-BE5E-77A6E6CC228A}" destId="{89BDF63A-DEAA-4BA6-9517-89AF4503D1EF}" srcOrd="1" destOrd="0" presId="urn:microsoft.com/office/officeart/2005/8/layout/hierarchy6"/>
    <dgm:cxn modelId="{7BC5DEEF-E0F5-416C-8650-5FCCA7265866}" type="presParOf" srcId="{89BDF63A-DEAA-4BA6-9517-89AF4503D1EF}" destId="{F16EE1A0-173D-4C5D-90D8-413058AC4846}" srcOrd="0" destOrd="0" presId="urn:microsoft.com/office/officeart/2005/8/layout/hierarchy6"/>
    <dgm:cxn modelId="{E5D0871A-6E85-4759-BA7F-F1672818791A}" type="presParOf" srcId="{89BDF63A-DEAA-4BA6-9517-89AF4503D1EF}" destId="{99166CF9-CF43-48E4-850C-1F8CADEA3B60}" srcOrd="1" destOrd="0" presId="urn:microsoft.com/office/officeart/2005/8/layout/hierarchy6"/>
    <dgm:cxn modelId="{A7855323-2089-4D02-A78A-0774930E12F7}" type="presParOf" srcId="{99166CF9-CF43-48E4-850C-1F8CADEA3B60}" destId="{7D438BD2-A18D-4471-931D-132168F746A3}" srcOrd="0" destOrd="0" presId="urn:microsoft.com/office/officeart/2005/8/layout/hierarchy6"/>
    <dgm:cxn modelId="{98E9E9FB-F095-48F2-976E-1A58003E7AC3}" type="presParOf" srcId="{99166CF9-CF43-48E4-850C-1F8CADEA3B60}" destId="{B6CDE750-E010-4843-B77D-CC355E336D57}" srcOrd="1" destOrd="0" presId="urn:microsoft.com/office/officeart/2005/8/layout/hierarchy6"/>
    <dgm:cxn modelId="{90AB6E81-962C-4B0E-9A69-73B34C6DD713}" type="presParOf" srcId="{B6CDE750-E010-4843-B77D-CC355E336D57}" destId="{CED51DE6-0FBE-45D9-800C-DA1CFD5E2CAC}" srcOrd="0" destOrd="0" presId="urn:microsoft.com/office/officeart/2005/8/layout/hierarchy6"/>
    <dgm:cxn modelId="{0872D01E-B05E-4CEC-920A-DF35038AF000}" type="presParOf" srcId="{B6CDE750-E010-4843-B77D-CC355E336D57}" destId="{AAA4E7F3-F359-4102-8887-1EFAAEDF2E59}" srcOrd="1" destOrd="0" presId="urn:microsoft.com/office/officeart/2005/8/layout/hierarchy6"/>
    <dgm:cxn modelId="{0AD7F5AE-AC31-4B8B-B9E4-239C854FBB5E}" type="presParOf" srcId="{99166CF9-CF43-48E4-850C-1F8CADEA3B60}" destId="{EF6B97FA-6CBE-44CB-ACFC-A7E612D9379C}" srcOrd="2" destOrd="0" presId="urn:microsoft.com/office/officeart/2005/8/layout/hierarchy6"/>
    <dgm:cxn modelId="{F514BB1A-AF96-4419-9F8C-2EC4F3368B92}" type="presParOf" srcId="{99166CF9-CF43-48E4-850C-1F8CADEA3B60}" destId="{7EC248B9-F574-4B93-8695-8E6C505F7A31}" srcOrd="3" destOrd="0" presId="urn:microsoft.com/office/officeart/2005/8/layout/hierarchy6"/>
    <dgm:cxn modelId="{DFEA66E9-4A40-4E02-9349-A6E33E1858DD}" type="presParOf" srcId="{7EC248B9-F574-4B93-8695-8E6C505F7A31}" destId="{28580C45-5E42-4AEF-B932-8A009E223764}" srcOrd="0" destOrd="0" presId="urn:microsoft.com/office/officeart/2005/8/layout/hierarchy6"/>
    <dgm:cxn modelId="{25C63980-2DFB-4347-B6A6-EB2D63C89D78}" type="presParOf" srcId="{7EC248B9-F574-4B93-8695-8E6C505F7A31}" destId="{DBDFEBAE-23CE-458C-9165-1DBE3AE02E3D}" srcOrd="1" destOrd="0" presId="urn:microsoft.com/office/officeart/2005/8/layout/hierarchy6"/>
    <dgm:cxn modelId="{412864FF-0D54-4589-BD81-AA4FC66AB263}" type="presParOf" srcId="{C07DAE9E-488F-4FC7-BE5E-77A6E6CC228A}" destId="{54241A01-A694-448C-A890-A5269865BD48}" srcOrd="2" destOrd="0" presId="urn:microsoft.com/office/officeart/2005/8/layout/hierarchy6"/>
    <dgm:cxn modelId="{4C623F2A-77DD-4047-8D06-48C0E3D13C92}" type="presParOf" srcId="{C07DAE9E-488F-4FC7-BE5E-77A6E6CC228A}" destId="{C57A534F-8ABB-42A4-A56A-76A1AB825F6E}" srcOrd="3" destOrd="0" presId="urn:microsoft.com/office/officeart/2005/8/layout/hierarchy6"/>
    <dgm:cxn modelId="{3034AC1F-2917-4A5A-9570-54AC5DF53F78}" type="presParOf" srcId="{C57A534F-8ABB-42A4-A56A-76A1AB825F6E}" destId="{53523204-FEF9-44DF-8A1B-3182F7416ECD}" srcOrd="0" destOrd="0" presId="urn:microsoft.com/office/officeart/2005/8/layout/hierarchy6"/>
    <dgm:cxn modelId="{3436AEC2-8ED1-44DA-8B61-64615A64284E}" type="presParOf" srcId="{C57A534F-8ABB-42A4-A56A-76A1AB825F6E}" destId="{2970ACDF-7AF3-4F23-8806-415304B3FFA6}" srcOrd="1" destOrd="0" presId="urn:microsoft.com/office/officeart/2005/8/layout/hierarchy6"/>
    <dgm:cxn modelId="{72DD09BC-6CCC-4D4D-AEEE-383ED801F9CE}" type="presParOf" srcId="{2970ACDF-7AF3-4F23-8806-415304B3FFA6}" destId="{F26FECE0-881D-4DE4-8047-0FC68E33B02A}" srcOrd="0" destOrd="0" presId="urn:microsoft.com/office/officeart/2005/8/layout/hierarchy6"/>
    <dgm:cxn modelId="{3527B44C-1821-4A6F-B9CD-B2B344471C28}" type="presParOf" srcId="{2970ACDF-7AF3-4F23-8806-415304B3FFA6}" destId="{6C24AE72-45F0-4D7A-B7DF-E42958B9F114}" srcOrd="1" destOrd="0" presId="urn:microsoft.com/office/officeart/2005/8/layout/hierarchy6"/>
    <dgm:cxn modelId="{D9418621-DCAD-4551-9403-3FCE7803258A}" type="presParOf" srcId="{6C24AE72-45F0-4D7A-B7DF-E42958B9F114}" destId="{93025C7D-FC3D-49A5-8364-E21A60D6A082}" srcOrd="0" destOrd="0" presId="urn:microsoft.com/office/officeart/2005/8/layout/hierarchy6"/>
    <dgm:cxn modelId="{47262691-E282-4BAD-A600-DC5E33DD85D7}" type="presParOf" srcId="{6C24AE72-45F0-4D7A-B7DF-E42958B9F114}" destId="{86CBDC24-8A78-40ED-8B27-A366157BB2F6}" srcOrd="1" destOrd="0" presId="urn:microsoft.com/office/officeart/2005/8/layout/hierarchy6"/>
    <dgm:cxn modelId="{8D180242-B687-4C1C-AB1D-380CC4999F81}" type="presParOf" srcId="{2970ACDF-7AF3-4F23-8806-415304B3FFA6}" destId="{7DA27103-E66C-4754-924F-7362C6618A21}" srcOrd="2" destOrd="0" presId="urn:microsoft.com/office/officeart/2005/8/layout/hierarchy6"/>
    <dgm:cxn modelId="{51648A2A-4A3A-4B70-AD45-0D8D59DA73D3}" type="presParOf" srcId="{2970ACDF-7AF3-4F23-8806-415304B3FFA6}" destId="{3BE4E6E4-E18A-4A35-AF6F-B05F8A58FB8B}" srcOrd="3" destOrd="0" presId="urn:microsoft.com/office/officeart/2005/8/layout/hierarchy6"/>
    <dgm:cxn modelId="{477FCF18-0460-42CC-997C-EFFA29067DFB}" type="presParOf" srcId="{3BE4E6E4-E18A-4A35-AF6F-B05F8A58FB8B}" destId="{9BE83A1D-2864-45AE-A17F-751A5FEA76A4}" srcOrd="0" destOrd="0" presId="urn:microsoft.com/office/officeart/2005/8/layout/hierarchy6"/>
    <dgm:cxn modelId="{DCE036C8-8BE9-456E-ABD6-9DCE4BDF2340}" type="presParOf" srcId="{3BE4E6E4-E18A-4A35-AF6F-B05F8A58FB8B}" destId="{021ECCF0-0D34-47D6-B520-9F1E85212924}" srcOrd="1" destOrd="0" presId="urn:microsoft.com/office/officeart/2005/8/layout/hierarchy6"/>
    <dgm:cxn modelId="{E0D03A10-E05C-468C-9CE9-291C5E41498E}" type="presParOf" srcId="{2970ACDF-7AF3-4F23-8806-415304B3FFA6}" destId="{563F3E4D-CD95-4A5D-87A1-7C77E4709FDE}" srcOrd="4" destOrd="0" presId="urn:microsoft.com/office/officeart/2005/8/layout/hierarchy6"/>
    <dgm:cxn modelId="{80E50A10-9EB6-4337-96FF-8CF32A3A81A1}" type="presParOf" srcId="{2970ACDF-7AF3-4F23-8806-415304B3FFA6}" destId="{38D80CFC-ADE0-410D-922E-7A269157F1CC}" srcOrd="5" destOrd="0" presId="urn:microsoft.com/office/officeart/2005/8/layout/hierarchy6"/>
    <dgm:cxn modelId="{73C7DAF4-9ADF-4613-BC43-FDCEF5A10EED}" type="presParOf" srcId="{38D80CFC-ADE0-410D-922E-7A269157F1CC}" destId="{8B0A90F3-0CC5-4148-9731-2ADF88ECA558}" srcOrd="0" destOrd="0" presId="urn:microsoft.com/office/officeart/2005/8/layout/hierarchy6"/>
    <dgm:cxn modelId="{48B61AAE-D8E3-4F30-8C26-B89D416DF1A2}" type="presParOf" srcId="{38D80CFC-ADE0-410D-922E-7A269157F1CC}" destId="{F6366558-3E90-47ED-AD0C-0F7BA40A92C6}" srcOrd="1" destOrd="0" presId="urn:microsoft.com/office/officeart/2005/8/layout/hierarchy6"/>
    <dgm:cxn modelId="{CE601D8C-C531-4DCB-941B-9682B7603EE5}" type="presParOf" srcId="{2970ACDF-7AF3-4F23-8806-415304B3FFA6}" destId="{77036944-0EFC-46C8-A3C6-CAB218D47C5B}" srcOrd="6" destOrd="0" presId="urn:microsoft.com/office/officeart/2005/8/layout/hierarchy6"/>
    <dgm:cxn modelId="{07086239-0DD5-45DA-BB36-00578BE229C4}" type="presParOf" srcId="{2970ACDF-7AF3-4F23-8806-415304B3FFA6}" destId="{AB72AB55-68AD-42B1-A8FE-AC7114EF3653}" srcOrd="7" destOrd="0" presId="urn:microsoft.com/office/officeart/2005/8/layout/hierarchy6"/>
    <dgm:cxn modelId="{8890273D-405E-4F4A-957A-4AD8AA1D7CDC}" type="presParOf" srcId="{AB72AB55-68AD-42B1-A8FE-AC7114EF3653}" destId="{23F45F3F-8DE2-465F-B1A1-C2ECDA3DAA29}" srcOrd="0" destOrd="0" presId="urn:microsoft.com/office/officeart/2005/8/layout/hierarchy6"/>
    <dgm:cxn modelId="{D24067B3-6674-43DD-A1DD-12D9D9C5E282}" type="presParOf" srcId="{AB72AB55-68AD-42B1-A8FE-AC7114EF3653}" destId="{8E270BD2-FCAA-451C-A384-E32B650EA666}" srcOrd="1" destOrd="0" presId="urn:microsoft.com/office/officeart/2005/8/layout/hierarchy6"/>
    <dgm:cxn modelId="{D05042E5-D4FC-4A85-8B0B-699C7C1F513E}" type="presParOf" srcId="{CDC4908D-EFE7-4825-B59C-75F6357B3F13}" destId="{FAA176BF-9664-44C0-A158-99B5B736470B}" srcOrd="8" destOrd="0" presId="urn:microsoft.com/office/officeart/2005/8/layout/hierarchy6"/>
    <dgm:cxn modelId="{7AB73EEB-28C1-428F-987A-217A42DC450B}" type="presParOf" srcId="{CDC4908D-EFE7-4825-B59C-75F6357B3F13}" destId="{C5C6E636-3573-46B1-9CD5-AC69ACADA323}" srcOrd="9" destOrd="0" presId="urn:microsoft.com/office/officeart/2005/8/layout/hierarchy6"/>
    <dgm:cxn modelId="{10E3B86D-6709-41E0-936F-A535E6AA7F2C}" type="presParOf" srcId="{C5C6E636-3573-46B1-9CD5-AC69ACADA323}" destId="{48C2E1C8-356C-40BF-AA7A-C443020C73CF}" srcOrd="0" destOrd="0" presId="urn:microsoft.com/office/officeart/2005/8/layout/hierarchy6"/>
    <dgm:cxn modelId="{52CA51A8-1758-48E8-BDD1-C023CD354BD5}" type="presParOf" srcId="{C5C6E636-3573-46B1-9CD5-AC69ACADA323}" destId="{901E2797-D3FF-41F1-AC29-41FB939DA63B}" srcOrd="1" destOrd="0" presId="urn:microsoft.com/office/officeart/2005/8/layout/hierarchy6"/>
    <dgm:cxn modelId="{42FB4BA2-CDE2-4423-A2AF-28B0843AEA01}" type="presParOf" srcId="{901E2797-D3FF-41F1-AC29-41FB939DA63B}" destId="{15936970-E563-4D7F-BA8F-6EFDD97BA100}" srcOrd="0" destOrd="0" presId="urn:microsoft.com/office/officeart/2005/8/layout/hierarchy6"/>
    <dgm:cxn modelId="{01142C0B-77D4-4984-959D-0F12BA77B981}" type="presParOf" srcId="{901E2797-D3FF-41F1-AC29-41FB939DA63B}" destId="{94C3A90D-51F3-41A1-AF72-86B6168D909E}" srcOrd="1" destOrd="0" presId="urn:microsoft.com/office/officeart/2005/8/layout/hierarchy6"/>
    <dgm:cxn modelId="{EED884AD-1254-4ABA-B6F3-B5C7F157E7A5}" type="presParOf" srcId="{94C3A90D-51F3-41A1-AF72-86B6168D909E}" destId="{305C6033-8143-4B34-85F0-A9ABF5C238E5}" srcOrd="0" destOrd="0" presId="urn:microsoft.com/office/officeart/2005/8/layout/hierarchy6"/>
    <dgm:cxn modelId="{2479F1E8-DA22-4098-8B1B-5FB94E22A997}" type="presParOf" srcId="{94C3A90D-51F3-41A1-AF72-86B6168D909E}" destId="{D69FACB7-FBE0-4152-B592-A87D7A3535C0}" srcOrd="1" destOrd="0" presId="urn:microsoft.com/office/officeart/2005/8/layout/hierarchy6"/>
    <dgm:cxn modelId="{B6AFF7AB-AC1F-4E41-90FA-5991504CFB41}" type="presParOf" srcId="{D69FACB7-FBE0-4152-B592-A87D7A3535C0}" destId="{1E4DBFB5-F5F0-498C-8A78-35387E44AF05}" srcOrd="0" destOrd="0" presId="urn:microsoft.com/office/officeart/2005/8/layout/hierarchy6"/>
    <dgm:cxn modelId="{B808C1B9-7987-4B5E-9FF9-52606D4F3AE1}" type="presParOf" srcId="{D69FACB7-FBE0-4152-B592-A87D7A3535C0}" destId="{BA0E9A75-9DCB-4B62-9FCE-A63CEDAD98C5}" srcOrd="1" destOrd="0" presId="urn:microsoft.com/office/officeart/2005/8/layout/hierarchy6"/>
    <dgm:cxn modelId="{3E451AFC-7193-4688-8C09-97E3BE6453EB}" type="presParOf" srcId="{BA0E9A75-9DCB-4B62-9FCE-A63CEDAD98C5}" destId="{F8B8F138-15D2-44DC-BD4D-D685E7A79400}" srcOrd="0" destOrd="0" presId="urn:microsoft.com/office/officeart/2005/8/layout/hierarchy6"/>
    <dgm:cxn modelId="{4A4B4522-6A1B-47AD-919B-568A78D36F51}" type="presParOf" srcId="{BA0E9A75-9DCB-4B62-9FCE-A63CEDAD98C5}" destId="{FB9D25A9-7EB6-4939-A000-8D3C0689154E}" srcOrd="1" destOrd="0" presId="urn:microsoft.com/office/officeart/2005/8/layout/hierarchy6"/>
    <dgm:cxn modelId="{58D1FFD0-D5F3-46DA-88BF-DB5877A2EF7B}" type="presParOf" srcId="{FB9D25A9-7EB6-4939-A000-8D3C0689154E}" destId="{BECD06D8-6084-4E76-A263-2CDCDC70FFF7}" srcOrd="0" destOrd="0" presId="urn:microsoft.com/office/officeart/2005/8/layout/hierarchy6"/>
    <dgm:cxn modelId="{2D4AF58A-420E-4A0B-A770-8B934DC42EC2}" type="presParOf" srcId="{FB9D25A9-7EB6-4939-A000-8D3C0689154E}" destId="{EE8B0042-0DE6-4790-8C0D-43AB9EF0F116}" srcOrd="1" destOrd="0" presId="urn:microsoft.com/office/officeart/2005/8/layout/hierarchy6"/>
    <dgm:cxn modelId="{9CF5AF54-3B0C-4959-889F-CD170729812F}" type="presParOf" srcId="{EE8B0042-0DE6-4790-8C0D-43AB9EF0F116}" destId="{9BA7D476-0C5F-4222-98CC-06E9536387EF}" srcOrd="0" destOrd="0" presId="urn:microsoft.com/office/officeart/2005/8/layout/hierarchy6"/>
    <dgm:cxn modelId="{5516306D-6C85-4CBB-BB2E-50A731999B33}" type="presParOf" srcId="{EE8B0042-0DE6-4790-8C0D-43AB9EF0F116}" destId="{A824B4AA-F396-4318-BDBE-3DC3AC2A55C4}" srcOrd="1" destOrd="0" presId="urn:microsoft.com/office/officeart/2005/8/layout/hierarchy6"/>
    <dgm:cxn modelId="{2048A10A-72EC-477B-8172-949ED6F63B42}" type="presParOf" srcId="{D69FACB7-FBE0-4152-B592-A87D7A3535C0}" destId="{63634FE3-4038-48B6-9C16-42FE2E485DAA}" srcOrd="2" destOrd="0" presId="urn:microsoft.com/office/officeart/2005/8/layout/hierarchy6"/>
    <dgm:cxn modelId="{0C2A04E3-DC82-4F7C-8003-C029615AB1A9}" type="presParOf" srcId="{D69FACB7-FBE0-4152-B592-A87D7A3535C0}" destId="{0B1B4B1D-7E61-407B-A182-DDCA268D6567}" srcOrd="3" destOrd="0" presId="urn:microsoft.com/office/officeart/2005/8/layout/hierarchy6"/>
    <dgm:cxn modelId="{33213946-FDC5-41A6-B648-7683083CB5B9}" type="presParOf" srcId="{0B1B4B1D-7E61-407B-A182-DDCA268D6567}" destId="{329EFF23-A052-4324-AD95-7F1D27B08C28}" srcOrd="0" destOrd="0" presId="urn:microsoft.com/office/officeart/2005/8/layout/hierarchy6"/>
    <dgm:cxn modelId="{24B1E1F3-1462-401E-8B5C-A98D33726F63}" type="presParOf" srcId="{0B1B4B1D-7E61-407B-A182-DDCA268D6567}" destId="{7201929C-AC59-4C1C-AB89-547BEC45478B}" srcOrd="1" destOrd="0" presId="urn:microsoft.com/office/officeart/2005/8/layout/hierarchy6"/>
    <dgm:cxn modelId="{5D3CCEA7-DB75-4313-A857-43C35F04E5D6}" type="presParOf" srcId="{7201929C-AC59-4C1C-AB89-547BEC45478B}" destId="{025F32A3-76D6-40B3-8272-BD69E4D5F41B}" srcOrd="0" destOrd="0" presId="urn:microsoft.com/office/officeart/2005/8/layout/hierarchy6"/>
    <dgm:cxn modelId="{0393004A-6242-42E4-BFB2-24743EC1B7EC}" type="presParOf" srcId="{7201929C-AC59-4C1C-AB89-547BEC45478B}" destId="{E4C626C8-0B34-4C72-BA7F-9DFB118CC0BF}" srcOrd="1" destOrd="0" presId="urn:microsoft.com/office/officeart/2005/8/layout/hierarchy6"/>
    <dgm:cxn modelId="{79D6A497-ADAF-4CF0-BCF6-73704F2384D8}" type="presParOf" srcId="{E4C626C8-0B34-4C72-BA7F-9DFB118CC0BF}" destId="{4896A3B3-E4DA-402C-A167-E5F03CC94CDB}" srcOrd="0" destOrd="0" presId="urn:microsoft.com/office/officeart/2005/8/layout/hierarchy6"/>
    <dgm:cxn modelId="{79D814AF-689B-4D04-98A4-D1051A2A24C9}" type="presParOf" srcId="{E4C626C8-0B34-4C72-BA7F-9DFB118CC0BF}" destId="{532C8BA2-D916-4183-A817-4C6B798E9DA1}" srcOrd="1" destOrd="0" presId="urn:microsoft.com/office/officeart/2005/8/layout/hierarchy6"/>
    <dgm:cxn modelId="{BF5E8083-1785-4105-A249-23E1F93DA284}" type="presParOf" srcId="{CDC4908D-EFE7-4825-B59C-75F6357B3F13}" destId="{3A8F4942-118B-4C8E-A937-56546BE92778}" srcOrd="10" destOrd="0" presId="urn:microsoft.com/office/officeart/2005/8/layout/hierarchy6"/>
    <dgm:cxn modelId="{7D55FF23-8B88-4DE8-BE01-38B65657E140}" type="presParOf" srcId="{CDC4908D-EFE7-4825-B59C-75F6357B3F13}" destId="{50206238-96A4-424E-A24F-DD1E10A8CED0}" srcOrd="11" destOrd="0" presId="urn:microsoft.com/office/officeart/2005/8/layout/hierarchy6"/>
    <dgm:cxn modelId="{911FC255-0D89-4F74-A84B-4FAC59FD6A9B}" type="presParOf" srcId="{50206238-96A4-424E-A24F-DD1E10A8CED0}" destId="{51C48939-3557-41B5-A727-F24C583C5748}" srcOrd="0" destOrd="0" presId="urn:microsoft.com/office/officeart/2005/8/layout/hierarchy6"/>
    <dgm:cxn modelId="{032BAA9E-9F0E-4C4F-AAE2-07432757CBFC}" type="presParOf" srcId="{50206238-96A4-424E-A24F-DD1E10A8CED0}" destId="{397CFEE4-2B39-4200-A5CE-5745975EBBF1}" srcOrd="1" destOrd="0" presId="urn:microsoft.com/office/officeart/2005/8/layout/hierarchy6"/>
    <dgm:cxn modelId="{1CAA5328-26CE-4234-95CE-4DD2FFC5B1B6}" type="presParOf" srcId="{C89F2D4F-B1DE-4979-8555-CB9921C64DBB}" destId="{B1099678-209D-47EB-B46F-52DF7E035E4C}" srcOrd="1" destOrd="0" presId="urn:microsoft.com/office/officeart/2005/8/layout/hierarchy6"/>
    <dgm:cxn modelId="{C2DBE29E-B3F2-4CF6-A1FA-D0084C73F308}" type="presParOf" srcId="{B1099678-209D-47EB-B46F-52DF7E035E4C}" destId="{85F81191-B096-46CA-AC24-C75DA5A0107E}" srcOrd="0" destOrd="0" presId="urn:microsoft.com/office/officeart/2005/8/layout/hierarchy6"/>
    <dgm:cxn modelId="{491E9FFE-9288-4E46-B162-15FC25A136E4}" type="presParOf" srcId="{85F81191-B096-46CA-AC24-C75DA5A0107E}" destId="{5FFCC455-4758-4A90-A5BB-14DFAD91F844}" srcOrd="0" destOrd="0" presId="urn:microsoft.com/office/officeart/2005/8/layout/hierarchy6"/>
    <dgm:cxn modelId="{181D33EF-FECB-4F2A-87B0-85FAC638E451}" type="presParOf" srcId="{85F81191-B096-46CA-AC24-C75DA5A0107E}" destId="{00B26AD7-1395-4BEA-B4E0-67F55607BF37}" srcOrd="1" destOrd="0" presId="urn:microsoft.com/office/officeart/2005/8/layout/hierarchy6"/>
    <dgm:cxn modelId="{432ED81B-5E45-498E-A75B-0246843CA937}" type="presParOf" srcId="{B1099678-209D-47EB-B46F-52DF7E035E4C}" destId="{504BBCD9-A8A2-45BA-B212-DF1BD1009CB5}" srcOrd="1" destOrd="0" presId="urn:microsoft.com/office/officeart/2005/8/layout/hierarchy6"/>
    <dgm:cxn modelId="{5E1012C0-921A-45F3-B422-2462C02FC75B}" type="presParOf" srcId="{504BBCD9-A8A2-45BA-B212-DF1BD1009CB5}" destId="{09163AF1-380E-44D7-9061-E2749B49C883}" srcOrd="0" destOrd="0" presId="urn:microsoft.com/office/officeart/2005/8/layout/hierarchy6"/>
    <dgm:cxn modelId="{EBB163DF-A2EB-496D-AEC1-096408562D77}" type="presParOf" srcId="{B1099678-209D-47EB-B46F-52DF7E035E4C}" destId="{EB211B21-8B57-45E4-808F-A89194EAF272}" srcOrd="2" destOrd="0" presId="urn:microsoft.com/office/officeart/2005/8/layout/hierarchy6"/>
    <dgm:cxn modelId="{EE5A62CB-9E64-4310-BB53-444BAE039B1A}" type="presParOf" srcId="{EB211B21-8B57-45E4-808F-A89194EAF272}" destId="{08EFE26E-4114-4F78-BBD5-6DE74AA5ADA0}" srcOrd="0" destOrd="0" presId="urn:microsoft.com/office/officeart/2005/8/layout/hierarchy6"/>
    <dgm:cxn modelId="{EBBBA97D-77B9-44E5-9CC1-6E5500C826F1}" type="presParOf" srcId="{EB211B21-8B57-45E4-808F-A89194EAF272}" destId="{BF489831-B123-4F8C-BEEE-76E8C9039550}" srcOrd="1" destOrd="0" presId="urn:microsoft.com/office/officeart/2005/8/layout/hierarchy6"/>
    <dgm:cxn modelId="{5F960DA3-F6BF-4AC1-BAF5-38C53ECAFF4B}" type="presParOf" srcId="{B1099678-209D-47EB-B46F-52DF7E035E4C}" destId="{37BFCF13-5705-463D-A552-179416A0F6D4}" srcOrd="3" destOrd="0" presId="urn:microsoft.com/office/officeart/2005/8/layout/hierarchy6"/>
    <dgm:cxn modelId="{E6309C80-F95F-4A5D-AB40-E93996F87731}" type="presParOf" srcId="{37BFCF13-5705-463D-A552-179416A0F6D4}" destId="{51C4F5C8-02A0-49E5-828F-D1178504D92B}" srcOrd="0" destOrd="0" presId="urn:microsoft.com/office/officeart/2005/8/layout/hierarchy6"/>
    <dgm:cxn modelId="{460B0623-FBD9-469D-805C-1FEDD6951FBB}" type="presParOf" srcId="{B1099678-209D-47EB-B46F-52DF7E035E4C}" destId="{38E600A0-DFAF-49A3-A2F9-BE51228EA297}" srcOrd="4" destOrd="0" presId="urn:microsoft.com/office/officeart/2005/8/layout/hierarchy6"/>
    <dgm:cxn modelId="{EF182313-57F3-4C1F-9116-725F9EF332EC}" type="presParOf" srcId="{38E600A0-DFAF-49A3-A2F9-BE51228EA297}" destId="{E3B4E2ED-5061-4A34-B04B-7ECC79F6936E}" srcOrd="0" destOrd="0" presId="urn:microsoft.com/office/officeart/2005/8/layout/hierarchy6"/>
    <dgm:cxn modelId="{BF67512C-E5CB-4671-8C3E-20F087D276D4}" type="presParOf" srcId="{38E600A0-DFAF-49A3-A2F9-BE51228EA297}" destId="{8FACE50C-5C22-44A8-ACE3-924BA22E74C2}" srcOrd="1" destOrd="0" presId="urn:microsoft.com/office/officeart/2005/8/layout/hierarchy6"/>
    <dgm:cxn modelId="{957988E8-3D2B-4EBE-AB25-FB736B865FA2}" type="presParOf" srcId="{B1099678-209D-47EB-B46F-52DF7E035E4C}" destId="{D56202DE-78A5-43DC-ABC7-5E7142A37114}" srcOrd="5" destOrd="0" presId="urn:microsoft.com/office/officeart/2005/8/layout/hierarchy6"/>
    <dgm:cxn modelId="{F612D6FD-4369-4B50-B1D3-23E36304C4C8}" type="presParOf" srcId="{D56202DE-78A5-43DC-ABC7-5E7142A37114}" destId="{B8A55CA9-78A1-45FB-9C36-493BF468B3A6}" srcOrd="0" destOrd="0" presId="urn:microsoft.com/office/officeart/2005/8/layout/hierarchy6"/>
    <dgm:cxn modelId="{560F4FB7-FCE4-4F6D-8556-CD556C9A1A91}" type="presParOf" srcId="{B1099678-209D-47EB-B46F-52DF7E035E4C}" destId="{C3B68574-B2D9-47DE-9DCE-59DB272C963E}" srcOrd="6" destOrd="0" presId="urn:microsoft.com/office/officeart/2005/8/layout/hierarchy6"/>
    <dgm:cxn modelId="{8B0695E0-38A7-4A19-889D-29663829C56F}" type="presParOf" srcId="{C3B68574-B2D9-47DE-9DCE-59DB272C963E}" destId="{35E9019A-61E5-4806-9686-62FE88ECEF48}" srcOrd="0" destOrd="0" presId="urn:microsoft.com/office/officeart/2005/8/layout/hierarchy6"/>
    <dgm:cxn modelId="{22CBF682-13A0-4364-A436-FBA8D9CD3BD6}" type="presParOf" srcId="{C3B68574-B2D9-47DE-9DCE-59DB272C963E}" destId="{CDBB36A6-906A-4482-BB54-37035F463905}" srcOrd="1" destOrd="0" presId="urn:microsoft.com/office/officeart/2005/8/layout/hierarchy6"/>
    <dgm:cxn modelId="{F5BB6C80-DEA7-482F-934D-C08FD7928EDF}" type="presParOf" srcId="{B1099678-209D-47EB-B46F-52DF7E035E4C}" destId="{350E81B2-25FC-4C68-B45F-3F79DA5AD3CE}" srcOrd="7" destOrd="0" presId="urn:microsoft.com/office/officeart/2005/8/layout/hierarchy6"/>
    <dgm:cxn modelId="{29A99088-594D-4FF6-8DDD-A1EEF813E43A}" type="presParOf" srcId="{350E81B2-25FC-4C68-B45F-3F79DA5AD3CE}" destId="{C779D6B6-BB57-40E7-888F-BCE521C6B61A}" srcOrd="0" destOrd="0" presId="urn:microsoft.com/office/officeart/2005/8/layout/hierarchy6"/>
    <dgm:cxn modelId="{A5E51BA8-4CA8-479A-9D23-C054F2FA538F}" type="presParOf" srcId="{B1099678-209D-47EB-B46F-52DF7E035E4C}" destId="{9708C82B-CDF8-4BBF-ABF9-2EEBD98CC155}" srcOrd="8" destOrd="0" presId="urn:microsoft.com/office/officeart/2005/8/layout/hierarchy6"/>
    <dgm:cxn modelId="{60EAF136-CD87-4C7C-9A5C-E2F366966DC8}" type="presParOf" srcId="{9708C82B-CDF8-4BBF-ABF9-2EEBD98CC155}" destId="{77DA1F0B-095D-444D-96BD-4A60D98FD81A}" srcOrd="0" destOrd="0" presId="urn:microsoft.com/office/officeart/2005/8/layout/hierarchy6"/>
    <dgm:cxn modelId="{F15B2AF3-C4A9-4E98-ADA9-E95499E7B523}" type="presParOf" srcId="{9708C82B-CDF8-4BBF-ABF9-2EEBD98CC155}" destId="{E2B1EE99-DF68-42BD-A3AC-FB880C7CC1BA}"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DA1F0B-095D-444D-96BD-4A60D98FD81A}">
      <dsp:nvSpPr>
        <dsp:cNvPr id="0" name=""/>
        <dsp:cNvSpPr/>
      </dsp:nvSpPr>
      <dsp:spPr>
        <a:xfrm>
          <a:off x="0" y="1375373"/>
          <a:ext cx="5742432" cy="252072"/>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MX" sz="800" kern="1200"/>
            <a:t>Actividades</a:t>
          </a:r>
        </a:p>
      </dsp:txBody>
      <dsp:txXfrm>
        <a:off x="0" y="1375373"/>
        <a:ext cx="1722729" cy="252072"/>
      </dsp:txXfrm>
    </dsp:sp>
    <dsp:sp modelId="{35E9019A-61E5-4806-9686-62FE88ECEF48}">
      <dsp:nvSpPr>
        <dsp:cNvPr id="0" name=""/>
        <dsp:cNvSpPr/>
      </dsp:nvSpPr>
      <dsp:spPr>
        <a:xfrm>
          <a:off x="0" y="1081288"/>
          <a:ext cx="5742432" cy="252072"/>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MX" sz="800" kern="1200"/>
            <a:t>Sub Procesos</a:t>
          </a:r>
        </a:p>
      </dsp:txBody>
      <dsp:txXfrm>
        <a:off x="0" y="1081288"/>
        <a:ext cx="1722729" cy="252072"/>
      </dsp:txXfrm>
    </dsp:sp>
    <dsp:sp modelId="{E3B4E2ED-5061-4A34-B04B-7ECC79F6936E}">
      <dsp:nvSpPr>
        <dsp:cNvPr id="0" name=""/>
        <dsp:cNvSpPr/>
      </dsp:nvSpPr>
      <dsp:spPr>
        <a:xfrm>
          <a:off x="0" y="787203"/>
          <a:ext cx="5742432" cy="252072"/>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MX" sz="800" kern="1200"/>
            <a:t>Proceso</a:t>
          </a:r>
        </a:p>
      </dsp:txBody>
      <dsp:txXfrm>
        <a:off x="0" y="787203"/>
        <a:ext cx="1722729" cy="252072"/>
      </dsp:txXfrm>
    </dsp:sp>
    <dsp:sp modelId="{08EFE26E-4114-4F78-BBD5-6DE74AA5ADA0}">
      <dsp:nvSpPr>
        <dsp:cNvPr id="0" name=""/>
        <dsp:cNvSpPr/>
      </dsp:nvSpPr>
      <dsp:spPr>
        <a:xfrm>
          <a:off x="0" y="493119"/>
          <a:ext cx="5742432" cy="252072"/>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MX" sz="800" kern="1200"/>
            <a:t>Macroproceso</a:t>
          </a:r>
        </a:p>
      </dsp:txBody>
      <dsp:txXfrm>
        <a:off x="0" y="493119"/>
        <a:ext cx="1722729" cy="252072"/>
      </dsp:txXfrm>
    </dsp:sp>
    <dsp:sp modelId="{5FFCC455-4758-4A90-A5BB-14DFAD91F844}">
      <dsp:nvSpPr>
        <dsp:cNvPr id="0" name=""/>
        <dsp:cNvSpPr/>
      </dsp:nvSpPr>
      <dsp:spPr>
        <a:xfrm>
          <a:off x="0" y="199034"/>
          <a:ext cx="5742432" cy="252072"/>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MX" sz="800" kern="1200"/>
            <a:t>MPLA</a:t>
          </a:r>
        </a:p>
      </dsp:txBody>
      <dsp:txXfrm>
        <a:off x="0" y="199034"/>
        <a:ext cx="1722729" cy="252072"/>
      </dsp:txXfrm>
    </dsp:sp>
    <dsp:sp modelId="{2A184847-F7AC-47BA-904B-65D84F3C680B}">
      <dsp:nvSpPr>
        <dsp:cNvPr id="0" name=""/>
        <dsp:cNvSpPr/>
      </dsp:nvSpPr>
      <dsp:spPr>
        <a:xfrm>
          <a:off x="3517611" y="220040"/>
          <a:ext cx="315090" cy="2100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Market Place</a:t>
          </a:r>
        </a:p>
      </dsp:txBody>
      <dsp:txXfrm>
        <a:off x="3523763" y="226192"/>
        <a:ext cx="302786" cy="197756"/>
      </dsp:txXfrm>
    </dsp:sp>
    <dsp:sp modelId="{043BEB7F-7A46-4BFA-ADB9-73EA14638197}">
      <dsp:nvSpPr>
        <dsp:cNvPr id="0" name=""/>
        <dsp:cNvSpPr/>
      </dsp:nvSpPr>
      <dsp:spPr>
        <a:xfrm>
          <a:off x="1882294" y="384380"/>
          <a:ext cx="1792862" cy="91440"/>
        </a:xfrm>
        <a:custGeom>
          <a:avLst/>
          <a:gdLst/>
          <a:ahLst/>
          <a:cxnLst/>
          <a:rect l="0" t="0" r="0" b="0"/>
          <a:pathLst>
            <a:path>
              <a:moveTo>
                <a:pt x="1792862" y="45720"/>
              </a:moveTo>
              <a:lnTo>
                <a:pt x="1792862" y="87732"/>
              </a:lnTo>
              <a:lnTo>
                <a:pt x="0" y="87732"/>
              </a:lnTo>
              <a:lnTo>
                <a:pt x="0" y="1297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A3E0E2-3C34-45F6-AD1F-89FE6DE5644F}">
      <dsp:nvSpPr>
        <dsp:cNvPr id="0" name=""/>
        <dsp:cNvSpPr/>
      </dsp:nvSpPr>
      <dsp:spPr>
        <a:xfrm>
          <a:off x="1724748" y="514125"/>
          <a:ext cx="315090" cy="2100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b="1" kern="1200"/>
            <a:t>Identificación de mercado</a:t>
          </a:r>
          <a:endParaRPr lang="es-MX" sz="500" kern="1200"/>
        </a:p>
      </dsp:txBody>
      <dsp:txXfrm>
        <a:off x="1730900" y="520277"/>
        <a:ext cx="302786" cy="197756"/>
      </dsp:txXfrm>
    </dsp:sp>
    <dsp:sp modelId="{474E481A-2A4C-4559-91FF-EC0B104D8343}">
      <dsp:nvSpPr>
        <dsp:cNvPr id="0" name=""/>
        <dsp:cNvSpPr/>
      </dsp:nvSpPr>
      <dsp:spPr>
        <a:xfrm>
          <a:off x="2291912" y="384380"/>
          <a:ext cx="1383244" cy="91440"/>
        </a:xfrm>
        <a:custGeom>
          <a:avLst/>
          <a:gdLst/>
          <a:ahLst/>
          <a:cxnLst/>
          <a:rect l="0" t="0" r="0" b="0"/>
          <a:pathLst>
            <a:path>
              <a:moveTo>
                <a:pt x="1383244" y="45720"/>
              </a:moveTo>
              <a:lnTo>
                <a:pt x="1383244" y="87732"/>
              </a:lnTo>
              <a:lnTo>
                <a:pt x="0" y="87732"/>
              </a:lnTo>
              <a:lnTo>
                <a:pt x="0" y="1297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F50192-B358-4D45-9897-027F6C741976}">
      <dsp:nvSpPr>
        <dsp:cNvPr id="0" name=""/>
        <dsp:cNvSpPr/>
      </dsp:nvSpPr>
      <dsp:spPr>
        <a:xfrm>
          <a:off x="2134366" y="514125"/>
          <a:ext cx="315090" cy="2100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b="1" kern="1200"/>
            <a:t>Diseño de productos y servicios</a:t>
          </a:r>
          <a:endParaRPr lang="es-MX" sz="500" kern="1200"/>
        </a:p>
      </dsp:txBody>
      <dsp:txXfrm>
        <a:off x="2140518" y="520277"/>
        <a:ext cx="302786" cy="197756"/>
      </dsp:txXfrm>
    </dsp:sp>
    <dsp:sp modelId="{240129E1-49AB-407C-8859-D04FD73C43A1}">
      <dsp:nvSpPr>
        <dsp:cNvPr id="0" name=""/>
        <dsp:cNvSpPr/>
      </dsp:nvSpPr>
      <dsp:spPr>
        <a:xfrm>
          <a:off x="2701530" y="384380"/>
          <a:ext cx="973626" cy="91440"/>
        </a:xfrm>
        <a:custGeom>
          <a:avLst/>
          <a:gdLst/>
          <a:ahLst/>
          <a:cxnLst/>
          <a:rect l="0" t="0" r="0" b="0"/>
          <a:pathLst>
            <a:path>
              <a:moveTo>
                <a:pt x="973626" y="45720"/>
              </a:moveTo>
              <a:lnTo>
                <a:pt x="973626" y="87732"/>
              </a:lnTo>
              <a:lnTo>
                <a:pt x="0" y="87732"/>
              </a:lnTo>
              <a:lnTo>
                <a:pt x="0" y="1297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DBC0D-6506-46CC-8206-30223066C751}">
      <dsp:nvSpPr>
        <dsp:cNvPr id="0" name=""/>
        <dsp:cNvSpPr/>
      </dsp:nvSpPr>
      <dsp:spPr>
        <a:xfrm>
          <a:off x="2543984" y="514125"/>
          <a:ext cx="315090" cy="2100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b="1" kern="1200"/>
            <a:t>Mercadeo</a:t>
          </a:r>
          <a:endParaRPr lang="es-MX" sz="500" kern="1200"/>
        </a:p>
      </dsp:txBody>
      <dsp:txXfrm>
        <a:off x="2550136" y="520277"/>
        <a:ext cx="302786" cy="197756"/>
      </dsp:txXfrm>
    </dsp:sp>
    <dsp:sp modelId="{9D966A48-946B-43A1-B093-C8C6CB51D242}">
      <dsp:nvSpPr>
        <dsp:cNvPr id="0" name=""/>
        <dsp:cNvSpPr/>
      </dsp:nvSpPr>
      <dsp:spPr>
        <a:xfrm>
          <a:off x="3111148" y="384380"/>
          <a:ext cx="564008" cy="91440"/>
        </a:xfrm>
        <a:custGeom>
          <a:avLst/>
          <a:gdLst/>
          <a:ahLst/>
          <a:cxnLst/>
          <a:rect l="0" t="0" r="0" b="0"/>
          <a:pathLst>
            <a:path>
              <a:moveTo>
                <a:pt x="564008" y="45720"/>
              </a:moveTo>
              <a:lnTo>
                <a:pt x="564008" y="87732"/>
              </a:lnTo>
              <a:lnTo>
                <a:pt x="0" y="87732"/>
              </a:lnTo>
              <a:lnTo>
                <a:pt x="0" y="1297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3DEC2-BEE5-4493-8A94-ADC27BD89768}">
      <dsp:nvSpPr>
        <dsp:cNvPr id="0" name=""/>
        <dsp:cNvSpPr/>
      </dsp:nvSpPr>
      <dsp:spPr>
        <a:xfrm>
          <a:off x="2953602" y="514125"/>
          <a:ext cx="315090" cy="2100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Ventas</a:t>
          </a:r>
        </a:p>
      </dsp:txBody>
      <dsp:txXfrm>
        <a:off x="2959754" y="520277"/>
        <a:ext cx="302786" cy="197756"/>
      </dsp:txXfrm>
    </dsp:sp>
    <dsp:sp modelId="{FAC52197-F337-4C58-88EA-673FA8CC69A4}">
      <dsp:nvSpPr>
        <dsp:cNvPr id="0" name=""/>
        <dsp:cNvSpPr/>
      </dsp:nvSpPr>
      <dsp:spPr>
        <a:xfrm>
          <a:off x="2496721" y="678465"/>
          <a:ext cx="614426" cy="91440"/>
        </a:xfrm>
        <a:custGeom>
          <a:avLst/>
          <a:gdLst/>
          <a:ahLst/>
          <a:cxnLst/>
          <a:rect l="0" t="0" r="0" b="0"/>
          <a:pathLst>
            <a:path>
              <a:moveTo>
                <a:pt x="614426" y="45720"/>
              </a:moveTo>
              <a:lnTo>
                <a:pt x="614426" y="87732"/>
              </a:lnTo>
              <a:lnTo>
                <a:pt x="0" y="87732"/>
              </a:lnTo>
              <a:lnTo>
                <a:pt x="0" y="1297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6EE1A0-173D-4C5D-90D8-413058AC4846}">
      <dsp:nvSpPr>
        <dsp:cNvPr id="0" name=""/>
        <dsp:cNvSpPr/>
      </dsp:nvSpPr>
      <dsp:spPr>
        <a:xfrm>
          <a:off x="2339175" y="808209"/>
          <a:ext cx="315090" cy="2100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Vinculación de clientes</a:t>
          </a:r>
        </a:p>
      </dsp:txBody>
      <dsp:txXfrm>
        <a:off x="2345327" y="814361"/>
        <a:ext cx="302786" cy="197756"/>
      </dsp:txXfrm>
    </dsp:sp>
    <dsp:sp modelId="{7D438BD2-A18D-4471-931D-132168F746A3}">
      <dsp:nvSpPr>
        <dsp:cNvPr id="0" name=""/>
        <dsp:cNvSpPr/>
      </dsp:nvSpPr>
      <dsp:spPr>
        <a:xfrm>
          <a:off x="2291912" y="972550"/>
          <a:ext cx="204808" cy="91440"/>
        </a:xfrm>
        <a:custGeom>
          <a:avLst/>
          <a:gdLst/>
          <a:ahLst/>
          <a:cxnLst/>
          <a:rect l="0" t="0" r="0" b="0"/>
          <a:pathLst>
            <a:path>
              <a:moveTo>
                <a:pt x="204808" y="45720"/>
              </a:moveTo>
              <a:lnTo>
                <a:pt x="204808" y="87732"/>
              </a:lnTo>
              <a:lnTo>
                <a:pt x="0" y="87732"/>
              </a:lnTo>
              <a:lnTo>
                <a:pt x="0" y="1297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D51DE6-0FBE-45D9-800C-DA1CFD5E2CAC}">
      <dsp:nvSpPr>
        <dsp:cNvPr id="0" name=""/>
        <dsp:cNvSpPr/>
      </dsp:nvSpPr>
      <dsp:spPr>
        <a:xfrm>
          <a:off x="2134366" y="1102294"/>
          <a:ext cx="315090" cy="2100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Registro de clientes</a:t>
          </a:r>
        </a:p>
      </dsp:txBody>
      <dsp:txXfrm>
        <a:off x="2140518" y="1108446"/>
        <a:ext cx="302786" cy="197756"/>
      </dsp:txXfrm>
    </dsp:sp>
    <dsp:sp modelId="{EF6B97FA-6CBE-44CB-ACFC-A7E612D9379C}">
      <dsp:nvSpPr>
        <dsp:cNvPr id="0" name=""/>
        <dsp:cNvSpPr/>
      </dsp:nvSpPr>
      <dsp:spPr>
        <a:xfrm>
          <a:off x="2496721" y="972550"/>
          <a:ext cx="204808" cy="91440"/>
        </a:xfrm>
        <a:custGeom>
          <a:avLst/>
          <a:gdLst/>
          <a:ahLst/>
          <a:cxnLst/>
          <a:rect l="0" t="0" r="0" b="0"/>
          <a:pathLst>
            <a:path>
              <a:moveTo>
                <a:pt x="0" y="45720"/>
              </a:moveTo>
              <a:lnTo>
                <a:pt x="0" y="87732"/>
              </a:lnTo>
              <a:lnTo>
                <a:pt x="204808" y="87732"/>
              </a:lnTo>
              <a:lnTo>
                <a:pt x="204808" y="1297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580C45-5E42-4AEF-B932-8A009E223764}">
      <dsp:nvSpPr>
        <dsp:cNvPr id="0" name=""/>
        <dsp:cNvSpPr/>
      </dsp:nvSpPr>
      <dsp:spPr>
        <a:xfrm>
          <a:off x="2543984" y="1102294"/>
          <a:ext cx="315090" cy="2100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Validación de riesgo</a:t>
          </a:r>
        </a:p>
      </dsp:txBody>
      <dsp:txXfrm>
        <a:off x="2550136" y="1108446"/>
        <a:ext cx="302786" cy="197756"/>
      </dsp:txXfrm>
    </dsp:sp>
    <dsp:sp modelId="{54241A01-A694-448C-A890-A5269865BD48}">
      <dsp:nvSpPr>
        <dsp:cNvPr id="0" name=""/>
        <dsp:cNvSpPr/>
      </dsp:nvSpPr>
      <dsp:spPr>
        <a:xfrm>
          <a:off x="3111148" y="678465"/>
          <a:ext cx="614426" cy="91440"/>
        </a:xfrm>
        <a:custGeom>
          <a:avLst/>
          <a:gdLst/>
          <a:ahLst/>
          <a:cxnLst/>
          <a:rect l="0" t="0" r="0" b="0"/>
          <a:pathLst>
            <a:path>
              <a:moveTo>
                <a:pt x="0" y="45720"/>
              </a:moveTo>
              <a:lnTo>
                <a:pt x="0" y="87732"/>
              </a:lnTo>
              <a:lnTo>
                <a:pt x="614426" y="87732"/>
              </a:lnTo>
              <a:lnTo>
                <a:pt x="614426" y="1297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523204-FEF9-44DF-8A1B-3182F7416ECD}">
      <dsp:nvSpPr>
        <dsp:cNvPr id="0" name=""/>
        <dsp:cNvSpPr/>
      </dsp:nvSpPr>
      <dsp:spPr>
        <a:xfrm>
          <a:off x="3568029" y="808209"/>
          <a:ext cx="315090" cy="2100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Gestión de órdenes</a:t>
          </a:r>
        </a:p>
      </dsp:txBody>
      <dsp:txXfrm>
        <a:off x="3574181" y="814361"/>
        <a:ext cx="302786" cy="197756"/>
      </dsp:txXfrm>
    </dsp:sp>
    <dsp:sp modelId="{F26FECE0-881D-4DE4-8047-0FC68E33B02A}">
      <dsp:nvSpPr>
        <dsp:cNvPr id="0" name=""/>
        <dsp:cNvSpPr/>
      </dsp:nvSpPr>
      <dsp:spPr>
        <a:xfrm>
          <a:off x="3111148" y="972550"/>
          <a:ext cx="614426" cy="91440"/>
        </a:xfrm>
        <a:custGeom>
          <a:avLst/>
          <a:gdLst/>
          <a:ahLst/>
          <a:cxnLst/>
          <a:rect l="0" t="0" r="0" b="0"/>
          <a:pathLst>
            <a:path>
              <a:moveTo>
                <a:pt x="614426" y="45720"/>
              </a:moveTo>
              <a:lnTo>
                <a:pt x="614426" y="87732"/>
              </a:lnTo>
              <a:lnTo>
                <a:pt x="0" y="87732"/>
              </a:lnTo>
              <a:lnTo>
                <a:pt x="0" y="1297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025C7D-FC3D-49A5-8364-E21A60D6A082}">
      <dsp:nvSpPr>
        <dsp:cNvPr id="0" name=""/>
        <dsp:cNvSpPr/>
      </dsp:nvSpPr>
      <dsp:spPr>
        <a:xfrm>
          <a:off x="2953602" y="1102294"/>
          <a:ext cx="315090" cy="2100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Procesamiento de PO y DA</a:t>
          </a:r>
        </a:p>
      </dsp:txBody>
      <dsp:txXfrm>
        <a:off x="2959754" y="1108446"/>
        <a:ext cx="302786" cy="197756"/>
      </dsp:txXfrm>
    </dsp:sp>
    <dsp:sp modelId="{7DA27103-E66C-4754-924F-7362C6618A21}">
      <dsp:nvSpPr>
        <dsp:cNvPr id="0" name=""/>
        <dsp:cNvSpPr/>
      </dsp:nvSpPr>
      <dsp:spPr>
        <a:xfrm>
          <a:off x="3520765" y="972550"/>
          <a:ext cx="204808" cy="91440"/>
        </a:xfrm>
        <a:custGeom>
          <a:avLst/>
          <a:gdLst/>
          <a:ahLst/>
          <a:cxnLst/>
          <a:rect l="0" t="0" r="0" b="0"/>
          <a:pathLst>
            <a:path>
              <a:moveTo>
                <a:pt x="204808" y="45720"/>
              </a:moveTo>
              <a:lnTo>
                <a:pt x="204808" y="87732"/>
              </a:lnTo>
              <a:lnTo>
                <a:pt x="0" y="87732"/>
              </a:lnTo>
              <a:lnTo>
                <a:pt x="0" y="1297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E83A1D-2864-45AE-A17F-751A5FEA76A4}">
      <dsp:nvSpPr>
        <dsp:cNvPr id="0" name=""/>
        <dsp:cNvSpPr/>
      </dsp:nvSpPr>
      <dsp:spPr>
        <a:xfrm>
          <a:off x="3363220" y="1102294"/>
          <a:ext cx="315090" cy="2100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Procesamiento de PRICAT</a:t>
          </a:r>
        </a:p>
      </dsp:txBody>
      <dsp:txXfrm>
        <a:off x="3369372" y="1108446"/>
        <a:ext cx="302786" cy="197756"/>
      </dsp:txXfrm>
    </dsp:sp>
    <dsp:sp modelId="{563F3E4D-CD95-4A5D-87A1-7C77E4709FDE}">
      <dsp:nvSpPr>
        <dsp:cNvPr id="0" name=""/>
        <dsp:cNvSpPr/>
      </dsp:nvSpPr>
      <dsp:spPr>
        <a:xfrm>
          <a:off x="3725574" y="972550"/>
          <a:ext cx="204808" cy="91440"/>
        </a:xfrm>
        <a:custGeom>
          <a:avLst/>
          <a:gdLst/>
          <a:ahLst/>
          <a:cxnLst/>
          <a:rect l="0" t="0" r="0" b="0"/>
          <a:pathLst>
            <a:path>
              <a:moveTo>
                <a:pt x="0" y="45720"/>
              </a:moveTo>
              <a:lnTo>
                <a:pt x="0" y="87732"/>
              </a:lnTo>
              <a:lnTo>
                <a:pt x="204808" y="87732"/>
              </a:lnTo>
              <a:lnTo>
                <a:pt x="204808" y="1297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0A90F3-0CC5-4148-9731-2ADF88ECA558}">
      <dsp:nvSpPr>
        <dsp:cNvPr id="0" name=""/>
        <dsp:cNvSpPr/>
      </dsp:nvSpPr>
      <dsp:spPr>
        <a:xfrm>
          <a:off x="3772838" y="1102294"/>
          <a:ext cx="315090" cy="2100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Procesamiento de RMA</a:t>
          </a:r>
        </a:p>
      </dsp:txBody>
      <dsp:txXfrm>
        <a:off x="3778990" y="1108446"/>
        <a:ext cx="302786" cy="197756"/>
      </dsp:txXfrm>
    </dsp:sp>
    <dsp:sp modelId="{77036944-0EFC-46C8-A3C6-CAB218D47C5B}">
      <dsp:nvSpPr>
        <dsp:cNvPr id="0" name=""/>
        <dsp:cNvSpPr/>
      </dsp:nvSpPr>
      <dsp:spPr>
        <a:xfrm>
          <a:off x="3725574" y="972550"/>
          <a:ext cx="614426" cy="91440"/>
        </a:xfrm>
        <a:custGeom>
          <a:avLst/>
          <a:gdLst/>
          <a:ahLst/>
          <a:cxnLst/>
          <a:rect l="0" t="0" r="0" b="0"/>
          <a:pathLst>
            <a:path>
              <a:moveTo>
                <a:pt x="0" y="45720"/>
              </a:moveTo>
              <a:lnTo>
                <a:pt x="0" y="87732"/>
              </a:lnTo>
              <a:lnTo>
                <a:pt x="614426" y="87732"/>
              </a:lnTo>
              <a:lnTo>
                <a:pt x="614426" y="1297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F45F3F-8DE2-465F-B1A1-C2ECDA3DAA29}">
      <dsp:nvSpPr>
        <dsp:cNvPr id="0" name=""/>
        <dsp:cNvSpPr/>
      </dsp:nvSpPr>
      <dsp:spPr>
        <a:xfrm>
          <a:off x="4182456" y="1102294"/>
          <a:ext cx="315090" cy="2100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Facturación</a:t>
          </a:r>
        </a:p>
      </dsp:txBody>
      <dsp:txXfrm>
        <a:off x="4188608" y="1108446"/>
        <a:ext cx="302786" cy="197756"/>
      </dsp:txXfrm>
    </dsp:sp>
    <dsp:sp modelId="{FAA176BF-9664-44C0-A158-99B5B736470B}">
      <dsp:nvSpPr>
        <dsp:cNvPr id="0" name=""/>
        <dsp:cNvSpPr/>
      </dsp:nvSpPr>
      <dsp:spPr>
        <a:xfrm>
          <a:off x="3675156" y="384380"/>
          <a:ext cx="1422961" cy="91440"/>
        </a:xfrm>
        <a:custGeom>
          <a:avLst/>
          <a:gdLst/>
          <a:ahLst/>
          <a:cxnLst/>
          <a:rect l="0" t="0" r="0" b="0"/>
          <a:pathLst>
            <a:path>
              <a:moveTo>
                <a:pt x="0" y="45720"/>
              </a:moveTo>
              <a:lnTo>
                <a:pt x="0" y="83318"/>
              </a:lnTo>
              <a:lnTo>
                <a:pt x="1422961" y="83318"/>
              </a:lnTo>
              <a:lnTo>
                <a:pt x="1422961" y="1209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C2E1C8-356C-40BF-AA7A-C443020C73CF}">
      <dsp:nvSpPr>
        <dsp:cNvPr id="0" name=""/>
        <dsp:cNvSpPr/>
      </dsp:nvSpPr>
      <dsp:spPr>
        <a:xfrm>
          <a:off x="4940572" y="505298"/>
          <a:ext cx="315090" cy="2100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Gestión de servicio al cliente</a:t>
          </a:r>
        </a:p>
      </dsp:txBody>
      <dsp:txXfrm>
        <a:off x="4946724" y="511450"/>
        <a:ext cx="302786" cy="197756"/>
      </dsp:txXfrm>
    </dsp:sp>
    <dsp:sp modelId="{15936970-E563-4D7F-BA8F-6EFDD97BA100}">
      <dsp:nvSpPr>
        <dsp:cNvPr id="0" name=""/>
        <dsp:cNvSpPr/>
      </dsp:nvSpPr>
      <dsp:spPr>
        <a:xfrm>
          <a:off x="5052397" y="715358"/>
          <a:ext cx="91440" cy="92850"/>
        </a:xfrm>
        <a:custGeom>
          <a:avLst/>
          <a:gdLst/>
          <a:ahLst/>
          <a:cxnLst/>
          <a:rect l="0" t="0" r="0" b="0"/>
          <a:pathLst>
            <a:path>
              <a:moveTo>
                <a:pt x="45720" y="0"/>
              </a:moveTo>
              <a:lnTo>
                <a:pt x="45720" y="46425"/>
              </a:lnTo>
              <a:lnTo>
                <a:pt x="47922" y="46425"/>
              </a:lnTo>
              <a:lnTo>
                <a:pt x="47922" y="928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5C6033-8143-4B34-85F0-A9ABF5C238E5}">
      <dsp:nvSpPr>
        <dsp:cNvPr id="0" name=""/>
        <dsp:cNvSpPr/>
      </dsp:nvSpPr>
      <dsp:spPr>
        <a:xfrm>
          <a:off x="4942775" y="808209"/>
          <a:ext cx="315090" cy="2100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Gestión postventa</a:t>
          </a:r>
        </a:p>
      </dsp:txBody>
      <dsp:txXfrm>
        <a:off x="4948927" y="814361"/>
        <a:ext cx="302786" cy="197756"/>
      </dsp:txXfrm>
    </dsp:sp>
    <dsp:sp modelId="{1E4DBFB5-F5F0-498C-8A78-35387E44AF05}">
      <dsp:nvSpPr>
        <dsp:cNvPr id="0" name=""/>
        <dsp:cNvSpPr/>
      </dsp:nvSpPr>
      <dsp:spPr>
        <a:xfrm>
          <a:off x="4792027" y="972550"/>
          <a:ext cx="308292" cy="91440"/>
        </a:xfrm>
        <a:custGeom>
          <a:avLst/>
          <a:gdLst/>
          <a:ahLst/>
          <a:cxnLst/>
          <a:rect l="0" t="0" r="0" b="0"/>
          <a:pathLst>
            <a:path>
              <a:moveTo>
                <a:pt x="308292" y="45720"/>
              </a:moveTo>
              <a:lnTo>
                <a:pt x="308292" y="87732"/>
              </a:lnTo>
              <a:lnTo>
                <a:pt x="0" y="87732"/>
              </a:lnTo>
              <a:lnTo>
                <a:pt x="0" y="1297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B8F138-15D2-44DC-BD4D-D685E7A79400}">
      <dsp:nvSpPr>
        <dsp:cNvPr id="0" name=""/>
        <dsp:cNvSpPr/>
      </dsp:nvSpPr>
      <dsp:spPr>
        <a:xfrm>
          <a:off x="4634482" y="1102294"/>
          <a:ext cx="315090" cy="2100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Servicios sobre clientes</a:t>
          </a:r>
        </a:p>
      </dsp:txBody>
      <dsp:txXfrm>
        <a:off x="4640634" y="1108446"/>
        <a:ext cx="302786" cy="197756"/>
      </dsp:txXfrm>
    </dsp:sp>
    <dsp:sp modelId="{BECD06D8-6084-4E76-A263-2CDCDC70FFF7}">
      <dsp:nvSpPr>
        <dsp:cNvPr id="0" name=""/>
        <dsp:cNvSpPr/>
      </dsp:nvSpPr>
      <dsp:spPr>
        <a:xfrm>
          <a:off x="4746307" y="1266634"/>
          <a:ext cx="91440" cy="91440"/>
        </a:xfrm>
        <a:custGeom>
          <a:avLst/>
          <a:gdLst/>
          <a:ahLst/>
          <a:cxnLst/>
          <a:rect l="0" t="0" r="0" b="0"/>
          <a:pathLst>
            <a:path>
              <a:moveTo>
                <a:pt x="45720" y="45720"/>
              </a:moveTo>
              <a:lnTo>
                <a:pt x="45720" y="1297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A7D476-0C5F-4222-98CC-06E9536387EF}">
      <dsp:nvSpPr>
        <dsp:cNvPr id="0" name=""/>
        <dsp:cNvSpPr/>
      </dsp:nvSpPr>
      <dsp:spPr>
        <a:xfrm>
          <a:off x="4592074" y="1396379"/>
          <a:ext cx="399906" cy="2100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Actualización de cuenta</a:t>
          </a:r>
        </a:p>
      </dsp:txBody>
      <dsp:txXfrm>
        <a:off x="4598226" y="1402531"/>
        <a:ext cx="387602" cy="197756"/>
      </dsp:txXfrm>
    </dsp:sp>
    <dsp:sp modelId="{63634FE3-4038-48B6-9C16-42FE2E485DAA}">
      <dsp:nvSpPr>
        <dsp:cNvPr id="0" name=""/>
        <dsp:cNvSpPr/>
      </dsp:nvSpPr>
      <dsp:spPr>
        <a:xfrm>
          <a:off x="5100320" y="972550"/>
          <a:ext cx="224453" cy="91440"/>
        </a:xfrm>
        <a:custGeom>
          <a:avLst/>
          <a:gdLst/>
          <a:ahLst/>
          <a:cxnLst/>
          <a:rect l="0" t="0" r="0" b="0"/>
          <a:pathLst>
            <a:path>
              <a:moveTo>
                <a:pt x="0" y="45720"/>
              </a:moveTo>
              <a:lnTo>
                <a:pt x="0" y="87732"/>
              </a:lnTo>
              <a:lnTo>
                <a:pt x="224453" y="87732"/>
              </a:lnTo>
              <a:lnTo>
                <a:pt x="224453" y="1297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EFF23-A052-4324-AD95-7F1D27B08C28}">
      <dsp:nvSpPr>
        <dsp:cNvPr id="0" name=""/>
        <dsp:cNvSpPr/>
      </dsp:nvSpPr>
      <dsp:spPr>
        <a:xfrm>
          <a:off x="5167228" y="1102294"/>
          <a:ext cx="315090" cy="2100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Servicios sobre productos</a:t>
          </a:r>
        </a:p>
      </dsp:txBody>
      <dsp:txXfrm>
        <a:off x="5173380" y="1108446"/>
        <a:ext cx="302786" cy="197756"/>
      </dsp:txXfrm>
    </dsp:sp>
    <dsp:sp modelId="{025F32A3-76D6-40B3-8272-BD69E4D5F41B}">
      <dsp:nvSpPr>
        <dsp:cNvPr id="0" name=""/>
        <dsp:cNvSpPr/>
      </dsp:nvSpPr>
      <dsp:spPr>
        <a:xfrm>
          <a:off x="5279053" y="1266634"/>
          <a:ext cx="91440" cy="91440"/>
        </a:xfrm>
        <a:custGeom>
          <a:avLst/>
          <a:gdLst/>
          <a:ahLst/>
          <a:cxnLst/>
          <a:rect l="0" t="0" r="0" b="0"/>
          <a:pathLst>
            <a:path>
              <a:moveTo>
                <a:pt x="45720" y="45720"/>
              </a:moveTo>
              <a:lnTo>
                <a:pt x="45720" y="1297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96A3B3-E4DA-402C-A167-E5F03CC94CDB}">
      <dsp:nvSpPr>
        <dsp:cNvPr id="0" name=""/>
        <dsp:cNvSpPr/>
      </dsp:nvSpPr>
      <dsp:spPr>
        <a:xfrm>
          <a:off x="5086508" y="1396379"/>
          <a:ext cx="476530" cy="2100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Actualización de preferencias</a:t>
          </a:r>
        </a:p>
      </dsp:txBody>
      <dsp:txXfrm>
        <a:off x="5092660" y="1402531"/>
        <a:ext cx="464226" cy="197756"/>
      </dsp:txXfrm>
    </dsp:sp>
    <dsp:sp modelId="{3A8F4942-118B-4C8E-A937-56546BE92778}">
      <dsp:nvSpPr>
        <dsp:cNvPr id="0" name=""/>
        <dsp:cNvSpPr/>
      </dsp:nvSpPr>
      <dsp:spPr>
        <a:xfrm>
          <a:off x="3675156" y="384380"/>
          <a:ext cx="1792862" cy="91440"/>
        </a:xfrm>
        <a:custGeom>
          <a:avLst/>
          <a:gdLst/>
          <a:ahLst/>
          <a:cxnLst/>
          <a:rect l="0" t="0" r="0" b="0"/>
          <a:pathLst>
            <a:path>
              <a:moveTo>
                <a:pt x="0" y="45720"/>
              </a:moveTo>
              <a:lnTo>
                <a:pt x="0" y="87732"/>
              </a:lnTo>
              <a:lnTo>
                <a:pt x="1792862" y="87732"/>
              </a:lnTo>
              <a:lnTo>
                <a:pt x="1792862" y="1297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C48939-3557-41B5-A727-F24C583C5748}">
      <dsp:nvSpPr>
        <dsp:cNvPr id="0" name=""/>
        <dsp:cNvSpPr/>
      </dsp:nvSpPr>
      <dsp:spPr>
        <a:xfrm>
          <a:off x="5310473" y="514125"/>
          <a:ext cx="315090" cy="2100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Evaluación</a:t>
          </a:r>
        </a:p>
      </dsp:txBody>
      <dsp:txXfrm>
        <a:off x="5316625" y="520277"/>
        <a:ext cx="302786" cy="1977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2E7B7-6531-443B-8E69-0B2B587BD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25</Pages>
  <Words>4778</Words>
  <Characters>26283</Characters>
  <Application>Microsoft Office Word</Application>
  <DocSecurity>0</DocSecurity>
  <Lines>219</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Aguirre</dc:creator>
  <cp:lastModifiedBy>Julian Aguirre</cp:lastModifiedBy>
  <cp:revision>22</cp:revision>
  <dcterms:created xsi:type="dcterms:W3CDTF">2013-05-04T22:03:00Z</dcterms:created>
  <dcterms:modified xsi:type="dcterms:W3CDTF">2013-05-05T16:25:00Z</dcterms:modified>
</cp:coreProperties>
</file>