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7410" w:rsidRDefault="00CA2C57" w:rsidP="00C87410">
      <w:pPr>
        <w:pStyle w:val="Ttulo"/>
        <w:rPr>
          <w:rStyle w:val="Ttulodellibro"/>
          <w:b w:val="0"/>
          <w:bCs w:val="0"/>
          <w:smallCaps w:val="0"/>
        </w:rPr>
      </w:pPr>
      <w:r w:rsidRPr="00C87410">
        <w:rPr>
          <w:rStyle w:val="Ttulodellibro"/>
          <w:b w:val="0"/>
          <w:bCs w:val="0"/>
          <w:smallCaps w:val="0"/>
        </w:rPr>
        <w:t>Arquitectura Objetivo</w:t>
      </w:r>
      <w:r w:rsidR="00C87410">
        <w:rPr>
          <w:rStyle w:val="Ttulodellibro"/>
          <w:b w:val="0"/>
          <w:bCs w:val="0"/>
          <w:smallCaps w:val="0"/>
        </w:rPr>
        <w:t xml:space="preserve"> </w:t>
      </w:r>
    </w:p>
    <w:p w:rsidR="00CA2C57" w:rsidRPr="00274C14" w:rsidRDefault="00C87410" w:rsidP="00B069D1">
      <w:pPr>
        <w:pStyle w:val="Ttulo"/>
      </w:pPr>
      <w:r>
        <w:rPr>
          <w:rStyle w:val="Ttulodellibro"/>
          <w:b w:val="0"/>
          <w:bCs w:val="0"/>
          <w:smallCaps w:val="0"/>
        </w:rPr>
        <w:t>Marketplace de los Alpes</w:t>
      </w: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CA2C57" w:rsidP="00CA2C57">
      <w:pPr>
        <w:contextualSpacing/>
        <w:jc w:val="center"/>
      </w:pPr>
      <w:r>
        <w:rPr>
          <w:noProof/>
          <w:lang w:val="es-MX" w:eastAsia="es-MX"/>
        </w:rPr>
        <w:drawing>
          <wp:inline distT="0" distB="0" distL="0" distR="0">
            <wp:extent cx="2452370" cy="1644650"/>
            <wp:effectExtent l="19050" t="0" r="5080" b="0"/>
            <wp:docPr id="1" name="Imagen 1" descr="la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foto"/>
                    <pic:cNvPicPr>
                      <a:picLocks noChangeAspect="1" noChangeArrowheads="1"/>
                    </pic:cNvPicPr>
                  </pic:nvPicPr>
                  <pic:blipFill>
                    <a:blip r:embed="rId8" cstate="print"/>
                    <a:srcRect/>
                    <a:stretch>
                      <a:fillRect/>
                    </a:stretch>
                  </pic:blipFill>
                  <pic:spPr bwMode="auto">
                    <a:xfrm>
                      <a:off x="0" y="0"/>
                      <a:ext cx="2452370" cy="1644650"/>
                    </a:xfrm>
                    <a:prstGeom prst="rect">
                      <a:avLst/>
                    </a:prstGeom>
                    <a:noFill/>
                    <a:ln w="9525">
                      <a:noFill/>
                      <a:miter lim="800000"/>
                      <a:headEnd/>
                      <a:tailEnd/>
                    </a:ln>
                  </pic:spPr>
                </pic:pic>
              </a:graphicData>
            </a:graphic>
          </wp:inline>
        </w:drawing>
      </w:r>
    </w:p>
    <w:p w:rsidR="00CA2C57" w:rsidRPr="00274C14" w:rsidRDefault="00CA2C57"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CA2C57" w:rsidP="00CA2C57">
      <w:pPr>
        <w:contextualSpacing/>
        <w:jc w:val="center"/>
      </w:pPr>
    </w:p>
    <w:p w:rsidR="00B069D1" w:rsidRPr="00274C14" w:rsidRDefault="00B069D1" w:rsidP="00CA2C57">
      <w:pPr>
        <w:contextualSpacing/>
        <w:jc w:val="center"/>
      </w:pPr>
    </w:p>
    <w:p w:rsidR="00CA2C57" w:rsidRPr="00274C14" w:rsidRDefault="00CA2C57" w:rsidP="00CA2C57">
      <w:pPr>
        <w:contextualSpacing/>
        <w:jc w:val="center"/>
      </w:pPr>
    </w:p>
    <w:tbl>
      <w:tblPr>
        <w:tblStyle w:val="Listamedia2-nfasis2"/>
        <w:tblW w:w="0" w:type="auto"/>
        <w:tblLook w:val="04A0"/>
      </w:tblPr>
      <w:tblGrid>
        <w:gridCol w:w="2284"/>
        <w:gridCol w:w="2886"/>
        <w:gridCol w:w="3364"/>
      </w:tblGrid>
      <w:tr w:rsidR="00CA2C57" w:rsidRPr="00347E14" w:rsidTr="00E70082">
        <w:trPr>
          <w:cnfStyle w:val="100000000000"/>
        </w:trPr>
        <w:tc>
          <w:tcPr>
            <w:cnfStyle w:val="001000000100"/>
            <w:tcW w:w="2284" w:type="dxa"/>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CA2C57" w:rsidRPr="00347E14" w:rsidRDefault="00CA2C57" w:rsidP="00E70082">
            <w:pPr>
              <w:pStyle w:val="Cuadrculamedia210"/>
              <w:jc w:val="center"/>
              <w:cnfStyle w:val="1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CA2C57" w:rsidRPr="00347E14" w:rsidRDefault="00CA2C57" w:rsidP="00E70082">
            <w:pPr>
              <w:pStyle w:val="Cuadrculamedia210"/>
              <w:jc w:val="center"/>
              <w:cnfStyle w:val="1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CA2C57" w:rsidRPr="00347E14" w:rsidTr="00E70082">
        <w:trPr>
          <w:cnfStyle w:val="000000100000"/>
        </w:trPr>
        <w:tc>
          <w:tcPr>
            <w:cnfStyle w:val="001000000000"/>
            <w:tcW w:w="2284" w:type="dxa"/>
            <w:vMerge w:val="restart"/>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CA2C57" w:rsidRPr="00347E14" w:rsidTr="00E70082">
        <w:trPr>
          <w:trHeight w:val="215"/>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CA2C57" w:rsidRPr="00347E14" w:rsidTr="00E70082">
        <w:trPr>
          <w:cnfStyle w:val="000000100000"/>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CA2C57" w:rsidRPr="00347E14" w:rsidTr="00E70082">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CA2C57" w:rsidRPr="00347E14" w:rsidTr="00E70082">
        <w:trPr>
          <w:cnfStyle w:val="000000100000"/>
          <w:trHeight w:val="171"/>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CA2C57" w:rsidRPr="00347E14" w:rsidTr="00E70082">
        <w:trPr>
          <w:trHeight w:val="80"/>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CA2C57" w:rsidRPr="00274C14"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val="es-MX" w:eastAsia="es-MX"/>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val="es-MX" w:eastAsia="es-MX"/>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F03C22" w:rsidRPr="00F03C22" w:rsidRDefault="00F03C22" w:rsidP="00F03C22">
      <w:pPr>
        <w:pStyle w:val="TtulodeTDC"/>
        <w:numPr>
          <w:ilvl w:val="0"/>
          <w:numId w:val="1"/>
        </w:numPr>
        <w:spacing w:before="0" w:after="0" w:line="240" w:lineRule="auto"/>
        <w:ind w:left="720"/>
        <w:jc w:val="left"/>
        <w:rPr>
          <w:rFonts w:cstheme="minorHAnsi"/>
          <w:b/>
          <w:lang w:val="es-ES"/>
        </w:rPr>
      </w:pPr>
      <w:r w:rsidRPr="00F03C22">
        <w:rPr>
          <w:rFonts w:cstheme="minorHAnsi"/>
          <w:b/>
          <w:lang w:val="es-ES"/>
        </w:rPr>
        <w:lastRenderedPageBreak/>
        <w:t>Contenido</w:t>
      </w:r>
    </w:p>
    <w:sdt>
      <w:sdtPr>
        <w:rPr>
          <w:rFonts w:ascii="Calibri" w:eastAsiaTheme="minorHAnsi" w:hAnsi="Calibri" w:cstheme="minorHAnsi"/>
          <w:color w:val="auto"/>
          <w:sz w:val="22"/>
          <w:szCs w:val="22"/>
          <w:lang w:val="es-ES" w:eastAsia="en-US"/>
        </w:rPr>
        <w:id w:val="-1131707319"/>
        <w:docPartObj>
          <w:docPartGallery w:val="Table of Contents"/>
          <w:docPartUnique/>
        </w:docPartObj>
      </w:sdtPr>
      <w:sdtEndPr>
        <w:rPr>
          <w:rFonts w:eastAsia="Calibri"/>
          <w:b/>
          <w:bCs/>
        </w:rPr>
      </w:sdtEndPr>
      <w:sdtContent>
        <w:p w:rsidR="00CB05F9" w:rsidRPr="00347E14" w:rsidRDefault="00CB05F9" w:rsidP="00E43699">
          <w:pPr>
            <w:pStyle w:val="TtulodeTDC"/>
            <w:numPr>
              <w:ilvl w:val="0"/>
              <w:numId w:val="0"/>
            </w:numPr>
            <w:spacing w:before="0" w:line="240" w:lineRule="auto"/>
            <w:ind w:left="1440"/>
            <w:rPr>
              <w:rFonts w:cstheme="minorHAnsi"/>
              <w:lang w:val="es-ES"/>
            </w:rPr>
          </w:pPr>
        </w:p>
        <w:p w:rsidR="006C13D5" w:rsidRDefault="004E05FC">
          <w:pPr>
            <w:pStyle w:val="TDC1"/>
            <w:tabs>
              <w:tab w:val="left" w:pos="440"/>
              <w:tab w:val="right" w:leader="dot" w:pos="9350"/>
            </w:tabs>
            <w:rPr>
              <w:noProof/>
              <w:lang w:val="en-US" w:eastAsia="en-US"/>
            </w:rPr>
          </w:pPr>
          <w:r w:rsidRPr="004E05FC">
            <w:rPr>
              <w:rFonts w:cstheme="minorHAnsi"/>
            </w:rPr>
            <w:fldChar w:fldCharType="begin"/>
          </w:r>
          <w:r w:rsidR="00CB05F9" w:rsidRPr="00347E14">
            <w:rPr>
              <w:rFonts w:cstheme="minorHAnsi"/>
            </w:rPr>
            <w:instrText xml:space="preserve"> TOC \o "1-3" \h \z \u </w:instrText>
          </w:r>
          <w:r w:rsidRPr="004E05FC">
            <w:rPr>
              <w:rFonts w:cstheme="minorHAnsi"/>
            </w:rPr>
            <w:fldChar w:fldCharType="separate"/>
          </w:r>
          <w:hyperlink w:anchor="_Toc355544800" w:history="1">
            <w:r w:rsidR="006C13D5" w:rsidRPr="0033153B">
              <w:rPr>
                <w:rStyle w:val="Hipervnculo"/>
                <w:noProof/>
                <w:lang w:val="es-ES"/>
              </w:rPr>
              <w:t>1</w:t>
            </w:r>
            <w:r w:rsidR="006C13D5">
              <w:rPr>
                <w:noProof/>
                <w:lang w:val="en-US" w:eastAsia="en-US"/>
              </w:rPr>
              <w:tab/>
            </w:r>
            <w:r w:rsidR="006C13D5" w:rsidRPr="0033153B">
              <w:rPr>
                <w:rStyle w:val="Hipervnculo"/>
                <w:noProof/>
                <w:lang w:val="es-ES"/>
              </w:rPr>
              <w:t>Contexto</w:t>
            </w:r>
            <w:r w:rsidR="006C13D5">
              <w:rPr>
                <w:noProof/>
                <w:webHidden/>
              </w:rPr>
              <w:tab/>
            </w:r>
            <w:r>
              <w:rPr>
                <w:noProof/>
                <w:webHidden/>
              </w:rPr>
              <w:fldChar w:fldCharType="begin"/>
            </w:r>
            <w:r w:rsidR="006C13D5">
              <w:rPr>
                <w:noProof/>
                <w:webHidden/>
              </w:rPr>
              <w:instrText xml:space="preserve"> PAGEREF _Toc355544800 \h </w:instrText>
            </w:r>
            <w:r>
              <w:rPr>
                <w:noProof/>
                <w:webHidden/>
              </w:rPr>
            </w:r>
            <w:r>
              <w:rPr>
                <w:noProof/>
                <w:webHidden/>
              </w:rPr>
              <w:fldChar w:fldCharType="separate"/>
            </w:r>
            <w:r w:rsidR="006C13D5">
              <w:rPr>
                <w:noProof/>
                <w:webHidden/>
              </w:rPr>
              <w:t>3</w:t>
            </w:r>
            <w:r>
              <w:rPr>
                <w:noProof/>
                <w:webHidden/>
              </w:rPr>
              <w:fldChar w:fldCharType="end"/>
            </w:r>
          </w:hyperlink>
        </w:p>
        <w:p w:rsidR="006C13D5" w:rsidRDefault="004E05FC">
          <w:pPr>
            <w:pStyle w:val="TDC2"/>
            <w:tabs>
              <w:tab w:val="left" w:pos="880"/>
              <w:tab w:val="right" w:leader="dot" w:pos="9350"/>
            </w:tabs>
            <w:rPr>
              <w:noProof/>
              <w:lang w:val="en-US" w:eastAsia="en-US"/>
            </w:rPr>
          </w:pPr>
          <w:hyperlink w:anchor="_Toc355544801" w:history="1">
            <w:r w:rsidR="006C13D5" w:rsidRPr="0033153B">
              <w:rPr>
                <w:rStyle w:val="Hipervnculo"/>
                <w:noProof/>
              </w:rPr>
              <w:t>1.1</w:t>
            </w:r>
            <w:r w:rsidR="006C13D5">
              <w:rPr>
                <w:noProof/>
                <w:lang w:val="en-US" w:eastAsia="en-US"/>
              </w:rPr>
              <w:tab/>
            </w:r>
            <w:r w:rsidR="006C13D5" w:rsidRPr="0033153B">
              <w:rPr>
                <w:rStyle w:val="Hipervnculo"/>
                <w:noProof/>
              </w:rPr>
              <w:t>Introducción</w:t>
            </w:r>
            <w:r w:rsidR="006C13D5">
              <w:rPr>
                <w:noProof/>
                <w:webHidden/>
              </w:rPr>
              <w:tab/>
            </w:r>
            <w:r>
              <w:rPr>
                <w:noProof/>
                <w:webHidden/>
              </w:rPr>
              <w:fldChar w:fldCharType="begin"/>
            </w:r>
            <w:r w:rsidR="006C13D5">
              <w:rPr>
                <w:noProof/>
                <w:webHidden/>
              </w:rPr>
              <w:instrText xml:space="preserve"> PAGEREF _Toc355544801 \h </w:instrText>
            </w:r>
            <w:r>
              <w:rPr>
                <w:noProof/>
                <w:webHidden/>
              </w:rPr>
            </w:r>
            <w:r>
              <w:rPr>
                <w:noProof/>
                <w:webHidden/>
              </w:rPr>
              <w:fldChar w:fldCharType="separate"/>
            </w:r>
            <w:r w:rsidR="006C13D5">
              <w:rPr>
                <w:noProof/>
                <w:webHidden/>
              </w:rPr>
              <w:t>4</w:t>
            </w:r>
            <w:r>
              <w:rPr>
                <w:noProof/>
                <w:webHidden/>
              </w:rPr>
              <w:fldChar w:fldCharType="end"/>
            </w:r>
          </w:hyperlink>
        </w:p>
        <w:p w:rsidR="006C13D5" w:rsidRDefault="004E05FC">
          <w:pPr>
            <w:pStyle w:val="TDC1"/>
            <w:tabs>
              <w:tab w:val="left" w:pos="440"/>
              <w:tab w:val="right" w:leader="dot" w:pos="9350"/>
            </w:tabs>
            <w:rPr>
              <w:noProof/>
              <w:lang w:val="en-US" w:eastAsia="en-US"/>
            </w:rPr>
          </w:pPr>
          <w:hyperlink w:anchor="_Toc355544802" w:history="1">
            <w:r w:rsidR="006C13D5" w:rsidRPr="0033153B">
              <w:rPr>
                <w:rStyle w:val="Hipervnculo"/>
                <w:noProof/>
              </w:rPr>
              <w:t>2</w:t>
            </w:r>
            <w:r w:rsidR="006C13D5">
              <w:rPr>
                <w:noProof/>
                <w:lang w:val="en-US" w:eastAsia="en-US"/>
              </w:rPr>
              <w:tab/>
            </w:r>
            <w:r w:rsidR="006C13D5" w:rsidRPr="0033153B">
              <w:rPr>
                <w:rStyle w:val="Hipervnculo"/>
                <w:noProof/>
              </w:rPr>
              <w:t>Objetivo</w:t>
            </w:r>
            <w:r w:rsidR="006C13D5">
              <w:rPr>
                <w:noProof/>
                <w:webHidden/>
              </w:rPr>
              <w:tab/>
            </w:r>
            <w:r>
              <w:rPr>
                <w:noProof/>
                <w:webHidden/>
              </w:rPr>
              <w:fldChar w:fldCharType="begin"/>
            </w:r>
            <w:r w:rsidR="006C13D5">
              <w:rPr>
                <w:noProof/>
                <w:webHidden/>
              </w:rPr>
              <w:instrText xml:space="preserve"> PAGEREF _Toc355544802 \h </w:instrText>
            </w:r>
            <w:r>
              <w:rPr>
                <w:noProof/>
                <w:webHidden/>
              </w:rPr>
            </w:r>
            <w:r>
              <w:rPr>
                <w:noProof/>
                <w:webHidden/>
              </w:rPr>
              <w:fldChar w:fldCharType="separate"/>
            </w:r>
            <w:r w:rsidR="006C13D5">
              <w:rPr>
                <w:noProof/>
                <w:webHidden/>
              </w:rPr>
              <w:t>4</w:t>
            </w:r>
            <w:r>
              <w:rPr>
                <w:noProof/>
                <w:webHidden/>
              </w:rPr>
              <w:fldChar w:fldCharType="end"/>
            </w:r>
          </w:hyperlink>
        </w:p>
        <w:p w:rsidR="006C13D5" w:rsidRDefault="004E05FC">
          <w:pPr>
            <w:pStyle w:val="TDC2"/>
            <w:tabs>
              <w:tab w:val="left" w:pos="880"/>
              <w:tab w:val="right" w:leader="dot" w:pos="9350"/>
            </w:tabs>
            <w:rPr>
              <w:noProof/>
              <w:lang w:val="en-US" w:eastAsia="en-US"/>
            </w:rPr>
          </w:pPr>
          <w:hyperlink w:anchor="_Toc355544803" w:history="1">
            <w:r w:rsidR="006C13D5" w:rsidRPr="0033153B">
              <w:rPr>
                <w:rStyle w:val="Hipervnculo"/>
                <w:noProof/>
              </w:rPr>
              <w:t>2.1</w:t>
            </w:r>
            <w:r w:rsidR="006C13D5">
              <w:rPr>
                <w:noProof/>
                <w:lang w:val="en-US" w:eastAsia="en-US"/>
              </w:rPr>
              <w:tab/>
            </w:r>
            <w:r w:rsidR="006C13D5" w:rsidRPr="0033153B">
              <w:rPr>
                <w:rStyle w:val="Hipervnculo"/>
                <w:noProof/>
              </w:rPr>
              <w:t>Objetivos Específicos</w:t>
            </w:r>
            <w:r w:rsidR="006C13D5">
              <w:rPr>
                <w:noProof/>
                <w:webHidden/>
              </w:rPr>
              <w:tab/>
            </w:r>
            <w:r>
              <w:rPr>
                <w:noProof/>
                <w:webHidden/>
              </w:rPr>
              <w:fldChar w:fldCharType="begin"/>
            </w:r>
            <w:r w:rsidR="006C13D5">
              <w:rPr>
                <w:noProof/>
                <w:webHidden/>
              </w:rPr>
              <w:instrText xml:space="preserve"> PAGEREF _Toc355544803 \h </w:instrText>
            </w:r>
            <w:r>
              <w:rPr>
                <w:noProof/>
                <w:webHidden/>
              </w:rPr>
            </w:r>
            <w:r>
              <w:rPr>
                <w:noProof/>
                <w:webHidden/>
              </w:rPr>
              <w:fldChar w:fldCharType="separate"/>
            </w:r>
            <w:r w:rsidR="006C13D5">
              <w:rPr>
                <w:noProof/>
                <w:webHidden/>
              </w:rPr>
              <w:t>4</w:t>
            </w:r>
            <w:r>
              <w:rPr>
                <w:noProof/>
                <w:webHidden/>
              </w:rPr>
              <w:fldChar w:fldCharType="end"/>
            </w:r>
          </w:hyperlink>
        </w:p>
        <w:p w:rsidR="006C13D5" w:rsidRDefault="004E05FC">
          <w:pPr>
            <w:pStyle w:val="TDC1"/>
            <w:tabs>
              <w:tab w:val="left" w:pos="440"/>
              <w:tab w:val="right" w:leader="dot" w:pos="9350"/>
            </w:tabs>
            <w:rPr>
              <w:noProof/>
              <w:lang w:val="en-US" w:eastAsia="en-US"/>
            </w:rPr>
          </w:pPr>
          <w:hyperlink w:anchor="_Toc355544804" w:history="1">
            <w:r w:rsidR="006C13D5" w:rsidRPr="0033153B">
              <w:rPr>
                <w:rStyle w:val="Hipervnculo"/>
                <w:noProof/>
              </w:rPr>
              <w:t>3</w:t>
            </w:r>
            <w:r w:rsidR="006C13D5">
              <w:rPr>
                <w:noProof/>
                <w:lang w:val="en-US" w:eastAsia="en-US"/>
              </w:rPr>
              <w:tab/>
            </w:r>
            <w:r w:rsidR="006C13D5" w:rsidRPr="0033153B">
              <w:rPr>
                <w:rStyle w:val="Hipervnculo"/>
                <w:noProof/>
              </w:rPr>
              <w:t>Arquitectura Objetivo</w:t>
            </w:r>
            <w:r w:rsidR="006C13D5">
              <w:rPr>
                <w:noProof/>
                <w:webHidden/>
              </w:rPr>
              <w:tab/>
            </w:r>
            <w:r>
              <w:rPr>
                <w:noProof/>
                <w:webHidden/>
              </w:rPr>
              <w:fldChar w:fldCharType="begin"/>
            </w:r>
            <w:r w:rsidR="006C13D5">
              <w:rPr>
                <w:noProof/>
                <w:webHidden/>
              </w:rPr>
              <w:instrText xml:space="preserve"> PAGEREF _Toc355544804 \h </w:instrText>
            </w:r>
            <w:r>
              <w:rPr>
                <w:noProof/>
                <w:webHidden/>
              </w:rPr>
            </w:r>
            <w:r>
              <w:rPr>
                <w:noProof/>
                <w:webHidden/>
              </w:rPr>
              <w:fldChar w:fldCharType="separate"/>
            </w:r>
            <w:r w:rsidR="006C13D5">
              <w:rPr>
                <w:noProof/>
                <w:webHidden/>
              </w:rPr>
              <w:t>4</w:t>
            </w:r>
            <w:r>
              <w:rPr>
                <w:noProof/>
                <w:webHidden/>
              </w:rPr>
              <w:fldChar w:fldCharType="end"/>
            </w:r>
          </w:hyperlink>
        </w:p>
        <w:p w:rsidR="006C13D5" w:rsidRDefault="004E05FC">
          <w:pPr>
            <w:pStyle w:val="TDC2"/>
            <w:tabs>
              <w:tab w:val="left" w:pos="880"/>
              <w:tab w:val="right" w:leader="dot" w:pos="9350"/>
            </w:tabs>
            <w:rPr>
              <w:noProof/>
              <w:lang w:val="en-US" w:eastAsia="en-US"/>
            </w:rPr>
          </w:pPr>
          <w:hyperlink w:anchor="_Toc355544805" w:history="1">
            <w:r w:rsidR="006C13D5" w:rsidRPr="0033153B">
              <w:rPr>
                <w:rStyle w:val="Hipervnculo"/>
                <w:noProof/>
              </w:rPr>
              <w:t>3.1</w:t>
            </w:r>
            <w:r w:rsidR="006C13D5">
              <w:rPr>
                <w:noProof/>
                <w:lang w:val="en-US" w:eastAsia="en-US"/>
              </w:rPr>
              <w:tab/>
            </w:r>
            <w:r w:rsidR="006C13D5" w:rsidRPr="0033153B">
              <w:rPr>
                <w:rStyle w:val="Hipervnculo"/>
                <w:noProof/>
              </w:rPr>
              <w:t>Resumen</w:t>
            </w:r>
            <w:r w:rsidR="006C13D5">
              <w:rPr>
                <w:noProof/>
                <w:webHidden/>
              </w:rPr>
              <w:tab/>
            </w:r>
            <w:r>
              <w:rPr>
                <w:noProof/>
                <w:webHidden/>
              </w:rPr>
              <w:fldChar w:fldCharType="begin"/>
            </w:r>
            <w:r w:rsidR="006C13D5">
              <w:rPr>
                <w:noProof/>
                <w:webHidden/>
              </w:rPr>
              <w:instrText xml:space="preserve"> PAGEREF _Toc355544805 \h </w:instrText>
            </w:r>
            <w:r>
              <w:rPr>
                <w:noProof/>
                <w:webHidden/>
              </w:rPr>
            </w:r>
            <w:r>
              <w:rPr>
                <w:noProof/>
                <w:webHidden/>
              </w:rPr>
              <w:fldChar w:fldCharType="separate"/>
            </w:r>
            <w:r w:rsidR="006C13D5">
              <w:rPr>
                <w:noProof/>
                <w:webHidden/>
              </w:rPr>
              <w:t>5</w:t>
            </w:r>
            <w:r>
              <w:rPr>
                <w:noProof/>
                <w:webHidden/>
              </w:rPr>
              <w:fldChar w:fldCharType="end"/>
            </w:r>
          </w:hyperlink>
        </w:p>
        <w:p w:rsidR="006C13D5" w:rsidRDefault="004E05FC">
          <w:pPr>
            <w:pStyle w:val="TDC2"/>
            <w:tabs>
              <w:tab w:val="left" w:pos="880"/>
              <w:tab w:val="right" w:leader="dot" w:pos="9350"/>
            </w:tabs>
            <w:rPr>
              <w:noProof/>
              <w:lang w:val="en-US" w:eastAsia="en-US"/>
            </w:rPr>
          </w:pPr>
          <w:hyperlink w:anchor="_Toc355544806" w:history="1">
            <w:r w:rsidR="006C13D5" w:rsidRPr="0033153B">
              <w:rPr>
                <w:rStyle w:val="Hipervnculo"/>
                <w:noProof/>
              </w:rPr>
              <w:t>3.2</w:t>
            </w:r>
            <w:r w:rsidR="006C13D5">
              <w:rPr>
                <w:noProof/>
                <w:lang w:val="en-US" w:eastAsia="en-US"/>
              </w:rPr>
              <w:tab/>
            </w:r>
            <w:r w:rsidR="006C13D5" w:rsidRPr="0033153B">
              <w:rPr>
                <w:rStyle w:val="Hipervnculo"/>
                <w:noProof/>
              </w:rPr>
              <w:t>Motivadores</w:t>
            </w:r>
            <w:r w:rsidR="006C13D5">
              <w:rPr>
                <w:noProof/>
                <w:webHidden/>
              </w:rPr>
              <w:tab/>
            </w:r>
            <w:r>
              <w:rPr>
                <w:noProof/>
                <w:webHidden/>
              </w:rPr>
              <w:fldChar w:fldCharType="begin"/>
            </w:r>
            <w:r w:rsidR="006C13D5">
              <w:rPr>
                <w:noProof/>
                <w:webHidden/>
              </w:rPr>
              <w:instrText xml:space="preserve"> PAGEREF _Toc355544806 \h </w:instrText>
            </w:r>
            <w:r>
              <w:rPr>
                <w:noProof/>
                <w:webHidden/>
              </w:rPr>
            </w:r>
            <w:r>
              <w:rPr>
                <w:noProof/>
                <w:webHidden/>
              </w:rPr>
              <w:fldChar w:fldCharType="separate"/>
            </w:r>
            <w:r w:rsidR="006C13D5">
              <w:rPr>
                <w:noProof/>
                <w:webHidden/>
              </w:rPr>
              <w:t>5</w:t>
            </w:r>
            <w:r>
              <w:rPr>
                <w:noProof/>
                <w:webHidden/>
              </w:rPr>
              <w:fldChar w:fldCharType="end"/>
            </w:r>
          </w:hyperlink>
        </w:p>
        <w:p w:rsidR="006C13D5" w:rsidRDefault="004E05FC">
          <w:pPr>
            <w:pStyle w:val="TDC2"/>
            <w:tabs>
              <w:tab w:val="left" w:pos="880"/>
              <w:tab w:val="right" w:leader="dot" w:pos="9350"/>
            </w:tabs>
            <w:rPr>
              <w:noProof/>
              <w:lang w:val="en-US" w:eastAsia="en-US"/>
            </w:rPr>
          </w:pPr>
          <w:hyperlink w:anchor="_Toc355544807" w:history="1">
            <w:r w:rsidR="006C13D5" w:rsidRPr="0033153B">
              <w:rPr>
                <w:rStyle w:val="Hipervnculo"/>
                <w:noProof/>
              </w:rPr>
              <w:t>3.3</w:t>
            </w:r>
            <w:r w:rsidR="006C13D5">
              <w:rPr>
                <w:noProof/>
                <w:lang w:val="en-US" w:eastAsia="en-US"/>
              </w:rPr>
              <w:tab/>
            </w:r>
            <w:r w:rsidR="006C13D5" w:rsidRPr="0033153B">
              <w:rPr>
                <w:rStyle w:val="Hipervnculo"/>
                <w:noProof/>
              </w:rPr>
              <w:t>Estrategias</w:t>
            </w:r>
            <w:r w:rsidR="006C13D5">
              <w:rPr>
                <w:noProof/>
                <w:webHidden/>
              </w:rPr>
              <w:tab/>
            </w:r>
            <w:r>
              <w:rPr>
                <w:noProof/>
                <w:webHidden/>
              </w:rPr>
              <w:fldChar w:fldCharType="begin"/>
            </w:r>
            <w:r w:rsidR="006C13D5">
              <w:rPr>
                <w:noProof/>
                <w:webHidden/>
              </w:rPr>
              <w:instrText xml:space="preserve"> PAGEREF _Toc355544807 \h </w:instrText>
            </w:r>
            <w:r>
              <w:rPr>
                <w:noProof/>
                <w:webHidden/>
              </w:rPr>
            </w:r>
            <w:r>
              <w:rPr>
                <w:noProof/>
                <w:webHidden/>
              </w:rPr>
              <w:fldChar w:fldCharType="separate"/>
            </w:r>
            <w:r w:rsidR="006C13D5">
              <w:rPr>
                <w:noProof/>
                <w:webHidden/>
              </w:rPr>
              <w:t>6</w:t>
            </w:r>
            <w:r>
              <w:rPr>
                <w:noProof/>
                <w:webHidden/>
              </w:rPr>
              <w:fldChar w:fldCharType="end"/>
            </w:r>
          </w:hyperlink>
        </w:p>
        <w:p w:rsidR="006C13D5" w:rsidRDefault="004E05FC">
          <w:pPr>
            <w:pStyle w:val="TDC2"/>
            <w:tabs>
              <w:tab w:val="left" w:pos="880"/>
              <w:tab w:val="right" w:leader="dot" w:pos="9350"/>
            </w:tabs>
            <w:rPr>
              <w:noProof/>
              <w:lang w:val="en-US" w:eastAsia="en-US"/>
            </w:rPr>
          </w:pPr>
          <w:hyperlink w:anchor="_Toc355544808" w:history="1">
            <w:r w:rsidR="006C13D5" w:rsidRPr="0033153B">
              <w:rPr>
                <w:rStyle w:val="Hipervnculo"/>
                <w:noProof/>
              </w:rPr>
              <w:t>3.4</w:t>
            </w:r>
            <w:r w:rsidR="006C13D5">
              <w:rPr>
                <w:noProof/>
                <w:lang w:val="en-US" w:eastAsia="en-US"/>
              </w:rPr>
              <w:tab/>
            </w:r>
            <w:r w:rsidR="006C13D5" w:rsidRPr="0033153B">
              <w:rPr>
                <w:rStyle w:val="Hipervnculo"/>
                <w:noProof/>
              </w:rPr>
              <w:t>Stakehoders</w:t>
            </w:r>
            <w:r w:rsidR="006C13D5">
              <w:rPr>
                <w:noProof/>
                <w:webHidden/>
              </w:rPr>
              <w:tab/>
            </w:r>
            <w:r>
              <w:rPr>
                <w:noProof/>
                <w:webHidden/>
              </w:rPr>
              <w:fldChar w:fldCharType="begin"/>
            </w:r>
            <w:r w:rsidR="006C13D5">
              <w:rPr>
                <w:noProof/>
                <w:webHidden/>
              </w:rPr>
              <w:instrText xml:space="preserve"> PAGEREF _Toc355544808 \h </w:instrText>
            </w:r>
            <w:r>
              <w:rPr>
                <w:noProof/>
                <w:webHidden/>
              </w:rPr>
            </w:r>
            <w:r>
              <w:rPr>
                <w:noProof/>
                <w:webHidden/>
              </w:rPr>
              <w:fldChar w:fldCharType="separate"/>
            </w:r>
            <w:r w:rsidR="006C13D5">
              <w:rPr>
                <w:noProof/>
                <w:webHidden/>
              </w:rPr>
              <w:t>7</w:t>
            </w:r>
            <w:r>
              <w:rPr>
                <w:noProof/>
                <w:webHidden/>
              </w:rPr>
              <w:fldChar w:fldCharType="end"/>
            </w:r>
          </w:hyperlink>
        </w:p>
        <w:p w:rsidR="006C13D5" w:rsidRDefault="004E05FC">
          <w:pPr>
            <w:pStyle w:val="TDC2"/>
            <w:tabs>
              <w:tab w:val="left" w:pos="880"/>
              <w:tab w:val="right" w:leader="dot" w:pos="9350"/>
            </w:tabs>
            <w:rPr>
              <w:noProof/>
              <w:lang w:val="en-US" w:eastAsia="en-US"/>
            </w:rPr>
          </w:pPr>
          <w:hyperlink w:anchor="_Toc355544809" w:history="1">
            <w:r w:rsidR="006C13D5" w:rsidRPr="0033153B">
              <w:rPr>
                <w:rStyle w:val="Hipervnculo"/>
                <w:noProof/>
              </w:rPr>
              <w:t>3.5</w:t>
            </w:r>
            <w:r w:rsidR="006C13D5">
              <w:rPr>
                <w:noProof/>
                <w:lang w:val="en-US" w:eastAsia="en-US"/>
              </w:rPr>
              <w:tab/>
            </w:r>
            <w:r w:rsidR="006C13D5" w:rsidRPr="0033153B">
              <w:rPr>
                <w:rStyle w:val="Hipervnculo"/>
                <w:noProof/>
              </w:rPr>
              <w:t>Arquitectura del Negocio</w:t>
            </w:r>
            <w:r w:rsidR="006C13D5">
              <w:rPr>
                <w:noProof/>
                <w:webHidden/>
              </w:rPr>
              <w:tab/>
            </w:r>
            <w:r>
              <w:rPr>
                <w:noProof/>
                <w:webHidden/>
              </w:rPr>
              <w:fldChar w:fldCharType="begin"/>
            </w:r>
            <w:r w:rsidR="006C13D5">
              <w:rPr>
                <w:noProof/>
                <w:webHidden/>
              </w:rPr>
              <w:instrText xml:space="preserve"> PAGEREF _Toc355544809 \h </w:instrText>
            </w:r>
            <w:r>
              <w:rPr>
                <w:noProof/>
                <w:webHidden/>
              </w:rPr>
            </w:r>
            <w:r>
              <w:rPr>
                <w:noProof/>
                <w:webHidden/>
              </w:rPr>
              <w:fldChar w:fldCharType="separate"/>
            </w:r>
            <w:r w:rsidR="006C13D5">
              <w:rPr>
                <w:noProof/>
                <w:webHidden/>
              </w:rPr>
              <w:t>8</w:t>
            </w:r>
            <w:r>
              <w:rPr>
                <w:noProof/>
                <w:webHidden/>
              </w:rPr>
              <w:fldChar w:fldCharType="end"/>
            </w:r>
          </w:hyperlink>
        </w:p>
        <w:p w:rsidR="006C13D5" w:rsidRDefault="004E05FC">
          <w:pPr>
            <w:pStyle w:val="TDC3"/>
            <w:tabs>
              <w:tab w:val="left" w:pos="1320"/>
              <w:tab w:val="right" w:leader="dot" w:pos="9350"/>
            </w:tabs>
            <w:rPr>
              <w:noProof/>
              <w:lang w:val="en-US" w:eastAsia="en-US"/>
            </w:rPr>
          </w:pPr>
          <w:hyperlink w:anchor="_Toc355544810" w:history="1">
            <w:r w:rsidR="006C13D5" w:rsidRPr="0033153B">
              <w:rPr>
                <w:rStyle w:val="Hipervnculo"/>
                <w:noProof/>
              </w:rPr>
              <w:t>3.5.1</w:t>
            </w:r>
            <w:r w:rsidR="006C13D5">
              <w:rPr>
                <w:noProof/>
                <w:lang w:val="en-US" w:eastAsia="en-US"/>
              </w:rPr>
              <w:tab/>
            </w:r>
            <w:r w:rsidR="006C13D5" w:rsidRPr="0033153B">
              <w:rPr>
                <w:rStyle w:val="Hipervnculo"/>
                <w:noProof/>
              </w:rPr>
              <w:t>Estructura Organizacional</w:t>
            </w:r>
            <w:r w:rsidR="006C13D5">
              <w:rPr>
                <w:noProof/>
                <w:webHidden/>
              </w:rPr>
              <w:tab/>
            </w:r>
            <w:r>
              <w:rPr>
                <w:noProof/>
                <w:webHidden/>
              </w:rPr>
              <w:fldChar w:fldCharType="begin"/>
            </w:r>
            <w:r w:rsidR="006C13D5">
              <w:rPr>
                <w:noProof/>
                <w:webHidden/>
              </w:rPr>
              <w:instrText xml:space="preserve"> PAGEREF _Toc355544810 \h </w:instrText>
            </w:r>
            <w:r>
              <w:rPr>
                <w:noProof/>
                <w:webHidden/>
              </w:rPr>
            </w:r>
            <w:r>
              <w:rPr>
                <w:noProof/>
                <w:webHidden/>
              </w:rPr>
              <w:fldChar w:fldCharType="separate"/>
            </w:r>
            <w:r w:rsidR="006C13D5">
              <w:rPr>
                <w:noProof/>
                <w:webHidden/>
              </w:rPr>
              <w:t>8</w:t>
            </w:r>
            <w:r>
              <w:rPr>
                <w:noProof/>
                <w:webHidden/>
              </w:rPr>
              <w:fldChar w:fldCharType="end"/>
            </w:r>
          </w:hyperlink>
        </w:p>
        <w:p w:rsidR="006C13D5" w:rsidRDefault="004E05FC">
          <w:pPr>
            <w:pStyle w:val="TDC3"/>
            <w:tabs>
              <w:tab w:val="left" w:pos="1320"/>
              <w:tab w:val="right" w:leader="dot" w:pos="9350"/>
            </w:tabs>
            <w:rPr>
              <w:noProof/>
              <w:lang w:val="en-US" w:eastAsia="en-US"/>
            </w:rPr>
          </w:pPr>
          <w:hyperlink w:anchor="_Toc355544811" w:history="1">
            <w:r w:rsidR="006C13D5" w:rsidRPr="0033153B">
              <w:rPr>
                <w:rStyle w:val="Hipervnculo"/>
                <w:noProof/>
              </w:rPr>
              <w:t>3.5.2</w:t>
            </w:r>
            <w:r w:rsidR="006C13D5">
              <w:rPr>
                <w:noProof/>
                <w:lang w:val="en-US" w:eastAsia="en-US"/>
              </w:rPr>
              <w:tab/>
            </w:r>
            <w:r w:rsidR="006C13D5" w:rsidRPr="0033153B">
              <w:rPr>
                <w:rStyle w:val="Hipervnculo"/>
                <w:noProof/>
              </w:rPr>
              <w:t>Cadena de valor</w:t>
            </w:r>
            <w:r w:rsidR="006C13D5">
              <w:rPr>
                <w:noProof/>
                <w:webHidden/>
              </w:rPr>
              <w:tab/>
            </w:r>
            <w:r>
              <w:rPr>
                <w:noProof/>
                <w:webHidden/>
              </w:rPr>
              <w:fldChar w:fldCharType="begin"/>
            </w:r>
            <w:r w:rsidR="006C13D5">
              <w:rPr>
                <w:noProof/>
                <w:webHidden/>
              </w:rPr>
              <w:instrText xml:space="preserve"> PAGEREF _Toc355544811 \h </w:instrText>
            </w:r>
            <w:r>
              <w:rPr>
                <w:noProof/>
                <w:webHidden/>
              </w:rPr>
            </w:r>
            <w:r>
              <w:rPr>
                <w:noProof/>
                <w:webHidden/>
              </w:rPr>
              <w:fldChar w:fldCharType="separate"/>
            </w:r>
            <w:r w:rsidR="006C13D5">
              <w:rPr>
                <w:noProof/>
                <w:webHidden/>
              </w:rPr>
              <w:t>9</w:t>
            </w:r>
            <w:r>
              <w:rPr>
                <w:noProof/>
                <w:webHidden/>
              </w:rPr>
              <w:fldChar w:fldCharType="end"/>
            </w:r>
          </w:hyperlink>
        </w:p>
        <w:p w:rsidR="006C13D5" w:rsidRDefault="004E05FC">
          <w:pPr>
            <w:pStyle w:val="TDC3"/>
            <w:tabs>
              <w:tab w:val="left" w:pos="1320"/>
              <w:tab w:val="right" w:leader="dot" w:pos="9350"/>
            </w:tabs>
            <w:rPr>
              <w:noProof/>
              <w:lang w:val="en-US" w:eastAsia="en-US"/>
            </w:rPr>
          </w:pPr>
          <w:hyperlink w:anchor="_Toc355544812" w:history="1">
            <w:r w:rsidR="006C13D5" w:rsidRPr="0033153B">
              <w:rPr>
                <w:rStyle w:val="Hipervnculo"/>
                <w:noProof/>
              </w:rPr>
              <w:t>3.5.3</w:t>
            </w:r>
            <w:r w:rsidR="006C13D5">
              <w:rPr>
                <w:noProof/>
                <w:lang w:val="en-US" w:eastAsia="en-US"/>
              </w:rPr>
              <w:tab/>
            </w:r>
            <w:r w:rsidR="006C13D5" w:rsidRPr="0033153B">
              <w:rPr>
                <w:rStyle w:val="Hipervnculo"/>
                <w:noProof/>
              </w:rPr>
              <w:t>Catálogo de macroprocesos</w:t>
            </w:r>
            <w:r w:rsidR="006C13D5">
              <w:rPr>
                <w:noProof/>
                <w:webHidden/>
              </w:rPr>
              <w:tab/>
            </w:r>
            <w:r>
              <w:rPr>
                <w:noProof/>
                <w:webHidden/>
              </w:rPr>
              <w:fldChar w:fldCharType="begin"/>
            </w:r>
            <w:r w:rsidR="006C13D5">
              <w:rPr>
                <w:noProof/>
                <w:webHidden/>
              </w:rPr>
              <w:instrText xml:space="preserve"> PAGEREF _Toc355544812 \h </w:instrText>
            </w:r>
            <w:r>
              <w:rPr>
                <w:noProof/>
                <w:webHidden/>
              </w:rPr>
            </w:r>
            <w:r>
              <w:rPr>
                <w:noProof/>
                <w:webHidden/>
              </w:rPr>
              <w:fldChar w:fldCharType="separate"/>
            </w:r>
            <w:r w:rsidR="006C13D5">
              <w:rPr>
                <w:noProof/>
                <w:webHidden/>
              </w:rPr>
              <w:t>9</w:t>
            </w:r>
            <w:r>
              <w:rPr>
                <w:noProof/>
                <w:webHidden/>
              </w:rPr>
              <w:fldChar w:fldCharType="end"/>
            </w:r>
          </w:hyperlink>
        </w:p>
        <w:p w:rsidR="00CB05F9" w:rsidRDefault="004E05FC" w:rsidP="00CB05F9">
          <w:pPr>
            <w:spacing w:line="240" w:lineRule="auto"/>
            <w:rPr>
              <w:rFonts w:cstheme="minorHAnsi"/>
              <w:b/>
              <w:bCs/>
              <w:lang w:val="es-ES"/>
            </w:rPr>
          </w:pPr>
          <w:r w:rsidRPr="00347E14">
            <w:rPr>
              <w:rFonts w:cstheme="minorHAnsi"/>
              <w:b/>
              <w:bCs/>
              <w:lang w:val="es-ES"/>
            </w:rPr>
            <w:fldChar w:fldCharType="end"/>
          </w:r>
        </w:p>
      </w:sdtContent>
    </w:sdt>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E43699" w:rsidRDefault="00E43699" w:rsidP="00CA2C57">
      <w:pPr>
        <w:rPr>
          <w:lang w:val="es-ES"/>
        </w:rPr>
      </w:pPr>
    </w:p>
    <w:p w:rsidR="00E43699" w:rsidRDefault="00E43699" w:rsidP="00CA2C57">
      <w:pPr>
        <w:rPr>
          <w:lang w:val="es-ES"/>
        </w:rPr>
      </w:pPr>
    </w:p>
    <w:p w:rsidR="00E43699" w:rsidRDefault="00E43699" w:rsidP="00CA2C57">
      <w:pPr>
        <w:rPr>
          <w:lang w:val="es-ES"/>
        </w:rPr>
      </w:pPr>
    </w:p>
    <w:p w:rsidR="00E43699" w:rsidRDefault="00E43699" w:rsidP="00CA2C57">
      <w:pPr>
        <w:rPr>
          <w:lang w:val="es-ES"/>
        </w:rPr>
      </w:pPr>
    </w:p>
    <w:p w:rsidR="006C13D5" w:rsidRDefault="006C13D5" w:rsidP="00CA2C57">
      <w:pPr>
        <w:rPr>
          <w:lang w:val="es-ES"/>
        </w:rPr>
      </w:pPr>
    </w:p>
    <w:p w:rsidR="006C13D5" w:rsidRDefault="006C13D5" w:rsidP="00CA2C57">
      <w:pPr>
        <w:rPr>
          <w:lang w:val="es-ES"/>
        </w:rPr>
      </w:pPr>
    </w:p>
    <w:p w:rsidR="006C13D5" w:rsidRDefault="006C13D5" w:rsidP="00CA2C57">
      <w:pPr>
        <w:rPr>
          <w:lang w:val="es-ES"/>
        </w:rPr>
      </w:pPr>
    </w:p>
    <w:p w:rsidR="00E43699" w:rsidRDefault="00E43699" w:rsidP="00CA2C57">
      <w:pPr>
        <w:rPr>
          <w:lang w:val="es-ES"/>
        </w:rPr>
      </w:pPr>
    </w:p>
    <w:p w:rsidR="00EC58C2" w:rsidRPr="00EC58C2" w:rsidRDefault="00E43699" w:rsidP="00EC58C2">
      <w:pPr>
        <w:pStyle w:val="TtulodeTDC"/>
        <w:numPr>
          <w:ilvl w:val="0"/>
          <w:numId w:val="1"/>
        </w:numPr>
        <w:spacing w:before="0" w:after="0" w:line="240" w:lineRule="auto"/>
        <w:ind w:left="720"/>
        <w:jc w:val="left"/>
        <w:rPr>
          <w:rFonts w:cstheme="minorHAnsi"/>
          <w:b/>
          <w:lang w:val="es-ES"/>
        </w:rPr>
      </w:pPr>
      <w:r w:rsidRPr="00347E14">
        <w:rPr>
          <w:rFonts w:cstheme="minorHAnsi"/>
          <w:b/>
          <w:lang w:val="es-ES"/>
        </w:rPr>
        <w:lastRenderedPageBreak/>
        <w:t>Índice de Tablas</w:t>
      </w:r>
    </w:p>
    <w:p w:rsidR="00EC58C2" w:rsidRPr="00347E14" w:rsidRDefault="00EC58C2" w:rsidP="00EC58C2">
      <w:pPr>
        <w:rPr>
          <w:rFonts w:cstheme="minorHAnsi"/>
        </w:rPr>
      </w:pPr>
    </w:p>
    <w:p w:rsidR="006C13D5" w:rsidRDefault="004E05FC">
      <w:pPr>
        <w:pStyle w:val="Tabladeilustraciones"/>
        <w:tabs>
          <w:tab w:val="right" w:leader="dot" w:pos="9350"/>
        </w:tabs>
        <w:rPr>
          <w:noProof/>
          <w:lang w:val="en-US" w:eastAsia="en-US"/>
        </w:rPr>
      </w:pPr>
      <w:r w:rsidRPr="004E05FC">
        <w:rPr>
          <w:rStyle w:val="Textoennegrita"/>
          <w:rFonts w:cstheme="minorHAnsi"/>
          <w:sz w:val="28"/>
          <w:szCs w:val="28"/>
        </w:rPr>
        <w:fldChar w:fldCharType="begin"/>
      </w:r>
      <w:r w:rsidR="00EC58C2" w:rsidRPr="00347E14">
        <w:rPr>
          <w:rStyle w:val="Textoennegrita"/>
          <w:rFonts w:cstheme="minorHAnsi"/>
          <w:sz w:val="28"/>
          <w:szCs w:val="28"/>
        </w:rPr>
        <w:instrText xml:space="preserve"> TOC \c "Tabla" </w:instrText>
      </w:r>
      <w:r w:rsidRPr="004E05FC">
        <w:rPr>
          <w:rStyle w:val="Textoennegrita"/>
          <w:rFonts w:cstheme="minorHAnsi"/>
          <w:sz w:val="28"/>
          <w:szCs w:val="28"/>
        </w:rPr>
        <w:fldChar w:fldCharType="separate"/>
      </w:r>
      <w:r w:rsidR="006C13D5" w:rsidRPr="0092626C">
        <w:rPr>
          <w:rFonts w:cstheme="minorHAnsi"/>
          <w:b/>
          <w:noProof/>
        </w:rPr>
        <w:t>Tabla 1. Motivadores de negocio</w:t>
      </w:r>
      <w:r w:rsidR="006C13D5">
        <w:rPr>
          <w:noProof/>
        </w:rPr>
        <w:tab/>
      </w:r>
      <w:r>
        <w:rPr>
          <w:noProof/>
        </w:rPr>
        <w:fldChar w:fldCharType="begin"/>
      </w:r>
      <w:r w:rsidR="006C13D5">
        <w:rPr>
          <w:noProof/>
        </w:rPr>
        <w:instrText xml:space="preserve"> PAGEREF _Toc355544864 \h </w:instrText>
      </w:r>
      <w:r>
        <w:rPr>
          <w:noProof/>
        </w:rPr>
      </w:r>
      <w:r>
        <w:rPr>
          <w:noProof/>
        </w:rPr>
        <w:fldChar w:fldCharType="separate"/>
      </w:r>
      <w:r w:rsidR="006C13D5">
        <w:rPr>
          <w:noProof/>
        </w:rPr>
        <w:t>6</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 Estrategias</w:t>
      </w:r>
      <w:r>
        <w:rPr>
          <w:noProof/>
        </w:rPr>
        <w:tab/>
      </w:r>
      <w:r w:rsidR="004E05FC">
        <w:rPr>
          <w:noProof/>
        </w:rPr>
        <w:fldChar w:fldCharType="begin"/>
      </w:r>
      <w:r>
        <w:rPr>
          <w:noProof/>
        </w:rPr>
        <w:instrText xml:space="preserve"> PAGEREF _Toc355544865 \h </w:instrText>
      </w:r>
      <w:r w:rsidR="004E05FC">
        <w:rPr>
          <w:noProof/>
        </w:rPr>
      </w:r>
      <w:r w:rsidR="004E05FC">
        <w:rPr>
          <w:noProof/>
        </w:rPr>
        <w:fldChar w:fldCharType="separate"/>
      </w:r>
      <w:r>
        <w:rPr>
          <w:noProof/>
        </w:rPr>
        <w:t>7</w:t>
      </w:r>
      <w:r w:rsidR="004E05FC">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 Stakeholders</w:t>
      </w:r>
      <w:r>
        <w:rPr>
          <w:noProof/>
        </w:rPr>
        <w:tab/>
      </w:r>
      <w:r w:rsidR="004E05FC">
        <w:rPr>
          <w:noProof/>
        </w:rPr>
        <w:fldChar w:fldCharType="begin"/>
      </w:r>
      <w:r>
        <w:rPr>
          <w:noProof/>
        </w:rPr>
        <w:instrText xml:space="preserve"> PAGEREF _Toc355544866 \h </w:instrText>
      </w:r>
      <w:r w:rsidR="004E05FC">
        <w:rPr>
          <w:noProof/>
        </w:rPr>
      </w:r>
      <w:r w:rsidR="004E05FC">
        <w:rPr>
          <w:noProof/>
        </w:rPr>
        <w:fldChar w:fldCharType="separate"/>
      </w:r>
      <w:r>
        <w:rPr>
          <w:noProof/>
        </w:rPr>
        <w:t>8</w:t>
      </w:r>
      <w:r w:rsidR="004E05FC">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4. Intereses/Expectativas</w:t>
      </w:r>
      <w:r>
        <w:rPr>
          <w:noProof/>
        </w:rPr>
        <w:tab/>
      </w:r>
      <w:r w:rsidR="004E05FC">
        <w:rPr>
          <w:noProof/>
        </w:rPr>
        <w:fldChar w:fldCharType="begin"/>
      </w:r>
      <w:r>
        <w:rPr>
          <w:noProof/>
        </w:rPr>
        <w:instrText xml:space="preserve"> PAGEREF _Toc355544867 \h </w:instrText>
      </w:r>
      <w:r w:rsidR="004E05FC">
        <w:rPr>
          <w:noProof/>
        </w:rPr>
      </w:r>
      <w:r w:rsidR="004E05FC">
        <w:rPr>
          <w:noProof/>
        </w:rPr>
        <w:fldChar w:fldCharType="separate"/>
      </w:r>
      <w:r>
        <w:rPr>
          <w:noProof/>
        </w:rPr>
        <w:t>8</w:t>
      </w:r>
      <w:r w:rsidR="004E05FC">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5. Macro-Procesos</w:t>
      </w:r>
      <w:r>
        <w:rPr>
          <w:noProof/>
        </w:rPr>
        <w:tab/>
      </w:r>
      <w:r w:rsidR="004E05FC">
        <w:rPr>
          <w:noProof/>
        </w:rPr>
        <w:fldChar w:fldCharType="begin"/>
      </w:r>
      <w:r>
        <w:rPr>
          <w:noProof/>
        </w:rPr>
        <w:instrText xml:space="preserve"> PAGEREF _Toc355544868 \h </w:instrText>
      </w:r>
      <w:r w:rsidR="004E05FC">
        <w:rPr>
          <w:noProof/>
        </w:rPr>
      </w:r>
      <w:r w:rsidR="004E05FC">
        <w:rPr>
          <w:noProof/>
        </w:rPr>
        <w:fldChar w:fldCharType="separate"/>
      </w:r>
      <w:r>
        <w:rPr>
          <w:noProof/>
        </w:rPr>
        <w:t>10</w:t>
      </w:r>
      <w:r w:rsidR="004E05FC">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6. Catalogo de procesos</w:t>
      </w:r>
      <w:r>
        <w:rPr>
          <w:noProof/>
        </w:rPr>
        <w:tab/>
      </w:r>
      <w:r w:rsidR="004E05FC">
        <w:rPr>
          <w:noProof/>
        </w:rPr>
        <w:fldChar w:fldCharType="begin"/>
      </w:r>
      <w:r>
        <w:rPr>
          <w:noProof/>
        </w:rPr>
        <w:instrText xml:space="preserve"> PAGEREF _Toc355544869 \h </w:instrText>
      </w:r>
      <w:r w:rsidR="004E05FC">
        <w:rPr>
          <w:noProof/>
        </w:rPr>
      </w:r>
      <w:r w:rsidR="004E05FC">
        <w:rPr>
          <w:noProof/>
        </w:rPr>
        <w:fldChar w:fldCharType="separate"/>
      </w:r>
      <w:r>
        <w:rPr>
          <w:noProof/>
        </w:rPr>
        <w:t>11</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7. Solicitar Cotización - Catalogo de actividades</w:t>
      </w:r>
      <w:r>
        <w:rPr>
          <w:noProof/>
        </w:rPr>
        <w:tab/>
      </w:r>
      <w:r w:rsidR="004E05FC">
        <w:rPr>
          <w:noProof/>
        </w:rPr>
        <w:fldChar w:fldCharType="begin"/>
      </w:r>
      <w:r>
        <w:rPr>
          <w:noProof/>
        </w:rPr>
        <w:instrText xml:space="preserve"> PAGEREF _Toc355544870 \h </w:instrText>
      </w:r>
      <w:r w:rsidR="004E05FC">
        <w:rPr>
          <w:noProof/>
        </w:rPr>
      </w:r>
      <w:r w:rsidR="004E05FC">
        <w:rPr>
          <w:noProof/>
        </w:rPr>
        <w:fldChar w:fldCharType="separate"/>
      </w:r>
      <w:r>
        <w:rPr>
          <w:noProof/>
        </w:rPr>
        <w:t>12</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8. Solicitar Cotización – Actores vs Actividades</w:t>
      </w:r>
      <w:r>
        <w:rPr>
          <w:noProof/>
        </w:rPr>
        <w:tab/>
      </w:r>
      <w:r w:rsidR="004E05FC">
        <w:rPr>
          <w:noProof/>
        </w:rPr>
        <w:fldChar w:fldCharType="begin"/>
      </w:r>
      <w:r>
        <w:rPr>
          <w:noProof/>
        </w:rPr>
        <w:instrText xml:space="preserve"> PAGEREF _Toc355544871 \h </w:instrText>
      </w:r>
      <w:r w:rsidR="004E05FC">
        <w:rPr>
          <w:noProof/>
        </w:rPr>
      </w:r>
      <w:r w:rsidR="004E05FC">
        <w:rPr>
          <w:noProof/>
        </w:rPr>
        <w:fldChar w:fldCharType="separate"/>
      </w:r>
      <w:r>
        <w:rPr>
          <w:noProof/>
        </w:rPr>
        <w:t>13</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9. Solicitar Cotización – Reglas de control de flujo</w:t>
      </w:r>
      <w:r>
        <w:rPr>
          <w:noProof/>
        </w:rPr>
        <w:tab/>
      </w:r>
      <w:r w:rsidR="004E05FC">
        <w:rPr>
          <w:noProof/>
        </w:rPr>
        <w:fldChar w:fldCharType="begin"/>
      </w:r>
      <w:r>
        <w:rPr>
          <w:noProof/>
        </w:rPr>
        <w:instrText xml:space="preserve"> PAGEREF _Toc355544872 \h </w:instrText>
      </w:r>
      <w:r w:rsidR="004E05FC">
        <w:rPr>
          <w:noProof/>
        </w:rPr>
      </w:r>
      <w:r w:rsidR="004E05FC">
        <w:rPr>
          <w:noProof/>
        </w:rPr>
        <w:fldChar w:fldCharType="separate"/>
      </w:r>
      <w:r>
        <w:rPr>
          <w:noProof/>
        </w:rPr>
        <w:t>14</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10. Solicitar Cotización – Entidades vs Actividades</w:t>
      </w:r>
      <w:r>
        <w:rPr>
          <w:noProof/>
        </w:rPr>
        <w:tab/>
      </w:r>
      <w:r w:rsidR="004E05FC">
        <w:rPr>
          <w:noProof/>
        </w:rPr>
        <w:fldChar w:fldCharType="begin"/>
      </w:r>
      <w:r>
        <w:rPr>
          <w:noProof/>
        </w:rPr>
        <w:instrText xml:space="preserve"> PAGEREF _Toc355544873 \h </w:instrText>
      </w:r>
      <w:r w:rsidR="004E05FC">
        <w:rPr>
          <w:noProof/>
        </w:rPr>
      </w:r>
      <w:r w:rsidR="004E05FC">
        <w:rPr>
          <w:noProof/>
        </w:rPr>
        <w:fldChar w:fldCharType="separate"/>
      </w:r>
      <w:r>
        <w:rPr>
          <w:noProof/>
        </w:rPr>
        <w:t>14</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11. Solicitar Cotización – Matriz RACI</w:t>
      </w:r>
      <w:r>
        <w:rPr>
          <w:noProof/>
        </w:rPr>
        <w:tab/>
      </w:r>
      <w:r w:rsidR="004E05FC">
        <w:rPr>
          <w:noProof/>
        </w:rPr>
        <w:fldChar w:fldCharType="begin"/>
      </w:r>
      <w:r>
        <w:rPr>
          <w:noProof/>
        </w:rPr>
        <w:instrText xml:space="preserve"> PAGEREF _Toc355544874 \h </w:instrText>
      </w:r>
      <w:r w:rsidR="004E05FC">
        <w:rPr>
          <w:noProof/>
        </w:rPr>
      </w:r>
      <w:r w:rsidR="004E05FC">
        <w:rPr>
          <w:noProof/>
        </w:rPr>
        <w:fldChar w:fldCharType="separate"/>
      </w:r>
      <w:r>
        <w:rPr>
          <w:noProof/>
        </w:rPr>
        <w:t>15</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12. Gestionar Solicitudes Bolsa – Catalogo de actividades</w:t>
      </w:r>
      <w:r>
        <w:rPr>
          <w:noProof/>
        </w:rPr>
        <w:tab/>
      </w:r>
      <w:r w:rsidR="004E05FC">
        <w:rPr>
          <w:noProof/>
        </w:rPr>
        <w:fldChar w:fldCharType="begin"/>
      </w:r>
      <w:r>
        <w:rPr>
          <w:noProof/>
        </w:rPr>
        <w:instrText xml:space="preserve"> PAGEREF _Toc355544875 \h </w:instrText>
      </w:r>
      <w:r w:rsidR="004E05FC">
        <w:rPr>
          <w:noProof/>
        </w:rPr>
      </w:r>
      <w:r w:rsidR="004E05FC">
        <w:rPr>
          <w:noProof/>
        </w:rPr>
        <w:fldChar w:fldCharType="separate"/>
      </w:r>
      <w:r>
        <w:rPr>
          <w:noProof/>
        </w:rPr>
        <w:t>15</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13. Gestionar Solicitudes Bolsa – Actores vs Actividades</w:t>
      </w:r>
      <w:r>
        <w:rPr>
          <w:noProof/>
        </w:rPr>
        <w:tab/>
      </w:r>
      <w:r w:rsidR="004E05FC">
        <w:rPr>
          <w:noProof/>
        </w:rPr>
        <w:fldChar w:fldCharType="begin"/>
      </w:r>
      <w:r>
        <w:rPr>
          <w:noProof/>
        </w:rPr>
        <w:instrText xml:space="preserve"> PAGEREF _Toc355544876 \h </w:instrText>
      </w:r>
      <w:r w:rsidR="004E05FC">
        <w:rPr>
          <w:noProof/>
        </w:rPr>
      </w:r>
      <w:r w:rsidR="004E05FC">
        <w:rPr>
          <w:noProof/>
        </w:rPr>
        <w:fldChar w:fldCharType="separate"/>
      </w:r>
      <w:r>
        <w:rPr>
          <w:noProof/>
        </w:rPr>
        <w:t>16</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14. Gestionar Solicitudes Bolsa – Entidades vs Actividades</w:t>
      </w:r>
      <w:r>
        <w:rPr>
          <w:noProof/>
        </w:rPr>
        <w:tab/>
      </w:r>
      <w:r w:rsidR="004E05FC">
        <w:rPr>
          <w:noProof/>
        </w:rPr>
        <w:fldChar w:fldCharType="begin"/>
      </w:r>
      <w:r>
        <w:rPr>
          <w:noProof/>
        </w:rPr>
        <w:instrText xml:space="preserve"> PAGEREF _Toc355544877 \h </w:instrText>
      </w:r>
      <w:r w:rsidR="004E05FC">
        <w:rPr>
          <w:noProof/>
        </w:rPr>
      </w:r>
      <w:r w:rsidR="004E05FC">
        <w:rPr>
          <w:noProof/>
        </w:rPr>
        <w:fldChar w:fldCharType="separate"/>
      </w:r>
      <w:r>
        <w:rPr>
          <w:noProof/>
        </w:rPr>
        <w:t>16</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15. Gestionar Solicitudes Bolsa – Matriz RACI</w:t>
      </w:r>
      <w:r>
        <w:rPr>
          <w:noProof/>
        </w:rPr>
        <w:tab/>
      </w:r>
      <w:r w:rsidR="004E05FC">
        <w:rPr>
          <w:noProof/>
        </w:rPr>
        <w:fldChar w:fldCharType="begin"/>
      </w:r>
      <w:r>
        <w:rPr>
          <w:noProof/>
        </w:rPr>
        <w:instrText xml:space="preserve"> PAGEREF _Toc355544878 \h </w:instrText>
      </w:r>
      <w:r w:rsidR="004E05FC">
        <w:rPr>
          <w:noProof/>
        </w:rPr>
      </w:r>
      <w:r w:rsidR="004E05FC">
        <w:rPr>
          <w:noProof/>
        </w:rPr>
        <w:fldChar w:fldCharType="separate"/>
      </w:r>
      <w:r>
        <w:rPr>
          <w:noProof/>
        </w:rPr>
        <w:t>17</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16. Registrar Intención de Compra – Catalogo de Actividades</w:t>
      </w:r>
      <w:r>
        <w:rPr>
          <w:noProof/>
        </w:rPr>
        <w:tab/>
      </w:r>
      <w:r w:rsidR="004E05FC">
        <w:rPr>
          <w:noProof/>
        </w:rPr>
        <w:fldChar w:fldCharType="begin"/>
      </w:r>
      <w:r>
        <w:rPr>
          <w:noProof/>
        </w:rPr>
        <w:instrText xml:space="preserve"> PAGEREF _Toc355544879 \h </w:instrText>
      </w:r>
      <w:r w:rsidR="004E05FC">
        <w:rPr>
          <w:noProof/>
        </w:rPr>
      </w:r>
      <w:r w:rsidR="004E05FC">
        <w:rPr>
          <w:noProof/>
        </w:rPr>
        <w:fldChar w:fldCharType="separate"/>
      </w:r>
      <w:r>
        <w:rPr>
          <w:noProof/>
        </w:rPr>
        <w:t>17</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17. Registrar Intención de Compra – Actores vs Actividades</w:t>
      </w:r>
      <w:r>
        <w:rPr>
          <w:noProof/>
        </w:rPr>
        <w:tab/>
      </w:r>
      <w:r w:rsidR="004E05FC">
        <w:rPr>
          <w:noProof/>
        </w:rPr>
        <w:fldChar w:fldCharType="begin"/>
      </w:r>
      <w:r>
        <w:rPr>
          <w:noProof/>
        </w:rPr>
        <w:instrText xml:space="preserve"> PAGEREF _Toc355544880 \h </w:instrText>
      </w:r>
      <w:r w:rsidR="004E05FC">
        <w:rPr>
          <w:noProof/>
        </w:rPr>
      </w:r>
      <w:r w:rsidR="004E05FC">
        <w:rPr>
          <w:noProof/>
        </w:rPr>
        <w:fldChar w:fldCharType="separate"/>
      </w:r>
      <w:r>
        <w:rPr>
          <w:noProof/>
        </w:rPr>
        <w:t>18</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18. Registrar Intención de Compra – Reglas de Control de Flujo</w:t>
      </w:r>
      <w:r>
        <w:rPr>
          <w:noProof/>
        </w:rPr>
        <w:tab/>
      </w:r>
      <w:r w:rsidR="004E05FC">
        <w:rPr>
          <w:noProof/>
        </w:rPr>
        <w:fldChar w:fldCharType="begin"/>
      </w:r>
      <w:r>
        <w:rPr>
          <w:noProof/>
        </w:rPr>
        <w:instrText xml:space="preserve"> PAGEREF _Toc355544881 \h </w:instrText>
      </w:r>
      <w:r w:rsidR="004E05FC">
        <w:rPr>
          <w:noProof/>
        </w:rPr>
      </w:r>
      <w:r w:rsidR="004E05FC">
        <w:rPr>
          <w:noProof/>
        </w:rPr>
        <w:fldChar w:fldCharType="separate"/>
      </w:r>
      <w:r>
        <w:rPr>
          <w:noProof/>
        </w:rPr>
        <w:t>19</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19. Registrar Intención de Compra – Entidades vs Actividades</w:t>
      </w:r>
      <w:r>
        <w:rPr>
          <w:noProof/>
        </w:rPr>
        <w:tab/>
      </w:r>
      <w:r w:rsidR="004E05FC">
        <w:rPr>
          <w:noProof/>
        </w:rPr>
        <w:fldChar w:fldCharType="begin"/>
      </w:r>
      <w:r>
        <w:rPr>
          <w:noProof/>
        </w:rPr>
        <w:instrText xml:space="preserve"> PAGEREF _Toc355544882 \h </w:instrText>
      </w:r>
      <w:r w:rsidR="004E05FC">
        <w:rPr>
          <w:noProof/>
        </w:rPr>
      </w:r>
      <w:r w:rsidR="004E05FC">
        <w:rPr>
          <w:noProof/>
        </w:rPr>
        <w:fldChar w:fldCharType="separate"/>
      </w:r>
      <w:r>
        <w:rPr>
          <w:noProof/>
        </w:rPr>
        <w:t>19</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20. Registrar Intención de Compra – Matriz RACI</w:t>
      </w:r>
      <w:r>
        <w:rPr>
          <w:noProof/>
        </w:rPr>
        <w:tab/>
      </w:r>
      <w:r w:rsidR="004E05FC">
        <w:rPr>
          <w:noProof/>
        </w:rPr>
        <w:fldChar w:fldCharType="begin"/>
      </w:r>
      <w:r>
        <w:rPr>
          <w:noProof/>
        </w:rPr>
        <w:instrText xml:space="preserve"> PAGEREF _Toc355544883 \h </w:instrText>
      </w:r>
      <w:r w:rsidR="004E05FC">
        <w:rPr>
          <w:noProof/>
        </w:rPr>
      </w:r>
      <w:r w:rsidR="004E05FC">
        <w:rPr>
          <w:noProof/>
        </w:rPr>
        <w:fldChar w:fldCharType="separate"/>
      </w:r>
      <w:r>
        <w:rPr>
          <w:noProof/>
        </w:rPr>
        <w:t>19</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21. Solicitar Subasta – Catalogo de actividades</w:t>
      </w:r>
      <w:r>
        <w:rPr>
          <w:noProof/>
        </w:rPr>
        <w:tab/>
      </w:r>
      <w:r w:rsidR="004E05FC">
        <w:rPr>
          <w:noProof/>
        </w:rPr>
        <w:fldChar w:fldCharType="begin"/>
      </w:r>
      <w:r>
        <w:rPr>
          <w:noProof/>
        </w:rPr>
        <w:instrText xml:space="preserve"> PAGEREF _Toc355544884 \h </w:instrText>
      </w:r>
      <w:r w:rsidR="004E05FC">
        <w:rPr>
          <w:noProof/>
        </w:rPr>
      </w:r>
      <w:r w:rsidR="004E05FC">
        <w:rPr>
          <w:noProof/>
        </w:rPr>
        <w:fldChar w:fldCharType="separate"/>
      </w:r>
      <w:r>
        <w:rPr>
          <w:noProof/>
        </w:rPr>
        <w:t>20</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22. Solicitar Subasta – Actores vs Actividades</w:t>
      </w:r>
      <w:r>
        <w:rPr>
          <w:noProof/>
        </w:rPr>
        <w:tab/>
      </w:r>
      <w:r w:rsidR="004E05FC">
        <w:rPr>
          <w:noProof/>
        </w:rPr>
        <w:fldChar w:fldCharType="begin"/>
      </w:r>
      <w:r>
        <w:rPr>
          <w:noProof/>
        </w:rPr>
        <w:instrText xml:space="preserve"> PAGEREF _Toc355544885 \h </w:instrText>
      </w:r>
      <w:r w:rsidR="004E05FC">
        <w:rPr>
          <w:noProof/>
        </w:rPr>
      </w:r>
      <w:r w:rsidR="004E05FC">
        <w:rPr>
          <w:noProof/>
        </w:rPr>
        <w:fldChar w:fldCharType="separate"/>
      </w:r>
      <w:r>
        <w:rPr>
          <w:noProof/>
        </w:rPr>
        <w:t>21</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23. Solicitar Subasta – Reglas de Control de Flujo</w:t>
      </w:r>
      <w:r>
        <w:rPr>
          <w:noProof/>
        </w:rPr>
        <w:tab/>
      </w:r>
      <w:r w:rsidR="004E05FC">
        <w:rPr>
          <w:noProof/>
        </w:rPr>
        <w:fldChar w:fldCharType="begin"/>
      </w:r>
      <w:r>
        <w:rPr>
          <w:noProof/>
        </w:rPr>
        <w:instrText xml:space="preserve"> PAGEREF _Toc355544886 \h </w:instrText>
      </w:r>
      <w:r w:rsidR="004E05FC">
        <w:rPr>
          <w:noProof/>
        </w:rPr>
      </w:r>
      <w:r w:rsidR="004E05FC">
        <w:rPr>
          <w:noProof/>
        </w:rPr>
        <w:fldChar w:fldCharType="separate"/>
      </w:r>
      <w:r>
        <w:rPr>
          <w:noProof/>
        </w:rPr>
        <w:t>23</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24. Solicitar Subasta – Entidades vs Actividades</w:t>
      </w:r>
      <w:r>
        <w:rPr>
          <w:noProof/>
        </w:rPr>
        <w:tab/>
      </w:r>
      <w:r w:rsidR="004E05FC">
        <w:rPr>
          <w:noProof/>
        </w:rPr>
        <w:fldChar w:fldCharType="begin"/>
      </w:r>
      <w:r>
        <w:rPr>
          <w:noProof/>
        </w:rPr>
        <w:instrText xml:space="preserve"> PAGEREF _Toc355544887 \h </w:instrText>
      </w:r>
      <w:r w:rsidR="004E05FC">
        <w:rPr>
          <w:noProof/>
        </w:rPr>
      </w:r>
      <w:r w:rsidR="004E05FC">
        <w:rPr>
          <w:noProof/>
        </w:rPr>
        <w:fldChar w:fldCharType="separate"/>
      </w:r>
      <w:r>
        <w:rPr>
          <w:noProof/>
        </w:rPr>
        <w:t>23</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25. Solicitar Subasta – Matriz RACI</w:t>
      </w:r>
      <w:r>
        <w:rPr>
          <w:noProof/>
        </w:rPr>
        <w:tab/>
      </w:r>
      <w:r w:rsidR="004E05FC">
        <w:rPr>
          <w:noProof/>
        </w:rPr>
        <w:fldChar w:fldCharType="begin"/>
      </w:r>
      <w:r>
        <w:rPr>
          <w:noProof/>
        </w:rPr>
        <w:instrText xml:space="preserve"> PAGEREF _Toc355544888 \h </w:instrText>
      </w:r>
      <w:r w:rsidR="004E05FC">
        <w:rPr>
          <w:noProof/>
        </w:rPr>
      </w:r>
      <w:r w:rsidR="004E05FC">
        <w:rPr>
          <w:noProof/>
        </w:rPr>
        <w:fldChar w:fldCharType="separate"/>
      </w:r>
      <w:r>
        <w:rPr>
          <w:noProof/>
        </w:rPr>
        <w:t>23</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26. Subasta Inversa – Catalogo de Actividades</w:t>
      </w:r>
      <w:r>
        <w:rPr>
          <w:noProof/>
        </w:rPr>
        <w:tab/>
      </w:r>
      <w:r w:rsidR="004E05FC">
        <w:rPr>
          <w:noProof/>
        </w:rPr>
        <w:fldChar w:fldCharType="begin"/>
      </w:r>
      <w:r>
        <w:rPr>
          <w:noProof/>
        </w:rPr>
        <w:instrText xml:space="preserve"> PAGEREF _Toc355544889 \h </w:instrText>
      </w:r>
      <w:r w:rsidR="004E05FC">
        <w:rPr>
          <w:noProof/>
        </w:rPr>
      </w:r>
      <w:r w:rsidR="004E05FC">
        <w:rPr>
          <w:noProof/>
        </w:rPr>
        <w:fldChar w:fldCharType="separate"/>
      </w:r>
      <w:r>
        <w:rPr>
          <w:noProof/>
        </w:rPr>
        <w:t>24</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27. Subasta Inversa – Actores vs Actividades</w:t>
      </w:r>
      <w:r>
        <w:rPr>
          <w:noProof/>
        </w:rPr>
        <w:tab/>
      </w:r>
      <w:r w:rsidR="004E05FC">
        <w:rPr>
          <w:noProof/>
        </w:rPr>
        <w:fldChar w:fldCharType="begin"/>
      </w:r>
      <w:r>
        <w:rPr>
          <w:noProof/>
        </w:rPr>
        <w:instrText xml:space="preserve"> PAGEREF _Toc355544890 \h </w:instrText>
      </w:r>
      <w:r w:rsidR="004E05FC">
        <w:rPr>
          <w:noProof/>
        </w:rPr>
      </w:r>
      <w:r w:rsidR="004E05FC">
        <w:rPr>
          <w:noProof/>
        </w:rPr>
        <w:fldChar w:fldCharType="separate"/>
      </w:r>
      <w:r>
        <w:rPr>
          <w:noProof/>
        </w:rPr>
        <w:t>24</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28. Subasta Inversa – Entidades vs Actividades</w:t>
      </w:r>
      <w:r>
        <w:rPr>
          <w:noProof/>
        </w:rPr>
        <w:tab/>
      </w:r>
      <w:r w:rsidR="004E05FC">
        <w:rPr>
          <w:noProof/>
        </w:rPr>
        <w:fldChar w:fldCharType="begin"/>
      </w:r>
      <w:r>
        <w:rPr>
          <w:noProof/>
        </w:rPr>
        <w:instrText xml:space="preserve"> PAGEREF _Toc355544891 \h </w:instrText>
      </w:r>
      <w:r w:rsidR="004E05FC">
        <w:rPr>
          <w:noProof/>
        </w:rPr>
      </w:r>
      <w:r w:rsidR="004E05FC">
        <w:rPr>
          <w:noProof/>
        </w:rPr>
        <w:fldChar w:fldCharType="separate"/>
      </w:r>
      <w:r>
        <w:rPr>
          <w:noProof/>
        </w:rPr>
        <w:t>26</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28. Subasta Inversa – Entidades vs Actividades</w:t>
      </w:r>
      <w:r>
        <w:rPr>
          <w:noProof/>
        </w:rPr>
        <w:tab/>
      </w:r>
      <w:r w:rsidR="004E05FC">
        <w:rPr>
          <w:noProof/>
        </w:rPr>
        <w:fldChar w:fldCharType="begin"/>
      </w:r>
      <w:r>
        <w:rPr>
          <w:noProof/>
        </w:rPr>
        <w:instrText xml:space="preserve"> PAGEREF _Toc355544892 \h </w:instrText>
      </w:r>
      <w:r w:rsidR="004E05FC">
        <w:rPr>
          <w:noProof/>
        </w:rPr>
      </w:r>
      <w:r w:rsidR="004E05FC">
        <w:rPr>
          <w:noProof/>
        </w:rPr>
        <w:fldChar w:fldCharType="separate"/>
      </w:r>
      <w:r>
        <w:rPr>
          <w:noProof/>
        </w:rPr>
        <w:t>26</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30. Orden Compra – Catalogo de Actividades</w:t>
      </w:r>
      <w:r>
        <w:rPr>
          <w:noProof/>
        </w:rPr>
        <w:tab/>
      </w:r>
      <w:r w:rsidR="004E05FC">
        <w:rPr>
          <w:noProof/>
        </w:rPr>
        <w:fldChar w:fldCharType="begin"/>
      </w:r>
      <w:r>
        <w:rPr>
          <w:noProof/>
        </w:rPr>
        <w:instrText xml:space="preserve"> PAGEREF _Toc355544893 \h </w:instrText>
      </w:r>
      <w:r w:rsidR="004E05FC">
        <w:rPr>
          <w:noProof/>
        </w:rPr>
      </w:r>
      <w:r w:rsidR="004E05FC">
        <w:rPr>
          <w:noProof/>
        </w:rPr>
        <w:fldChar w:fldCharType="separate"/>
      </w:r>
      <w:r>
        <w:rPr>
          <w:noProof/>
        </w:rPr>
        <w:t>27</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31. Orden Compra – Actores vs Actividades</w:t>
      </w:r>
      <w:r>
        <w:rPr>
          <w:noProof/>
        </w:rPr>
        <w:tab/>
      </w:r>
      <w:r w:rsidR="004E05FC">
        <w:rPr>
          <w:noProof/>
        </w:rPr>
        <w:fldChar w:fldCharType="begin"/>
      </w:r>
      <w:r>
        <w:rPr>
          <w:noProof/>
        </w:rPr>
        <w:instrText xml:space="preserve"> PAGEREF _Toc355544894 \h </w:instrText>
      </w:r>
      <w:r w:rsidR="004E05FC">
        <w:rPr>
          <w:noProof/>
        </w:rPr>
      </w:r>
      <w:r w:rsidR="004E05FC">
        <w:rPr>
          <w:noProof/>
        </w:rPr>
        <w:fldChar w:fldCharType="separate"/>
      </w:r>
      <w:r>
        <w:rPr>
          <w:noProof/>
        </w:rPr>
        <w:t>27</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32. Orden Compra – Entidades vs Actividades</w:t>
      </w:r>
      <w:r>
        <w:rPr>
          <w:noProof/>
        </w:rPr>
        <w:tab/>
      </w:r>
      <w:r w:rsidR="004E05FC">
        <w:rPr>
          <w:noProof/>
        </w:rPr>
        <w:fldChar w:fldCharType="begin"/>
      </w:r>
      <w:r>
        <w:rPr>
          <w:noProof/>
        </w:rPr>
        <w:instrText xml:space="preserve"> PAGEREF _Toc355544895 \h </w:instrText>
      </w:r>
      <w:r w:rsidR="004E05FC">
        <w:rPr>
          <w:noProof/>
        </w:rPr>
      </w:r>
      <w:r w:rsidR="004E05FC">
        <w:rPr>
          <w:noProof/>
        </w:rPr>
        <w:fldChar w:fldCharType="separate"/>
      </w:r>
      <w:r>
        <w:rPr>
          <w:noProof/>
        </w:rPr>
        <w:t>29</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33. Orden Compra – Matriz RACI</w:t>
      </w:r>
      <w:r>
        <w:rPr>
          <w:noProof/>
        </w:rPr>
        <w:tab/>
      </w:r>
      <w:r w:rsidR="004E05FC">
        <w:rPr>
          <w:noProof/>
        </w:rPr>
        <w:fldChar w:fldCharType="begin"/>
      </w:r>
      <w:r>
        <w:rPr>
          <w:noProof/>
        </w:rPr>
        <w:instrText xml:space="preserve"> PAGEREF _Toc355544896 \h </w:instrText>
      </w:r>
      <w:r w:rsidR="004E05FC">
        <w:rPr>
          <w:noProof/>
        </w:rPr>
      </w:r>
      <w:r w:rsidR="004E05FC">
        <w:rPr>
          <w:noProof/>
        </w:rPr>
        <w:fldChar w:fldCharType="separate"/>
      </w:r>
      <w:r>
        <w:rPr>
          <w:noProof/>
        </w:rPr>
        <w:t>29</w:t>
      </w:r>
      <w:r w:rsidR="004E05FC">
        <w:rPr>
          <w:noProof/>
        </w:rPr>
        <w:fldChar w:fldCharType="end"/>
      </w:r>
    </w:p>
    <w:p w:rsidR="00EC58C2" w:rsidRDefault="004E05FC" w:rsidP="00EC58C2">
      <w:pPr>
        <w:rPr>
          <w:lang w:val="es-ES"/>
        </w:rPr>
      </w:pPr>
      <w:r w:rsidRPr="00347E14">
        <w:rPr>
          <w:rStyle w:val="Textoennegrita"/>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Pr="005E3B13" w:rsidRDefault="005E3B13" w:rsidP="00CA2C57">
      <w:pPr>
        <w:pStyle w:val="TtulodeTDC"/>
        <w:numPr>
          <w:ilvl w:val="0"/>
          <w:numId w:val="1"/>
        </w:numPr>
        <w:spacing w:before="0" w:after="0" w:line="240" w:lineRule="auto"/>
        <w:jc w:val="left"/>
        <w:rPr>
          <w:rFonts w:cstheme="minorHAnsi"/>
          <w:b/>
          <w:lang w:val="es-ES"/>
        </w:rPr>
      </w:pPr>
      <w:r w:rsidRPr="00347E14">
        <w:rPr>
          <w:rFonts w:cstheme="minorHAnsi"/>
          <w:b/>
          <w:lang w:val="es-ES"/>
        </w:rPr>
        <w:lastRenderedPageBreak/>
        <w:t xml:space="preserve">Índice de </w:t>
      </w:r>
      <w:r>
        <w:rPr>
          <w:rFonts w:cstheme="minorHAnsi"/>
          <w:b/>
          <w:lang w:val="es-ES"/>
        </w:rPr>
        <w:t>Ilustraciones</w:t>
      </w:r>
    </w:p>
    <w:p w:rsidR="006C13D5" w:rsidRDefault="004E05FC">
      <w:pPr>
        <w:pStyle w:val="Tabladeilustraciones"/>
        <w:tabs>
          <w:tab w:val="right" w:leader="dot" w:pos="9350"/>
        </w:tabs>
        <w:rPr>
          <w:noProof/>
          <w:lang w:val="en-US" w:eastAsia="en-US"/>
        </w:rPr>
      </w:pPr>
      <w:r w:rsidRPr="004E05FC">
        <w:rPr>
          <w:rStyle w:val="Textoennegrita"/>
          <w:rFonts w:cstheme="minorHAnsi"/>
          <w:sz w:val="28"/>
          <w:szCs w:val="28"/>
        </w:rPr>
        <w:fldChar w:fldCharType="begin"/>
      </w:r>
      <w:r w:rsidR="005E3B13" w:rsidRPr="00347E14">
        <w:rPr>
          <w:rStyle w:val="Textoennegrita"/>
          <w:rFonts w:cstheme="minorHAnsi"/>
          <w:sz w:val="28"/>
          <w:szCs w:val="28"/>
        </w:rPr>
        <w:instrText xml:space="preserve"> TOC \c "Ilustración" </w:instrText>
      </w:r>
      <w:r w:rsidRPr="004E05FC">
        <w:rPr>
          <w:rStyle w:val="Textoennegrita"/>
          <w:rFonts w:cstheme="minorHAnsi"/>
          <w:sz w:val="28"/>
          <w:szCs w:val="28"/>
        </w:rPr>
        <w:fldChar w:fldCharType="separate"/>
      </w:r>
      <w:r w:rsidR="006C13D5" w:rsidRPr="007F00E5">
        <w:rPr>
          <w:rFonts w:cstheme="minorHAnsi"/>
          <w:b/>
          <w:noProof/>
        </w:rPr>
        <w:t>Ilustración 1. Estructura Organizacional</w:t>
      </w:r>
      <w:r w:rsidR="006C13D5">
        <w:rPr>
          <w:noProof/>
        </w:rPr>
        <w:tab/>
      </w:r>
      <w:r>
        <w:rPr>
          <w:noProof/>
        </w:rPr>
        <w:fldChar w:fldCharType="begin"/>
      </w:r>
      <w:r w:rsidR="006C13D5">
        <w:rPr>
          <w:noProof/>
        </w:rPr>
        <w:instrText xml:space="preserve"> PAGEREF _Toc355544897 \h </w:instrText>
      </w:r>
      <w:r>
        <w:rPr>
          <w:noProof/>
        </w:rPr>
      </w:r>
      <w:r>
        <w:rPr>
          <w:noProof/>
        </w:rPr>
        <w:fldChar w:fldCharType="separate"/>
      </w:r>
      <w:r w:rsidR="006C13D5">
        <w:rPr>
          <w:noProof/>
        </w:rPr>
        <w:t>9</w:t>
      </w:r>
      <w:r>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2. Cadena de valor</w:t>
      </w:r>
      <w:r>
        <w:rPr>
          <w:noProof/>
        </w:rPr>
        <w:tab/>
      </w:r>
      <w:r w:rsidR="004E05FC">
        <w:rPr>
          <w:noProof/>
        </w:rPr>
        <w:fldChar w:fldCharType="begin"/>
      </w:r>
      <w:r>
        <w:rPr>
          <w:noProof/>
        </w:rPr>
        <w:instrText xml:space="preserve"> PAGEREF _Toc355544898 \h </w:instrText>
      </w:r>
      <w:r w:rsidR="004E05FC">
        <w:rPr>
          <w:noProof/>
        </w:rPr>
      </w:r>
      <w:r w:rsidR="004E05FC">
        <w:rPr>
          <w:noProof/>
        </w:rPr>
        <w:fldChar w:fldCharType="separate"/>
      </w:r>
      <w:r>
        <w:rPr>
          <w:noProof/>
        </w:rPr>
        <w:t>9</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3. Macro Proceso de Ventas</w:t>
      </w:r>
      <w:r>
        <w:rPr>
          <w:noProof/>
        </w:rPr>
        <w:tab/>
      </w:r>
      <w:r w:rsidR="004E05FC">
        <w:rPr>
          <w:noProof/>
        </w:rPr>
        <w:fldChar w:fldCharType="begin"/>
      </w:r>
      <w:r>
        <w:rPr>
          <w:noProof/>
        </w:rPr>
        <w:instrText xml:space="preserve"> PAGEREF _Toc355544899 \h </w:instrText>
      </w:r>
      <w:r w:rsidR="004E05FC">
        <w:rPr>
          <w:noProof/>
        </w:rPr>
      </w:r>
      <w:r w:rsidR="004E05FC">
        <w:rPr>
          <w:noProof/>
        </w:rPr>
        <w:fldChar w:fldCharType="separate"/>
      </w:r>
      <w:r>
        <w:rPr>
          <w:noProof/>
        </w:rPr>
        <w:t>11</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4. Solicitar Cotización – Diagrama BPMN</w:t>
      </w:r>
      <w:r>
        <w:rPr>
          <w:noProof/>
        </w:rPr>
        <w:tab/>
      </w:r>
      <w:r w:rsidR="004E05FC">
        <w:rPr>
          <w:noProof/>
        </w:rPr>
        <w:fldChar w:fldCharType="begin"/>
      </w:r>
      <w:r>
        <w:rPr>
          <w:noProof/>
        </w:rPr>
        <w:instrText xml:space="preserve"> PAGEREF _Toc355544900 \h </w:instrText>
      </w:r>
      <w:r w:rsidR="004E05FC">
        <w:rPr>
          <w:noProof/>
        </w:rPr>
      </w:r>
      <w:r w:rsidR="004E05FC">
        <w:rPr>
          <w:noProof/>
        </w:rPr>
        <w:fldChar w:fldCharType="separate"/>
      </w:r>
      <w:r>
        <w:rPr>
          <w:noProof/>
        </w:rPr>
        <w:t>13</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5. Gestionar Solicitudes Bolsa – Diagrama BPMN</w:t>
      </w:r>
      <w:r>
        <w:rPr>
          <w:noProof/>
        </w:rPr>
        <w:tab/>
      </w:r>
      <w:r w:rsidR="004E05FC">
        <w:rPr>
          <w:noProof/>
        </w:rPr>
        <w:fldChar w:fldCharType="begin"/>
      </w:r>
      <w:r>
        <w:rPr>
          <w:noProof/>
        </w:rPr>
        <w:instrText xml:space="preserve"> PAGEREF _Toc355544901 \h </w:instrText>
      </w:r>
      <w:r w:rsidR="004E05FC">
        <w:rPr>
          <w:noProof/>
        </w:rPr>
      </w:r>
      <w:r w:rsidR="004E05FC">
        <w:rPr>
          <w:noProof/>
        </w:rPr>
        <w:fldChar w:fldCharType="separate"/>
      </w:r>
      <w:r>
        <w:rPr>
          <w:noProof/>
        </w:rPr>
        <w:t>15</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5. Intención de Compra  – Diagrama BPMN</w:t>
      </w:r>
      <w:r>
        <w:rPr>
          <w:noProof/>
        </w:rPr>
        <w:tab/>
      </w:r>
      <w:r w:rsidR="004E05FC">
        <w:rPr>
          <w:noProof/>
        </w:rPr>
        <w:fldChar w:fldCharType="begin"/>
      </w:r>
      <w:r>
        <w:rPr>
          <w:noProof/>
        </w:rPr>
        <w:instrText xml:space="preserve"> PAGEREF _Toc355544902 \h </w:instrText>
      </w:r>
      <w:r w:rsidR="004E05FC">
        <w:rPr>
          <w:noProof/>
        </w:rPr>
      </w:r>
      <w:r w:rsidR="004E05FC">
        <w:rPr>
          <w:noProof/>
        </w:rPr>
        <w:fldChar w:fldCharType="separate"/>
      </w:r>
      <w:r>
        <w:rPr>
          <w:noProof/>
        </w:rPr>
        <w:t>17</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7. Solicitar Subasta – Diagrama BPMN</w:t>
      </w:r>
      <w:r>
        <w:rPr>
          <w:noProof/>
        </w:rPr>
        <w:tab/>
      </w:r>
      <w:r w:rsidR="004E05FC">
        <w:rPr>
          <w:noProof/>
        </w:rPr>
        <w:fldChar w:fldCharType="begin"/>
      </w:r>
      <w:r>
        <w:rPr>
          <w:noProof/>
        </w:rPr>
        <w:instrText xml:space="preserve"> PAGEREF _Toc355544903 \h </w:instrText>
      </w:r>
      <w:r w:rsidR="004E05FC">
        <w:rPr>
          <w:noProof/>
        </w:rPr>
      </w:r>
      <w:r w:rsidR="004E05FC">
        <w:rPr>
          <w:noProof/>
        </w:rPr>
        <w:fldChar w:fldCharType="separate"/>
      </w:r>
      <w:r>
        <w:rPr>
          <w:noProof/>
        </w:rPr>
        <w:t>21</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8. Subasta Inversa – Diagrama BPMN</w:t>
      </w:r>
      <w:r>
        <w:rPr>
          <w:noProof/>
        </w:rPr>
        <w:tab/>
      </w:r>
      <w:r w:rsidR="004E05FC">
        <w:rPr>
          <w:noProof/>
        </w:rPr>
        <w:fldChar w:fldCharType="begin"/>
      </w:r>
      <w:r>
        <w:rPr>
          <w:noProof/>
        </w:rPr>
        <w:instrText xml:space="preserve"> PAGEREF _Toc355544904 \h </w:instrText>
      </w:r>
      <w:r w:rsidR="004E05FC">
        <w:rPr>
          <w:noProof/>
        </w:rPr>
      </w:r>
      <w:r w:rsidR="004E05FC">
        <w:rPr>
          <w:noProof/>
        </w:rPr>
        <w:fldChar w:fldCharType="separate"/>
      </w:r>
      <w:r>
        <w:rPr>
          <w:noProof/>
        </w:rPr>
        <w:t>24</w:t>
      </w:r>
      <w:r w:rsidR="004E05FC">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9. Orden Compra – Diagrama BPMN</w:t>
      </w:r>
      <w:r>
        <w:rPr>
          <w:noProof/>
        </w:rPr>
        <w:tab/>
      </w:r>
      <w:r w:rsidR="004E05FC">
        <w:rPr>
          <w:noProof/>
        </w:rPr>
        <w:fldChar w:fldCharType="begin"/>
      </w:r>
      <w:r>
        <w:rPr>
          <w:noProof/>
        </w:rPr>
        <w:instrText xml:space="preserve"> PAGEREF _Toc355544905 \h </w:instrText>
      </w:r>
      <w:r w:rsidR="004E05FC">
        <w:rPr>
          <w:noProof/>
        </w:rPr>
      </w:r>
      <w:r w:rsidR="004E05FC">
        <w:rPr>
          <w:noProof/>
        </w:rPr>
        <w:fldChar w:fldCharType="separate"/>
      </w:r>
      <w:r>
        <w:rPr>
          <w:noProof/>
        </w:rPr>
        <w:t>27</w:t>
      </w:r>
      <w:r w:rsidR="004E05FC">
        <w:rPr>
          <w:noProof/>
        </w:rPr>
        <w:fldChar w:fldCharType="end"/>
      </w:r>
    </w:p>
    <w:p w:rsidR="00EC58C2" w:rsidRDefault="004E05FC" w:rsidP="005E3B13">
      <w:pPr>
        <w:rPr>
          <w:lang w:val="es-ES"/>
        </w:rPr>
      </w:pPr>
      <w:r w:rsidRPr="00347E14">
        <w:rPr>
          <w:rStyle w:val="Textoennegrita"/>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594CB8" w:rsidRDefault="00594CB8" w:rsidP="00CA2C57">
      <w:pPr>
        <w:rPr>
          <w:lang w:val="es-ES"/>
        </w:rPr>
      </w:pPr>
    </w:p>
    <w:p w:rsidR="000F08DC" w:rsidRDefault="00C87410" w:rsidP="00C87410">
      <w:pPr>
        <w:pStyle w:val="Ttulo1"/>
        <w:rPr>
          <w:lang w:val="es-ES"/>
        </w:rPr>
      </w:pPr>
      <w:bookmarkStart w:id="0" w:name="_Toc355544800"/>
      <w:r>
        <w:rPr>
          <w:lang w:val="es-ES"/>
        </w:rPr>
        <w:lastRenderedPageBreak/>
        <w:t>Contexto</w:t>
      </w:r>
      <w:bookmarkEnd w:id="0"/>
    </w:p>
    <w:p w:rsidR="000F08DC" w:rsidRDefault="000F08DC" w:rsidP="00CA2C57">
      <w:pPr>
        <w:rPr>
          <w:lang w:val="es-ES"/>
        </w:rPr>
      </w:pPr>
    </w:p>
    <w:p w:rsidR="000A5BC4" w:rsidRDefault="00FA123B" w:rsidP="00FA123B">
      <w:pPr>
        <w:pStyle w:val="Ttulo2"/>
      </w:pPr>
      <w:bookmarkStart w:id="1" w:name="_Toc355544801"/>
      <w:r>
        <w:t>Introducción</w:t>
      </w:r>
      <w:bookmarkEnd w:id="1"/>
    </w:p>
    <w:p w:rsidR="00310C60" w:rsidRDefault="00310C60" w:rsidP="00310C60"/>
    <w:p w:rsidR="00310C60" w:rsidRPr="00310C60" w:rsidRDefault="00310C60" w:rsidP="00310C60">
      <w:r w:rsidRPr="00310C60">
        <w:t xml:space="preserve">Siendo considerado  el MarketPlace </w:t>
      </w:r>
      <w:r>
        <w:t xml:space="preserve">de los Alpes </w:t>
      </w:r>
      <w:r w:rsidRPr="00310C60">
        <w:t>como el líder en el país en medias transaccione</w:t>
      </w:r>
      <w:r>
        <w:t xml:space="preserve">s de negocio entre fabricantes </w:t>
      </w:r>
      <w:r w:rsidRPr="00310C60">
        <w:t>y comercial</w:t>
      </w:r>
      <w:r>
        <w:t xml:space="preserve">izadoras de productos, y teniendo en cuenta el crecimiento exponencial en los últimos años del </w:t>
      </w:r>
      <w:r w:rsidRPr="00310C60">
        <w:t>MarketPlace</w:t>
      </w:r>
      <w:r>
        <w:t xml:space="preserve"> de los Alpes, se ha establecido un plan estratégico para el 2013, el cual consiste en proveer a los clientes de nuevas funcionalidades que </w:t>
      </w:r>
      <w:r w:rsidRPr="00310C60">
        <w:rPr>
          <w:rFonts w:eastAsiaTheme="minorHAnsi" w:cs="Arial"/>
        </w:rPr>
        <w:t>satisfagan sus necesidades</w:t>
      </w:r>
      <w:r w:rsidR="00143CF5">
        <w:rPr>
          <w:rFonts w:eastAsiaTheme="minorHAnsi" w:cs="Arial"/>
        </w:rPr>
        <w:t>,</w:t>
      </w:r>
      <w:r>
        <w:rPr>
          <w:rFonts w:eastAsiaTheme="minorHAnsi" w:cs="Arial"/>
        </w:rPr>
        <w:t xml:space="preserve"> permitiendo así que </w:t>
      </w:r>
      <w:r w:rsidRPr="00310C60">
        <w:t>MarketPlace</w:t>
      </w:r>
      <w:r>
        <w:t xml:space="preserve"> de los Alpes</w:t>
      </w:r>
      <w:r w:rsidR="00143CF5">
        <w:t xml:space="preserve"> </w:t>
      </w:r>
      <w:r w:rsidR="00143CF5" w:rsidRPr="00310C60">
        <w:rPr>
          <w:rFonts w:eastAsiaTheme="minorHAnsi" w:cs="Arial"/>
        </w:rPr>
        <w:t>siga siendo la preferencia número uno en medios de transacciones comerciales</w:t>
      </w:r>
      <w:r w:rsidR="00143CF5">
        <w:rPr>
          <w:rFonts w:eastAsiaTheme="minorHAnsi" w:cs="Arial"/>
        </w:rPr>
        <w:t>.</w:t>
      </w:r>
    </w:p>
    <w:p w:rsidR="00310C60" w:rsidRDefault="00310C60" w:rsidP="00310C60"/>
    <w:p w:rsidR="002A054F" w:rsidRDefault="002A054F" w:rsidP="00310C60">
      <w:r>
        <w:t>Como respuesta a este plan estratégico se espera que la plataforma provea de nuevos y mejores medios transaccionales a sus clientes, mejorando los criterios que ayudan a los clientes en sus transacciones, y optimizando el control sobre las mismas.</w:t>
      </w:r>
    </w:p>
    <w:p w:rsidR="002A054F" w:rsidRDefault="002A054F" w:rsidP="00310C60"/>
    <w:p w:rsidR="002A054F" w:rsidRDefault="00520F63" w:rsidP="00310C60">
      <w:r>
        <w:t xml:space="preserve">Por tal motivo y con la finalidad de satisfacer </w:t>
      </w:r>
      <w:r w:rsidR="002943F1">
        <w:t xml:space="preserve">las estrategias planteadas, </w:t>
      </w:r>
      <w:r>
        <w:t xml:space="preserve">se ha decidido adaptar la plataforma empresarial del </w:t>
      </w:r>
      <w:r w:rsidRPr="00310C60">
        <w:t>MarketPlace</w:t>
      </w:r>
      <w:r>
        <w:t xml:space="preserve"> de los Alpes</w:t>
      </w:r>
      <w:r w:rsidR="002943F1">
        <w:t xml:space="preserve"> para que cumpla con estas.</w:t>
      </w:r>
    </w:p>
    <w:p w:rsidR="002943F1" w:rsidRDefault="002943F1" w:rsidP="00310C60"/>
    <w:p w:rsidR="00310C60" w:rsidRPr="00310C60" w:rsidRDefault="002943F1" w:rsidP="002943F1">
      <w:r>
        <w:t>En este documento se presenta un resumen de la arquitectura de la solución, basándonos en el análisis realizado a la arquitectura actual, y planteando el desarrollo de los proyectos que logran cubrir la brecha entre la arquitectura actual y la arquitectura objetivo, así mismo se presentara el alcance que tendrá esta solución de acuerdo a los riesgos y las restricciones definidas en la actualidad.</w:t>
      </w:r>
    </w:p>
    <w:p w:rsidR="00E0347B" w:rsidRPr="00E0347B" w:rsidRDefault="00E0347B" w:rsidP="00E0347B"/>
    <w:p w:rsidR="00FA123B" w:rsidRPr="00FA123B" w:rsidRDefault="00FA123B" w:rsidP="00FA123B"/>
    <w:p w:rsidR="00FA123B" w:rsidRPr="00FA123B" w:rsidRDefault="00FA123B" w:rsidP="000F49A6">
      <w:pPr>
        <w:pStyle w:val="Ttulo1"/>
      </w:pPr>
      <w:bookmarkStart w:id="2" w:name="_Toc355544802"/>
      <w:r>
        <w:t>Objetivo</w:t>
      </w:r>
      <w:bookmarkEnd w:id="2"/>
    </w:p>
    <w:p w:rsidR="00FA123B" w:rsidRDefault="003C3963" w:rsidP="00FA123B">
      <w:r>
        <w:t>El objetivo general del presente documento consiste en proponer una arquitectura objetivo detallada, y plantear los proyectos definidos por Gauidi</w:t>
      </w:r>
      <w:r w:rsidR="00D72F4F">
        <w:t xml:space="preserve"> </w:t>
      </w:r>
      <w:r>
        <w:t>Solutions como empresa consultora para la implementación de dicha arquitectura.</w:t>
      </w:r>
    </w:p>
    <w:p w:rsidR="003C3963" w:rsidRPr="00D0322D" w:rsidRDefault="003C3963" w:rsidP="00FA123B"/>
    <w:p w:rsidR="003C3963" w:rsidRPr="00D0322D" w:rsidRDefault="003C3963" w:rsidP="000F49A6">
      <w:pPr>
        <w:pStyle w:val="Ttulo2"/>
      </w:pPr>
      <w:bookmarkStart w:id="3" w:name="_Toc355544803"/>
      <w:r w:rsidRPr="00D0322D">
        <w:t xml:space="preserve">Objetivos </w:t>
      </w:r>
      <w:r w:rsidR="00D0322D" w:rsidRPr="00D0322D">
        <w:t>Específicos</w:t>
      </w:r>
      <w:bookmarkEnd w:id="3"/>
    </w:p>
    <w:p w:rsidR="003C3963" w:rsidRDefault="002907B2" w:rsidP="002907B2">
      <w:pPr>
        <w:pStyle w:val="Prrafodelista"/>
        <w:numPr>
          <w:ilvl w:val="0"/>
          <w:numId w:val="4"/>
        </w:numPr>
      </w:pPr>
      <w:r>
        <w:t>Plantear una arquitectura objetivo en base a las estrategias propuestas por la gerencia.</w:t>
      </w:r>
    </w:p>
    <w:p w:rsidR="002907B2" w:rsidRDefault="002907B2" w:rsidP="002907B2">
      <w:pPr>
        <w:pStyle w:val="Prrafodelista"/>
        <w:numPr>
          <w:ilvl w:val="0"/>
          <w:numId w:val="4"/>
        </w:numPr>
      </w:pPr>
      <w:r>
        <w:t>Definir los proyectos necesarios para cubrir la brecha existente entre la arquitectura actual y la arquitectura de solución que se plantea.</w:t>
      </w:r>
    </w:p>
    <w:p w:rsidR="002907B2" w:rsidRDefault="002907B2" w:rsidP="002907B2">
      <w:pPr>
        <w:pStyle w:val="Prrafodelista"/>
        <w:numPr>
          <w:ilvl w:val="0"/>
          <w:numId w:val="4"/>
        </w:numPr>
      </w:pPr>
      <w:r>
        <w:t xml:space="preserve">Presentar </w:t>
      </w:r>
      <w:r w:rsidR="00D72F4F">
        <w:t xml:space="preserve">los riesgos que se </w:t>
      </w:r>
      <w:r>
        <w:t>consideraron en el desarrollo de la arquitectura de solución.</w:t>
      </w:r>
    </w:p>
    <w:p w:rsidR="002907B2" w:rsidRPr="00D0322D" w:rsidRDefault="00D72F4F" w:rsidP="002907B2">
      <w:pPr>
        <w:pStyle w:val="Prrafodelista"/>
        <w:numPr>
          <w:ilvl w:val="0"/>
          <w:numId w:val="4"/>
        </w:numPr>
      </w:pPr>
      <w:r>
        <w:t>Presentar el alcance de la solución propuesta según las estimaciones realizadas por Gauidi Solutions.</w:t>
      </w:r>
    </w:p>
    <w:p w:rsidR="000A5BC4" w:rsidRPr="00D0322D" w:rsidRDefault="00FA123B" w:rsidP="000A5BC4">
      <w:pPr>
        <w:pStyle w:val="Prrafodelista"/>
      </w:pPr>
      <w:r w:rsidRPr="00D0322D">
        <w:t xml:space="preserve">  </w:t>
      </w:r>
    </w:p>
    <w:p w:rsidR="000A5BC4" w:rsidRPr="00D0322D" w:rsidRDefault="000A5BC4" w:rsidP="000A5BC4">
      <w:pPr>
        <w:pStyle w:val="Ttulo1"/>
      </w:pPr>
      <w:bookmarkStart w:id="4" w:name="_Toc355544804"/>
      <w:r w:rsidRPr="00D0322D">
        <w:lastRenderedPageBreak/>
        <w:t xml:space="preserve">Arquitectura </w:t>
      </w:r>
      <w:r w:rsidR="00F62D8E">
        <w:t>Objetivo</w:t>
      </w:r>
      <w:bookmarkEnd w:id="4"/>
    </w:p>
    <w:p w:rsidR="007C6299" w:rsidRPr="00D0322D" w:rsidRDefault="007C6299" w:rsidP="007C6299"/>
    <w:p w:rsidR="007C6299" w:rsidRDefault="00F62D8E" w:rsidP="007C6299">
      <w:pPr>
        <w:pStyle w:val="Ttulo2"/>
      </w:pPr>
      <w:bookmarkStart w:id="5" w:name="_Toc355544805"/>
      <w:r>
        <w:t>Resumen</w:t>
      </w:r>
      <w:bookmarkEnd w:id="5"/>
    </w:p>
    <w:p w:rsidR="00E41215" w:rsidRDefault="00E41215" w:rsidP="00F62D8E">
      <w:r>
        <w:t>La arquitectura Objetivo se planteo en base a los motivadores</w:t>
      </w:r>
      <w:r w:rsidR="00C329EB">
        <w:t xml:space="preserve">, </w:t>
      </w:r>
      <w:r>
        <w:t xml:space="preserve"> las estrategias planteadas por la gerencia del </w:t>
      </w:r>
      <w:r w:rsidRPr="00310C60">
        <w:t>MarketPlace</w:t>
      </w:r>
      <w:r>
        <w:t xml:space="preserve"> de los Alpes</w:t>
      </w:r>
      <w:r w:rsidR="00C329EB">
        <w:t xml:space="preserve"> y teniendo en cuenta el modelo operacional unificado que se desea.</w:t>
      </w:r>
    </w:p>
    <w:p w:rsidR="00C329EB" w:rsidRDefault="00C329EB" w:rsidP="00F62D8E"/>
    <w:p w:rsidR="00914A26" w:rsidRDefault="00C329EB" w:rsidP="0077307B">
      <w:pPr>
        <w:pStyle w:val="Subttulo"/>
      </w:pPr>
      <w:r>
        <w:t>Arquitectura de Negocio</w:t>
      </w:r>
    </w:p>
    <w:p w:rsidR="00635A09" w:rsidRPr="00635A09" w:rsidRDefault="00635A09" w:rsidP="00635A09"/>
    <w:p w:rsidR="00C329EB" w:rsidRDefault="006260E2" w:rsidP="006260E2">
      <w:r>
        <w:t>Para la arquitectura de negocio,  se analizó e identifico la necesidad de modificar y/o adicionar los siguientes procesos:</w:t>
      </w:r>
    </w:p>
    <w:p w:rsidR="006260E2" w:rsidRDefault="006260E2" w:rsidP="006260E2"/>
    <w:p w:rsidR="006260E2" w:rsidRDefault="00914A26" w:rsidP="0077307B">
      <w:pPr>
        <w:pStyle w:val="Subttulo"/>
      </w:pPr>
      <w:r>
        <w:t>Arquitectura de Datos</w:t>
      </w:r>
    </w:p>
    <w:p w:rsidR="00635A09" w:rsidRPr="00635A09" w:rsidRDefault="00635A09" w:rsidP="00635A09"/>
    <w:p w:rsidR="00914A26" w:rsidRDefault="00914A26" w:rsidP="006260E2">
      <w:r>
        <w:t>Para la arquitectura de datos se analizo y detallo la identificación de las entidades correspondientes a nuevo modelo operacional de la empresa, definiendo que entidades fue necesario actualizar y cuales fue necesario adicionar.</w:t>
      </w:r>
    </w:p>
    <w:p w:rsidR="00914A26" w:rsidRDefault="00914A26" w:rsidP="006260E2"/>
    <w:p w:rsidR="00914A26" w:rsidRDefault="00914A26" w:rsidP="0077307B">
      <w:pPr>
        <w:pStyle w:val="Subttulo"/>
      </w:pPr>
      <w:r>
        <w:t>Arquitectura de Aplicaciones</w:t>
      </w:r>
    </w:p>
    <w:p w:rsidR="00635A09" w:rsidRPr="00635A09" w:rsidRDefault="00635A09" w:rsidP="00635A09"/>
    <w:p w:rsidR="00914A26" w:rsidRDefault="00914A26" w:rsidP="00914A26">
      <w:r>
        <w:t>Para la arquitectura de aplicaciones</w:t>
      </w:r>
      <w:r w:rsidR="001805E5">
        <w:t xml:space="preserve"> se identifico la necesidad de adicionar 2 aplicaciones nuevas con la finalidad de que soporten los procesos nuevos o modificados en la arquitectura de negocio</w:t>
      </w:r>
      <w:r w:rsidR="001E22FB">
        <w:t>.</w:t>
      </w:r>
    </w:p>
    <w:p w:rsidR="001E22FB" w:rsidRDefault="001E22FB" w:rsidP="00914A26"/>
    <w:p w:rsidR="00914A26" w:rsidRDefault="001E22FB" w:rsidP="0077307B">
      <w:pPr>
        <w:pStyle w:val="Subttulo"/>
      </w:pPr>
      <w:r>
        <w:t>Arquitectura de Tecnología</w:t>
      </w:r>
    </w:p>
    <w:p w:rsidR="00635A09" w:rsidRPr="00635A09" w:rsidRDefault="00635A09" w:rsidP="00635A09"/>
    <w:p w:rsidR="001E22FB" w:rsidRDefault="001E22FB" w:rsidP="006260E2">
      <w:r>
        <w:t>Finalmente para la arquitectura de tecnología y con la finalidad de completar toda la arquitectura empresarial objetivo, se definió la necesidad de implementar varios servicios y un software operacional nuevo.</w:t>
      </w:r>
    </w:p>
    <w:p w:rsidR="006260E2" w:rsidRDefault="006260E2"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E41215" w:rsidRDefault="00E41215" w:rsidP="00E41215">
      <w:pPr>
        <w:pStyle w:val="Ttulo2"/>
      </w:pPr>
      <w:bookmarkStart w:id="6" w:name="_Toc355544806"/>
      <w:r>
        <w:lastRenderedPageBreak/>
        <w:t>Motivadores</w:t>
      </w:r>
      <w:bookmarkEnd w:id="6"/>
    </w:p>
    <w:p w:rsidR="00FB6C89" w:rsidRDefault="00FB6C89" w:rsidP="00E41215">
      <w:r>
        <w:t>A continuación se describen los motivadores de negocio.</w:t>
      </w:r>
    </w:p>
    <w:p w:rsidR="00FB6C89" w:rsidRDefault="00FB6C89" w:rsidP="00E41215"/>
    <w:p w:rsidR="00635A09" w:rsidRDefault="00EC58C2" w:rsidP="00635A09">
      <w:pPr>
        <w:spacing w:line="240" w:lineRule="auto"/>
        <w:jc w:val="center"/>
        <w:rPr>
          <w:rFonts w:cstheme="minorHAnsi"/>
          <w:b/>
        </w:rPr>
      </w:pPr>
      <w:bookmarkStart w:id="7" w:name="_Toc351585893"/>
      <w:bookmarkStart w:id="8" w:name="_Toc355544864"/>
      <w:r w:rsidRPr="00347E14">
        <w:rPr>
          <w:rFonts w:cstheme="minorHAnsi"/>
          <w:b/>
        </w:rPr>
        <w:t xml:space="preserve">Tabla </w:t>
      </w:r>
      <w:r w:rsidR="004E05FC" w:rsidRPr="00347E14">
        <w:rPr>
          <w:rFonts w:cstheme="minorHAnsi"/>
          <w:b/>
        </w:rPr>
        <w:fldChar w:fldCharType="begin"/>
      </w:r>
      <w:r w:rsidRPr="00347E14">
        <w:rPr>
          <w:rFonts w:cstheme="minorHAnsi"/>
          <w:b/>
        </w:rPr>
        <w:instrText xml:space="preserve"> SEQ Tabla \* ARABIC </w:instrText>
      </w:r>
      <w:r w:rsidR="004E05FC" w:rsidRPr="00347E14">
        <w:rPr>
          <w:rFonts w:cstheme="minorHAnsi"/>
          <w:b/>
        </w:rPr>
        <w:fldChar w:fldCharType="separate"/>
      </w:r>
      <w:r>
        <w:rPr>
          <w:rFonts w:cstheme="minorHAnsi"/>
          <w:b/>
          <w:noProof/>
        </w:rPr>
        <w:t>1</w:t>
      </w:r>
      <w:r w:rsidR="004E05FC" w:rsidRPr="00347E14">
        <w:rPr>
          <w:rFonts w:cstheme="minorHAnsi"/>
          <w:b/>
        </w:rPr>
        <w:fldChar w:fldCharType="end"/>
      </w:r>
      <w:r w:rsidRPr="00347E14">
        <w:rPr>
          <w:rFonts w:cstheme="minorHAnsi"/>
          <w:b/>
        </w:rPr>
        <w:t>. Motivadores de negocio</w:t>
      </w:r>
      <w:bookmarkEnd w:id="7"/>
      <w:bookmarkEnd w:id="8"/>
    </w:p>
    <w:tbl>
      <w:tblPr>
        <w:tblW w:w="9654" w:type="dxa"/>
        <w:jc w:val="center"/>
        <w:tblInd w:w="93" w:type="dxa"/>
        <w:tblLook w:val="04A0"/>
      </w:tblPr>
      <w:tblGrid>
        <w:gridCol w:w="682"/>
        <w:gridCol w:w="2760"/>
        <w:gridCol w:w="6212"/>
      </w:tblGrid>
      <w:tr w:rsidR="00635A09" w:rsidRPr="00635A09" w:rsidTr="00635A09">
        <w:trPr>
          <w:trHeight w:val="315"/>
          <w:jc w:val="center"/>
        </w:trPr>
        <w:tc>
          <w:tcPr>
            <w:tcW w:w="677"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635A09" w:rsidRDefault="00635A09" w:rsidP="00635A09">
            <w:pPr>
              <w:spacing w:line="240" w:lineRule="auto"/>
              <w:jc w:val="center"/>
              <w:rPr>
                <w:rFonts w:eastAsia="Times New Roman"/>
                <w:b/>
                <w:bCs/>
                <w:color w:val="FFFFFF"/>
              </w:rPr>
            </w:pPr>
            <w:r w:rsidRPr="00635A09">
              <w:rPr>
                <w:rFonts w:eastAsia="Times New Roman"/>
                <w:b/>
                <w:bCs/>
                <w:color w:val="FFFFFF"/>
              </w:rPr>
              <w:t>ID </w:t>
            </w:r>
          </w:p>
        </w:tc>
        <w:tc>
          <w:tcPr>
            <w:tcW w:w="2761" w:type="dxa"/>
            <w:tcBorders>
              <w:top w:val="single" w:sz="8" w:space="0" w:color="auto"/>
              <w:left w:val="nil"/>
              <w:bottom w:val="single" w:sz="8" w:space="0" w:color="auto"/>
              <w:right w:val="single" w:sz="8" w:space="0" w:color="auto"/>
            </w:tcBorders>
            <w:shd w:val="clear" w:color="000000" w:fill="C00000"/>
            <w:hideMark/>
          </w:tcPr>
          <w:p w:rsidR="00635A09" w:rsidRPr="00635A09" w:rsidRDefault="00635A09" w:rsidP="00635A09">
            <w:pPr>
              <w:spacing w:line="240" w:lineRule="auto"/>
              <w:jc w:val="left"/>
              <w:rPr>
                <w:rFonts w:eastAsia="Times New Roman"/>
                <w:b/>
                <w:bCs/>
                <w:color w:val="FFFFFF"/>
              </w:rPr>
            </w:pPr>
            <w:r w:rsidRPr="00635A09">
              <w:rPr>
                <w:rFonts w:eastAsia="Times New Roman"/>
                <w:b/>
                <w:bCs/>
                <w:color w:val="FFFFFF"/>
              </w:rPr>
              <w:t>Nombre </w:t>
            </w:r>
          </w:p>
        </w:tc>
        <w:tc>
          <w:tcPr>
            <w:tcW w:w="6216" w:type="dxa"/>
            <w:tcBorders>
              <w:top w:val="single" w:sz="8" w:space="0" w:color="auto"/>
              <w:left w:val="nil"/>
              <w:bottom w:val="single" w:sz="8" w:space="0" w:color="auto"/>
              <w:right w:val="single" w:sz="8" w:space="0" w:color="auto"/>
            </w:tcBorders>
            <w:shd w:val="clear" w:color="000000" w:fill="C00000"/>
            <w:hideMark/>
          </w:tcPr>
          <w:p w:rsidR="00635A09" w:rsidRPr="00635A09" w:rsidRDefault="00635A09" w:rsidP="00635A09">
            <w:pPr>
              <w:spacing w:line="240" w:lineRule="auto"/>
              <w:jc w:val="left"/>
              <w:rPr>
                <w:rFonts w:eastAsia="Times New Roman"/>
                <w:b/>
                <w:bCs/>
                <w:color w:val="FFFFFF"/>
              </w:rPr>
            </w:pPr>
            <w:r w:rsidRPr="00635A09">
              <w:rPr>
                <w:rFonts w:eastAsia="Times New Roman"/>
                <w:b/>
                <w:bCs/>
                <w:color w:val="FFFFFF"/>
              </w:rPr>
              <w:t>Descripción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Facturación en línea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Las facturas se entregan en formato digital a través de correos electrónicos o a través del portal. </w:t>
            </w:r>
          </w:p>
        </w:tc>
      </w:tr>
      <w:tr w:rsidR="00635A09" w:rsidRPr="00635A09" w:rsidTr="00635A09">
        <w:trPr>
          <w:trHeight w:val="864"/>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M2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Pagos en línea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El proceso de pago de facturas del MarketPlace se ve simplificado para los clientes: adicionalmente a realizar pagos en banco, es posible realizarlos a través del portal. </w:t>
            </w:r>
          </w:p>
        </w:tc>
      </w:tr>
      <w:tr w:rsidR="00635A09" w:rsidRPr="00635A09" w:rsidTr="00635A09">
        <w:trPr>
          <w:trHeight w:val="551"/>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M3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Subasta invertida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Se realiza una subasta para satisfacer un pedido de un comercio, donde el fabricante ganador es aquel que menor precio oferta. </w:t>
            </w:r>
          </w:p>
        </w:tc>
      </w:tr>
      <w:tr w:rsidR="00635A09" w:rsidRPr="00635A09" w:rsidTr="00635A09">
        <w:trPr>
          <w:trHeight w:val="54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M4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Revenue assurance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No hay pérdidas de dineros por concepto de problemas en los procesos o cobros. </w:t>
            </w:r>
          </w:p>
        </w:tc>
      </w:tr>
      <w:tr w:rsidR="00635A09" w:rsidRPr="00635A09" w:rsidTr="00635A09">
        <w:trPr>
          <w:trHeight w:val="553"/>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M5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Cobro diferencial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Se cobra el envío de mensajes dependiendo del volumen, calificación o preferencia de clientes (descuentos). </w:t>
            </w:r>
          </w:p>
        </w:tc>
      </w:tr>
      <w:tr w:rsidR="00635A09" w:rsidRPr="00635A09" w:rsidTr="00635A09">
        <w:trPr>
          <w:trHeight w:val="1114"/>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M6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Autoservicio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A través del portal los clientes pueden realizar el registro, generar órdenes de compra, avisos de despacho, avisos de retorno de material, actualizar la información de la cuenta y sus preferencias, entre otros.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M7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Validación en línea en listas negras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La validación contra listas negras de los clientes debe hacerse automáticamente. </w:t>
            </w:r>
          </w:p>
        </w:tc>
      </w:tr>
      <w:tr w:rsidR="00635A09" w:rsidRPr="00635A09" w:rsidTr="00635A09">
        <w:trPr>
          <w:trHeight w:val="9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M8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Modelo tecnológico flexible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La adición de nuevos componentes de software (i.e. adaptadores de comunicación) no impacta fuertemente la operación del MarketPlace.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M9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Operaciones multicanal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Los usuarios deben poder acceder al sistema desde cualquier canal disponible. </w:t>
            </w:r>
          </w:p>
        </w:tc>
      </w:tr>
      <w:tr w:rsidR="00635A09" w:rsidRPr="00635A09" w:rsidTr="00635A09">
        <w:trPr>
          <w:trHeight w:val="3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M10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Modelo gobernado de datos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No hay duplicación de los datos.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M11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Evitar operaciones en batch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No se realizan operaciones en batch, lo cual evita la inconsistencia de datos. </w:t>
            </w:r>
          </w:p>
        </w:tc>
      </w:tr>
      <w:tr w:rsidR="00635A09" w:rsidRPr="00635A09" w:rsidTr="00635A09">
        <w:trPr>
          <w:trHeight w:val="55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M12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Manejo de excepciones de negocio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Se contemplan todas las excepciones que se pueden generar en un proceso y existe un flujo para suplir estas condiciones.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M13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Auditoría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Permitir el seguimiento de las operaciones realizadas por los diferentes usuarios del sistema. </w:t>
            </w:r>
          </w:p>
        </w:tc>
      </w:tr>
      <w:tr w:rsidR="00635A09" w:rsidRPr="00635A09" w:rsidTr="00635A09">
        <w:trPr>
          <w:trHeight w:val="3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M14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Paperless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No se modelaran documentos en papel. </w:t>
            </w:r>
          </w:p>
        </w:tc>
      </w:tr>
      <w:tr w:rsidR="00635A09" w:rsidRPr="00635A09" w:rsidTr="00635A09">
        <w:trPr>
          <w:trHeight w:val="3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M15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Reducción de costos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Reducir costos operacionales del MarketPlace. </w:t>
            </w:r>
          </w:p>
        </w:tc>
      </w:tr>
      <w:tr w:rsidR="00635A09" w:rsidRPr="00635A09" w:rsidTr="00635A09">
        <w:trPr>
          <w:trHeight w:val="3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M16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Orientación al cliente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Se quiere mejorar el nivel de satisfacción del cliente.</w:t>
            </w:r>
          </w:p>
        </w:tc>
      </w:tr>
    </w:tbl>
    <w:p w:rsidR="00E41215" w:rsidRDefault="00E41215" w:rsidP="00E41215"/>
    <w:p w:rsidR="00635A09" w:rsidRDefault="00635A09" w:rsidP="00E41215"/>
    <w:p w:rsidR="00E41215" w:rsidRDefault="00E41215" w:rsidP="000F49A6">
      <w:pPr>
        <w:pStyle w:val="Ttulo2"/>
      </w:pPr>
      <w:bookmarkStart w:id="9" w:name="_Toc355544807"/>
      <w:r>
        <w:lastRenderedPageBreak/>
        <w:t>Estrategias</w:t>
      </w:r>
      <w:bookmarkEnd w:id="9"/>
    </w:p>
    <w:p w:rsidR="000F49A6" w:rsidRDefault="0060755A" w:rsidP="000F49A6">
      <w:r>
        <w:t>A continuación se describen las estrategias planteadas.</w:t>
      </w:r>
    </w:p>
    <w:p w:rsidR="0060755A" w:rsidRDefault="0060755A" w:rsidP="000F49A6"/>
    <w:p w:rsidR="0060755A" w:rsidRPr="0093631D" w:rsidRDefault="0060755A" w:rsidP="0093631D">
      <w:pPr>
        <w:spacing w:line="240" w:lineRule="auto"/>
        <w:jc w:val="center"/>
        <w:rPr>
          <w:rFonts w:cstheme="minorHAnsi"/>
          <w:b/>
        </w:rPr>
      </w:pPr>
      <w:bookmarkStart w:id="10" w:name="_Toc355544865"/>
      <w:r w:rsidRPr="00347E14">
        <w:rPr>
          <w:rFonts w:cstheme="minorHAnsi"/>
          <w:b/>
        </w:rPr>
        <w:t xml:space="preserve">Tabla </w:t>
      </w:r>
      <w:r w:rsidR="004E05FC" w:rsidRPr="00347E14">
        <w:rPr>
          <w:rFonts w:cstheme="minorHAnsi"/>
          <w:b/>
        </w:rPr>
        <w:fldChar w:fldCharType="begin"/>
      </w:r>
      <w:r w:rsidRPr="00347E14">
        <w:rPr>
          <w:rFonts w:cstheme="minorHAnsi"/>
          <w:b/>
        </w:rPr>
        <w:instrText xml:space="preserve"> SEQ Tabla \* ARABIC </w:instrText>
      </w:r>
      <w:r w:rsidR="004E05FC" w:rsidRPr="00347E14">
        <w:rPr>
          <w:rFonts w:cstheme="minorHAnsi"/>
          <w:b/>
        </w:rPr>
        <w:fldChar w:fldCharType="separate"/>
      </w:r>
      <w:r>
        <w:rPr>
          <w:rFonts w:cstheme="minorHAnsi"/>
          <w:b/>
          <w:noProof/>
        </w:rPr>
        <w:t>2</w:t>
      </w:r>
      <w:r w:rsidR="004E05FC" w:rsidRPr="00347E14">
        <w:rPr>
          <w:rFonts w:cstheme="minorHAnsi"/>
          <w:b/>
        </w:rPr>
        <w:fldChar w:fldCharType="end"/>
      </w:r>
      <w:r w:rsidRPr="00347E14">
        <w:rPr>
          <w:rFonts w:cstheme="minorHAnsi"/>
          <w:b/>
        </w:rPr>
        <w:t xml:space="preserve">. </w:t>
      </w:r>
      <w:r>
        <w:rPr>
          <w:rFonts w:cstheme="minorHAnsi"/>
          <w:b/>
        </w:rPr>
        <w:t>Estrategias</w:t>
      </w:r>
      <w:bookmarkEnd w:id="10"/>
    </w:p>
    <w:tbl>
      <w:tblPr>
        <w:tblW w:w="9654" w:type="dxa"/>
        <w:jc w:val="center"/>
        <w:tblInd w:w="93" w:type="dxa"/>
        <w:tblLook w:val="04A0"/>
      </w:tblPr>
      <w:tblGrid>
        <w:gridCol w:w="2360"/>
        <w:gridCol w:w="7294"/>
      </w:tblGrid>
      <w:tr w:rsidR="0093631D" w:rsidRPr="0093631D" w:rsidTr="00C450ED">
        <w:trPr>
          <w:trHeight w:val="300"/>
          <w:jc w:val="center"/>
        </w:trPr>
        <w:tc>
          <w:tcPr>
            <w:tcW w:w="2360" w:type="dxa"/>
            <w:tcBorders>
              <w:top w:val="single" w:sz="4" w:space="0" w:color="auto"/>
              <w:left w:val="single" w:sz="4" w:space="0" w:color="auto"/>
              <w:bottom w:val="single" w:sz="4" w:space="0" w:color="auto"/>
              <w:right w:val="single" w:sz="4" w:space="0" w:color="auto"/>
            </w:tcBorders>
            <w:shd w:val="clear" w:color="auto" w:fill="C00000"/>
            <w:noWrap/>
            <w:hideMark/>
          </w:tcPr>
          <w:p w:rsidR="0093631D" w:rsidRPr="0093631D" w:rsidRDefault="0093631D" w:rsidP="0093631D">
            <w:pPr>
              <w:spacing w:line="240" w:lineRule="auto"/>
              <w:jc w:val="left"/>
              <w:rPr>
                <w:rFonts w:asciiTheme="minorHAnsi" w:eastAsia="Times New Roman" w:hAnsiTheme="minorHAnsi"/>
                <w:b/>
                <w:color w:val="FFFFFF" w:themeColor="background1"/>
              </w:rPr>
            </w:pPr>
            <w:r w:rsidRPr="0093631D">
              <w:rPr>
                <w:rFonts w:asciiTheme="minorHAnsi" w:eastAsia="Times New Roman" w:hAnsiTheme="minorHAnsi"/>
                <w:b/>
                <w:color w:val="FFFFFF" w:themeColor="background1"/>
              </w:rPr>
              <w:t>Nombre</w:t>
            </w:r>
          </w:p>
        </w:tc>
        <w:tc>
          <w:tcPr>
            <w:tcW w:w="7294" w:type="dxa"/>
            <w:tcBorders>
              <w:top w:val="single" w:sz="4" w:space="0" w:color="auto"/>
              <w:left w:val="nil"/>
              <w:bottom w:val="single" w:sz="4" w:space="0" w:color="auto"/>
              <w:right w:val="single" w:sz="4" w:space="0" w:color="auto"/>
            </w:tcBorders>
            <w:shd w:val="clear" w:color="auto" w:fill="C00000"/>
            <w:noWrap/>
            <w:hideMark/>
          </w:tcPr>
          <w:p w:rsidR="0093631D" w:rsidRPr="0093631D" w:rsidRDefault="0093631D" w:rsidP="0093631D">
            <w:pPr>
              <w:spacing w:line="240" w:lineRule="auto"/>
              <w:jc w:val="left"/>
              <w:rPr>
                <w:rFonts w:asciiTheme="minorHAnsi" w:eastAsia="Times New Roman" w:hAnsiTheme="minorHAnsi"/>
                <w:b/>
                <w:color w:val="FFFFFF" w:themeColor="background1"/>
              </w:rPr>
            </w:pPr>
            <w:r w:rsidRPr="0093631D">
              <w:rPr>
                <w:rFonts w:asciiTheme="minorHAnsi" w:eastAsia="Times New Roman" w:hAnsiTheme="minorHAnsi"/>
                <w:b/>
                <w:color w:val="FFFFFF" w:themeColor="background1"/>
              </w:rPr>
              <w:t>Descripción</w:t>
            </w:r>
          </w:p>
        </w:tc>
      </w:tr>
      <w:tr w:rsidR="0093631D" w:rsidRPr="0093631D" w:rsidTr="00C450ED">
        <w:trPr>
          <w:trHeight w:val="102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Implementar nuevos procesos de mediación de transacciones</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color w:val="222222"/>
              </w:rPr>
            </w:pPr>
            <w:r>
              <w:rPr>
                <w:rFonts w:asciiTheme="minorHAnsi" w:eastAsia="Times New Roman" w:hAnsiTheme="minorHAnsi" w:cs="Arial"/>
                <w:color w:val="222222"/>
              </w:rPr>
              <w:t>C</w:t>
            </w:r>
            <w:r w:rsidRPr="0093631D">
              <w:rPr>
                <w:rFonts w:asciiTheme="minorHAnsi" w:eastAsia="Times New Roman" w:hAnsiTheme="minorHAnsi" w:cs="Arial"/>
                <w:color w:val="222222"/>
              </w:rPr>
              <w:t>reación de nuevos medios transacciones que promuevan nuevas dinámicas de interacción entre los fabricantes y comercios, permitiendo la creación de cotizaciones y la gestión de bolsa de intenciones de compra y venta de manera ágil y eficiente</w:t>
            </w:r>
          </w:p>
        </w:tc>
      </w:tr>
      <w:tr w:rsidR="0093631D" w:rsidRPr="0093631D" w:rsidTr="00C450ED">
        <w:trPr>
          <w:trHeight w:val="102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Implementar estrategias de fidelización y atracción de clientes</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color w:val="222222"/>
              </w:rPr>
            </w:pPr>
            <w:r>
              <w:rPr>
                <w:rFonts w:asciiTheme="minorHAnsi" w:eastAsia="Times New Roman" w:hAnsiTheme="minorHAnsi" w:cs="Arial"/>
                <w:color w:val="222222"/>
              </w:rPr>
              <w:t>Implementar</w:t>
            </w:r>
            <w:r w:rsidRPr="0093631D">
              <w:rPr>
                <w:rFonts w:asciiTheme="minorHAnsi" w:eastAsia="Times New Roman" w:hAnsiTheme="minorHAnsi" w:cs="Arial"/>
                <w:color w:val="222222"/>
              </w:rPr>
              <w:t xml:space="preserve"> las capacidades necesarias para poder crear campañas de mercadeo a listas específicas de clientes activos y potenciales, a través de canales convencionales cómo correos electrónicos o no convencionales como las redes sociales</w:t>
            </w:r>
          </w:p>
        </w:tc>
      </w:tr>
      <w:tr w:rsidR="0093631D" w:rsidRPr="0093631D" w:rsidTr="00C450ED">
        <w:trPr>
          <w:trHeight w:val="153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Implementación medios de retroalimentación y reconocimiento de clientes y productos</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color w:val="222222"/>
              </w:rPr>
            </w:pPr>
            <w:r>
              <w:rPr>
                <w:rFonts w:asciiTheme="minorHAnsi" w:eastAsia="Times New Roman" w:hAnsiTheme="minorHAnsi" w:cs="Arial"/>
                <w:color w:val="222222"/>
              </w:rPr>
              <w:t>Implementar</w:t>
            </w:r>
            <w:r w:rsidRPr="0093631D">
              <w:rPr>
                <w:rFonts w:asciiTheme="minorHAnsi" w:eastAsia="Times New Roman" w:hAnsiTheme="minorHAnsi" w:cs="Arial"/>
                <w:color w:val="222222"/>
              </w:rPr>
              <w:t xml:space="preserve">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93631D" w:rsidRPr="0093631D" w:rsidTr="00C450ED">
        <w:trPr>
          <w:trHeight w:val="1146"/>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Implementar un panel de control de manejo de transacciones activas</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C450ED">
            <w:pPr>
              <w:spacing w:line="240" w:lineRule="auto"/>
              <w:jc w:val="left"/>
              <w:rPr>
                <w:rFonts w:asciiTheme="minorHAnsi" w:eastAsia="Times New Roman" w:hAnsiTheme="minorHAnsi" w:cs="Arial"/>
                <w:color w:val="222222"/>
              </w:rPr>
            </w:pPr>
            <w:r w:rsidRPr="0093631D">
              <w:rPr>
                <w:rFonts w:asciiTheme="minorHAnsi" w:eastAsia="Times New Roman" w:hAnsiTheme="minorHAnsi" w:cs="Arial"/>
                <w:color w:val="222222"/>
              </w:rPr>
              <w:t xml:space="preserve">Implemente un panel de control que muestre a sus clientes las transacciones que actualmente se encuentran activas y que brinde la posibilidad, para cada transacción, de que sea cancelada o modificada mientras se encuentra en ejecución. </w:t>
            </w:r>
          </w:p>
        </w:tc>
      </w:tr>
      <w:tr w:rsidR="0093631D" w:rsidRPr="0093631D" w:rsidTr="00C450ED">
        <w:trPr>
          <w:trHeight w:val="102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Implementación de gestión automática de acuerdos de servicio</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color w:val="222222"/>
              </w:rPr>
            </w:pPr>
            <w:r>
              <w:rPr>
                <w:rFonts w:asciiTheme="minorHAnsi" w:eastAsia="Times New Roman" w:hAnsiTheme="minorHAnsi" w:cs="Arial"/>
                <w:color w:val="222222"/>
              </w:rPr>
              <w:t>E</w:t>
            </w:r>
            <w:r w:rsidRPr="0093631D">
              <w:rPr>
                <w:rFonts w:asciiTheme="minorHAnsi" w:eastAsia="Times New Roman" w:hAnsiTheme="minorHAnsi" w:cs="Arial"/>
                <w:color w:val="222222"/>
              </w:rPr>
              <w:t>stablecer una gestión de acuerdos, dónde los clientes que usen los servicios del MPLA se comprometan a cumplir ciertas condiciones y/o clausulas que aseguren un buen uso de la plataforma, Garantizando que ciertos derechos o condiciones se deben cumplir para con sus clientes.</w:t>
            </w:r>
          </w:p>
        </w:tc>
      </w:tr>
    </w:tbl>
    <w:p w:rsidR="0060755A" w:rsidRDefault="0060755A" w:rsidP="000F49A6"/>
    <w:p w:rsidR="000F49A6" w:rsidRPr="000F49A6" w:rsidRDefault="000F49A6" w:rsidP="000F49A6">
      <w:pPr>
        <w:pStyle w:val="Ttulo2"/>
      </w:pPr>
      <w:bookmarkStart w:id="11" w:name="_Toc355544808"/>
      <w:r>
        <w:t>Stakeho</w:t>
      </w:r>
      <w:r w:rsidR="00D655F2">
        <w:t>l</w:t>
      </w:r>
      <w:r>
        <w:t>ders</w:t>
      </w:r>
      <w:bookmarkEnd w:id="11"/>
    </w:p>
    <w:p w:rsidR="007C6299" w:rsidRDefault="00C450ED" w:rsidP="007C6299">
      <w:r>
        <w:t xml:space="preserve">A continuación se describen los Stakeholder </w:t>
      </w:r>
      <w:r w:rsidR="00E70082">
        <w:t xml:space="preserve">del </w:t>
      </w:r>
      <w:r w:rsidR="00E70082" w:rsidRPr="00310C60">
        <w:t>MarketPlace</w:t>
      </w:r>
      <w:r w:rsidR="00E70082">
        <w:t xml:space="preserve"> de los Alpes</w:t>
      </w:r>
      <w:r w:rsidR="004F28C6">
        <w:t>.</w:t>
      </w:r>
    </w:p>
    <w:p w:rsidR="00C450ED" w:rsidRDefault="00C450ED" w:rsidP="007C6299"/>
    <w:p w:rsidR="00C450ED" w:rsidRPr="00C450ED" w:rsidRDefault="00C450ED" w:rsidP="00C450ED">
      <w:pPr>
        <w:spacing w:line="240" w:lineRule="auto"/>
        <w:jc w:val="center"/>
        <w:rPr>
          <w:rFonts w:cstheme="minorHAnsi"/>
          <w:b/>
        </w:rPr>
      </w:pPr>
      <w:bookmarkStart w:id="12" w:name="_Toc355544866"/>
      <w:r w:rsidRPr="00347E14">
        <w:rPr>
          <w:rFonts w:cstheme="minorHAnsi"/>
          <w:b/>
        </w:rPr>
        <w:t xml:space="preserve">Tabla </w:t>
      </w:r>
      <w:r w:rsidR="004E05FC" w:rsidRPr="00347E14">
        <w:rPr>
          <w:rFonts w:cstheme="minorHAnsi"/>
          <w:b/>
        </w:rPr>
        <w:fldChar w:fldCharType="begin"/>
      </w:r>
      <w:r w:rsidRPr="00347E14">
        <w:rPr>
          <w:rFonts w:cstheme="minorHAnsi"/>
          <w:b/>
        </w:rPr>
        <w:instrText xml:space="preserve"> SEQ Tabla \* ARABIC </w:instrText>
      </w:r>
      <w:r w:rsidR="004E05FC" w:rsidRPr="00347E14">
        <w:rPr>
          <w:rFonts w:cstheme="minorHAnsi"/>
          <w:b/>
        </w:rPr>
        <w:fldChar w:fldCharType="separate"/>
      </w:r>
      <w:r>
        <w:rPr>
          <w:rFonts w:cstheme="minorHAnsi"/>
          <w:b/>
        </w:rPr>
        <w:t>3</w:t>
      </w:r>
      <w:r w:rsidR="004E05FC" w:rsidRPr="00347E14">
        <w:rPr>
          <w:rFonts w:cstheme="minorHAnsi"/>
          <w:b/>
        </w:rPr>
        <w:fldChar w:fldCharType="end"/>
      </w:r>
      <w:r w:rsidRPr="00347E14">
        <w:rPr>
          <w:rFonts w:cstheme="minorHAnsi"/>
          <w:b/>
        </w:rPr>
        <w:t xml:space="preserve">. </w:t>
      </w:r>
      <w:r>
        <w:rPr>
          <w:rFonts w:cstheme="minorHAnsi"/>
          <w:b/>
        </w:rPr>
        <w:t>Stakeholders</w:t>
      </w:r>
      <w:bookmarkEnd w:id="12"/>
    </w:p>
    <w:tbl>
      <w:tblPr>
        <w:tblW w:w="9040" w:type="dxa"/>
        <w:tblInd w:w="93" w:type="dxa"/>
        <w:tblLook w:val="04A0"/>
      </w:tblPr>
      <w:tblGrid>
        <w:gridCol w:w="760"/>
        <w:gridCol w:w="2374"/>
        <w:gridCol w:w="5906"/>
      </w:tblGrid>
      <w:tr w:rsidR="00C450ED" w:rsidRPr="00C450ED" w:rsidTr="00C450ED">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C00000"/>
            <w:hideMark/>
          </w:tcPr>
          <w:p w:rsidR="00C450ED" w:rsidRPr="00C450ED" w:rsidRDefault="00C450ED" w:rsidP="00C450ED">
            <w:pPr>
              <w:spacing w:line="240" w:lineRule="auto"/>
              <w:jc w:val="left"/>
              <w:rPr>
                <w:rFonts w:asciiTheme="minorHAnsi" w:eastAsia="Times New Roman" w:hAnsiTheme="minorHAnsi" w:cs="Arial"/>
                <w:b/>
                <w:color w:val="FFFFFF" w:themeColor="background1"/>
              </w:rPr>
            </w:pPr>
            <w:r w:rsidRPr="00C450ED">
              <w:rPr>
                <w:rFonts w:asciiTheme="minorHAnsi" w:eastAsia="Times New Roman" w:hAnsiTheme="minorHAnsi" w:cs="Arial"/>
                <w:b/>
                <w:color w:val="FFFFFF" w:themeColor="background1"/>
              </w:rPr>
              <w:t>Id</w:t>
            </w:r>
          </w:p>
        </w:tc>
        <w:tc>
          <w:tcPr>
            <w:tcW w:w="2374" w:type="dxa"/>
            <w:tcBorders>
              <w:top w:val="single" w:sz="4" w:space="0" w:color="auto"/>
              <w:left w:val="nil"/>
              <w:bottom w:val="single" w:sz="4" w:space="0" w:color="auto"/>
              <w:right w:val="single" w:sz="4" w:space="0" w:color="auto"/>
            </w:tcBorders>
            <w:shd w:val="clear" w:color="auto" w:fill="C00000"/>
            <w:noWrap/>
            <w:hideMark/>
          </w:tcPr>
          <w:p w:rsidR="00C450ED" w:rsidRPr="00C450ED" w:rsidRDefault="00C450ED" w:rsidP="00C450ED">
            <w:pPr>
              <w:spacing w:line="240" w:lineRule="auto"/>
              <w:jc w:val="left"/>
              <w:rPr>
                <w:rFonts w:asciiTheme="minorHAnsi" w:eastAsia="Times New Roman" w:hAnsiTheme="minorHAnsi"/>
                <w:b/>
                <w:color w:val="FFFFFF" w:themeColor="background1"/>
              </w:rPr>
            </w:pPr>
            <w:r w:rsidRPr="00C450ED">
              <w:rPr>
                <w:rFonts w:asciiTheme="minorHAnsi" w:eastAsia="Times New Roman" w:hAnsiTheme="minorHAnsi"/>
                <w:b/>
                <w:color w:val="FFFFFF" w:themeColor="background1"/>
              </w:rPr>
              <w:t>Nombre</w:t>
            </w:r>
          </w:p>
        </w:tc>
        <w:tc>
          <w:tcPr>
            <w:tcW w:w="5906" w:type="dxa"/>
            <w:tcBorders>
              <w:top w:val="single" w:sz="4" w:space="0" w:color="auto"/>
              <w:left w:val="nil"/>
              <w:bottom w:val="single" w:sz="4" w:space="0" w:color="auto"/>
              <w:right w:val="single" w:sz="4" w:space="0" w:color="auto"/>
            </w:tcBorders>
            <w:shd w:val="clear" w:color="auto" w:fill="C00000"/>
            <w:hideMark/>
          </w:tcPr>
          <w:p w:rsidR="00C450ED" w:rsidRPr="00C450ED" w:rsidRDefault="00C450ED" w:rsidP="00C450ED">
            <w:pPr>
              <w:spacing w:line="240" w:lineRule="auto"/>
              <w:jc w:val="left"/>
              <w:rPr>
                <w:rFonts w:asciiTheme="minorHAnsi" w:eastAsia="Times New Roman" w:hAnsiTheme="minorHAnsi"/>
                <w:b/>
                <w:color w:val="FFFFFF" w:themeColor="background1"/>
              </w:rPr>
            </w:pPr>
            <w:r w:rsidRPr="00C450ED">
              <w:rPr>
                <w:rFonts w:asciiTheme="minorHAnsi" w:eastAsia="Times New Roman" w:hAnsiTheme="minorHAnsi"/>
                <w:b/>
                <w:color w:val="FFFFFF" w:themeColor="background1"/>
              </w:rPr>
              <w:t>Descripción</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S1</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MarketPlace</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La empresa. Interesada en el rendimiento del negocio.</w:t>
            </w:r>
          </w:p>
        </w:tc>
      </w:tr>
      <w:tr w:rsidR="00C450ED" w:rsidRPr="00C450ED" w:rsidTr="00C450ED">
        <w:trPr>
          <w:trHeight w:val="6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S2</w:t>
            </w:r>
          </w:p>
        </w:tc>
        <w:tc>
          <w:tcPr>
            <w:tcW w:w="2374"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Junta directiva del MarketPlace</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Gerentes de alto nivel del MarketPlace. Son informados acerca del desarrollo del proyecto de arquitectura empresarial.</w:t>
            </w:r>
          </w:p>
        </w:tc>
      </w:tr>
      <w:tr w:rsidR="00C450ED" w:rsidRPr="00C450ED" w:rsidTr="00C450ED">
        <w:trPr>
          <w:trHeight w:val="816"/>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S3</w:t>
            </w:r>
          </w:p>
        </w:tc>
        <w:tc>
          <w:tcPr>
            <w:tcW w:w="2374"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Vicepresidentes departamentales y jefes del MarketPlace</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Gerentes de medio y bajo nivel del MarketPlace. Son quienes conocen en profundidad los procesos de la empresa.</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S4</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Clientes</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Interesados en los servicios prestados por la empresa.</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S5</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Bancos</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Interesados en el procesamiento de pagos.</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S6</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Líderes de desarrollo</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Personas encargadas de implementar los proyectos derivados del proceso de arquitectura empresarial.</w:t>
            </w:r>
          </w:p>
        </w:tc>
      </w:tr>
    </w:tbl>
    <w:p w:rsidR="004F28C6" w:rsidRDefault="004F28C6" w:rsidP="004F28C6">
      <w:pPr>
        <w:pStyle w:val="Subttulo"/>
      </w:pPr>
      <w:r w:rsidRPr="00ED1E8D">
        <w:lastRenderedPageBreak/>
        <w:t>Expectativas</w:t>
      </w:r>
    </w:p>
    <w:p w:rsidR="004F28C6" w:rsidRDefault="004F28C6" w:rsidP="004F28C6"/>
    <w:p w:rsidR="004F28C6" w:rsidRDefault="004F28C6" w:rsidP="004F28C6">
      <w:r w:rsidRPr="00ED1E8D">
        <w:t xml:space="preserve">A continuación se detallan </w:t>
      </w:r>
      <w:r>
        <w:t>las</w:t>
      </w:r>
      <w:r w:rsidRPr="00ED1E8D">
        <w:t xml:space="preserve"> expectativas que tienen los stakeholders frente a la arquitectura empresarial planteada:</w:t>
      </w:r>
    </w:p>
    <w:p w:rsidR="00D2397E" w:rsidRPr="0008468D" w:rsidRDefault="0008468D" w:rsidP="0008468D">
      <w:pPr>
        <w:spacing w:line="240" w:lineRule="auto"/>
        <w:jc w:val="center"/>
        <w:rPr>
          <w:rFonts w:cstheme="minorHAnsi"/>
          <w:b/>
        </w:rPr>
      </w:pPr>
      <w:bookmarkStart w:id="13" w:name="_Toc355544867"/>
      <w:r w:rsidRPr="00347E14">
        <w:rPr>
          <w:rFonts w:cstheme="minorHAnsi"/>
          <w:b/>
        </w:rPr>
        <w:t xml:space="preserve">Tabla </w:t>
      </w:r>
      <w:r w:rsidR="004E05FC" w:rsidRPr="00347E14">
        <w:rPr>
          <w:rFonts w:cstheme="minorHAnsi"/>
          <w:b/>
        </w:rPr>
        <w:fldChar w:fldCharType="begin"/>
      </w:r>
      <w:r w:rsidRPr="00347E14">
        <w:rPr>
          <w:rFonts w:cstheme="minorHAnsi"/>
          <w:b/>
        </w:rPr>
        <w:instrText xml:space="preserve"> SEQ Tabla \* ARABIC </w:instrText>
      </w:r>
      <w:r w:rsidR="004E05FC" w:rsidRPr="00347E14">
        <w:rPr>
          <w:rFonts w:cstheme="minorHAnsi"/>
          <w:b/>
        </w:rPr>
        <w:fldChar w:fldCharType="separate"/>
      </w:r>
      <w:r>
        <w:rPr>
          <w:rFonts w:cstheme="minorHAnsi"/>
          <w:b/>
          <w:noProof/>
        </w:rPr>
        <w:t>4</w:t>
      </w:r>
      <w:r w:rsidR="004E05FC" w:rsidRPr="00347E14">
        <w:rPr>
          <w:rFonts w:cstheme="minorHAnsi"/>
          <w:b/>
        </w:rPr>
        <w:fldChar w:fldCharType="end"/>
      </w:r>
      <w:r w:rsidRPr="00347E14">
        <w:rPr>
          <w:rFonts w:cstheme="minorHAnsi"/>
          <w:b/>
        </w:rPr>
        <w:t xml:space="preserve">. </w:t>
      </w:r>
      <w:r>
        <w:rPr>
          <w:rFonts w:cstheme="minorHAnsi"/>
          <w:b/>
        </w:rPr>
        <w:t>Intereses/Expectativas</w:t>
      </w:r>
      <w:bookmarkEnd w:id="13"/>
    </w:p>
    <w:tbl>
      <w:tblPr>
        <w:tblStyle w:val="Tablaconcuadrcula"/>
        <w:tblW w:w="10031" w:type="dxa"/>
        <w:jc w:val="center"/>
        <w:tblLook w:val="04A0"/>
      </w:tblPr>
      <w:tblGrid>
        <w:gridCol w:w="534"/>
        <w:gridCol w:w="9497"/>
      </w:tblGrid>
      <w:tr w:rsidR="00D2397E" w:rsidRPr="002A6E90" w:rsidTr="005B1914">
        <w:trPr>
          <w:jc w:val="center"/>
        </w:trPr>
        <w:tc>
          <w:tcPr>
            <w:tcW w:w="534" w:type="dxa"/>
            <w:shd w:val="clear" w:color="auto" w:fill="C00000"/>
          </w:tcPr>
          <w:p w:rsidR="00D2397E" w:rsidRPr="002A6E90" w:rsidRDefault="00D2397E" w:rsidP="004F28C6">
            <w:pPr>
              <w:rPr>
                <w:rFonts w:asciiTheme="minorHAnsi" w:hAnsiTheme="minorHAnsi"/>
                <w:b/>
                <w:color w:val="FFFFFF" w:themeColor="background1"/>
              </w:rPr>
            </w:pPr>
            <w:r w:rsidRPr="002A6E90">
              <w:rPr>
                <w:rFonts w:asciiTheme="minorHAnsi" w:hAnsiTheme="minorHAnsi"/>
                <w:b/>
                <w:color w:val="FFFFFF" w:themeColor="background1"/>
              </w:rPr>
              <w:t>Id</w:t>
            </w:r>
          </w:p>
        </w:tc>
        <w:tc>
          <w:tcPr>
            <w:tcW w:w="9497" w:type="dxa"/>
            <w:shd w:val="clear" w:color="auto" w:fill="C00000"/>
          </w:tcPr>
          <w:p w:rsidR="00D2397E" w:rsidRPr="002A6E90" w:rsidRDefault="00D2397E" w:rsidP="00D2397E">
            <w:pPr>
              <w:pStyle w:val="Default"/>
              <w:jc w:val="center"/>
              <w:rPr>
                <w:rFonts w:asciiTheme="minorHAnsi" w:hAnsiTheme="minorHAnsi"/>
                <w:color w:val="FFFFFF" w:themeColor="background1"/>
                <w:sz w:val="22"/>
                <w:szCs w:val="22"/>
                <w:lang w:val="es-CO"/>
              </w:rPr>
            </w:pPr>
            <w:r w:rsidRPr="002A6E90">
              <w:rPr>
                <w:rFonts w:asciiTheme="minorHAnsi" w:hAnsiTheme="minorHAnsi"/>
                <w:b/>
                <w:bCs/>
                <w:color w:val="FFFFFF" w:themeColor="background1"/>
                <w:sz w:val="22"/>
                <w:szCs w:val="22"/>
                <w:lang w:val="es-CO"/>
              </w:rPr>
              <w:t>Interés/Expectativa</w:t>
            </w:r>
          </w:p>
        </w:tc>
      </w:tr>
      <w:tr w:rsidR="00D2397E" w:rsidRPr="002A6E90" w:rsidTr="005B1914">
        <w:trPr>
          <w:jc w:val="center"/>
        </w:trPr>
        <w:tc>
          <w:tcPr>
            <w:tcW w:w="534" w:type="dxa"/>
          </w:tcPr>
          <w:p w:rsidR="00D2397E" w:rsidRPr="002A6E90" w:rsidRDefault="00D2397E" w:rsidP="004F28C6">
            <w:pPr>
              <w:rPr>
                <w:b/>
              </w:rPr>
            </w:pPr>
            <w:r w:rsidRPr="002A6E90">
              <w:rPr>
                <w:b/>
              </w:rPr>
              <w:t>S1</w:t>
            </w:r>
          </w:p>
        </w:tc>
        <w:tc>
          <w:tcPr>
            <w:tcW w:w="9497" w:type="dxa"/>
          </w:tcPr>
          <w:p w:rsidR="005B1914" w:rsidRPr="00D010BF" w:rsidRDefault="005B1914" w:rsidP="005B1914">
            <w:pPr>
              <w:pStyle w:val="Default"/>
              <w:numPr>
                <w:ilvl w:val="0"/>
                <w:numId w:val="9"/>
              </w:numPr>
              <w:jc w:val="both"/>
              <w:rPr>
                <w:sz w:val="22"/>
                <w:szCs w:val="22"/>
                <w:lang w:val="es-CO"/>
              </w:rPr>
            </w:pPr>
            <w:r w:rsidRPr="002A6E90">
              <w:rPr>
                <w:sz w:val="22"/>
                <w:szCs w:val="22"/>
                <w:lang w:val="es-CO"/>
              </w:rPr>
              <w:t>Satisfacer las presiones de sus clientes y de su entorno.</w:t>
            </w:r>
          </w:p>
          <w:p w:rsidR="00D2397E" w:rsidRPr="002A6E90" w:rsidRDefault="005B1914" w:rsidP="004F28C6">
            <w:pPr>
              <w:pStyle w:val="Default"/>
              <w:numPr>
                <w:ilvl w:val="0"/>
                <w:numId w:val="9"/>
              </w:numPr>
              <w:jc w:val="both"/>
              <w:rPr>
                <w:sz w:val="22"/>
                <w:szCs w:val="22"/>
                <w:lang w:val="es-CO"/>
              </w:rPr>
            </w:pPr>
            <w:r w:rsidRPr="002A6E90">
              <w:rPr>
                <w:sz w:val="22"/>
                <w:szCs w:val="22"/>
                <w:lang w:val="es-CO"/>
              </w:rPr>
              <w:t xml:space="preserve">Lograr una idea clara del camino a seguir para alcanzar su modelo operacional objetivo. </w:t>
            </w:r>
          </w:p>
        </w:tc>
      </w:tr>
      <w:tr w:rsidR="00D2397E" w:rsidRPr="002A6E90" w:rsidTr="005B1914">
        <w:trPr>
          <w:jc w:val="center"/>
        </w:trPr>
        <w:tc>
          <w:tcPr>
            <w:tcW w:w="534" w:type="dxa"/>
          </w:tcPr>
          <w:p w:rsidR="00D2397E" w:rsidRPr="002A6E90" w:rsidRDefault="00D2397E" w:rsidP="004F28C6">
            <w:pPr>
              <w:rPr>
                <w:b/>
              </w:rPr>
            </w:pPr>
            <w:r w:rsidRPr="002A6E90">
              <w:rPr>
                <w:b/>
              </w:rPr>
              <w:t>S2</w:t>
            </w:r>
          </w:p>
        </w:tc>
        <w:tc>
          <w:tcPr>
            <w:tcW w:w="9497" w:type="dxa"/>
          </w:tcPr>
          <w:p w:rsidR="005B1914" w:rsidRPr="00D010BF" w:rsidRDefault="005B1914" w:rsidP="005B1914">
            <w:pPr>
              <w:pStyle w:val="Default"/>
              <w:numPr>
                <w:ilvl w:val="0"/>
                <w:numId w:val="10"/>
              </w:numPr>
              <w:jc w:val="both"/>
              <w:rPr>
                <w:sz w:val="22"/>
                <w:szCs w:val="22"/>
                <w:lang w:val="es-CO"/>
              </w:rPr>
            </w:pPr>
            <w:r w:rsidRPr="002A6E90">
              <w:rPr>
                <w:sz w:val="22"/>
                <w:szCs w:val="22"/>
                <w:lang w:val="es-CO"/>
              </w:rPr>
              <w:t xml:space="preserve">Definir un conjunto de proyectos para alcanzar el modelo operacional objetivo del MarketPlace. </w:t>
            </w:r>
          </w:p>
          <w:p w:rsidR="005B1914" w:rsidRPr="00D010BF" w:rsidRDefault="005B1914" w:rsidP="005B1914">
            <w:pPr>
              <w:pStyle w:val="Default"/>
              <w:numPr>
                <w:ilvl w:val="0"/>
                <w:numId w:val="10"/>
              </w:numPr>
              <w:jc w:val="both"/>
              <w:rPr>
                <w:sz w:val="22"/>
                <w:szCs w:val="22"/>
                <w:lang w:val="es-CO"/>
              </w:rPr>
            </w:pPr>
            <w:r w:rsidRPr="002A6E90">
              <w:rPr>
                <w:sz w:val="22"/>
                <w:szCs w:val="22"/>
                <w:lang w:val="es-CO"/>
              </w:rPr>
              <w:t xml:space="preserve">Definir un conjunto de indicadores de gestión que les permita tomar decisiones. </w:t>
            </w:r>
          </w:p>
          <w:p w:rsidR="005B1914" w:rsidRPr="002A6E90" w:rsidRDefault="005B1914" w:rsidP="005B1914">
            <w:pPr>
              <w:pStyle w:val="Default"/>
              <w:numPr>
                <w:ilvl w:val="0"/>
                <w:numId w:val="10"/>
              </w:numPr>
              <w:jc w:val="both"/>
              <w:rPr>
                <w:sz w:val="22"/>
                <w:szCs w:val="22"/>
                <w:lang w:val="es-CO"/>
              </w:rPr>
            </w:pPr>
            <w:r w:rsidRPr="002A6E90">
              <w:rPr>
                <w:sz w:val="22"/>
                <w:szCs w:val="22"/>
                <w:lang w:val="es-CO"/>
              </w:rPr>
              <w:t xml:space="preserve">Definir la arquitectura empresarial actual y objetivo. </w:t>
            </w:r>
          </w:p>
        </w:tc>
      </w:tr>
      <w:tr w:rsidR="00D2397E" w:rsidRPr="002A6E90" w:rsidTr="005B1914">
        <w:trPr>
          <w:jc w:val="center"/>
        </w:trPr>
        <w:tc>
          <w:tcPr>
            <w:tcW w:w="534" w:type="dxa"/>
          </w:tcPr>
          <w:p w:rsidR="00D2397E" w:rsidRPr="002A6E90" w:rsidRDefault="00D2397E" w:rsidP="004F28C6">
            <w:pPr>
              <w:rPr>
                <w:b/>
              </w:rPr>
            </w:pPr>
            <w:r w:rsidRPr="002A6E90">
              <w:rPr>
                <w:b/>
              </w:rPr>
              <w:t>S3</w:t>
            </w:r>
          </w:p>
        </w:tc>
        <w:tc>
          <w:tcPr>
            <w:tcW w:w="9497" w:type="dxa"/>
          </w:tcPr>
          <w:p w:rsidR="005B1914" w:rsidRPr="00D010BF" w:rsidRDefault="005B1914" w:rsidP="005B1914">
            <w:pPr>
              <w:pStyle w:val="Default"/>
              <w:numPr>
                <w:ilvl w:val="0"/>
                <w:numId w:val="10"/>
              </w:numPr>
              <w:jc w:val="both"/>
              <w:rPr>
                <w:sz w:val="22"/>
                <w:szCs w:val="22"/>
                <w:lang w:val="es-CO"/>
              </w:rPr>
            </w:pPr>
            <w:r w:rsidRPr="002A6E90">
              <w:rPr>
                <w:sz w:val="22"/>
                <w:szCs w:val="22"/>
                <w:lang w:val="es-CO"/>
              </w:rPr>
              <w:t xml:space="preserve">Definir una arquitectura objetivo que les permita mejorar sus operaciones. </w:t>
            </w:r>
          </w:p>
          <w:p w:rsidR="00D2397E" w:rsidRPr="002A6E90" w:rsidRDefault="005B1914" w:rsidP="005B1914">
            <w:pPr>
              <w:pStyle w:val="Default"/>
              <w:numPr>
                <w:ilvl w:val="0"/>
                <w:numId w:val="10"/>
              </w:numPr>
              <w:jc w:val="both"/>
              <w:rPr>
                <w:sz w:val="22"/>
                <w:szCs w:val="22"/>
                <w:lang w:val="es-CO"/>
              </w:rPr>
            </w:pPr>
            <w:r w:rsidRPr="002A6E90">
              <w:rPr>
                <w:sz w:val="22"/>
                <w:szCs w:val="22"/>
                <w:lang w:val="es-CO"/>
              </w:rPr>
              <w:t xml:space="preserve">Mejorar la gestión de los procesos de cada departamento, área, subárea, etc. </w:t>
            </w:r>
          </w:p>
        </w:tc>
      </w:tr>
      <w:tr w:rsidR="00D2397E" w:rsidRPr="002A6E90" w:rsidTr="005B1914">
        <w:trPr>
          <w:jc w:val="center"/>
        </w:trPr>
        <w:tc>
          <w:tcPr>
            <w:tcW w:w="534" w:type="dxa"/>
          </w:tcPr>
          <w:p w:rsidR="00D2397E" w:rsidRPr="002A6E90" w:rsidRDefault="00D2397E" w:rsidP="004F28C6">
            <w:pPr>
              <w:rPr>
                <w:b/>
              </w:rPr>
            </w:pPr>
            <w:r w:rsidRPr="002A6E90">
              <w:rPr>
                <w:b/>
              </w:rPr>
              <w:t>S4</w:t>
            </w:r>
          </w:p>
        </w:tc>
        <w:tc>
          <w:tcPr>
            <w:tcW w:w="9497" w:type="dxa"/>
          </w:tcPr>
          <w:p w:rsidR="00D2397E" w:rsidRPr="002A6E90" w:rsidRDefault="005B1914" w:rsidP="005B1914">
            <w:pPr>
              <w:pStyle w:val="Default"/>
              <w:numPr>
                <w:ilvl w:val="0"/>
                <w:numId w:val="11"/>
              </w:numPr>
              <w:jc w:val="both"/>
              <w:rPr>
                <w:sz w:val="22"/>
                <w:szCs w:val="22"/>
                <w:lang w:val="es-CO"/>
              </w:rPr>
            </w:pPr>
            <w:r w:rsidRPr="002A6E90">
              <w:rPr>
                <w:sz w:val="22"/>
                <w:szCs w:val="22"/>
                <w:lang w:val="es-CO"/>
              </w:rPr>
              <w:t xml:space="preserve">Lograr una oferta de servicio más diversificada, transparente (subasta inversa), automatizada, flexible, segura, multicanal, basada en estándares abiertos de la industria (EDI Messages), orientada al autoservicio (self service). </w:t>
            </w:r>
          </w:p>
        </w:tc>
      </w:tr>
      <w:tr w:rsidR="00D2397E" w:rsidRPr="002A6E90" w:rsidTr="005B1914">
        <w:trPr>
          <w:jc w:val="center"/>
        </w:trPr>
        <w:tc>
          <w:tcPr>
            <w:tcW w:w="534" w:type="dxa"/>
          </w:tcPr>
          <w:p w:rsidR="00D2397E" w:rsidRPr="002A6E90" w:rsidRDefault="00D2397E" w:rsidP="004F28C6">
            <w:pPr>
              <w:rPr>
                <w:b/>
              </w:rPr>
            </w:pPr>
            <w:r w:rsidRPr="002A6E90">
              <w:rPr>
                <w:b/>
              </w:rPr>
              <w:t>S5</w:t>
            </w:r>
          </w:p>
        </w:tc>
        <w:tc>
          <w:tcPr>
            <w:tcW w:w="9497" w:type="dxa"/>
          </w:tcPr>
          <w:p w:rsidR="00D2397E" w:rsidRPr="002A6E90" w:rsidRDefault="005B1914" w:rsidP="005B1914">
            <w:pPr>
              <w:pStyle w:val="Default"/>
              <w:numPr>
                <w:ilvl w:val="0"/>
                <w:numId w:val="11"/>
              </w:numPr>
              <w:jc w:val="both"/>
              <w:rPr>
                <w:sz w:val="22"/>
                <w:szCs w:val="22"/>
                <w:lang w:val="es-CO"/>
              </w:rPr>
            </w:pPr>
            <w:r w:rsidRPr="002A6E90">
              <w:rPr>
                <w:sz w:val="22"/>
                <w:szCs w:val="22"/>
                <w:lang w:val="es-CO"/>
              </w:rPr>
              <w:t xml:space="preserve">Mejorar sus relaciones con el MarketPlace </w:t>
            </w:r>
          </w:p>
        </w:tc>
      </w:tr>
      <w:tr w:rsidR="00D2397E" w:rsidRPr="002A6E90" w:rsidTr="005B1914">
        <w:trPr>
          <w:jc w:val="center"/>
        </w:trPr>
        <w:tc>
          <w:tcPr>
            <w:tcW w:w="534" w:type="dxa"/>
          </w:tcPr>
          <w:p w:rsidR="00D2397E" w:rsidRPr="002A6E90" w:rsidRDefault="00D2397E" w:rsidP="004F28C6">
            <w:pPr>
              <w:rPr>
                <w:b/>
              </w:rPr>
            </w:pPr>
            <w:r w:rsidRPr="002A6E90">
              <w:rPr>
                <w:b/>
              </w:rPr>
              <w:t>S6</w:t>
            </w:r>
          </w:p>
        </w:tc>
        <w:tc>
          <w:tcPr>
            <w:tcW w:w="9497" w:type="dxa"/>
          </w:tcPr>
          <w:p w:rsidR="00D2397E" w:rsidRPr="002A6E90" w:rsidRDefault="005B1914" w:rsidP="005B1914">
            <w:pPr>
              <w:pStyle w:val="Default"/>
              <w:numPr>
                <w:ilvl w:val="0"/>
                <w:numId w:val="11"/>
              </w:numPr>
              <w:jc w:val="both"/>
              <w:rPr>
                <w:sz w:val="22"/>
                <w:szCs w:val="22"/>
                <w:lang w:val="es-CO"/>
              </w:rPr>
            </w:pPr>
            <w:r w:rsidRPr="002A6E90">
              <w:rPr>
                <w:sz w:val="22"/>
                <w:szCs w:val="22"/>
                <w:lang w:val="es-CO"/>
              </w:rPr>
              <w:t xml:space="preserve">Obtener una definición clara de lo que se espera implementar durante el proceso de desarrollo. </w:t>
            </w:r>
          </w:p>
        </w:tc>
      </w:tr>
    </w:tbl>
    <w:p w:rsidR="00A1084C" w:rsidRDefault="00A1084C" w:rsidP="004F28C6"/>
    <w:p w:rsidR="00A1084C" w:rsidRDefault="00A1084C" w:rsidP="004F28C6"/>
    <w:p w:rsidR="007C6299" w:rsidRDefault="000D4A95" w:rsidP="00673FB8">
      <w:pPr>
        <w:pStyle w:val="Ttulo2"/>
      </w:pPr>
      <w:bookmarkStart w:id="14" w:name="_Toc355544809"/>
      <w:r>
        <w:t>Arquitectura</w:t>
      </w:r>
      <w:r w:rsidR="007C6299">
        <w:t xml:space="preserve"> del Negocio</w:t>
      </w:r>
      <w:bookmarkEnd w:id="14"/>
    </w:p>
    <w:p w:rsidR="000F08DC" w:rsidRDefault="00A0281F" w:rsidP="00CA2C57">
      <w:pPr>
        <w:rPr>
          <w:rFonts w:asciiTheme="minorHAnsi" w:eastAsia="Times New Roman" w:hAnsiTheme="minorHAnsi"/>
          <w:color w:val="000000"/>
        </w:rPr>
      </w:pPr>
      <w:r>
        <w:t xml:space="preserve">El modelo operacional del </w:t>
      </w:r>
      <w:r w:rsidRPr="00C450ED">
        <w:rPr>
          <w:rFonts w:asciiTheme="minorHAnsi" w:eastAsia="Times New Roman" w:hAnsiTheme="minorHAnsi"/>
          <w:color w:val="000000"/>
        </w:rPr>
        <w:t>MarketPlace</w:t>
      </w:r>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A1084C" w:rsidRDefault="00A1084C" w:rsidP="00CA2C57">
      <w:pPr>
        <w:rPr>
          <w:rFonts w:asciiTheme="minorHAnsi" w:eastAsia="Times New Roman" w:hAnsiTheme="minorHAnsi"/>
          <w:color w:val="000000"/>
        </w:rPr>
      </w:pPr>
    </w:p>
    <w:p w:rsidR="000A5A3A" w:rsidRDefault="00A1084C" w:rsidP="000A5A3A">
      <w:pPr>
        <w:pStyle w:val="Ttulo3"/>
        <w:spacing w:before="100" w:after="100"/>
      </w:pPr>
      <w:bookmarkStart w:id="15" w:name="_Toc355544810"/>
      <w:r>
        <w:lastRenderedPageBreak/>
        <w:t>Estructura Organizacional</w:t>
      </w:r>
      <w:bookmarkEnd w:id="15"/>
    </w:p>
    <w:p w:rsidR="000A5A3A" w:rsidRDefault="000A5A3A" w:rsidP="000A5A3A">
      <w:r>
        <w:t>A continuación se describe la estructura organizacional.</w:t>
      </w:r>
    </w:p>
    <w:p w:rsidR="000A5A3A" w:rsidRDefault="000A5A3A" w:rsidP="000A5A3A"/>
    <w:p w:rsidR="000A5A3A" w:rsidRDefault="000A5A3A" w:rsidP="000A5A3A">
      <w:pPr>
        <w:keepNext/>
        <w:spacing w:line="240" w:lineRule="auto"/>
        <w:jc w:val="center"/>
      </w:pPr>
      <w:bookmarkStart w:id="16" w:name="_Toc355544897"/>
      <w:r w:rsidRPr="00347E14">
        <w:rPr>
          <w:rFonts w:cstheme="minorHAnsi"/>
          <w:b/>
        </w:rPr>
        <w:t xml:space="preserve">Ilustración </w:t>
      </w:r>
      <w:r w:rsidR="004E05FC" w:rsidRPr="00347E14">
        <w:rPr>
          <w:rFonts w:cstheme="minorHAnsi"/>
          <w:b/>
        </w:rPr>
        <w:fldChar w:fldCharType="begin"/>
      </w:r>
      <w:r w:rsidRPr="00347E14">
        <w:rPr>
          <w:rFonts w:cstheme="minorHAnsi"/>
          <w:b/>
        </w:rPr>
        <w:instrText xml:space="preserve"> SEQ Ilustración \* ARABIC </w:instrText>
      </w:r>
      <w:r w:rsidR="004E05FC" w:rsidRPr="00347E14">
        <w:rPr>
          <w:rFonts w:cstheme="minorHAnsi"/>
          <w:b/>
        </w:rPr>
        <w:fldChar w:fldCharType="separate"/>
      </w:r>
      <w:r>
        <w:rPr>
          <w:rFonts w:cstheme="minorHAnsi"/>
          <w:b/>
          <w:noProof/>
        </w:rPr>
        <w:t>1</w:t>
      </w:r>
      <w:r w:rsidR="004E05FC" w:rsidRPr="00347E14">
        <w:rPr>
          <w:rFonts w:cstheme="minorHAnsi"/>
          <w:b/>
        </w:rPr>
        <w:fldChar w:fldCharType="end"/>
      </w:r>
      <w:r w:rsidRPr="00347E14">
        <w:rPr>
          <w:rFonts w:cstheme="minorHAnsi"/>
          <w:b/>
        </w:rPr>
        <w:t xml:space="preserve">. </w:t>
      </w:r>
      <w:r>
        <w:rPr>
          <w:rFonts w:cstheme="minorHAnsi"/>
          <w:b/>
        </w:rPr>
        <w:t>Estructura Organizacional</w:t>
      </w:r>
      <w:bookmarkEnd w:id="16"/>
    </w:p>
    <w:p w:rsidR="00A1084C" w:rsidRDefault="000A5A3A" w:rsidP="000A5A3A">
      <w:pPr>
        <w:pStyle w:val="Ttulo3"/>
        <w:rPr>
          <w:lang w:val="es-CO"/>
        </w:rPr>
      </w:pPr>
      <w:r w:rsidRPr="000A5A3A">
        <w:rPr>
          <w:noProof/>
          <w:lang w:val="es-MX" w:eastAsia="es-MX"/>
        </w:rPr>
        <w:drawing>
          <wp:anchor distT="0" distB="0" distL="114300" distR="114300" simplePos="0" relativeHeight="251659264" behindDoc="1" locked="0" layoutInCell="1" allowOverlap="1">
            <wp:simplePos x="0" y="0"/>
            <wp:positionH relativeFrom="column">
              <wp:posOffset>-533400</wp:posOffset>
            </wp:positionH>
            <wp:positionV relativeFrom="paragraph">
              <wp:posOffset>49530</wp:posOffset>
            </wp:positionV>
            <wp:extent cx="6810375" cy="1800225"/>
            <wp:effectExtent l="19050" t="0" r="9525" b="0"/>
            <wp:wrapTight wrapText="bothSides">
              <wp:wrapPolygon edited="0">
                <wp:start x="-60" y="686"/>
                <wp:lineTo x="-60" y="20800"/>
                <wp:lineTo x="21630" y="20800"/>
                <wp:lineTo x="21630" y="4800"/>
                <wp:lineTo x="21509" y="4343"/>
                <wp:lineTo x="21630" y="3886"/>
                <wp:lineTo x="21630" y="686"/>
                <wp:lineTo x="-60" y="686"/>
              </wp:wrapPolygon>
            </wp:wrapTight>
            <wp:docPr id="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bookmarkStart w:id="17" w:name="_Toc355544811"/>
      <w:r w:rsidR="00F93EC1" w:rsidRPr="000A5A3A">
        <w:rPr>
          <w:lang w:val="es-CO"/>
        </w:rPr>
        <w:t>Cadena</w:t>
      </w:r>
      <w:r w:rsidR="00F93EC1" w:rsidRPr="00F93EC1">
        <w:rPr>
          <w:lang w:val="es-CO"/>
        </w:rPr>
        <w:t xml:space="preserve"> de valor</w:t>
      </w:r>
      <w:bookmarkEnd w:id="17"/>
    </w:p>
    <w:p w:rsidR="00850393" w:rsidRDefault="00F93EC1" w:rsidP="00850393">
      <w:r>
        <w:t xml:space="preserve">A continuación se describe la </w:t>
      </w:r>
      <w:r w:rsidR="00074066">
        <w:t>cadena de valor del negocio.</w:t>
      </w:r>
    </w:p>
    <w:p w:rsidR="00850393" w:rsidRDefault="00850393" w:rsidP="00850393"/>
    <w:p w:rsidR="000A5A3A" w:rsidRDefault="00F93EC1" w:rsidP="00850393">
      <w:pPr>
        <w:jc w:val="center"/>
        <w:rPr>
          <w:rFonts w:cstheme="minorHAnsi"/>
          <w:b/>
        </w:rPr>
      </w:pPr>
      <w:r>
        <w:rPr>
          <w:rFonts w:cstheme="minorHAnsi"/>
          <w:b/>
          <w:noProof/>
          <w:lang w:val="es-MX" w:eastAsia="es-MX"/>
        </w:rPr>
        <w:drawing>
          <wp:anchor distT="0" distB="0" distL="114300" distR="114300" simplePos="0" relativeHeight="251660288" behindDoc="1" locked="0" layoutInCell="1" allowOverlap="1">
            <wp:simplePos x="0" y="0"/>
            <wp:positionH relativeFrom="column">
              <wp:posOffset>-333375</wp:posOffset>
            </wp:positionH>
            <wp:positionV relativeFrom="paragraph">
              <wp:posOffset>186055</wp:posOffset>
            </wp:positionV>
            <wp:extent cx="6635750" cy="2962275"/>
            <wp:effectExtent l="19050" t="0" r="0" b="0"/>
            <wp:wrapTight wrapText="bothSides">
              <wp:wrapPolygon edited="0">
                <wp:start x="-62" y="0"/>
                <wp:lineTo x="-62" y="21531"/>
                <wp:lineTo x="21579" y="21531"/>
                <wp:lineTo x="21579" y="0"/>
                <wp:lineTo x="-62" y="0"/>
              </wp:wrapPolygon>
            </wp:wrapTight>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635750" cy="2962275"/>
                    </a:xfrm>
                    <a:prstGeom prst="rect">
                      <a:avLst/>
                    </a:prstGeom>
                  </pic:spPr>
                </pic:pic>
              </a:graphicData>
            </a:graphic>
          </wp:anchor>
        </w:drawing>
      </w:r>
      <w:bookmarkStart w:id="18" w:name="_Toc355544898"/>
      <w:r w:rsidRPr="00347E14">
        <w:rPr>
          <w:rFonts w:cstheme="minorHAnsi"/>
          <w:b/>
        </w:rPr>
        <w:t xml:space="preserve">Ilustración </w:t>
      </w:r>
      <w:r w:rsidR="004E05FC" w:rsidRPr="00347E14">
        <w:rPr>
          <w:rFonts w:cstheme="minorHAnsi"/>
          <w:b/>
        </w:rPr>
        <w:fldChar w:fldCharType="begin"/>
      </w:r>
      <w:r w:rsidRPr="00347E14">
        <w:rPr>
          <w:rFonts w:cstheme="minorHAnsi"/>
          <w:b/>
        </w:rPr>
        <w:instrText xml:space="preserve"> SEQ Ilustración \* ARABIC </w:instrText>
      </w:r>
      <w:r w:rsidR="004E05FC" w:rsidRPr="00347E14">
        <w:rPr>
          <w:rFonts w:cstheme="minorHAnsi"/>
          <w:b/>
        </w:rPr>
        <w:fldChar w:fldCharType="separate"/>
      </w:r>
      <w:r>
        <w:rPr>
          <w:rFonts w:cstheme="minorHAnsi"/>
          <w:b/>
          <w:noProof/>
        </w:rPr>
        <w:t>2</w:t>
      </w:r>
      <w:r w:rsidR="004E05FC" w:rsidRPr="00347E14">
        <w:rPr>
          <w:rFonts w:cstheme="minorHAnsi"/>
          <w:b/>
        </w:rPr>
        <w:fldChar w:fldCharType="end"/>
      </w:r>
      <w:r w:rsidRPr="00347E14">
        <w:rPr>
          <w:rFonts w:cstheme="minorHAnsi"/>
          <w:b/>
        </w:rPr>
        <w:t xml:space="preserve">. </w:t>
      </w:r>
      <w:r>
        <w:rPr>
          <w:rFonts w:cstheme="minorHAnsi"/>
          <w:b/>
        </w:rPr>
        <w:t>Cadena de valor</w:t>
      </w:r>
      <w:bookmarkEnd w:id="18"/>
    </w:p>
    <w:p w:rsidR="006831E0" w:rsidRDefault="006831E0" w:rsidP="006831E0">
      <w:pPr>
        <w:keepNext/>
        <w:spacing w:line="240" w:lineRule="auto"/>
        <w:jc w:val="center"/>
        <w:rPr>
          <w:rFonts w:cstheme="minorHAnsi"/>
          <w:b/>
        </w:rPr>
      </w:pPr>
    </w:p>
    <w:p w:rsidR="00850393" w:rsidRDefault="00850393" w:rsidP="006831E0">
      <w:pPr>
        <w:keepNext/>
        <w:spacing w:line="240" w:lineRule="auto"/>
        <w:jc w:val="center"/>
        <w:rPr>
          <w:rFonts w:cstheme="minorHAnsi"/>
          <w:b/>
        </w:rPr>
      </w:pPr>
    </w:p>
    <w:p w:rsidR="00850393" w:rsidRDefault="00850393" w:rsidP="006831E0">
      <w:pPr>
        <w:keepNext/>
        <w:spacing w:line="240" w:lineRule="auto"/>
        <w:jc w:val="center"/>
        <w:rPr>
          <w:rFonts w:cstheme="minorHAnsi"/>
          <w:b/>
        </w:rPr>
      </w:pPr>
    </w:p>
    <w:p w:rsidR="006831E0" w:rsidRPr="006831E0" w:rsidRDefault="006831E0" w:rsidP="006831E0">
      <w:pPr>
        <w:keepNext/>
        <w:spacing w:line="240" w:lineRule="auto"/>
        <w:jc w:val="center"/>
        <w:rPr>
          <w:rStyle w:val="Textoennegrita"/>
          <w:rFonts w:asciiTheme="minorHAnsi" w:eastAsia="Times New Roman" w:hAnsiTheme="minorHAnsi"/>
          <w:b w:val="0"/>
          <w:bCs w:val="0"/>
          <w:color w:val="000000"/>
        </w:rPr>
      </w:pPr>
    </w:p>
    <w:p w:rsidR="00673FB8" w:rsidRDefault="00673FB8" w:rsidP="00A1084C">
      <w:pPr>
        <w:pStyle w:val="Ttulo3"/>
        <w:spacing w:before="100" w:after="100"/>
        <w:rPr>
          <w:rStyle w:val="Textoennegrita"/>
          <w:b/>
          <w:bCs/>
          <w:szCs w:val="28"/>
        </w:rPr>
      </w:pPr>
      <w:bookmarkStart w:id="19" w:name="_Toc355544812"/>
      <w:r w:rsidRPr="00673FB8">
        <w:rPr>
          <w:rStyle w:val="Textoennegrita"/>
          <w:b/>
          <w:bCs/>
          <w:szCs w:val="28"/>
        </w:rPr>
        <w:t>Catálogo de macroprocesos</w:t>
      </w:r>
      <w:bookmarkEnd w:id="19"/>
    </w:p>
    <w:p w:rsidR="00673FB8" w:rsidRDefault="00673FB8" w:rsidP="00673FB8">
      <w:r>
        <w:rPr>
          <w:rStyle w:val="Textoennegrita"/>
          <w:b w:val="0"/>
          <w:bCs w:val="0"/>
          <w:szCs w:val="28"/>
        </w:rPr>
        <w:t xml:space="preserve">A continuación se detallan los Macro-procesos del </w:t>
      </w:r>
      <w:r w:rsidRPr="002A6E90">
        <w:t>MarketPlace</w:t>
      </w:r>
      <w:r>
        <w:t>.</w:t>
      </w:r>
    </w:p>
    <w:p w:rsidR="0008468D" w:rsidRDefault="0008468D" w:rsidP="0008468D">
      <w:pPr>
        <w:spacing w:line="240" w:lineRule="auto"/>
        <w:jc w:val="center"/>
        <w:rPr>
          <w:rFonts w:cstheme="minorHAnsi"/>
          <w:b/>
        </w:rPr>
      </w:pPr>
    </w:p>
    <w:p w:rsidR="00673FB8" w:rsidRDefault="0008468D" w:rsidP="0008468D">
      <w:pPr>
        <w:spacing w:line="240" w:lineRule="auto"/>
        <w:jc w:val="center"/>
        <w:rPr>
          <w:rFonts w:cstheme="minorHAnsi"/>
          <w:b/>
        </w:rPr>
      </w:pPr>
      <w:bookmarkStart w:id="20" w:name="_Toc355544868"/>
      <w:r w:rsidRPr="00347E14">
        <w:rPr>
          <w:rFonts w:cstheme="minorHAnsi"/>
          <w:b/>
        </w:rPr>
        <w:t xml:space="preserve">Tabla </w:t>
      </w:r>
      <w:r w:rsidR="004E05FC" w:rsidRPr="00347E14">
        <w:rPr>
          <w:rFonts w:cstheme="minorHAnsi"/>
          <w:b/>
        </w:rPr>
        <w:fldChar w:fldCharType="begin"/>
      </w:r>
      <w:r w:rsidRPr="00347E14">
        <w:rPr>
          <w:rFonts w:cstheme="minorHAnsi"/>
          <w:b/>
        </w:rPr>
        <w:instrText xml:space="preserve"> SEQ Tabla \* ARABIC </w:instrText>
      </w:r>
      <w:r w:rsidR="004E05FC" w:rsidRPr="00347E14">
        <w:rPr>
          <w:rFonts w:cstheme="minorHAnsi"/>
          <w:b/>
        </w:rPr>
        <w:fldChar w:fldCharType="separate"/>
      </w:r>
      <w:r>
        <w:rPr>
          <w:rFonts w:cstheme="minorHAnsi"/>
          <w:b/>
          <w:noProof/>
        </w:rPr>
        <w:t>5</w:t>
      </w:r>
      <w:r w:rsidR="004E05FC" w:rsidRPr="00347E14">
        <w:rPr>
          <w:rFonts w:cstheme="minorHAnsi"/>
          <w:b/>
        </w:rPr>
        <w:fldChar w:fldCharType="end"/>
      </w:r>
      <w:r w:rsidRPr="00347E14">
        <w:rPr>
          <w:rFonts w:cstheme="minorHAnsi"/>
          <w:b/>
        </w:rPr>
        <w:t xml:space="preserve">. </w:t>
      </w:r>
      <w:r>
        <w:rPr>
          <w:rFonts w:cstheme="minorHAnsi"/>
          <w:b/>
        </w:rPr>
        <w:t>Macro-Procesos</w:t>
      </w:r>
      <w:bookmarkEnd w:id="20"/>
    </w:p>
    <w:tbl>
      <w:tblPr>
        <w:tblStyle w:val="Tablaconcuadrcula"/>
        <w:tblW w:w="5000" w:type="pct"/>
        <w:tblLook w:val="04A0"/>
      </w:tblPr>
      <w:tblGrid>
        <w:gridCol w:w="634"/>
        <w:gridCol w:w="1994"/>
        <w:gridCol w:w="6948"/>
      </w:tblGrid>
      <w:tr w:rsidR="00673FB8" w:rsidRPr="00167092" w:rsidTr="0008468D">
        <w:tc>
          <w:tcPr>
            <w:tcW w:w="331" w:type="pct"/>
            <w:shd w:val="clear" w:color="auto" w:fill="C00000"/>
          </w:tcPr>
          <w:p w:rsidR="00673FB8" w:rsidRPr="00167092" w:rsidRDefault="00673FB8" w:rsidP="00822E5E">
            <w:pPr>
              <w:contextualSpacing/>
              <w:jc w:val="center"/>
              <w:rPr>
                <w:rFonts w:asciiTheme="minorHAnsi" w:eastAsia="Times New Roman" w:hAnsiTheme="minorHAnsi" w:cstheme="minorHAnsi"/>
                <w:b/>
                <w:color w:val="FFFFFF" w:themeColor="background1"/>
                <w:lang w:eastAsia="es-ES"/>
              </w:rPr>
            </w:pPr>
            <w:r w:rsidRPr="00167092">
              <w:rPr>
                <w:rFonts w:asciiTheme="minorHAnsi" w:eastAsia="Times New Roman" w:hAnsiTheme="minorHAnsi" w:cstheme="minorHAnsi"/>
                <w:b/>
                <w:color w:val="FFFFFF" w:themeColor="background1"/>
                <w:lang w:eastAsia="es-ES"/>
              </w:rPr>
              <w:t>ID</w:t>
            </w:r>
          </w:p>
        </w:tc>
        <w:tc>
          <w:tcPr>
            <w:tcW w:w="1041" w:type="pct"/>
            <w:shd w:val="clear" w:color="auto" w:fill="C00000"/>
          </w:tcPr>
          <w:p w:rsidR="00673FB8" w:rsidRPr="00167092" w:rsidRDefault="00673FB8"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167092">
              <w:rPr>
                <w:rFonts w:asciiTheme="minorHAnsi" w:eastAsia="Times New Roman" w:hAnsiTheme="minorHAnsi" w:cstheme="minorHAnsi"/>
                <w:b/>
                <w:color w:val="FFFFFF" w:themeColor="background1"/>
                <w:lang w:eastAsia="es-ES"/>
              </w:rPr>
              <w:t>Nombre del proceso</w:t>
            </w:r>
          </w:p>
        </w:tc>
        <w:tc>
          <w:tcPr>
            <w:tcW w:w="3628" w:type="pct"/>
            <w:shd w:val="clear" w:color="auto" w:fill="C00000"/>
          </w:tcPr>
          <w:p w:rsidR="00673FB8" w:rsidRPr="00167092" w:rsidRDefault="00673FB8" w:rsidP="00822E5E">
            <w:pPr>
              <w:tabs>
                <w:tab w:val="left" w:pos="465"/>
                <w:tab w:val="center" w:pos="1451"/>
              </w:tabs>
              <w:contextualSpacing/>
              <w:rPr>
                <w:rFonts w:eastAsia="Times New Roman" w:cstheme="minorHAnsi"/>
                <w:b/>
                <w:color w:val="FFFFFF" w:themeColor="background1"/>
                <w:lang w:eastAsia="es-ES"/>
              </w:rPr>
            </w:pPr>
            <w:r w:rsidRPr="00167092">
              <w:rPr>
                <w:rFonts w:eastAsia="Times New Roman" w:cstheme="minorHAnsi"/>
                <w:b/>
                <w:color w:val="FFFFFF" w:themeColor="background1"/>
                <w:lang w:eastAsia="es-ES"/>
              </w:rPr>
              <w:t>Descripcion</w:t>
            </w:r>
          </w:p>
        </w:tc>
      </w:tr>
      <w:tr w:rsidR="00673FB8" w:rsidRPr="00167092" w:rsidTr="0008468D">
        <w:tc>
          <w:tcPr>
            <w:tcW w:w="331" w:type="pct"/>
          </w:tcPr>
          <w:p w:rsidR="00673FB8" w:rsidRPr="00167092" w:rsidRDefault="00673FB8" w:rsidP="00822E5E">
            <w:pPr>
              <w:contextualSpacing/>
              <w:rPr>
                <w:rFonts w:asciiTheme="minorHAnsi" w:eastAsia="Times New Roman" w:hAnsiTheme="minorHAnsi" w:cstheme="minorHAnsi"/>
                <w:color w:val="000000"/>
                <w:lang w:eastAsia="es-ES"/>
              </w:rPr>
            </w:pPr>
            <w:r w:rsidRPr="00167092">
              <w:rPr>
                <w:rFonts w:asciiTheme="minorHAnsi" w:eastAsia="Times New Roman" w:hAnsiTheme="minorHAnsi" w:cstheme="minorHAnsi"/>
                <w:color w:val="000000"/>
                <w:lang w:eastAsia="es-ES"/>
              </w:rPr>
              <w:t>MC1</w:t>
            </w:r>
          </w:p>
        </w:tc>
        <w:tc>
          <w:tcPr>
            <w:tcW w:w="1041" w:type="pct"/>
          </w:tcPr>
          <w:p w:rsidR="00673FB8" w:rsidRPr="00167092" w:rsidRDefault="00673FB8" w:rsidP="00822E5E">
            <w:pPr>
              <w:contextualSpacing/>
              <w:rPr>
                <w:rFonts w:asciiTheme="minorHAnsi" w:eastAsia="Times New Roman" w:hAnsiTheme="minorHAnsi" w:cstheme="minorHAnsi"/>
                <w:color w:val="000000"/>
                <w:lang w:eastAsia="es-ES"/>
              </w:rPr>
            </w:pPr>
            <w:r w:rsidRPr="00167092">
              <w:rPr>
                <w:rFonts w:asciiTheme="minorHAnsi" w:eastAsia="Times New Roman" w:hAnsiTheme="minorHAnsi" w:cstheme="minorHAnsi"/>
                <w:color w:val="000000"/>
                <w:lang w:eastAsia="es-ES"/>
              </w:rPr>
              <w:t>Macroproceso de identificación de mercado</w:t>
            </w:r>
          </w:p>
        </w:tc>
        <w:tc>
          <w:tcPr>
            <w:tcW w:w="3628" w:type="pct"/>
          </w:tcPr>
          <w:p w:rsidR="00673FB8" w:rsidRPr="00167092" w:rsidRDefault="00673FB8" w:rsidP="00822E5E">
            <w:pPr>
              <w:contextualSpacing/>
              <w:rPr>
                <w:rFonts w:eastAsia="Times New Roman" w:cstheme="minorHAnsi"/>
                <w:color w:val="000000"/>
                <w:lang w:eastAsia="es-ES"/>
              </w:rPr>
            </w:pPr>
            <w:r w:rsidRPr="00167092">
              <w:rPr>
                <w:rFonts w:cs="Arial"/>
              </w:rPr>
              <w:t>Este macroproceso se encarga de todas las labores necesarias para definir y caracterizar de manera clara el perfil de los clientes actuales y potenciales del MarketPlace.</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MC2</w:t>
            </w:r>
          </w:p>
        </w:tc>
        <w:tc>
          <w:tcPr>
            <w:tcW w:w="1041" w:type="pct"/>
          </w:tcPr>
          <w:p w:rsidR="00673FB8" w:rsidRPr="00167092" w:rsidRDefault="00673FB8" w:rsidP="00822E5E">
            <w:pPr>
              <w:contextualSpacing/>
              <w:rPr>
                <w:rFonts w:eastAsia="Times New Roman" w:cstheme="minorHAnsi"/>
                <w:color w:val="000000"/>
                <w:lang w:eastAsia="es-ES"/>
              </w:rPr>
            </w:pPr>
            <w:r w:rsidRPr="00167092">
              <w:rPr>
                <w:rFonts w:eastAsia="Times New Roman" w:cstheme="minorHAnsi"/>
                <w:color w:val="000000"/>
                <w:lang w:eastAsia="es-ES"/>
              </w:rPr>
              <w:t>Macroproceso de diseño de productos</w:t>
            </w:r>
          </w:p>
        </w:tc>
        <w:tc>
          <w:tcPr>
            <w:tcW w:w="3628" w:type="pct"/>
          </w:tcPr>
          <w:p w:rsidR="00673FB8" w:rsidRPr="00167092" w:rsidRDefault="00673FB8" w:rsidP="00822E5E">
            <w:pPr>
              <w:pStyle w:val="Default"/>
              <w:contextualSpacing/>
              <w:rPr>
                <w:rFonts w:eastAsia="Times New Roman" w:cstheme="minorHAnsi"/>
                <w:sz w:val="22"/>
                <w:szCs w:val="22"/>
                <w:lang w:val="es-CO" w:eastAsia="es-ES"/>
              </w:rPr>
            </w:pPr>
            <w:r w:rsidRPr="00167092">
              <w:rPr>
                <w:rFonts w:asciiTheme="minorHAnsi" w:hAnsiTheme="minorHAnsi"/>
                <w:sz w:val="22"/>
                <w:szCs w:val="22"/>
                <w:lang w:val="es-CO"/>
              </w:rPr>
              <w:t xml:space="preserve">Este macroproceso utiliza la identificación del mercado que se realiza en el macroproceso anterior y se encarga de definir nuevos productos y servicios que satisfagan las necesidades de los clientes de la empresa. </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MC3</w:t>
            </w:r>
          </w:p>
        </w:tc>
        <w:tc>
          <w:tcPr>
            <w:tcW w:w="1041" w:type="pct"/>
          </w:tcPr>
          <w:p w:rsidR="00673FB8" w:rsidRPr="00167092" w:rsidRDefault="00673FB8" w:rsidP="00822E5E">
            <w:pPr>
              <w:contextualSpacing/>
              <w:rPr>
                <w:rFonts w:eastAsia="Times New Roman" w:cstheme="minorHAnsi"/>
                <w:color w:val="000000"/>
                <w:lang w:eastAsia="es-ES"/>
              </w:rPr>
            </w:pPr>
            <w:r w:rsidRPr="00167092">
              <w:rPr>
                <w:rFonts w:eastAsia="Times New Roman" w:cstheme="minorHAnsi"/>
                <w:color w:val="000000"/>
                <w:lang w:eastAsia="es-ES"/>
              </w:rPr>
              <w:t>Macroproceso de mercadeo</w:t>
            </w:r>
          </w:p>
        </w:tc>
        <w:tc>
          <w:tcPr>
            <w:tcW w:w="3628" w:type="pct"/>
          </w:tcPr>
          <w:p w:rsidR="00673FB8" w:rsidRPr="00167092" w:rsidRDefault="00673FB8" w:rsidP="00822E5E">
            <w:pPr>
              <w:pStyle w:val="Default"/>
              <w:contextualSpacing/>
              <w:rPr>
                <w:rFonts w:eastAsia="Times New Roman" w:cstheme="minorHAnsi"/>
                <w:sz w:val="22"/>
                <w:szCs w:val="22"/>
                <w:lang w:val="es-CO" w:eastAsia="es-ES"/>
              </w:rPr>
            </w:pPr>
            <w:r w:rsidRPr="00167092">
              <w:rPr>
                <w:rFonts w:asciiTheme="minorHAnsi" w:hAnsiTheme="minorHAnsi"/>
                <w:sz w:val="22"/>
                <w:szCs w:val="22"/>
                <w:lang w:val="es-CO"/>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MC4</w:t>
            </w:r>
          </w:p>
        </w:tc>
        <w:tc>
          <w:tcPr>
            <w:tcW w:w="1041" w:type="pct"/>
          </w:tcPr>
          <w:p w:rsidR="00673FB8" w:rsidRPr="00167092" w:rsidRDefault="00673FB8" w:rsidP="00822E5E">
            <w:pPr>
              <w:contextualSpacing/>
              <w:rPr>
                <w:rFonts w:eastAsia="Times New Roman" w:cstheme="minorHAnsi"/>
                <w:color w:val="000000"/>
                <w:lang w:eastAsia="es-ES"/>
              </w:rPr>
            </w:pPr>
            <w:r w:rsidRPr="00167092">
              <w:rPr>
                <w:rFonts w:eastAsia="Times New Roman" w:cstheme="minorHAnsi"/>
                <w:color w:val="000000"/>
                <w:lang w:eastAsia="es-ES"/>
              </w:rPr>
              <w:t>Macroproceso de ventas</w:t>
            </w:r>
          </w:p>
        </w:tc>
        <w:tc>
          <w:tcPr>
            <w:tcW w:w="3628" w:type="pct"/>
          </w:tcPr>
          <w:p w:rsidR="00673FB8" w:rsidRPr="00167092" w:rsidRDefault="00673FB8" w:rsidP="00822E5E">
            <w:pPr>
              <w:pStyle w:val="Default"/>
              <w:contextualSpacing/>
              <w:rPr>
                <w:rFonts w:eastAsia="Times New Roman" w:cstheme="minorHAnsi"/>
                <w:sz w:val="22"/>
                <w:szCs w:val="22"/>
                <w:lang w:val="es-CO" w:eastAsia="es-ES"/>
              </w:rPr>
            </w:pPr>
            <w:r w:rsidRPr="00167092">
              <w:rPr>
                <w:rFonts w:asciiTheme="minorHAnsi" w:hAnsiTheme="minorHAnsi"/>
                <w:sz w:val="22"/>
                <w:szCs w:val="22"/>
                <w:lang w:val="es-CO"/>
              </w:rPr>
              <w:t xml:space="preserve">En el macroproceso de Ventas encontramos los procesos que permiten al MarketPlace ofrecer sus servicios principales a sus clientes, así como las funcionalidades de vinculación de clientes y facturación de servicios. </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MC5</w:t>
            </w:r>
          </w:p>
        </w:tc>
        <w:tc>
          <w:tcPr>
            <w:tcW w:w="1041" w:type="pct"/>
          </w:tcPr>
          <w:p w:rsidR="00673FB8" w:rsidRPr="00167092" w:rsidRDefault="00673FB8" w:rsidP="00822E5E">
            <w:pPr>
              <w:contextualSpacing/>
              <w:rPr>
                <w:rFonts w:eastAsia="Times New Roman" w:cstheme="minorHAnsi"/>
                <w:color w:val="000000"/>
                <w:lang w:eastAsia="es-ES"/>
              </w:rPr>
            </w:pPr>
            <w:r w:rsidRPr="00167092">
              <w:rPr>
                <w:rFonts w:eastAsia="Times New Roman" w:cstheme="minorHAnsi"/>
                <w:color w:val="000000"/>
                <w:lang w:eastAsia="es-ES"/>
              </w:rPr>
              <w:t>Macroproceso de gestión de servicio al cliente</w:t>
            </w:r>
          </w:p>
        </w:tc>
        <w:tc>
          <w:tcPr>
            <w:tcW w:w="3628" w:type="pct"/>
          </w:tcPr>
          <w:p w:rsidR="00673FB8" w:rsidRPr="00167092" w:rsidRDefault="00673FB8" w:rsidP="00822E5E">
            <w:pPr>
              <w:autoSpaceDE w:val="0"/>
              <w:autoSpaceDN w:val="0"/>
              <w:adjustRightInd w:val="0"/>
              <w:rPr>
                <w:rFonts w:asciiTheme="minorHAnsi" w:hAnsiTheme="minorHAnsi" w:cstheme="minorHAnsi"/>
                <w:color w:val="000000"/>
              </w:rPr>
            </w:pPr>
            <w:r w:rsidRPr="00167092">
              <w:rPr>
                <w:rFonts w:asciiTheme="minorHAnsi" w:hAnsiTheme="minorHAnsi" w:cstheme="minorHAnsi"/>
                <w:color w:val="000000"/>
              </w:rPr>
              <w:t xml:space="preserve">El macroproceso de Gestión de Servicio al Cliente abarca principalmente todo el servicio postventa de manejo de cuentas, servicios preferentes y reclamos. </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MC6</w:t>
            </w:r>
          </w:p>
        </w:tc>
        <w:tc>
          <w:tcPr>
            <w:tcW w:w="1041" w:type="pct"/>
          </w:tcPr>
          <w:p w:rsidR="00673FB8" w:rsidRPr="00167092" w:rsidRDefault="00673FB8" w:rsidP="00822E5E">
            <w:pPr>
              <w:contextualSpacing/>
              <w:rPr>
                <w:rFonts w:eastAsia="Times New Roman" w:cstheme="minorHAnsi"/>
                <w:color w:val="000000"/>
                <w:lang w:eastAsia="es-ES"/>
              </w:rPr>
            </w:pPr>
            <w:r w:rsidRPr="00167092">
              <w:rPr>
                <w:rFonts w:eastAsia="Times New Roman" w:cstheme="minorHAnsi"/>
                <w:color w:val="000000"/>
                <w:lang w:eastAsia="es-ES"/>
              </w:rPr>
              <w:t>Macroproceso de evaluación</w:t>
            </w:r>
          </w:p>
        </w:tc>
        <w:tc>
          <w:tcPr>
            <w:tcW w:w="3628" w:type="pct"/>
          </w:tcPr>
          <w:p w:rsidR="00673FB8" w:rsidRPr="00167092" w:rsidRDefault="00673FB8" w:rsidP="00822E5E">
            <w:pPr>
              <w:contextualSpacing/>
              <w:rPr>
                <w:rFonts w:eastAsia="Times New Roman" w:cstheme="minorHAnsi"/>
                <w:color w:val="000000"/>
                <w:lang w:eastAsia="es-ES"/>
              </w:rPr>
            </w:pPr>
            <w:r w:rsidRPr="00167092">
              <w:t>Dentro del eslabón de Evaluación se encuentran los procesos que ayudan al MarketPlace a tener una idea del rendimiento que ha tenido su funcionamiento, la calidad de sus productos y servicios y la satisfacción de sus clientes.</w:t>
            </w:r>
          </w:p>
        </w:tc>
      </w:tr>
    </w:tbl>
    <w:p w:rsidR="00385094" w:rsidRPr="00DC20E4" w:rsidRDefault="00385094" w:rsidP="00CF2764">
      <w:pPr>
        <w:pStyle w:val="Ttulo4"/>
        <w:rPr>
          <w:rStyle w:val="Textoennegrita"/>
          <w:b/>
          <w:bCs/>
          <w:szCs w:val="28"/>
        </w:rPr>
      </w:pPr>
      <w:r w:rsidRPr="00DC20E4">
        <w:rPr>
          <w:rStyle w:val="Textoennegrita"/>
          <w:b/>
          <w:bCs/>
          <w:szCs w:val="28"/>
        </w:rPr>
        <w:t>Macro proceso de ventas – Catálogo de procesos</w:t>
      </w:r>
    </w:p>
    <w:p w:rsidR="00385094" w:rsidRPr="00DC20E4" w:rsidRDefault="00385094" w:rsidP="00385094">
      <w:pPr>
        <w:contextualSpacing/>
        <w:rPr>
          <w:rStyle w:val="Textoennegrita"/>
          <w:rFonts w:cstheme="minorHAnsi"/>
          <w:color w:val="C00000"/>
          <w:sz w:val="28"/>
          <w:szCs w:val="28"/>
        </w:rPr>
      </w:pPr>
      <w:r w:rsidRPr="00DC20E4">
        <w:rPr>
          <w:rFonts w:cs="Arial"/>
        </w:rPr>
        <w:t>Dentro del macroproceso de Ventas, encontramos los siguientes procesos ajustados y agregados para la arquitectura objetivo:</w:t>
      </w:r>
    </w:p>
    <w:p w:rsidR="00DC20E4" w:rsidRDefault="00DC20E4" w:rsidP="00DC20E4">
      <w:pPr>
        <w:spacing w:line="240" w:lineRule="auto"/>
        <w:jc w:val="center"/>
        <w:rPr>
          <w:rFonts w:cstheme="minorHAnsi"/>
          <w:b/>
        </w:rPr>
      </w:pPr>
    </w:p>
    <w:p w:rsidR="00385094" w:rsidRPr="00DC20E4" w:rsidRDefault="00DC20E4" w:rsidP="00DC20E4">
      <w:pPr>
        <w:spacing w:line="240" w:lineRule="auto"/>
        <w:jc w:val="center"/>
        <w:rPr>
          <w:rStyle w:val="Textoennegrita"/>
          <w:rFonts w:cstheme="minorHAnsi"/>
          <w:bCs w:val="0"/>
        </w:rPr>
      </w:pPr>
      <w:bookmarkStart w:id="21" w:name="_Toc355544869"/>
      <w:r w:rsidRPr="00347E14">
        <w:rPr>
          <w:rFonts w:cstheme="minorHAnsi"/>
          <w:b/>
        </w:rPr>
        <w:t xml:space="preserve">Tabla </w:t>
      </w:r>
      <w:r w:rsidR="004E05FC" w:rsidRPr="00347E14">
        <w:rPr>
          <w:rFonts w:cstheme="minorHAnsi"/>
          <w:b/>
        </w:rPr>
        <w:fldChar w:fldCharType="begin"/>
      </w:r>
      <w:r w:rsidRPr="00347E14">
        <w:rPr>
          <w:rFonts w:cstheme="minorHAnsi"/>
          <w:b/>
        </w:rPr>
        <w:instrText xml:space="preserve"> SEQ Tabla \* ARABIC </w:instrText>
      </w:r>
      <w:r w:rsidR="004E05FC" w:rsidRPr="00347E14">
        <w:rPr>
          <w:rFonts w:cstheme="minorHAnsi"/>
          <w:b/>
        </w:rPr>
        <w:fldChar w:fldCharType="separate"/>
      </w:r>
      <w:r w:rsidR="00C8567C">
        <w:rPr>
          <w:rFonts w:cstheme="minorHAnsi"/>
          <w:b/>
          <w:noProof/>
        </w:rPr>
        <w:t>6</w:t>
      </w:r>
      <w:r w:rsidR="004E05FC" w:rsidRPr="00347E14">
        <w:rPr>
          <w:rFonts w:cstheme="minorHAnsi"/>
          <w:b/>
        </w:rPr>
        <w:fldChar w:fldCharType="end"/>
      </w:r>
      <w:r w:rsidRPr="00347E14">
        <w:rPr>
          <w:rFonts w:cstheme="minorHAnsi"/>
          <w:b/>
        </w:rPr>
        <w:t xml:space="preserve">. </w:t>
      </w:r>
      <w:r>
        <w:rPr>
          <w:rFonts w:cstheme="minorHAnsi"/>
          <w:b/>
        </w:rPr>
        <w:t>Catalogo de procesos</w:t>
      </w:r>
      <w:bookmarkEnd w:id="21"/>
    </w:p>
    <w:tbl>
      <w:tblPr>
        <w:tblStyle w:val="Tablaconcuadrcula"/>
        <w:tblW w:w="5000" w:type="pct"/>
        <w:tblLook w:val="04A0"/>
      </w:tblPr>
      <w:tblGrid>
        <w:gridCol w:w="708"/>
        <w:gridCol w:w="2856"/>
        <w:gridCol w:w="6012"/>
      </w:tblGrid>
      <w:tr w:rsidR="00385094" w:rsidRPr="00DC20E4" w:rsidTr="00822E5E">
        <w:tc>
          <w:tcPr>
            <w:tcW w:w="370" w:type="pct"/>
            <w:shd w:val="clear" w:color="auto" w:fill="C00000"/>
          </w:tcPr>
          <w:p w:rsidR="00385094" w:rsidRPr="00DC20E4" w:rsidRDefault="00385094" w:rsidP="00822E5E">
            <w:pPr>
              <w:contextualSpacing/>
              <w:jc w:val="center"/>
              <w:rPr>
                <w:rFonts w:asciiTheme="minorHAnsi" w:eastAsia="Times New Roman" w:hAnsiTheme="minorHAnsi" w:cstheme="minorHAnsi"/>
                <w:b/>
                <w:color w:val="FFFFFF" w:themeColor="background1"/>
                <w:lang w:eastAsia="es-ES"/>
              </w:rPr>
            </w:pPr>
            <w:r w:rsidRPr="00DC20E4">
              <w:rPr>
                <w:rFonts w:asciiTheme="minorHAnsi" w:eastAsia="Times New Roman" w:hAnsiTheme="minorHAnsi" w:cstheme="minorHAnsi"/>
                <w:b/>
                <w:color w:val="FFFFFF" w:themeColor="background1"/>
                <w:lang w:eastAsia="es-ES"/>
              </w:rPr>
              <w:t>ID</w:t>
            </w:r>
          </w:p>
        </w:tc>
        <w:tc>
          <w:tcPr>
            <w:tcW w:w="1491" w:type="pct"/>
            <w:shd w:val="clear" w:color="auto" w:fill="C00000"/>
          </w:tcPr>
          <w:p w:rsidR="00385094" w:rsidRPr="00DC20E4" w:rsidRDefault="00385094"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DC20E4">
              <w:rPr>
                <w:rFonts w:asciiTheme="minorHAnsi" w:eastAsia="Times New Roman" w:hAnsiTheme="minorHAnsi" w:cstheme="minorHAnsi"/>
                <w:b/>
                <w:color w:val="FFFFFF" w:themeColor="background1"/>
                <w:lang w:eastAsia="es-ES"/>
              </w:rPr>
              <w:t>Nombre del proceso</w:t>
            </w:r>
          </w:p>
        </w:tc>
        <w:tc>
          <w:tcPr>
            <w:tcW w:w="3139" w:type="pct"/>
            <w:shd w:val="clear" w:color="auto" w:fill="C00000"/>
          </w:tcPr>
          <w:p w:rsidR="00385094" w:rsidRPr="00DC20E4" w:rsidRDefault="00385094" w:rsidP="00822E5E">
            <w:pPr>
              <w:tabs>
                <w:tab w:val="left" w:pos="465"/>
                <w:tab w:val="center" w:pos="1451"/>
              </w:tabs>
              <w:contextualSpacing/>
              <w:rPr>
                <w:rFonts w:eastAsia="Times New Roman" w:cstheme="minorHAnsi"/>
                <w:b/>
                <w:color w:val="FFFFFF" w:themeColor="background1"/>
                <w:lang w:eastAsia="es-ES"/>
              </w:rPr>
            </w:pPr>
            <w:r w:rsidRPr="00DC20E4">
              <w:rPr>
                <w:rFonts w:eastAsia="Times New Roman" w:cstheme="minorHAnsi"/>
                <w:b/>
                <w:color w:val="FFFFFF" w:themeColor="background1"/>
                <w:lang w:eastAsia="es-ES"/>
              </w:rPr>
              <w:t>Descripción</w:t>
            </w:r>
          </w:p>
        </w:tc>
      </w:tr>
      <w:tr w:rsidR="00385094" w:rsidRPr="00DC20E4" w:rsidTr="00822E5E">
        <w:tc>
          <w:tcPr>
            <w:tcW w:w="5000" w:type="pct"/>
            <w:gridSpan w:val="3"/>
          </w:tcPr>
          <w:p w:rsidR="00385094" w:rsidRPr="00DC20E4" w:rsidRDefault="00385094" w:rsidP="00822E5E">
            <w:pPr>
              <w:contextualSpacing/>
              <w:rPr>
                <w:rFonts w:cs="Arial"/>
              </w:rPr>
            </w:pPr>
            <w:r w:rsidRPr="00DC20E4">
              <w:rPr>
                <w:rFonts w:cs="Arial"/>
                <w:b/>
              </w:rPr>
              <w:t xml:space="preserve">Proceso de gestión de órdenes. </w:t>
            </w:r>
            <w:r w:rsidRPr="00DC20E4">
              <w:rPr>
                <w:rFonts w:cs="Arial"/>
              </w:rPr>
              <w:t>Comprende los subproceso de:</w:t>
            </w:r>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P3</w:t>
            </w:r>
          </w:p>
        </w:tc>
        <w:tc>
          <w:tcPr>
            <w:tcW w:w="1491" w:type="pct"/>
          </w:tcPr>
          <w:p w:rsidR="00385094" w:rsidRPr="00DC20E4" w:rsidRDefault="00385094" w:rsidP="00822E5E">
            <w:pPr>
              <w:contextualSpacing/>
              <w:rPr>
                <w:rFonts w:cs="Arial"/>
              </w:rPr>
            </w:pPr>
            <w:r w:rsidRPr="00DC20E4">
              <w:rPr>
                <w:rFonts w:cs="Arial"/>
              </w:rPr>
              <w:t>Solicitar cotización</w:t>
            </w:r>
          </w:p>
          <w:p w:rsidR="00385094" w:rsidRPr="00DC20E4" w:rsidRDefault="00385094" w:rsidP="00822E5E">
            <w:pPr>
              <w:contextualSpacing/>
              <w:rPr>
                <w:rFonts w:cs="Arial"/>
              </w:rPr>
            </w:pPr>
            <w:r w:rsidRPr="00DC20E4">
              <w:rPr>
                <w:rFonts w:cs="Arial"/>
              </w:rPr>
              <w:t>(Procesamiento de RFQ)</w:t>
            </w:r>
          </w:p>
        </w:tc>
        <w:tc>
          <w:tcPr>
            <w:tcW w:w="3139" w:type="pct"/>
          </w:tcPr>
          <w:p w:rsidR="00385094" w:rsidRPr="00DC20E4" w:rsidRDefault="00385094" w:rsidP="00822E5E">
            <w:pPr>
              <w:contextualSpacing/>
              <w:rPr>
                <w:rFonts w:eastAsia="Times New Roman" w:cstheme="minorHAnsi"/>
                <w:color w:val="000000"/>
                <w:lang w:eastAsia="es-ES"/>
              </w:rPr>
            </w:pPr>
            <w:r w:rsidRPr="00DC20E4">
              <w:rPr>
                <w:rFonts w:asciiTheme="minorHAnsi" w:hAnsiTheme="minorHAnsi" w:cs="Arial"/>
              </w:rPr>
              <w:t>Proceso mediante el cual un comercio solicita una cotización a fabricantes por medio del MarketPlace</w:t>
            </w:r>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P5</w:t>
            </w:r>
          </w:p>
        </w:tc>
        <w:tc>
          <w:tcPr>
            <w:tcW w:w="1491" w:type="pct"/>
          </w:tcPr>
          <w:p w:rsidR="00385094" w:rsidRPr="00DC20E4" w:rsidRDefault="00385094" w:rsidP="00822E5E">
            <w:pPr>
              <w:contextualSpacing/>
              <w:rPr>
                <w:rFonts w:cs="Arial"/>
              </w:rPr>
            </w:pPr>
            <w:r w:rsidRPr="00DC20E4">
              <w:rPr>
                <w:rFonts w:cs="Arial"/>
              </w:rPr>
              <w:t>Solicitar subasta (Procesamiento de subasta)</w:t>
            </w:r>
          </w:p>
        </w:tc>
        <w:tc>
          <w:tcPr>
            <w:tcW w:w="3139" w:type="pct"/>
          </w:tcPr>
          <w:p w:rsidR="00385094" w:rsidRPr="00DC20E4" w:rsidRDefault="00385094" w:rsidP="00822E5E">
            <w:pPr>
              <w:rPr>
                <w:rFonts w:cs="Arial"/>
              </w:rPr>
            </w:pPr>
            <w:r w:rsidRPr="00DC20E4">
              <w:rPr>
                <w:rFonts w:cs="Arial"/>
              </w:rPr>
              <w:t>Proceso mediante el cual una entidad de comercio solicita al MPLA la creación de una subasta entre un grupo de fabricantes para el producto solicitado.</w:t>
            </w:r>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lastRenderedPageBreak/>
              <w:t xml:space="preserve"> P6</w:t>
            </w:r>
          </w:p>
        </w:tc>
        <w:tc>
          <w:tcPr>
            <w:tcW w:w="1491" w:type="pct"/>
          </w:tcPr>
          <w:p w:rsidR="00385094" w:rsidRPr="00DC20E4" w:rsidRDefault="00385094" w:rsidP="00822E5E">
            <w:pPr>
              <w:contextualSpacing/>
              <w:rPr>
                <w:rFonts w:eastAsia="Times New Roman" w:cstheme="minorHAnsi"/>
                <w:color w:val="000000"/>
                <w:lang w:eastAsia="es-ES"/>
              </w:rPr>
            </w:pPr>
            <w:r w:rsidRPr="00DC20E4">
              <w:rPr>
                <w:rFonts w:cs="Arial"/>
              </w:rPr>
              <w:t>Procesar orden de compra y aviso de despacho (Procesamiento de PO y DA)</w:t>
            </w:r>
          </w:p>
        </w:tc>
        <w:tc>
          <w:tcPr>
            <w:tcW w:w="3139" w:type="pct"/>
          </w:tcPr>
          <w:p w:rsidR="00385094" w:rsidRPr="00DC20E4" w:rsidRDefault="00385094" w:rsidP="00822E5E">
            <w:pPr>
              <w:rPr>
                <w:rFonts w:cs="Arial"/>
              </w:rPr>
            </w:pPr>
            <w:r w:rsidRPr="00DC20E4">
              <w:rPr>
                <w:rFonts w:cs="Arial"/>
              </w:rPr>
              <w:t>Proceso de registro de orden de compra y aviso de despacho de la orden.</w:t>
            </w:r>
          </w:p>
        </w:tc>
      </w:tr>
      <w:tr w:rsidR="00385094" w:rsidRPr="00DC20E4" w:rsidTr="00822E5E">
        <w:tc>
          <w:tcPr>
            <w:tcW w:w="5000" w:type="pct"/>
            <w:gridSpan w:val="3"/>
          </w:tcPr>
          <w:p w:rsidR="00385094" w:rsidRPr="00DC20E4" w:rsidRDefault="00385094" w:rsidP="00822E5E">
            <w:pPr>
              <w:contextualSpacing/>
              <w:rPr>
                <w:rFonts w:cs="Arial"/>
                <w:b/>
              </w:rPr>
            </w:pPr>
            <w:r w:rsidRPr="00DC20E4">
              <w:rPr>
                <w:rFonts w:eastAsia="Times New Roman" w:cstheme="minorHAnsi"/>
                <w:b/>
                <w:color w:val="000000"/>
                <w:lang w:eastAsia="es-ES"/>
              </w:rPr>
              <w:t xml:space="preserve">P4: </w:t>
            </w:r>
            <w:r w:rsidRPr="00DC20E4">
              <w:rPr>
                <w:rFonts w:cs="Arial"/>
                <w:b/>
              </w:rPr>
              <w:t>Gestionar solicitudes de bolsa (Procesamiento de RFB)</w:t>
            </w:r>
          </w:p>
          <w:p w:rsidR="00385094" w:rsidRPr="00DC20E4" w:rsidRDefault="00385094" w:rsidP="00822E5E">
            <w:pPr>
              <w:contextualSpacing/>
              <w:rPr>
                <w:rFonts w:eastAsia="Times New Roman" w:cstheme="minorHAnsi"/>
                <w:color w:val="000000"/>
                <w:lang w:eastAsia="es-ES"/>
              </w:rPr>
            </w:pPr>
            <w:r w:rsidRPr="00DC20E4">
              <w:rPr>
                <w:rFonts w:cs="Arial"/>
              </w:rPr>
              <w:t>Este proceso permite a los clientes (comercios y fabricantes) ingresar sus intenciones de compra o de venta en un sistema de bolsa. Comprende los procesos de:</w:t>
            </w:r>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P4_1</w:t>
            </w:r>
          </w:p>
        </w:tc>
        <w:tc>
          <w:tcPr>
            <w:tcW w:w="1491" w:type="pct"/>
          </w:tcPr>
          <w:p w:rsidR="00385094" w:rsidRPr="00DC20E4" w:rsidRDefault="00385094" w:rsidP="00822E5E">
            <w:pPr>
              <w:contextualSpacing/>
              <w:rPr>
                <w:rFonts w:cs="Arial"/>
              </w:rPr>
            </w:pPr>
            <w:r w:rsidRPr="00DC20E4">
              <w:rPr>
                <w:rFonts w:cs="Arial"/>
              </w:rPr>
              <w:t>Registrar intención de venta</w:t>
            </w:r>
          </w:p>
        </w:tc>
        <w:tc>
          <w:tcPr>
            <w:tcW w:w="3139"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Proceso mediante el cual un fabricante registra una intención de venta para ser almacenada en el sistema de bolsa.</w:t>
            </w:r>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P4_2</w:t>
            </w:r>
          </w:p>
        </w:tc>
        <w:tc>
          <w:tcPr>
            <w:tcW w:w="1491" w:type="pct"/>
          </w:tcPr>
          <w:p w:rsidR="00385094" w:rsidRPr="00DC20E4" w:rsidRDefault="00385094" w:rsidP="00822E5E">
            <w:pPr>
              <w:contextualSpacing/>
              <w:rPr>
                <w:rFonts w:cs="Arial"/>
              </w:rPr>
            </w:pPr>
            <w:r w:rsidRPr="00DC20E4">
              <w:rPr>
                <w:rFonts w:cs="Arial"/>
              </w:rPr>
              <w:t>Registrar intención de compra</w:t>
            </w:r>
          </w:p>
        </w:tc>
        <w:tc>
          <w:tcPr>
            <w:tcW w:w="3139" w:type="pct"/>
          </w:tcPr>
          <w:p w:rsidR="00385094" w:rsidRPr="00DC20E4" w:rsidRDefault="00385094" w:rsidP="00822E5E">
            <w:pPr>
              <w:contextualSpacing/>
              <w:rPr>
                <w:rFonts w:cs="Arial"/>
              </w:rPr>
            </w:pPr>
            <w:r w:rsidRPr="00DC20E4">
              <w:rPr>
                <w:rFonts w:cs="Arial"/>
              </w:rPr>
              <w:t>Proceso mediante el cual una entidad de comercio registra una intención de compra, la cual es procesada en el sistema de bolsa por MPLA</w:t>
            </w:r>
          </w:p>
        </w:tc>
      </w:tr>
    </w:tbl>
    <w:p w:rsidR="00DB62D3" w:rsidRDefault="00DB62D3" w:rsidP="00DB62D3">
      <w:pPr>
        <w:keepNext/>
        <w:spacing w:line="240" w:lineRule="auto"/>
        <w:jc w:val="center"/>
        <w:rPr>
          <w:rFonts w:cstheme="minorHAnsi"/>
          <w:b/>
        </w:rPr>
      </w:pPr>
    </w:p>
    <w:p w:rsidR="000A5A3A" w:rsidRDefault="000A5A3A" w:rsidP="00DB62D3">
      <w:pPr>
        <w:keepNext/>
        <w:spacing w:line="240" w:lineRule="auto"/>
        <w:jc w:val="center"/>
        <w:rPr>
          <w:rFonts w:cstheme="minorHAnsi"/>
          <w:b/>
        </w:rPr>
      </w:pPr>
    </w:p>
    <w:p w:rsidR="00C8567C" w:rsidRPr="00C8567C" w:rsidRDefault="00C8567C" w:rsidP="00DB62D3">
      <w:pPr>
        <w:keepNext/>
        <w:spacing w:line="240" w:lineRule="auto"/>
        <w:jc w:val="center"/>
        <w:rPr>
          <w:rFonts w:cstheme="minorHAnsi"/>
          <w:b/>
        </w:rPr>
      </w:pPr>
      <w:bookmarkStart w:id="22" w:name="_Toc355544899"/>
      <w:r w:rsidRPr="00347E14">
        <w:rPr>
          <w:rFonts w:cstheme="minorHAnsi"/>
          <w:b/>
        </w:rPr>
        <w:t xml:space="preserve">Ilustración </w:t>
      </w:r>
      <w:r w:rsidR="004E05FC" w:rsidRPr="00347E14">
        <w:rPr>
          <w:rFonts w:cstheme="minorHAnsi"/>
          <w:b/>
        </w:rPr>
        <w:fldChar w:fldCharType="begin"/>
      </w:r>
      <w:r w:rsidRPr="00347E14">
        <w:rPr>
          <w:rFonts w:cstheme="minorHAnsi"/>
          <w:b/>
        </w:rPr>
        <w:instrText xml:space="preserve"> SEQ Ilustración \* ARABIC </w:instrText>
      </w:r>
      <w:r w:rsidR="004E05FC" w:rsidRPr="00347E14">
        <w:rPr>
          <w:rFonts w:cstheme="minorHAnsi"/>
          <w:b/>
        </w:rPr>
        <w:fldChar w:fldCharType="separate"/>
      </w:r>
      <w:r w:rsidR="008D1B1E">
        <w:rPr>
          <w:rFonts w:cstheme="minorHAnsi"/>
          <w:b/>
          <w:noProof/>
        </w:rPr>
        <w:t>3</w:t>
      </w:r>
      <w:r w:rsidR="004E05FC" w:rsidRPr="00347E14">
        <w:rPr>
          <w:rFonts w:cstheme="minorHAnsi"/>
          <w:b/>
        </w:rPr>
        <w:fldChar w:fldCharType="end"/>
      </w:r>
      <w:r w:rsidRPr="00347E14">
        <w:rPr>
          <w:rFonts w:cstheme="minorHAnsi"/>
          <w:b/>
        </w:rPr>
        <w:t xml:space="preserve">. </w:t>
      </w:r>
      <w:r>
        <w:rPr>
          <w:rFonts w:cstheme="minorHAnsi"/>
          <w:b/>
        </w:rPr>
        <w:t>Macro Proceso de Ventas</w:t>
      </w:r>
      <w:bookmarkEnd w:id="22"/>
    </w:p>
    <w:p w:rsidR="000A5A3A" w:rsidRDefault="00C8567C" w:rsidP="006831E0">
      <w:pPr>
        <w:rPr>
          <w:rStyle w:val="Textoennegrita"/>
          <w:b w:val="0"/>
          <w:bCs w:val="0"/>
          <w:lang w:val="es-ES"/>
        </w:rPr>
      </w:pPr>
      <w:r w:rsidRPr="00C8567C">
        <w:rPr>
          <w:noProof/>
          <w:lang w:val="es-MX" w:eastAsia="es-MX"/>
        </w:rPr>
        <w:drawing>
          <wp:inline distT="0" distB="0" distL="0" distR="0">
            <wp:extent cx="5317208" cy="2531059"/>
            <wp:effectExtent l="0" t="0" r="0" b="0"/>
            <wp:docPr id="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31755" cy="2537984"/>
                    </a:xfrm>
                    <a:prstGeom prst="rect">
                      <a:avLst/>
                    </a:prstGeom>
                  </pic:spPr>
                </pic:pic>
              </a:graphicData>
            </a:graphic>
          </wp:inline>
        </w:drawing>
      </w:r>
    </w:p>
    <w:p w:rsidR="006831E0" w:rsidRPr="006831E0" w:rsidRDefault="006831E0" w:rsidP="006831E0">
      <w:pPr>
        <w:rPr>
          <w:rStyle w:val="Textoennegrita"/>
          <w:b w:val="0"/>
          <w:bCs w:val="0"/>
          <w:lang w:val="es-ES"/>
        </w:rPr>
      </w:pPr>
    </w:p>
    <w:p w:rsidR="00DB62D3" w:rsidRPr="00376849" w:rsidRDefault="00DB62D3" w:rsidP="00CF2764">
      <w:pPr>
        <w:pStyle w:val="Ttulo5"/>
        <w:rPr>
          <w:rStyle w:val="Textoennegrita"/>
          <w:b/>
          <w:bCs w:val="0"/>
          <w:szCs w:val="28"/>
        </w:rPr>
      </w:pPr>
      <w:r w:rsidRPr="00376849">
        <w:rPr>
          <w:rStyle w:val="Textoennegrita"/>
          <w:b/>
          <w:bCs w:val="0"/>
          <w:szCs w:val="28"/>
        </w:rPr>
        <w:t>Solicitar cotización (Procesamiento de RFQ)</w:t>
      </w:r>
    </w:p>
    <w:p w:rsidR="00DB62D3" w:rsidRPr="006F4690" w:rsidRDefault="00DB62D3" w:rsidP="00DB62D3">
      <w:pPr>
        <w:autoSpaceDE w:val="0"/>
        <w:autoSpaceDN w:val="0"/>
        <w:adjustRightInd w:val="0"/>
        <w:spacing w:line="240" w:lineRule="auto"/>
        <w:contextualSpacing/>
        <w:rPr>
          <w:rFonts w:cs="Arial"/>
        </w:rPr>
      </w:pPr>
      <w:r w:rsidRPr="006F4690">
        <w:rPr>
          <w:rFonts w:cs="Arial"/>
        </w:rPr>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DB62D3" w:rsidRDefault="00DB62D3" w:rsidP="00DB62D3">
      <w:pPr>
        <w:autoSpaceDE w:val="0"/>
        <w:autoSpaceDN w:val="0"/>
        <w:adjustRightInd w:val="0"/>
        <w:spacing w:line="240" w:lineRule="auto"/>
        <w:contextualSpacing/>
        <w:rPr>
          <w:rFonts w:ascii="Arial" w:hAnsi="Arial" w:cs="Arial"/>
        </w:rPr>
      </w:pPr>
    </w:p>
    <w:p w:rsidR="00DB62D3" w:rsidRDefault="00DB62D3" w:rsidP="00DB62D3">
      <w:pPr>
        <w:autoSpaceDE w:val="0"/>
        <w:autoSpaceDN w:val="0"/>
        <w:adjustRightInd w:val="0"/>
        <w:spacing w:line="240" w:lineRule="auto"/>
        <w:contextualSpacing/>
        <w:rPr>
          <w:rFonts w:ascii="Arial" w:hAnsi="Arial" w:cs="Arial"/>
        </w:rPr>
      </w:pPr>
    </w:p>
    <w:p w:rsidR="000A5A3A" w:rsidRDefault="000A5A3A" w:rsidP="00DB62D3">
      <w:pPr>
        <w:autoSpaceDE w:val="0"/>
        <w:autoSpaceDN w:val="0"/>
        <w:adjustRightInd w:val="0"/>
        <w:spacing w:line="240" w:lineRule="auto"/>
        <w:contextualSpacing/>
        <w:rPr>
          <w:rFonts w:ascii="Arial" w:hAnsi="Arial" w:cs="Arial"/>
        </w:rPr>
      </w:pPr>
    </w:p>
    <w:p w:rsidR="000A5A3A" w:rsidRDefault="000A5A3A" w:rsidP="00DB62D3">
      <w:pPr>
        <w:autoSpaceDE w:val="0"/>
        <w:autoSpaceDN w:val="0"/>
        <w:adjustRightInd w:val="0"/>
        <w:spacing w:line="240" w:lineRule="auto"/>
        <w:contextualSpacing/>
        <w:rPr>
          <w:rFonts w:ascii="Arial" w:hAnsi="Arial" w:cs="Arial"/>
        </w:rPr>
      </w:pPr>
    </w:p>
    <w:p w:rsidR="00CE3DF2" w:rsidRDefault="00CE3DF2" w:rsidP="00DB62D3">
      <w:pPr>
        <w:autoSpaceDE w:val="0"/>
        <w:autoSpaceDN w:val="0"/>
        <w:adjustRightInd w:val="0"/>
        <w:spacing w:line="240" w:lineRule="auto"/>
        <w:contextualSpacing/>
        <w:rPr>
          <w:rFonts w:ascii="Arial" w:hAnsi="Arial" w:cs="Arial"/>
        </w:rPr>
      </w:pPr>
    </w:p>
    <w:p w:rsidR="00CE3DF2" w:rsidRDefault="00CE3DF2" w:rsidP="00DB62D3">
      <w:pPr>
        <w:autoSpaceDE w:val="0"/>
        <w:autoSpaceDN w:val="0"/>
        <w:adjustRightInd w:val="0"/>
        <w:spacing w:line="240" w:lineRule="auto"/>
        <w:contextualSpacing/>
        <w:rPr>
          <w:rFonts w:ascii="Arial" w:hAnsi="Arial" w:cs="Arial"/>
        </w:rPr>
      </w:pPr>
    </w:p>
    <w:p w:rsidR="000A5A3A" w:rsidRDefault="000A5A3A" w:rsidP="00DB62D3">
      <w:pPr>
        <w:autoSpaceDE w:val="0"/>
        <w:autoSpaceDN w:val="0"/>
        <w:adjustRightInd w:val="0"/>
        <w:spacing w:line="240" w:lineRule="auto"/>
        <w:contextualSpacing/>
        <w:rPr>
          <w:rFonts w:ascii="Arial" w:hAnsi="Arial" w:cs="Arial"/>
        </w:rPr>
      </w:pPr>
    </w:p>
    <w:p w:rsidR="000A5A3A" w:rsidRDefault="000A5A3A" w:rsidP="00DB62D3">
      <w:pPr>
        <w:autoSpaceDE w:val="0"/>
        <w:autoSpaceDN w:val="0"/>
        <w:adjustRightInd w:val="0"/>
        <w:spacing w:line="240" w:lineRule="auto"/>
        <w:contextualSpacing/>
        <w:rPr>
          <w:rFonts w:ascii="Arial" w:hAnsi="Arial" w:cs="Arial"/>
        </w:rPr>
      </w:pPr>
    </w:p>
    <w:p w:rsidR="00DB62D3" w:rsidRDefault="00DB62D3" w:rsidP="00CE3DF2">
      <w:pPr>
        <w:pStyle w:val="Ttulo6"/>
        <w:rPr>
          <w:rStyle w:val="Textoennegrita"/>
          <w:b/>
          <w:bCs w:val="0"/>
          <w:szCs w:val="28"/>
        </w:rPr>
      </w:pPr>
      <w:bookmarkStart w:id="23" w:name="_Toc351638639"/>
      <w:r w:rsidRPr="00376849">
        <w:rPr>
          <w:rStyle w:val="Textoennegrita"/>
          <w:b/>
          <w:bCs w:val="0"/>
          <w:szCs w:val="28"/>
        </w:rPr>
        <w:lastRenderedPageBreak/>
        <w:t>Catálogo de actividades</w:t>
      </w:r>
      <w:bookmarkEnd w:id="23"/>
    </w:p>
    <w:p w:rsidR="008D1B1E" w:rsidRPr="008D1B1E" w:rsidRDefault="008D1B1E" w:rsidP="008D1B1E">
      <w:pPr>
        <w:spacing w:line="240" w:lineRule="auto"/>
        <w:jc w:val="center"/>
        <w:rPr>
          <w:rFonts w:cstheme="minorHAnsi"/>
          <w:b/>
        </w:rPr>
      </w:pPr>
      <w:bookmarkStart w:id="24" w:name="_Toc355544870"/>
      <w:r w:rsidRPr="00347E14">
        <w:rPr>
          <w:rFonts w:cstheme="minorHAnsi"/>
          <w:b/>
        </w:rPr>
        <w:t xml:space="preserve">Tabla </w:t>
      </w:r>
      <w:r w:rsidR="004E05FC" w:rsidRPr="00347E14">
        <w:rPr>
          <w:rFonts w:cstheme="minorHAnsi"/>
          <w:b/>
        </w:rPr>
        <w:fldChar w:fldCharType="begin"/>
      </w:r>
      <w:r w:rsidRPr="00347E14">
        <w:rPr>
          <w:rFonts w:cstheme="minorHAnsi"/>
          <w:b/>
        </w:rPr>
        <w:instrText xml:space="preserve"> SEQ Tabla \* ARABIC </w:instrText>
      </w:r>
      <w:r w:rsidR="004E05FC" w:rsidRPr="00347E14">
        <w:rPr>
          <w:rFonts w:cstheme="minorHAnsi"/>
          <w:b/>
        </w:rPr>
        <w:fldChar w:fldCharType="separate"/>
      </w:r>
      <w:r>
        <w:rPr>
          <w:rFonts w:cstheme="minorHAnsi"/>
          <w:b/>
          <w:noProof/>
        </w:rPr>
        <w:t>7</w:t>
      </w:r>
      <w:r w:rsidR="004E05FC" w:rsidRPr="00347E14">
        <w:rPr>
          <w:rFonts w:cstheme="minorHAnsi"/>
          <w:b/>
        </w:rPr>
        <w:fldChar w:fldCharType="end"/>
      </w:r>
      <w:r w:rsidRPr="00347E14">
        <w:rPr>
          <w:rFonts w:cstheme="minorHAnsi"/>
          <w:b/>
        </w:rPr>
        <w:t xml:space="preserve">. </w:t>
      </w:r>
      <w:r>
        <w:rPr>
          <w:rFonts w:cstheme="minorHAnsi"/>
          <w:b/>
        </w:rPr>
        <w:t>Solicitar Cotización - Catalogo de actividades</w:t>
      </w:r>
      <w:bookmarkEnd w:id="24"/>
    </w:p>
    <w:tbl>
      <w:tblPr>
        <w:tblStyle w:val="Tablaconcuadrcula"/>
        <w:tblW w:w="5000" w:type="pct"/>
        <w:tblLook w:val="04A0"/>
      </w:tblPr>
      <w:tblGrid>
        <w:gridCol w:w="886"/>
        <w:gridCol w:w="1766"/>
        <w:gridCol w:w="6924"/>
      </w:tblGrid>
      <w:tr w:rsidR="00DB62D3" w:rsidRPr="00347E14" w:rsidTr="00822E5E">
        <w:tc>
          <w:tcPr>
            <w:tcW w:w="461"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923" w:type="pct"/>
            <w:shd w:val="clear" w:color="auto" w:fill="C00000"/>
          </w:tcPr>
          <w:p w:rsidR="00DB62D3" w:rsidRPr="00922C5B" w:rsidRDefault="00DB62D3" w:rsidP="00822E5E">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Nombre de la actividad</w:t>
            </w:r>
          </w:p>
        </w:tc>
        <w:tc>
          <w:tcPr>
            <w:tcW w:w="361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10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922C5B">
              <w:rPr>
                <w:rFonts w:asciiTheme="minorHAnsi" w:eastAsia="Times New Roman" w:hAnsiTheme="minorHAnsi" w:cstheme="minorHAnsi"/>
                <w:color w:val="000000"/>
                <w:lang w:eastAsia="es-ES"/>
              </w:rPr>
              <w:t>Solicitar cotización</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Una entidad de comercio solicita una cotización a MPLA, indicando  fabricantes, producto, cantidades, precio máximo, fecha de entrega y fecha de la solicitud.</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20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DB53FC">
              <w:rPr>
                <w:rFonts w:asciiTheme="minorHAnsi" w:eastAsia="Times New Roman" w:hAnsiTheme="minorHAnsi" w:cstheme="minorHAnsi"/>
                <w:color w:val="000000"/>
                <w:lang w:eastAsia="es-ES"/>
              </w:rPr>
              <w:t>Abrir convocatoria</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MPLA crea una convocatoria de cotización de un producto con las condiciones establecidas por el comercio y notifica a los fabricantes seleccionados.</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DB53FC">
              <w:rPr>
                <w:rFonts w:asciiTheme="minorHAnsi" w:eastAsia="Times New Roman" w:hAnsiTheme="minorHAnsi" w:cstheme="minorHAnsi"/>
                <w:color w:val="000000"/>
                <w:lang w:eastAsia="es-ES"/>
              </w:rPr>
              <w:t>Radicar cotización</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fabricante radica una cotización del producto solicitado con las condiciones establecidas por el comercio y la envía a MPLA</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40</w:t>
            </w:r>
          </w:p>
        </w:tc>
        <w:tc>
          <w:tcPr>
            <w:tcW w:w="923" w:type="pct"/>
          </w:tcPr>
          <w:p w:rsidR="00DB62D3" w:rsidRPr="00347E14" w:rsidRDefault="00DB62D3" w:rsidP="00822E5E">
            <w:pPr>
              <w:contextualSpacing/>
              <w:rPr>
                <w:rFonts w:eastAsia="Times New Roman" w:cstheme="minorHAnsi"/>
                <w:color w:val="000000"/>
                <w:lang w:eastAsia="es-ES"/>
              </w:rPr>
            </w:pPr>
            <w:r w:rsidRPr="00DB53FC">
              <w:rPr>
                <w:rFonts w:eastAsia="Times New Roman" w:cstheme="minorHAnsi"/>
                <w:color w:val="000000"/>
                <w:lang w:eastAsia="es-ES"/>
              </w:rPr>
              <w:t>Recibir cotización</w:t>
            </w:r>
          </w:p>
        </w:tc>
        <w:tc>
          <w:tcPr>
            <w:tcW w:w="3616"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MPLA se encarga de recibir las cotizaciones radicadas por los fabricantes</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w:t>
            </w:r>
          </w:p>
        </w:tc>
        <w:tc>
          <w:tcPr>
            <w:tcW w:w="923" w:type="pct"/>
          </w:tcPr>
          <w:p w:rsidR="00DB62D3" w:rsidRPr="00347E14" w:rsidRDefault="00DB62D3" w:rsidP="00822E5E">
            <w:pPr>
              <w:contextualSpacing/>
              <w:rPr>
                <w:rFonts w:eastAsia="Times New Roman" w:cstheme="minorHAnsi"/>
                <w:color w:val="000000"/>
                <w:lang w:eastAsia="es-ES"/>
              </w:rPr>
            </w:pPr>
            <w:r w:rsidRPr="00D2446F">
              <w:rPr>
                <w:rFonts w:eastAsia="Times New Roman" w:cstheme="minorHAnsi"/>
                <w:color w:val="000000"/>
                <w:lang w:eastAsia="es-ES"/>
              </w:rPr>
              <w:t>Cerrar convocatoria</w:t>
            </w:r>
          </w:p>
        </w:tc>
        <w:tc>
          <w:tcPr>
            <w:tcW w:w="3616" w:type="pct"/>
          </w:tcPr>
          <w:p w:rsidR="00DB62D3" w:rsidRPr="00B604FB" w:rsidRDefault="00DB62D3" w:rsidP="00822E5E">
            <w:pPr>
              <w:contextualSpacing/>
              <w:rPr>
                <w:rFonts w:eastAsia="Times New Roman" w:cstheme="minorHAnsi"/>
                <w:color w:val="000000"/>
                <w:u w:val="single"/>
                <w:lang w:eastAsia="es-ES"/>
              </w:rPr>
            </w:pPr>
            <w:r>
              <w:rPr>
                <w:rFonts w:eastAsia="Times New Roman" w:cstheme="minorHAnsi"/>
                <w:color w:val="000000"/>
                <w:lang w:eastAsia="es-ES"/>
              </w:rPr>
              <w:t>Una vez se cumple la fecha de cierre de la solicitud de cotización MPLA se encarga de cerrar la convocatoria y notificar al comercio.</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c>
          <w:tcPr>
            <w:tcW w:w="923" w:type="pct"/>
          </w:tcPr>
          <w:p w:rsidR="00DB62D3" w:rsidRPr="00347E14" w:rsidRDefault="00DB62D3" w:rsidP="00822E5E">
            <w:pPr>
              <w:contextualSpacing/>
              <w:rPr>
                <w:rFonts w:eastAsia="Times New Roman" w:cstheme="minorHAnsi"/>
                <w:color w:val="000000"/>
                <w:lang w:eastAsia="es-ES"/>
              </w:rPr>
            </w:pPr>
            <w:r w:rsidRPr="00B604FB">
              <w:rPr>
                <w:rFonts w:eastAsia="Times New Roman" w:cstheme="minorHAnsi"/>
                <w:color w:val="000000"/>
                <w:lang w:eastAsia="es-ES"/>
              </w:rPr>
              <w:t>Seleccionar cotización</w:t>
            </w:r>
          </w:p>
        </w:tc>
        <w:tc>
          <w:tcPr>
            <w:tcW w:w="3616"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El comercio ingresa al portal de MPLA, consulta el listado de cotizaciones del producto solicitado y selecciona la que más se ajuste a sus expectativas.</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125170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Enviar Cotizaciones</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se verifique que se cumplen los acuerdos de servicio, MPLA Envía las cotizaciones a la entidad de comercio.</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125180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Evaluar Acuerdos de servicio</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125190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Tomar Acciones Correctivas</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bl>
    <w:p w:rsidR="00DB62D3" w:rsidRDefault="00DB62D3" w:rsidP="00DB62D3">
      <w:pPr>
        <w:autoSpaceDE w:val="0"/>
        <w:autoSpaceDN w:val="0"/>
        <w:adjustRightInd w:val="0"/>
        <w:spacing w:line="240" w:lineRule="auto"/>
        <w:contextualSpacing/>
      </w:pPr>
    </w:p>
    <w:p w:rsidR="00DB62D3" w:rsidRDefault="00DB62D3" w:rsidP="00CE3DF2">
      <w:pPr>
        <w:pStyle w:val="Ttulo6"/>
        <w:rPr>
          <w:rStyle w:val="Textoennegrita"/>
          <w:b/>
          <w:bCs w:val="0"/>
          <w:szCs w:val="28"/>
        </w:rPr>
      </w:pPr>
      <w:bookmarkStart w:id="25" w:name="_Toc351638640"/>
      <w:r w:rsidRPr="00376849">
        <w:rPr>
          <w:rStyle w:val="Textoennegrita"/>
          <w:b/>
          <w:bCs w:val="0"/>
          <w:szCs w:val="28"/>
        </w:rPr>
        <w:t>Actores</w:t>
      </w:r>
      <w:bookmarkEnd w:id="25"/>
      <w:r w:rsidRPr="00376849">
        <w:rPr>
          <w:rStyle w:val="Textoennegrita"/>
          <w:b/>
          <w:bCs w:val="0"/>
          <w:szCs w:val="28"/>
        </w:rPr>
        <w:t xml:space="preserve"> vs actividades</w:t>
      </w:r>
    </w:p>
    <w:p w:rsidR="008D1B1E" w:rsidRPr="008D1B1E" w:rsidRDefault="008D1B1E" w:rsidP="008D1B1E"/>
    <w:p w:rsidR="008D1B1E" w:rsidRPr="008D1B1E" w:rsidRDefault="008D1B1E" w:rsidP="008D1B1E">
      <w:pPr>
        <w:spacing w:line="240" w:lineRule="auto"/>
        <w:jc w:val="center"/>
        <w:rPr>
          <w:rFonts w:cstheme="minorHAnsi"/>
          <w:b/>
        </w:rPr>
      </w:pPr>
      <w:bookmarkStart w:id="26" w:name="_Toc355544871"/>
      <w:r w:rsidRPr="00347E14">
        <w:rPr>
          <w:rFonts w:cstheme="minorHAnsi"/>
          <w:b/>
        </w:rPr>
        <w:t xml:space="preserve">Tabla </w:t>
      </w:r>
      <w:r w:rsidR="004E05FC" w:rsidRPr="00347E14">
        <w:rPr>
          <w:rFonts w:cstheme="minorHAnsi"/>
          <w:b/>
        </w:rPr>
        <w:fldChar w:fldCharType="begin"/>
      </w:r>
      <w:r w:rsidRPr="00347E14">
        <w:rPr>
          <w:rFonts w:cstheme="minorHAnsi"/>
          <w:b/>
        </w:rPr>
        <w:instrText xml:space="preserve"> SEQ Tabla \* ARABIC </w:instrText>
      </w:r>
      <w:r w:rsidR="004E05FC" w:rsidRPr="00347E14">
        <w:rPr>
          <w:rFonts w:cstheme="minorHAnsi"/>
          <w:b/>
        </w:rPr>
        <w:fldChar w:fldCharType="separate"/>
      </w:r>
      <w:r w:rsidR="00276DF0">
        <w:rPr>
          <w:rFonts w:cstheme="minorHAnsi"/>
          <w:b/>
          <w:noProof/>
        </w:rPr>
        <w:t>8</w:t>
      </w:r>
      <w:r w:rsidR="004E05FC" w:rsidRPr="00347E14">
        <w:rPr>
          <w:rFonts w:cstheme="minorHAnsi"/>
          <w:b/>
        </w:rPr>
        <w:fldChar w:fldCharType="end"/>
      </w:r>
      <w:r w:rsidRPr="00347E14">
        <w:rPr>
          <w:rFonts w:cstheme="minorHAnsi"/>
          <w:b/>
        </w:rPr>
        <w:t xml:space="preserve">. </w:t>
      </w:r>
      <w:r>
        <w:rPr>
          <w:rFonts w:cstheme="minorHAnsi"/>
          <w:b/>
        </w:rPr>
        <w:t>Solicitar Cotización – Actores vs Actividades</w:t>
      </w:r>
      <w:bookmarkEnd w:id="26"/>
    </w:p>
    <w:tbl>
      <w:tblPr>
        <w:tblStyle w:val="Tablaconcuadrcula"/>
        <w:tblW w:w="5000" w:type="pct"/>
        <w:tblLook w:val="04A0"/>
      </w:tblPr>
      <w:tblGrid>
        <w:gridCol w:w="845"/>
        <w:gridCol w:w="1369"/>
        <w:gridCol w:w="4798"/>
        <w:gridCol w:w="2564"/>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71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2504"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339"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71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2504"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339"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20,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40,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50, 125170, 125180, 125190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715" w:type="pct"/>
          </w:tcPr>
          <w:p w:rsidR="00DB62D3" w:rsidRPr="00347E14" w:rsidRDefault="00DB62D3" w:rsidP="00822E5E">
            <w:pPr>
              <w:contextualSpacing/>
              <w:rPr>
                <w:rFonts w:eastAsia="Times New Roman" w:cstheme="minorHAnsi"/>
                <w:color w:val="000000"/>
                <w:lang w:eastAsia="es-ES"/>
              </w:rPr>
            </w:pPr>
            <w:r w:rsidRPr="00692F4F">
              <w:rPr>
                <w:rFonts w:asciiTheme="minorHAnsi" w:eastAsia="Times New Roman" w:hAnsiTheme="minorHAnsi" w:cstheme="minorHAnsi"/>
                <w:color w:val="000000"/>
                <w:lang w:eastAsia="es-ES"/>
              </w:rPr>
              <w:t>Comercio</w:t>
            </w:r>
          </w:p>
        </w:tc>
        <w:tc>
          <w:tcPr>
            <w:tcW w:w="2504" w:type="pct"/>
          </w:tcPr>
          <w:p w:rsidR="00DB62D3" w:rsidRPr="00692F4F" w:rsidRDefault="00DB62D3" w:rsidP="00822E5E">
            <w:pPr>
              <w:contextualSpacing/>
              <w:rPr>
                <w:rFonts w:eastAsia="Times New Roman" w:cstheme="minorHAnsi"/>
                <w:color w:val="000000"/>
                <w:lang w:eastAsia="es-ES"/>
              </w:rPr>
            </w:pPr>
            <w:r w:rsidRPr="00692F4F">
              <w:t xml:space="preserve">El comercio se encarga de </w:t>
            </w:r>
            <w:r w:rsidRPr="00692F4F">
              <w:rPr>
                <w:rFonts w:eastAsia="Times New Roman" w:cstheme="minorHAnsi"/>
                <w:color w:val="000000"/>
                <w:lang w:eastAsia="es-ES"/>
              </w:rPr>
              <w:t>recibir</w:t>
            </w:r>
            <w:r w:rsidRPr="00692F4F">
              <w:t xml:space="preserve"> los catálogos de productos de los fabricantes y a su vez de generar los RMA en caso de ser necesario. </w:t>
            </w:r>
          </w:p>
        </w:tc>
        <w:tc>
          <w:tcPr>
            <w:tcW w:w="1339"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10,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71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2504"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339"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r>
    </w:tbl>
    <w:p w:rsidR="00DB62D3" w:rsidRDefault="00DB62D3" w:rsidP="00DB62D3">
      <w:pPr>
        <w:contextualSpacing/>
        <w:rPr>
          <w:rStyle w:val="Textoennegrita"/>
          <w:rFonts w:cstheme="minorHAnsi"/>
          <w:color w:val="C00000"/>
          <w:sz w:val="28"/>
          <w:szCs w:val="28"/>
        </w:rPr>
      </w:pPr>
      <w:bookmarkStart w:id="27" w:name="_Toc351638648"/>
    </w:p>
    <w:p w:rsidR="00DB62D3" w:rsidRDefault="00DB62D3" w:rsidP="00CE3DF2">
      <w:pPr>
        <w:pStyle w:val="Ttulo6"/>
        <w:rPr>
          <w:rStyle w:val="Textoennegrita"/>
          <w:b/>
          <w:bCs w:val="0"/>
          <w:szCs w:val="28"/>
        </w:rPr>
      </w:pPr>
      <w:r w:rsidRPr="00107755">
        <w:rPr>
          <w:rStyle w:val="Textoennegrita"/>
          <w:b/>
          <w:bCs w:val="0"/>
          <w:szCs w:val="28"/>
        </w:rPr>
        <w:lastRenderedPageBreak/>
        <w:t>Diagrama BPMN</w:t>
      </w:r>
    </w:p>
    <w:p w:rsidR="00107755" w:rsidRPr="00107755" w:rsidRDefault="00107755" w:rsidP="00107755">
      <w:pPr>
        <w:keepNext/>
        <w:spacing w:line="240" w:lineRule="auto"/>
        <w:jc w:val="center"/>
      </w:pPr>
      <w:bookmarkStart w:id="28" w:name="_Toc355544900"/>
      <w:r w:rsidRPr="00347E14">
        <w:rPr>
          <w:rFonts w:cstheme="minorHAnsi"/>
          <w:b/>
        </w:rPr>
        <w:t xml:space="preserve">Ilustración </w:t>
      </w:r>
      <w:r w:rsidR="004E05FC" w:rsidRPr="00347E14">
        <w:rPr>
          <w:rFonts w:cstheme="minorHAnsi"/>
          <w:b/>
        </w:rPr>
        <w:fldChar w:fldCharType="begin"/>
      </w:r>
      <w:r w:rsidRPr="00347E14">
        <w:rPr>
          <w:rFonts w:cstheme="minorHAnsi"/>
          <w:b/>
        </w:rPr>
        <w:instrText xml:space="preserve"> SEQ Ilustración \* ARABIC </w:instrText>
      </w:r>
      <w:r w:rsidR="004E05FC" w:rsidRPr="00347E14">
        <w:rPr>
          <w:rFonts w:cstheme="minorHAnsi"/>
          <w:b/>
        </w:rPr>
        <w:fldChar w:fldCharType="separate"/>
      </w:r>
      <w:r w:rsidR="00276DF0">
        <w:rPr>
          <w:rFonts w:cstheme="minorHAnsi"/>
          <w:b/>
          <w:noProof/>
        </w:rPr>
        <w:t>4</w:t>
      </w:r>
      <w:r w:rsidR="004E05FC" w:rsidRPr="00347E14">
        <w:rPr>
          <w:rFonts w:cstheme="minorHAnsi"/>
          <w:b/>
        </w:rPr>
        <w:fldChar w:fldCharType="end"/>
      </w:r>
      <w:r w:rsidRPr="00347E14">
        <w:rPr>
          <w:rFonts w:cstheme="minorHAnsi"/>
          <w:b/>
        </w:rPr>
        <w:t xml:space="preserve">. </w:t>
      </w:r>
      <w:r>
        <w:rPr>
          <w:rFonts w:cstheme="minorHAnsi"/>
          <w:b/>
        </w:rPr>
        <w:t>Solicitar Cotización – Diagrama BPMN</w:t>
      </w:r>
      <w:bookmarkEnd w:id="28"/>
    </w:p>
    <w:p w:rsidR="00DB62D3" w:rsidRDefault="00DB62D3" w:rsidP="00DB62D3">
      <w:pPr>
        <w:contextualSpacing/>
        <w:rPr>
          <w:rStyle w:val="Textoennegrita"/>
          <w:rFonts w:cstheme="minorHAnsi"/>
          <w:color w:val="C00000"/>
          <w:sz w:val="28"/>
          <w:szCs w:val="28"/>
        </w:rPr>
      </w:pPr>
      <w:r>
        <w:rPr>
          <w:rFonts w:cstheme="minorHAnsi"/>
          <w:b/>
          <w:bCs/>
          <w:noProof/>
          <w:color w:val="C00000"/>
          <w:sz w:val="28"/>
          <w:szCs w:val="28"/>
          <w:lang w:val="es-MX" w:eastAsia="es-MX"/>
        </w:rPr>
        <w:drawing>
          <wp:inline distT="0" distB="0" distL="0" distR="0">
            <wp:extent cx="5612130" cy="3316605"/>
            <wp:effectExtent l="0" t="0" r="0"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a:blip r:embed="rId17" cstate="print"/>
                    <a:srcRect/>
                    <a:stretch>
                      <a:fillRect/>
                    </a:stretch>
                  </pic:blipFill>
                  <pic:spPr bwMode="auto">
                    <a:xfrm>
                      <a:off x="0" y="0"/>
                      <a:ext cx="5612130" cy="3316605"/>
                    </a:xfrm>
                    <a:prstGeom prst="rect">
                      <a:avLst/>
                    </a:prstGeom>
                    <a:noFill/>
                    <a:ln w="9525">
                      <a:noFill/>
                      <a:miter lim="800000"/>
                      <a:headEnd/>
                      <a:tailEnd/>
                    </a:ln>
                  </pic:spPr>
                </pic:pic>
              </a:graphicData>
            </a:graphic>
          </wp:inline>
        </w:drawing>
      </w:r>
    </w:p>
    <w:p w:rsidR="00DB62D3" w:rsidRDefault="00DB62D3" w:rsidP="00CE3DF2">
      <w:pPr>
        <w:pStyle w:val="Ttulo6"/>
        <w:rPr>
          <w:rStyle w:val="Textoennegrita"/>
          <w:b/>
          <w:bCs w:val="0"/>
          <w:szCs w:val="28"/>
        </w:rPr>
      </w:pPr>
      <w:r w:rsidRPr="00276DF0">
        <w:rPr>
          <w:rStyle w:val="Textoennegrita"/>
          <w:b/>
          <w:bCs w:val="0"/>
          <w:szCs w:val="28"/>
        </w:rPr>
        <w:t>Reglas de control de flujo</w:t>
      </w:r>
    </w:p>
    <w:p w:rsidR="00276DF0" w:rsidRPr="00276DF0" w:rsidRDefault="00276DF0" w:rsidP="00276DF0">
      <w:pPr>
        <w:spacing w:line="240" w:lineRule="auto"/>
        <w:jc w:val="center"/>
        <w:rPr>
          <w:rFonts w:cstheme="minorHAnsi"/>
          <w:b/>
        </w:rPr>
      </w:pPr>
      <w:bookmarkStart w:id="29" w:name="_Toc355544872"/>
      <w:r w:rsidRPr="00347E14">
        <w:rPr>
          <w:rFonts w:cstheme="minorHAnsi"/>
          <w:b/>
        </w:rPr>
        <w:t xml:space="preserve">Tabla </w:t>
      </w:r>
      <w:r w:rsidR="004E05FC" w:rsidRPr="00347E14">
        <w:rPr>
          <w:rFonts w:cstheme="minorHAnsi"/>
          <w:b/>
        </w:rPr>
        <w:fldChar w:fldCharType="begin"/>
      </w:r>
      <w:r w:rsidRPr="00347E14">
        <w:rPr>
          <w:rFonts w:cstheme="minorHAnsi"/>
          <w:b/>
        </w:rPr>
        <w:instrText xml:space="preserve"> SEQ Tabla \* ARABIC </w:instrText>
      </w:r>
      <w:r w:rsidR="004E05FC" w:rsidRPr="00347E14">
        <w:rPr>
          <w:rFonts w:cstheme="minorHAnsi"/>
          <w:b/>
        </w:rPr>
        <w:fldChar w:fldCharType="separate"/>
      </w:r>
      <w:r>
        <w:rPr>
          <w:rFonts w:cstheme="minorHAnsi"/>
          <w:b/>
          <w:noProof/>
        </w:rPr>
        <w:t>9</w:t>
      </w:r>
      <w:r w:rsidR="004E05FC" w:rsidRPr="00347E14">
        <w:rPr>
          <w:rFonts w:cstheme="minorHAnsi"/>
          <w:b/>
        </w:rPr>
        <w:fldChar w:fldCharType="end"/>
      </w:r>
      <w:r w:rsidRPr="00347E14">
        <w:rPr>
          <w:rFonts w:cstheme="minorHAnsi"/>
          <w:b/>
        </w:rPr>
        <w:t xml:space="preserve">. </w:t>
      </w:r>
      <w:r>
        <w:rPr>
          <w:rFonts w:cstheme="minorHAnsi"/>
          <w:b/>
        </w:rPr>
        <w:t>Solicitar Cotización – Reglas de control de flujo</w:t>
      </w:r>
      <w:bookmarkEnd w:id="29"/>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cstheme="minorHAnsi"/>
                <w:color w:val="000000"/>
              </w:rPr>
              <w:t>Si se cumple con los acuerdos de servicio, el MPLA continua con el flujo normal del proceso</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Default="00DB62D3" w:rsidP="00822E5E">
            <w:pPr>
              <w:contextualSpacing/>
              <w:rPr>
                <w:rFonts w:cstheme="minorHAnsi"/>
                <w:color w:val="000000"/>
              </w:rPr>
            </w:pPr>
            <w:r>
              <w:rPr>
                <w:rFonts w:cstheme="minorHAnsi"/>
                <w:color w:val="000000"/>
              </w:rPr>
              <w:t>Si no se cumplen los acuerdos de servicio, el MPLA interrumpe el flujo del proceso y tomara medidas correctivas.</w:t>
            </w:r>
          </w:p>
        </w:tc>
      </w:tr>
    </w:tbl>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bookmarkStart w:id="30" w:name="_Toc351638649"/>
      <w:bookmarkEnd w:id="27"/>
      <w:r w:rsidRPr="00276DF0">
        <w:rPr>
          <w:rStyle w:val="Textoennegrita"/>
          <w:b/>
          <w:bCs w:val="0"/>
          <w:szCs w:val="28"/>
        </w:rPr>
        <w:t>Entidades vs actividades</w:t>
      </w:r>
      <w:bookmarkEnd w:id="30"/>
    </w:p>
    <w:p w:rsidR="00276DF0" w:rsidRPr="00276DF0" w:rsidRDefault="00276DF0" w:rsidP="00276DF0">
      <w:pPr>
        <w:spacing w:line="240" w:lineRule="auto"/>
        <w:jc w:val="center"/>
        <w:rPr>
          <w:rFonts w:cstheme="minorHAnsi"/>
          <w:b/>
        </w:rPr>
      </w:pPr>
      <w:bookmarkStart w:id="31" w:name="_Toc355544873"/>
      <w:r w:rsidRPr="00347E14">
        <w:rPr>
          <w:rFonts w:cstheme="minorHAnsi"/>
          <w:b/>
        </w:rPr>
        <w:t xml:space="preserve">Tabla </w:t>
      </w:r>
      <w:r w:rsidR="004E05FC" w:rsidRPr="00347E14">
        <w:rPr>
          <w:rFonts w:cstheme="minorHAnsi"/>
          <w:b/>
        </w:rPr>
        <w:fldChar w:fldCharType="begin"/>
      </w:r>
      <w:r w:rsidRPr="00347E14">
        <w:rPr>
          <w:rFonts w:cstheme="minorHAnsi"/>
          <w:b/>
        </w:rPr>
        <w:instrText xml:space="preserve"> SEQ Tabla \* ARABIC </w:instrText>
      </w:r>
      <w:r w:rsidR="004E05FC" w:rsidRPr="00347E14">
        <w:rPr>
          <w:rFonts w:cstheme="minorHAnsi"/>
          <w:b/>
        </w:rPr>
        <w:fldChar w:fldCharType="separate"/>
      </w:r>
      <w:r>
        <w:rPr>
          <w:rFonts w:cstheme="minorHAnsi"/>
          <w:b/>
          <w:noProof/>
        </w:rPr>
        <w:t>10</w:t>
      </w:r>
      <w:r w:rsidR="004E05FC" w:rsidRPr="00347E14">
        <w:rPr>
          <w:rFonts w:cstheme="minorHAnsi"/>
          <w:b/>
        </w:rPr>
        <w:fldChar w:fldCharType="end"/>
      </w:r>
      <w:r w:rsidRPr="00347E14">
        <w:rPr>
          <w:rFonts w:cstheme="minorHAnsi"/>
          <w:b/>
        </w:rPr>
        <w:t xml:space="preserve">. </w:t>
      </w:r>
      <w:r>
        <w:rPr>
          <w:rFonts w:cstheme="minorHAnsi"/>
          <w:b/>
        </w:rPr>
        <w:t>Solicitar Cotización – Entidades vs Actividades</w:t>
      </w:r>
      <w:bookmarkEnd w:id="31"/>
    </w:p>
    <w:tbl>
      <w:tblPr>
        <w:tblStyle w:val="Tablaconcuadrcula"/>
        <w:tblW w:w="5000" w:type="pct"/>
        <w:tblLayout w:type="fixed"/>
        <w:tblLook w:val="04A0"/>
      </w:tblPr>
      <w:tblGrid>
        <w:gridCol w:w="1686"/>
        <w:gridCol w:w="1262"/>
        <w:gridCol w:w="1109"/>
        <w:gridCol w:w="910"/>
        <w:gridCol w:w="829"/>
        <w:gridCol w:w="691"/>
        <w:gridCol w:w="755"/>
        <w:gridCol w:w="1168"/>
        <w:gridCol w:w="1166"/>
      </w:tblGrid>
      <w:tr w:rsidR="00DB62D3" w:rsidRPr="000E5AB1" w:rsidTr="00276DF0">
        <w:tc>
          <w:tcPr>
            <w:tcW w:w="880"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 Entidad</w:t>
            </w:r>
          </w:p>
        </w:tc>
        <w:tc>
          <w:tcPr>
            <w:tcW w:w="659"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SolicitudCotizacion</w:t>
            </w:r>
          </w:p>
        </w:tc>
        <w:tc>
          <w:tcPr>
            <w:tcW w:w="579"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Convocatoria</w:t>
            </w:r>
          </w:p>
        </w:tc>
        <w:tc>
          <w:tcPr>
            <w:tcW w:w="475"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Cotizacion</w:t>
            </w:r>
          </w:p>
        </w:tc>
        <w:tc>
          <w:tcPr>
            <w:tcW w:w="433"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Producto</w:t>
            </w:r>
          </w:p>
        </w:tc>
        <w:tc>
          <w:tcPr>
            <w:tcW w:w="361"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Item</w:t>
            </w:r>
          </w:p>
        </w:tc>
        <w:tc>
          <w:tcPr>
            <w:tcW w:w="394"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sidRPr="00B659C3">
              <w:rPr>
                <w:rFonts w:eastAsia="MS Gothic" w:cstheme="minorHAnsi"/>
                <w:b/>
                <w:color w:val="FFFFFF" w:themeColor="background1"/>
              </w:rPr>
              <w:t>Fabricante</w:t>
            </w:r>
          </w:p>
        </w:tc>
        <w:tc>
          <w:tcPr>
            <w:tcW w:w="610" w:type="pct"/>
            <w:shd w:val="clear" w:color="auto" w:fill="C00000"/>
          </w:tcPr>
          <w:p w:rsidR="00DB62D3" w:rsidRPr="007A6D2D"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Comercio</w:t>
            </w:r>
          </w:p>
        </w:tc>
        <w:tc>
          <w:tcPr>
            <w:tcW w:w="609"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sidRPr="00463905">
              <w:rPr>
                <w:rFonts w:eastAsia="MS Gothic" w:cstheme="minorHAnsi"/>
                <w:b/>
                <w:color w:val="FFFFFF" w:themeColor="background1"/>
              </w:rPr>
              <w:t>AcuerdoServicios</w:t>
            </w: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10</w:t>
            </w:r>
          </w:p>
        </w:tc>
        <w:tc>
          <w:tcPr>
            <w:tcW w:w="659"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r>
              <w:rPr>
                <w:rFonts w:cstheme="minorHAnsi"/>
                <w:color w:val="000000"/>
              </w:rPr>
              <w:t>X</w:t>
            </w:r>
          </w:p>
        </w:tc>
        <w:tc>
          <w:tcPr>
            <w:tcW w:w="361" w:type="pct"/>
          </w:tcPr>
          <w:p w:rsidR="00DB62D3" w:rsidRDefault="00DB62D3" w:rsidP="00822E5E">
            <w:pPr>
              <w:contextualSpacing/>
              <w:jc w:val="center"/>
              <w:rPr>
                <w:rFonts w:cstheme="minorHAnsi"/>
                <w:color w:val="000000"/>
              </w:rPr>
            </w:pPr>
            <w:r>
              <w:rPr>
                <w:rFonts w:cstheme="minorHAnsi"/>
                <w:color w:val="000000"/>
              </w:rPr>
              <w:t>X</w:t>
            </w:r>
          </w:p>
        </w:tc>
        <w:tc>
          <w:tcPr>
            <w:tcW w:w="394" w:type="pct"/>
          </w:tcPr>
          <w:p w:rsidR="00DB62D3" w:rsidRDefault="00DB62D3" w:rsidP="00822E5E">
            <w:pPr>
              <w:contextualSpacing/>
              <w:jc w:val="center"/>
              <w:rPr>
                <w:rFonts w:cstheme="minorHAnsi"/>
                <w:color w:val="000000"/>
              </w:rPr>
            </w:pPr>
            <w:r>
              <w:rPr>
                <w:rFonts w:cstheme="minorHAnsi"/>
                <w:color w:val="000000"/>
              </w:rPr>
              <w:t>X</w:t>
            </w:r>
          </w:p>
        </w:tc>
        <w:tc>
          <w:tcPr>
            <w:tcW w:w="610" w:type="pct"/>
          </w:tcPr>
          <w:p w:rsidR="00DB62D3" w:rsidRDefault="00DB62D3" w:rsidP="00822E5E">
            <w:pPr>
              <w:contextualSpacing/>
              <w:jc w:val="center"/>
              <w:rPr>
                <w:rFonts w:cstheme="minorHAnsi"/>
                <w:color w:val="000000"/>
              </w:rPr>
            </w:pPr>
            <w:r>
              <w:rPr>
                <w:rFonts w:cstheme="minorHAnsi"/>
                <w:color w:val="000000"/>
              </w:rPr>
              <w:t>X</w:t>
            </w: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20</w:t>
            </w:r>
          </w:p>
        </w:tc>
        <w:tc>
          <w:tcPr>
            <w:tcW w:w="659" w:type="pct"/>
          </w:tcPr>
          <w:p w:rsidR="00DB62D3" w:rsidRPr="00347E14" w:rsidRDefault="00DB62D3" w:rsidP="00822E5E">
            <w:pPr>
              <w:contextualSpacing/>
              <w:jc w:val="center"/>
              <w:rPr>
                <w:rFonts w:cstheme="minorHAnsi"/>
                <w:color w:val="000000"/>
              </w:rPr>
            </w:pPr>
            <w:r>
              <w:rPr>
                <w:rFonts w:cstheme="minorHAnsi"/>
                <w:color w:val="000000"/>
              </w:rPr>
              <w:t>X</w:t>
            </w:r>
          </w:p>
        </w:tc>
        <w:tc>
          <w:tcPr>
            <w:tcW w:w="579" w:type="pct"/>
          </w:tcPr>
          <w:p w:rsidR="00DB62D3" w:rsidRDefault="00DB62D3" w:rsidP="00822E5E">
            <w:pPr>
              <w:contextualSpacing/>
              <w:jc w:val="center"/>
              <w:rPr>
                <w:rFonts w:cstheme="minorHAnsi"/>
                <w:color w:val="000000"/>
              </w:rPr>
            </w:pPr>
            <w:r>
              <w:rPr>
                <w:rFonts w:cstheme="minorHAnsi"/>
                <w:color w:val="000000"/>
              </w:rPr>
              <w:t>X</w:t>
            </w: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r>
              <w:rPr>
                <w:rFonts w:cstheme="minorHAnsi"/>
                <w:color w:val="000000"/>
              </w:rPr>
              <w:t>X</w:t>
            </w: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r>
              <w:rPr>
                <w:rFonts w:cstheme="minorHAnsi"/>
                <w:color w:val="000000"/>
              </w:rPr>
              <w:t>X</w:t>
            </w:r>
          </w:p>
        </w:tc>
        <w:tc>
          <w:tcPr>
            <w:tcW w:w="361" w:type="pct"/>
          </w:tcPr>
          <w:p w:rsidR="00DB62D3" w:rsidRDefault="00DB62D3" w:rsidP="00822E5E">
            <w:pPr>
              <w:contextualSpacing/>
              <w:jc w:val="center"/>
              <w:rPr>
                <w:rFonts w:cstheme="minorHAnsi"/>
                <w:color w:val="000000"/>
              </w:rPr>
            </w:pPr>
            <w:r>
              <w:rPr>
                <w:rFonts w:cstheme="minorHAnsi"/>
                <w:color w:val="000000"/>
              </w:rPr>
              <w:t>X</w:t>
            </w: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40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w:t>
            </w:r>
          </w:p>
        </w:tc>
        <w:tc>
          <w:tcPr>
            <w:tcW w:w="659" w:type="pct"/>
          </w:tcPr>
          <w:p w:rsidR="00DB62D3" w:rsidRDefault="00DB62D3" w:rsidP="00822E5E">
            <w:pPr>
              <w:contextualSpacing/>
              <w:jc w:val="center"/>
              <w:rPr>
                <w:rFonts w:cstheme="minorHAnsi"/>
                <w:color w:val="000000"/>
              </w:rPr>
            </w:pPr>
            <w:r>
              <w:rPr>
                <w:rFonts w:cstheme="minorHAnsi"/>
                <w:color w:val="000000"/>
              </w:rPr>
              <w:t>X</w:t>
            </w:r>
          </w:p>
        </w:tc>
        <w:tc>
          <w:tcPr>
            <w:tcW w:w="579" w:type="pct"/>
          </w:tcPr>
          <w:p w:rsidR="00DB62D3" w:rsidRDefault="00DB62D3" w:rsidP="00822E5E">
            <w:pPr>
              <w:contextualSpacing/>
              <w:jc w:val="center"/>
              <w:rPr>
                <w:rFonts w:cstheme="minorHAnsi"/>
                <w:color w:val="000000"/>
              </w:rPr>
            </w:pPr>
            <w:r>
              <w:rPr>
                <w:rFonts w:cstheme="minorHAnsi"/>
                <w:color w:val="000000"/>
              </w:rPr>
              <w:t>X</w:t>
            </w: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r>
              <w:rPr>
                <w:rFonts w:cstheme="minorHAnsi"/>
                <w:color w:val="000000"/>
              </w:rPr>
              <w:t>X</w:t>
            </w: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125170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125180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125190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r>
              <w:rPr>
                <w:rFonts w:cstheme="minorHAnsi"/>
                <w:color w:val="000000"/>
              </w:rPr>
              <w:t>X</w:t>
            </w:r>
          </w:p>
        </w:tc>
      </w:tr>
    </w:tbl>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bookmarkStart w:id="32" w:name="_Toc351638650"/>
      <w:r w:rsidRPr="00276DF0">
        <w:rPr>
          <w:rStyle w:val="Textoennegrita"/>
          <w:b/>
          <w:bCs w:val="0"/>
          <w:szCs w:val="28"/>
        </w:rPr>
        <w:lastRenderedPageBreak/>
        <w:t>Matriz RACI</w:t>
      </w:r>
      <w:bookmarkEnd w:id="32"/>
    </w:p>
    <w:p w:rsidR="00276DF0" w:rsidRPr="00276DF0" w:rsidRDefault="00276DF0" w:rsidP="00276DF0">
      <w:pPr>
        <w:spacing w:line="240" w:lineRule="auto"/>
        <w:jc w:val="center"/>
        <w:rPr>
          <w:rFonts w:cstheme="minorHAnsi"/>
          <w:b/>
        </w:rPr>
      </w:pPr>
      <w:bookmarkStart w:id="33" w:name="_Toc355544874"/>
      <w:r w:rsidRPr="00347E14">
        <w:rPr>
          <w:rFonts w:cstheme="minorHAnsi"/>
          <w:b/>
        </w:rPr>
        <w:t xml:space="preserve">Tabla </w:t>
      </w:r>
      <w:r w:rsidR="004E05FC" w:rsidRPr="00347E14">
        <w:rPr>
          <w:rFonts w:cstheme="minorHAnsi"/>
          <w:b/>
        </w:rPr>
        <w:fldChar w:fldCharType="begin"/>
      </w:r>
      <w:r w:rsidRPr="00347E14">
        <w:rPr>
          <w:rFonts w:cstheme="minorHAnsi"/>
          <w:b/>
        </w:rPr>
        <w:instrText xml:space="preserve"> SEQ Tabla \* ARABIC </w:instrText>
      </w:r>
      <w:r w:rsidR="004E05FC" w:rsidRPr="00347E14">
        <w:rPr>
          <w:rFonts w:cstheme="minorHAnsi"/>
          <w:b/>
        </w:rPr>
        <w:fldChar w:fldCharType="separate"/>
      </w:r>
      <w:r>
        <w:rPr>
          <w:rFonts w:cstheme="minorHAnsi"/>
          <w:b/>
          <w:noProof/>
        </w:rPr>
        <w:t>11</w:t>
      </w:r>
      <w:r w:rsidR="004E05FC" w:rsidRPr="00347E14">
        <w:rPr>
          <w:rFonts w:cstheme="minorHAnsi"/>
          <w:b/>
        </w:rPr>
        <w:fldChar w:fldCharType="end"/>
      </w:r>
      <w:r w:rsidRPr="00347E14">
        <w:rPr>
          <w:rFonts w:cstheme="minorHAnsi"/>
          <w:b/>
        </w:rPr>
        <w:t xml:space="preserve">. </w:t>
      </w:r>
      <w:r>
        <w:rPr>
          <w:rFonts w:cstheme="minorHAnsi"/>
          <w:b/>
        </w:rPr>
        <w:t>Solicitar Cotización – Matriz RACI</w:t>
      </w:r>
      <w:bookmarkEnd w:id="33"/>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125110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Comercio</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eastAsia="Times New Roman"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eastAsia="Times New Roman"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125170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125180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125190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bl>
    <w:p w:rsidR="00DB62D3" w:rsidRPr="000E5AB1" w:rsidRDefault="00DB62D3" w:rsidP="00DB62D3">
      <w:pPr>
        <w:contextualSpacing/>
        <w:rPr>
          <w:lang w:eastAsia="es-CO"/>
        </w:rPr>
      </w:pPr>
    </w:p>
    <w:p w:rsidR="00DB62D3" w:rsidRPr="008C491D" w:rsidRDefault="00DB62D3" w:rsidP="00CE3DF2">
      <w:pPr>
        <w:pStyle w:val="Ttulo5"/>
        <w:rPr>
          <w:rStyle w:val="Textoennegrita"/>
          <w:b/>
          <w:bCs w:val="0"/>
          <w:szCs w:val="28"/>
        </w:rPr>
      </w:pPr>
      <w:r w:rsidRPr="008C491D">
        <w:rPr>
          <w:rStyle w:val="Textoennegrita"/>
          <w:b/>
          <w:bCs w:val="0"/>
          <w:szCs w:val="28"/>
        </w:rPr>
        <w:t>Gestionar solicitudes de bolsa (Procesamiento de RFB)</w:t>
      </w:r>
    </w:p>
    <w:p w:rsidR="00DB62D3" w:rsidRDefault="00DB62D3" w:rsidP="00DB62D3">
      <w:pPr>
        <w:rPr>
          <w:rFonts w:ascii="Arial" w:hAnsi="Arial" w:cs="Arial"/>
        </w:rPr>
      </w:pPr>
      <w:r>
        <w:rPr>
          <w:rFonts w:ascii="Arial" w:hAnsi="Arial" w:cs="Arial"/>
        </w:rPr>
        <w:t>Este proceso permite a los clientes (comercios y fabricantes) ingresar sus intenciones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DB62D3" w:rsidRDefault="00DB62D3" w:rsidP="00DB62D3">
      <w:pPr>
        <w:autoSpaceDE w:val="0"/>
        <w:autoSpaceDN w:val="0"/>
        <w:adjustRightInd w:val="0"/>
        <w:spacing w:line="240" w:lineRule="auto"/>
        <w:contextualSpacing/>
        <w:rPr>
          <w:rFonts w:ascii="Arial" w:hAnsi="Arial" w:cs="Arial"/>
        </w:rPr>
      </w:pPr>
    </w:p>
    <w:p w:rsidR="00DB62D3" w:rsidRPr="00822E5E" w:rsidRDefault="00DB62D3" w:rsidP="00CE3DF2">
      <w:pPr>
        <w:pStyle w:val="Ttulo6"/>
        <w:rPr>
          <w:rStyle w:val="Textoennegrita"/>
          <w:b/>
          <w:bCs w:val="0"/>
          <w:szCs w:val="28"/>
        </w:rPr>
      </w:pPr>
      <w:r w:rsidRPr="00822E5E">
        <w:rPr>
          <w:rStyle w:val="Textoennegrita"/>
          <w:b/>
          <w:bCs w:val="0"/>
          <w:szCs w:val="28"/>
        </w:rPr>
        <w:t>Registrar intención de venta</w:t>
      </w:r>
    </w:p>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r>
        <w:rPr>
          <w:rFonts w:ascii="Arial" w:hAnsi="Arial" w:cs="Arial"/>
        </w:rPr>
        <w:t>Proceso mediante el cual un fabricante registra una intención de venta de producto</w:t>
      </w:r>
      <w:r w:rsidR="00822E5E">
        <w:rPr>
          <w:rFonts w:ascii="Arial" w:hAnsi="Arial" w:cs="Arial"/>
        </w:rPr>
        <w:t>.</w:t>
      </w:r>
    </w:p>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822E5E">
        <w:rPr>
          <w:rStyle w:val="Textoennegrita"/>
          <w:b/>
          <w:bCs w:val="0"/>
          <w:szCs w:val="28"/>
        </w:rPr>
        <w:t>Catálogo de actividades</w:t>
      </w:r>
    </w:p>
    <w:p w:rsidR="00822E5E" w:rsidRPr="00822E5E" w:rsidRDefault="00822E5E" w:rsidP="00822E5E">
      <w:pPr>
        <w:spacing w:line="240" w:lineRule="auto"/>
        <w:jc w:val="center"/>
        <w:rPr>
          <w:rFonts w:cstheme="minorHAnsi"/>
          <w:b/>
        </w:rPr>
      </w:pPr>
      <w:bookmarkStart w:id="34" w:name="_Toc355544875"/>
      <w:r w:rsidRPr="00347E14">
        <w:rPr>
          <w:rFonts w:cstheme="minorHAnsi"/>
          <w:b/>
        </w:rPr>
        <w:t xml:space="preserve">Tabla </w:t>
      </w:r>
      <w:r w:rsidR="004E05FC" w:rsidRPr="00347E14">
        <w:rPr>
          <w:rFonts w:cstheme="minorHAnsi"/>
          <w:b/>
        </w:rPr>
        <w:fldChar w:fldCharType="begin"/>
      </w:r>
      <w:r w:rsidRPr="00347E14">
        <w:rPr>
          <w:rFonts w:cstheme="minorHAnsi"/>
          <w:b/>
        </w:rPr>
        <w:instrText xml:space="preserve"> SEQ Tabla \* ARABIC </w:instrText>
      </w:r>
      <w:r w:rsidR="004E05FC" w:rsidRPr="00347E14">
        <w:rPr>
          <w:rFonts w:cstheme="minorHAnsi"/>
          <w:b/>
        </w:rPr>
        <w:fldChar w:fldCharType="separate"/>
      </w:r>
      <w:r>
        <w:rPr>
          <w:rFonts w:cstheme="minorHAnsi"/>
          <w:b/>
          <w:noProof/>
        </w:rPr>
        <w:t>12</w:t>
      </w:r>
      <w:r w:rsidR="004E05FC" w:rsidRPr="00347E14">
        <w:rPr>
          <w:rFonts w:cstheme="minorHAnsi"/>
          <w:b/>
        </w:rPr>
        <w:fldChar w:fldCharType="end"/>
      </w:r>
      <w:r w:rsidRPr="00347E14">
        <w:rPr>
          <w:rFonts w:cstheme="minorHAnsi"/>
          <w:b/>
        </w:rPr>
        <w:t xml:space="preserve">. </w:t>
      </w:r>
      <w:r>
        <w:rPr>
          <w:rFonts w:cstheme="minorHAnsi"/>
          <w:b/>
        </w:rPr>
        <w:t xml:space="preserve">Gestionar Solicitudes Bolsa – </w:t>
      </w:r>
      <w:r w:rsidR="00037686">
        <w:rPr>
          <w:rFonts w:cstheme="minorHAnsi"/>
          <w:b/>
        </w:rPr>
        <w:t>Catalogo de actividades</w:t>
      </w:r>
      <w:bookmarkEnd w:id="34"/>
    </w:p>
    <w:tbl>
      <w:tblPr>
        <w:tblStyle w:val="Tablaconcuadrcula"/>
        <w:tblW w:w="8931" w:type="dxa"/>
        <w:tblInd w:w="108" w:type="dxa"/>
        <w:tblLook w:val="04A0"/>
      </w:tblPr>
      <w:tblGrid>
        <w:gridCol w:w="886"/>
        <w:gridCol w:w="2683"/>
        <w:gridCol w:w="5362"/>
      </w:tblGrid>
      <w:tr w:rsidR="00DB62D3" w:rsidRPr="00922C5B" w:rsidTr="00822E5E">
        <w:tc>
          <w:tcPr>
            <w:tcW w:w="851" w:type="dxa"/>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2693" w:type="dxa"/>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5387" w:type="dxa"/>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851" w:type="dxa"/>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color w:val="000000"/>
                <w:lang w:eastAsia="es-ES"/>
              </w:rPr>
              <w:t>126000</w:t>
            </w:r>
          </w:p>
        </w:tc>
        <w:tc>
          <w:tcPr>
            <w:tcW w:w="2693" w:type="dxa"/>
          </w:tcPr>
          <w:p w:rsidR="00DB62D3" w:rsidRDefault="00DB62D3" w:rsidP="00822E5E">
            <w:pPr>
              <w:contextualSpacing/>
            </w:pPr>
            <w:r w:rsidRPr="004C483C">
              <w:t>Ingresar  intención venta</w:t>
            </w:r>
          </w:p>
        </w:tc>
        <w:tc>
          <w:tcPr>
            <w:tcW w:w="5387"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Actividad en la cual un fabricante ingresa al portal de MPLA la información asociada a una intención de venta (producto, precio, fecha cierre intención)</w:t>
            </w:r>
          </w:p>
        </w:tc>
      </w:tr>
      <w:tr w:rsidR="00DB62D3" w:rsidTr="00822E5E">
        <w:tc>
          <w:tcPr>
            <w:tcW w:w="851" w:type="dxa"/>
          </w:tcPr>
          <w:p w:rsidR="00DB62D3"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126010</w:t>
            </w:r>
          </w:p>
          <w:p w:rsidR="00DB62D3" w:rsidRPr="00B02E7A" w:rsidRDefault="00DB62D3" w:rsidP="00822E5E">
            <w:pPr>
              <w:contextualSpacing/>
              <w:rPr>
                <w:rFonts w:eastAsia="Times New Roman" w:cstheme="minorHAnsi"/>
                <w:color w:val="000000"/>
                <w:lang w:eastAsia="es-ES"/>
              </w:rPr>
            </w:pPr>
          </w:p>
        </w:tc>
        <w:tc>
          <w:tcPr>
            <w:tcW w:w="2693" w:type="dxa"/>
          </w:tcPr>
          <w:p w:rsidR="00DB62D3" w:rsidRPr="00106234" w:rsidRDefault="00DB62D3" w:rsidP="00822E5E">
            <w:pPr>
              <w:contextualSpacing/>
            </w:pPr>
            <w:r w:rsidRPr="00CD0040">
              <w:t>Registrar intención de venta</w:t>
            </w:r>
          </w:p>
        </w:tc>
        <w:tc>
          <w:tcPr>
            <w:tcW w:w="538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Se registrar la intención de venta en el sistema de bolsa</w:t>
            </w: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DB62D3" w:rsidP="00CE3DF2">
      <w:pPr>
        <w:pStyle w:val="Ttulo6"/>
        <w:rPr>
          <w:rStyle w:val="Textoennegrita"/>
          <w:b/>
          <w:bCs w:val="0"/>
          <w:szCs w:val="28"/>
        </w:rPr>
      </w:pPr>
      <w:r w:rsidRPr="00037686">
        <w:rPr>
          <w:rStyle w:val="Textoennegrita"/>
          <w:b/>
          <w:bCs w:val="0"/>
          <w:szCs w:val="28"/>
        </w:rPr>
        <w:lastRenderedPageBreak/>
        <w:t>Actores vs actividades</w:t>
      </w:r>
    </w:p>
    <w:p w:rsidR="00037686" w:rsidRPr="00037686" w:rsidRDefault="00037686" w:rsidP="00037686">
      <w:pPr>
        <w:spacing w:line="240" w:lineRule="auto"/>
        <w:jc w:val="center"/>
        <w:rPr>
          <w:rFonts w:cstheme="minorHAnsi"/>
          <w:b/>
        </w:rPr>
      </w:pPr>
      <w:bookmarkStart w:id="35" w:name="_Toc355544876"/>
      <w:r w:rsidRPr="00347E14">
        <w:rPr>
          <w:rFonts w:cstheme="minorHAnsi"/>
          <w:b/>
        </w:rPr>
        <w:t xml:space="preserve">Tabla </w:t>
      </w:r>
      <w:r w:rsidR="004E05FC" w:rsidRPr="00347E14">
        <w:rPr>
          <w:rFonts w:cstheme="minorHAnsi"/>
          <w:b/>
        </w:rPr>
        <w:fldChar w:fldCharType="begin"/>
      </w:r>
      <w:r w:rsidRPr="00347E14">
        <w:rPr>
          <w:rFonts w:cstheme="minorHAnsi"/>
          <w:b/>
        </w:rPr>
        <w:instrText xml:space="preserve"> SEQ Tabla \* ARABIC </w:instrText>
      </w:r>
      <w:r w:rsidR="004E05FC" w:rsidRPr="00347E14">
        <w:rPr>
          <w:rFonts w:cstheme="minorHAnsi"/>
          <w:b/>
        </w:rPr>
        <w:fldChar w:fldCharType="separate"/>
      </w:r>
      <w:r>
        <w:rPr>
          <w:rFonts w:cstheme="minorHAnsi"/>
          <w:b/>
          <w:noProof/>
        </w:rPr>
        <w:t>13</w:t>
      </w:r>
      <w:r w:rsidR="004E05FC" w:rsidRPr="00347E14">
        <w:rPr>
          <w:rFonts w:cstheme="minorHAnsi"/>
          <w:b/>
        </w:rPr>
        <w:fldChar w:fldCharType="end"/>
      </w:r>
      <w:r w:rsidRPr="00347E14">
        <w:rPr>
          <w:rFonts w:cstheme="minorHAnsi"/>
          <w:b/>
        </w:rPr>
        <w:t xml:space="preserve">. </w:t>
      </w:r>
      <w:r>
        <w:rPr>
          <w:rFonts w:cstheme="minorHAnsi"/>
          <w:b/>
        </w:rPr>
        <w:t>Gestionar Solicitudes Bolsa – Actores vs Actividades</w:t>
      </w:r>
      <w:bookmarkEnd w:id="35"/>
    </w:p>
    <w:tbl>
      <w:tblPr>
        <w:tblStyle w:val="Tablaconcuadrcula"/>
        <w:tblW w:w="0" w:type="auto"/>
        <w:tblInd w:w="108" w:type="dxa"/>
        <w:tblLook w:val="04A0"/>
      </w:tblPr>
      <w:tblGrid>
        <w:gridCol w:w="837"/>
        <w:gridCol w:w="2087"/>
        <w:gridCol w:w="3455"/>
        <w:gridCol w:w="2341"/>
      </w:tblGrid>
      <w:tr w:rsidR="00DB62D3" w:rsidRPr="00347E14" w:rsidTr="00822E5E">
        <w:tc>
          <w:tcPr>
            <w:tcW w:w="837"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2087"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3455"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2341"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837"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2087"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3455" w:type="dxa"/>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2341" w:type="dxa"/>
          </w:tcPr>
          <w:p w:rsidR="00DB62D3" w:rsidRPr="00CD7EA6" w:rsidRDefault="00DB62D3" w:rsidP="00822E5E">
            <w:pPr>
              <w:contextualSpacing/>
            </w:pPr>
            <w:r>
              <w:rPr>
                <w:rFonts w:asciiTheme="minorHAnsi" w:eastAsia="Times New Roman" w:hAnsiTheme="minorHAnsi" w:cstheme="minorHAnsi"/>
                <w:color w:val="000000"/>
                <w:lang w:eastAsia="es-ES"/>
              </w:rPr>
              <w:t>126010</w:t>
            </w:r>
          </w:p>
        </w:tc>
      </w:tr>
      <w:tr w:rsidR="00DB62D3" w:rsidRPr="00347E14" w:rsidTr="00822E5E">
        <w:tc>
          <w:tcPr>
            <w:tcW w:w="83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208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3455" w:type="dxa"/>
          </w:tcPr>
          <w:p w:rsidR="00DB62D3" w:rsidRPr="00CD7EA6" w:rsidRDefault="00DB62D3" w:rsidP="00822E5E">
            <w:pPr>
              <w:contextualSpacing/>
            </w:pPr>
            <w:r w:rsidRPr="00CD7EA6">
              <w:t xml:space="preserve">Representa </w:t>
            </w:r>
            <w:r>
              <w:t>un fabricante</w:t>
            </w:r>
          </w:p>
        </w:tc>
        <w:tc>
          <w:tcPr>
            <w:tcW w:w="2341"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126000</w:t>
            </w: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037686" w:rsidRPr="00004178" w:rsidRDefault="00DB62D3" w:rsidP="00CE3DF2">
      <w:pPr>
        <w:pStyle w:val="Ttulo6"/>
      </w:pPr>
      <w:r w:rsidRPr="00004178">
        <w:rPr>
          <w:rStyle w:val="Textoennegrita"/>
          <w:b/>
          <w:bCs w:val="0"/>
          <w:szCs w:val="28"/>
        </w:rPr>
        <w:t>Diagrama BPMN</w:t>
      </w:r>
    </w:p>
    <w:p w:rsidR="00037686" w:rsidRDefault="00037686" w:rsidP="00037686">
      <w:pPr>
        <w:autoSpaceDE w:val="0"/>
        <w:autoSpaceDN w:val="0"/>
        <w:adjustRightInd w:val="0"/>
        <w:spacing w:line="240" w:lineRule="auto"/>
        <w:rPr>
          <w:rFonts w:cstheme="minorHAnsi"/>
          <w:b/>
        </w:rPr>
      </w:pPr>
    </w:p>
    <w:p w:rsidR="00037686" w:rsidRPr="00FB1B7E" w:rsidRDefault="00037686" w:rsidP="00FB1B7E">
      <w:pPr>
        <w:autoSpaceDE w:val="0"/>
        <w:autoSpaceDN w:val="0"/>
        <w:adjustRightInd w:val="0"/>
        <w:spacing w:line="240" w:lineRule="auto"/>
        <w:jc w:val="center"/>
        <w:rPr>
          <w:rStyle w:val="Textoennegrita"/>
          <w:rFonts w:cstheme="minorHAnsi"/>
          <w:color w:val="C00000"/>
          <w:sz w:val="28"/>
          <w:szCs w:val="28"/>
        </w:rPr>
      </w:pPr>
      <w:bookmarkStart w:id="36" w:name="_Toc355544901"/>
      <w:r w:rsidRPr="00037686">
        <w:rPr>
          <w:rFonts w:cstheme="minorHAnsi"/>
          <w:b/>
        </w:rPr>
        <w:t xml:space="preserve">Ilustración </w:t>
      </w:r>
      <w:r w:rsidR="004E05FC" w:rsidRPr="00037686">
        <w:rPr>
          <w:rFonts w:cstheme="minorHAnsi"/>
          <w:b/>
        </w:rPr>
        <w:fldChar w:fldCharType="begin"/>
      </w:r>
      <w:r w:rsidRPr="00037686">
        <w:rPr>
          <w:rFonts w:cstheme="minorHAnsi"/>
          <w:b/>
        </w:rPr>
        <w:instrText xml:space="preserve"> SEQ Ilustración \* ARABIC </w:instrText>
      </w:r>
      <w:r w:rsidR="004E05FC" w:rsidRPr="00037686">
        <w:rPr>
          <w:rFonts w:cstheme="minorHAnsi"/>
          <w:b/>
        </w:rPr>
        <w:fldChar w:fldCharType="separate"/>
      </w:r>
      <w:r>
        <w:rPr>
          <w:rFonts w:cstheme="minorHAnsi"/>
          <w:b/>
          <w:noProof/>
        </w:rPr>
        <w:t>5</w:t>
      </w:r>
      <w:r w:rsidR="004E05FC" w:rsidRPr="00037686">
        <w:rPr>
          <w:rFonts w:cstheme="minorHAnsi"/>
          <w:b/>
        </w:rPr>
        <w:fldChar w:fldCharType="end"/>
      </w:r>
      <w:r w:rsidRPr="00037686">
        <w:rPr>
          <w:rFonts w:cstheme="minorHAnsi"/>
          <w:b/>
        </w:rPr>
        <w:t xml:space="preserve">. </w:t>
      </w:r>
      <w:r>
        <w:rPr>
          <w:rFonts w:cstheme="minorHAnsi"/>
          <w:b/>
        </w:rPr>
        <w:t xml:space="preserve">Gestionar Solicitudes Bolsa </w:t>
      </w:r>
      <w:r w:rsidRPr="00037686">
        <w:rPr>
          <w:rFonts w:cstheme="minorHAnsi"/>
          <w:b/>
        </w:rPr>
        <w:t>– Diagrama BPMN</w:t>
      </w:r>
      <w:bookmarkEnd w:id="36"/>
    </w:p>
    <w:p w:rsidR="000A5A3A" w:rsidRDefault="00DB62D3" w:rsidP="006831E0">
      <w:pPr>
        <w:autoSpaceDE w:val="0"/>
        <w:autoSpaceDN w:val="0"/>
        <w:adjustRightInd w:val="0"/>
        <w:spacing w:line="240" w:lineRule="auto"/>
        <w:jc w:val="center"/>
        <w:rPr>
          <w:rStyle w:val="Textoennegrita"/>
          <w:rFonts w:cstheme="minorHAnsi"/>
          <w:color w:val="C00000"/>
          <w:sz w:val="28"/>
          <w:szCs w:val="28"/>
        </w:rPr>
      </w:pPr>
      <w:r>
        <w:rPr>
          <w:noProof/>
          <w:lang w:val="es-MX" w:eastAsia="es-MX"/>
        </w:rPr>
        <w:drawing>
          <wp:inline distT="0" distB="0" distL="0" distR="0">
            <wp:extent cx="3857625" cy="2965019"/>
            <wp:effectExtent l="19050" t="0" r="9525"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857625" cy="2965019"/>
                    </a:xfrm>
                    <a:prstGeom prst="rect">
                      <a:avLst/>
                    </a:prstGeom>
                  </pic:spPr>
                </pic:pic>
              </a:graphicData>
            </a:graphic>
          </wp:inline>
        </w:drawing>
      </w:r>
    </w:p>
    <w:p w:rsidR="006831E0" w:rsidRPr="006831E0" w:rsidRDefault="006831E0" w:rsidP="006831E0">
      <w:pPr>
        <w:autoSpaceDE w:val="0"/>
        <w:autoSpaceDN w:val="0"/>
        <w:adjustRightInd w:val="0"/>
        <w:spacing w:line="240" w:lineRule="auto"/>
        <w:jc w:val="center"/>
        <w:rPr>
          <w:rStyle w:val="Textoennegrita"/>
          <w:rFonts w:cstheme="minorHAnsi"/>
          <w:color w:val="C00000"/>
          <w:sz w:val="28"/>
          <w:szCs w:val="28"/>
        </w:rPr>
      </w:pPr>
    </w:p>
    <w:p w:rsidR="00DB62D3" w:rsidRPr="00004178" w:rsidRDefault="00DB62D3" w:rsidP="00CE3DF2">
      <w:pPr>
        <w:pStyle w:val="Ttulo6"/>
        <w:rPr>
          <w:rStyle w:val="Textoennegrita"/>
          <w:b/>
          <w:bCs w:val="0"/>
          <w:szCs w:val="28"/>
        </w:rPr>
      </w:pPr>
      <w:r w:rsidRPr="00004178">
        <w:rPr>
          <w:rStyle w:val="Textoennegrita"/>
          <w:b/>
          <w:bCs w:val="0"/>
          <w:szCs w:val="28"/>
        </w:rPr>
        <w:t>Entidades vs Actividades</w:t>
      </w:r>
    </w:p>
    <w:p w:rsidR="00037686" w:rsidRDefault="00037686" w:rsidP="00037686">
      <w:pPr>
        <w:pStyle w:val="Prrafodelista"/>
        <w:autoSpaceDE w:val="0"/>
        <w:autoSpaceDN w:val="0"/>
        <w:adjustRightInd w:val="0"/>
        <w:spacing w:line="240" w:lineRule="auto"/>
        <w:ind w:left="1080"/>
        <w:rPr>
          <w:rStyle w:val="Textoennegrita"/>
          <w:rFonts w:cstheme="minorHAnsi"/>
          <w:color w:val="C00000"/>
          <w:sz w:val="28"/>
          <w:szCs w:val="28"/>
        </w:rPr>
      </w:pPr>
    </w:p>
    <w:p w:rsidR="00037686" w:rsidRPr="00037686" w:rsidRDefault="00037686" w:rsidP="00037686">
      <w:pPr>
        <w:pStyle w:val="Prrafodelista"/>
        <w:spacing w:line="240" w:lineRule="auto"/>
        <w:ind w:left="450"/>
        <w:jc w:val="center"/>
        <w:rPr>
          <w:rStyle w:val="Textoennegrita"/>
          <w:rFonts w:cstheme="minorHAnsi"/>
          <w:bCs w:val="0"/>
        </w:rPr>
      </w:pPr>
      <w:bookmarkStart w:id="37" w:name="_Toc355544877"/>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14</w:t>
      </w:r>
      <w:r w:rsidR="004E05FC" w:rsidRPr="00037686">
        <w:rPr>
          <w:rFonts w:cstheme="minorHAnsi"/>
          <w:b/>
        </w:rPr>
        <w:fldChar w:fldCharType="end"/>
      </w:r>
      <w:r w:rsidRPr="00037686">
        <w:rPr>
          <w:rFonts w:cstheme="minorHAnsi"/>
          <w:b/>
        </w:rPr>
        <w:t xml:space="preserve">. Gestionar Solicitudes Bolsa – </w:t>
      </w:r>
      <w:r>
        <w:rPr>
          <w:rFonts w:cstheme="minorHAnsi"/>
          <w:b/>
        </w:rPr>
        <w:t>Entidades</w:t>
      </w:r>
      <w:r w:rsidRPr="00037686">
        <w:rPr>
          <w:rFonts w:cstheme="minorHAnsi"/>
          <w:b/>
        </w:rPr>
        <w:t xml:space="preserve"> vs Actividades</w:t>
      </w:r>
      <w:bookmarkEnd w:id="37"/>
    </w:p>
    <w:tbl>
      <w:tblPr>
        <w:tblStyle w:val="Tablaconcuadrcula"/>
        <w:tblW w:w="5000" w:type="pct"/>
        <w:tblLook w:val="04A0"/>
      </w:tblPr>
      <w:tblGrid>
        <w:gridCol w:w="3897"/>
        <w:gridCol w:w="2285"/>
        <w:gridCol w:w="3394"/>
      </w:tblGrid>
      <w:tr w:rsidR="00DB62D3" w:rsidTr="00822E5E">
        <w:tc>
          <w:tcPr>
            <w:tcW w:w="2035"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Actividad\Entidad</w:t>
            </w:r>
          </w:p>
        </w:tc>
        <w:tc>
          <w:tcPr>
            <w:tcW w:w="1193"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bCs/>
                <w:color w:val="FFFFFF" w:themeColor="background1"/>
              </w:rPr>
              <w:t>Intencion</w:t>
            </w:r>
          </w:p>
        </w:tc>
        <w:tc>
          <w:tcPr>
            <w:tcW w:w="1772"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IntencionVenta</w:t>
            </w:r>
          </w:p>
        </w:tc>
      </w:tr>
      <w:tr w:rsidR="00DB62D3" w:rsidRPr="00E42C8F" w:rsidTr="00822E5E">
        <w:tc>
          <w:tcPr>
            <w:tcW w:w="2035"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w:t>
            </w:r>
            <w:r>
              <w:rPr>
                <w:rFonts w:asciiTheme="minorHAnsi" w:eastAsia="Times New Roman" w:hAnsiTheme="minorHAnsi" w:cstheme="minorHAnsi"/>
                <w:color w:val="000000"/>
                <w:lang w:eastAsia="es-ES"/>
              </w:rPr>
              <w:t>0</w:t>
            </w:r>
            <w:r w:rsidRPr="00E42C8F">
              <w:rPr>
                <w:rFonts w:asciiTheme="minorHAnsi" w:eastAsia="Times New Roman" w:hAnsiTheme="minorHAnsi" w:cstheme="minorHAnsi"/>
                <w:color w:val="000000"/>
                <w:lang w:eastAsia="es-ES"/>
              </w:rPr>
              <w:t>00</w:t>
            </w:r>
          </w:p>
        </w:tc>
        <w:tc>
          <w:tcPr>
            <w:tcW w:w="1193" w:type="pct"/>
          </w:tcPr>
          <w:p w:rsidR="00DB62D3" w:rsidRPr="00E42C8F" w:rsidRDefault="00DB62D3" w:rsidP="00822E5E">
            <w:pPr>
              <w:contextualSpacing/>
              <w:jc w:val="center"/>
              <w:rPr>
                <w:rFonts w:asciiTheme="minorHAnsi" w:hAnsiTheme="minorHAnsi" w:cstheme="minorHAnsi"/>
                <w:color w:val="000000"/>
              </w:rPr>
            </w:pPr>
            <w:r w:rsidRPr="00E42C8F">
              <w:rPr>
                <w:rFonts w:asciiTheme="minorHAnsi" w:hAnsiTheme="minorHAnsi" w:cstheme="minorHAnsi"/>
                <w:color w:val="000000"/>
              </w:rPr>
              <w:t>X</w:t>
            </w:r>
          </w:p>
        </w:tc>
        <w:tc>
          <w:tcPr>
            <w:tcW w:w="1772" w:type="pct"/>
          </w:tcPr>
          <w:p w:rsidR="00DB62D3" w:rsidRPr="00E42C8F" w:rsidRDefault="00DB62D3" w:rsidP="00822E5E">
            <w:pPr>
              <w:contextualSpacing/>
              <w:jc w:val="center"/>
              <w:rPr>
                <w:rFonts w:cstheme="minorHAnsi"/>
                <w:color w:val="000000"/>
              </w:rPr>
            </w:pPr>
            <w:r w:rsidRPr="00E42C8F">
              <w:rPr>
                <w:rFonts w:asciiTheme="minorHAnsi" w:hAnsiTheme="minorHAnsi" w:cstheme="minorHAnsi"/>
                <w:color w:val="000000"/>
              </w:rPr>
              <w:t>X</w:t>
            </w:r>
          </w:p>
        </w:tc>
      </w:tr>
      <w:tr w:rsidR="00DB62D3" w:rsidRPr="00E42C8F" w:rsidTr="00822E5E">
        <w:tc>
          <w:tcPr>
            <w:tcW w:w="2035" w:type="pct"/>
          </w:tcPr>
          <w:p w:rsidR="00DB62D3" w:rsidRPr="00E42C8F" w:rsidRDefault="00DB62D3" w:rsidP="00822E5E">
            <w:pPr>
              <w:contextualSpacing/>
              <w:jc w:val="center"/>
              <w:rPr>
                <w:rFonts w:asciiTheme="minorHAnsi" w:eastAsia="Times New Roman" w:hAnsiTheme="minorHAnsi" w:cstheme="minorHAnsi"/>
                <w:lang w:eastAsia="es-ES"/>
              </w:rPr>
            </w:pPr>
            <w:r>
              <w:rPr>
                <w:rFonts w:asciiTheme="minorHAnsi" w:eastAsia="Times New Roman" w:hAnsiTheme="minorHAnsi" w:cstheme="minorHAnsi"/>
                <w:color w:val="000000"/>
                <w:lang w:eastAsia="es-ES"/>
              </w:rPr>
              <w:t>1260</w:t>
            </w:r>
            <w:r w:rsidRPr="00E42C8F">
              <w:rPr>
                <w:rFonts w:asciiTheme="minorHAnsi" w:eastAsia="Times New Roman" w:hAnsiTheme="minorHAnsi" w:cstheme="minorHAnsi"/>
                <w:color w:val="000000"/>
                <w:lang w:eastAsia="es-ES"/>
              </w:rPr>
              <w:t>10</w:t>
            </w:r>
          </w:p>
        </w:tc>
        <w:tc>
          <w:tcPr>
            <w:tcW w:w="119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1772" w:type="pct"/>
          </w:tcPr>
          <w:p w:rsidR="00DB62D3" w:rsidRPr="00E42C8F" w:rsidRDefault="00DB62D3" w:rsidP="00822E5E">
            <w:pPr>
              <w:contextualSpacing/>
              <w:jc w:val="center"/>
              <w:rPr>
                <w:rFonts w:cstheme="minorHAnsi"/>
                <w:color w:val="000000"/>
              </w:rPr>
            </w:pPr>
            <w:r w:rsidRPr="00E42C8F">
              <w:rPr>
                <w:rFonts w:asciiTheme="minorHAnsi" w:hAnsiTheme="minorHAnsi" w:cstheme="minorHAnsi"/>
                <w:color w:val="000000"/>
              </w:rPr>
              <w:t>X</w:t>
            </w:r>
          </w:p>
        </w:tc>
      </w:tr>
    </w:tbl>
    <w:p w:rsidR="00DB62D3" w:rsidRDefault="00DB62D3" w:rsidP="00DB62D3">
      <w:pPr>
        <w:autoSpaceDE w:val="0"/>
        <w:autoSpaceDN w:val="0"/>
        <w:adjustRightInd w:val="0"/>
        <w:spacing w:line="240" w:lineRule="auto"/>
        <w:rPr>
          <w:rStyle w:val="Textoennegrita"/>
          <w:rFonts w:cstheme="minorHAnsi"/>
          <w:color w:val="C00000"/>
          <w:sz w:val="28"/>
          <w:szCs w:val="28"/>
        </w:rPr>
      </w:pPr>
    </w:p>
    <w:p w:rsidR="000A5A3A" w:rsidRDefault="000A5A3A" w:rsidP="00DB62D3">
      <w:pPr>
        <w:autoSpaceDE w:val="0"/>
        <w:autoSpaceDN w:val="0"/>
        <w:adjustRightInd w:val="0"/>
        <w:spacing w:line="240" w:lineRule="auto"/>
        <w:rPr>
          <w:rStyle w:val="Textoennegrita"/>
          <w:rFonts w:cstheme="minorHAnsi"/>
          <w:color w:val="C00000"/>
          <w:sz w:val="28"/>
          <w:szCs w:val="28"/>
        </w:rPr>
      </w:pPr>
    </w:p>
    <w:p w:rsidR="00CE3DF2" w:rsidRDefault="00CE3DF2" w:rsidP="00DB62D3">
      <w:pPr>
        <w:autoSpaceDE w:val="0"/>
        <w:autoSpaceDN w:val="0"/>
        <w:adjustRightInd w:val="0"/>
        <w:spacing w:line="240" w:lineRule="auto"/>
        <w:rPr>
          <w:rStyle w:val="Textoennegrita"/>
          <w:rFonts w:cstheme="minorHAnsi"/>
          <w:color w:val="C00000"/>
          <w:sz w:val="28"/>
          <w:szCs w:val="28"/>
        </w:rPr>
      </w:pPr>
    </w:p>
    <w:p w:rsidR="00CE3DF2" w:rsidRPr="007545DD" w:rsidRDefault="00CE3DF2" w:rsidP="00DB62D3">
      <w:pPr>
        <w:autoSpaceDE w:val="0"/>
        <w:autoSpaceDN w:val="0"/>
        <w:adjustRightInd w:val="0"/>
        <w:spacing w:line="240" w:lineRule="auto"/>
        <w:rPr>
          <w:rStyle w:val="Textoennegrita"/>
          <w:rFonts w:cstheme="minorHAnsi"/>
          <w:color w:val="C00000"/>
          <w:sz w:val="28"/>
          <w:szCs w:val="28"/>
        </w:rPr>
      </w:pPr>
    </w:p>
    <w:p w:rsidR="00DB62D3" w:rsidRPr="00004178" w:rsidRDefault="00DB62D3" w:rsidP="00CE3DF2">
      <w:pPr>
        <w:pStyle w:val="Ttulo6"/>
        <w:rPr>
          <w:rStyle w:val="Textoennegrita"/>
          <w:b/>
          <w:bCs w:val="0"/>
          <w:szCs w:val="28"/>
        </w:rPr>
      </w:pPr>
      <w:r w:rsidRPr="00004178">
        <w:rPr>
          <w:rStyle w:val="Textoennegrita"/>
          <w:b/>
          <w:bCs w:val="0"/>
          <w:szCs w:val="28"/>
        </w:rPr>
        <w:lastRenderedPageBreak/>
        <w:t>Matriz RACI</w:t>
      </w:r>
    </w:p>
    <w:p w:rsidR="00037686" w:rsidRDefault="00037686" w:rsidP="00037686">
      <w:pPr>
        <w:pStyle w:val="Prrafodelista"/>
        <w:spacing w:line="240" w:lineRule="auto"/>
        <w:ind w:left="450"/>
        <w:rPr>
          <w:rFonts w:cstheme="minorHAnsi"/>
          <w:b/>
        </w:rPr>
      </w:pPr>
    </w:p>
    <w:p w:rsidR="00037686" w:rsidRPr="00037686" w:rsidRDefault="00037686" w:rsidP="00037686">
      <w:pPr>
        <w:pStyle w:val="Prrafodelista"/>
        <w:spacing w:line="240" w:lineRule="auto"/>
        <w:ind w:left="450"/>
        <w:jc w:val="center"/>
        <w:rPr>
          <w:rStyle w:val="Textoennegrita"/>
          <w:rFonts w:cstheme="minorHAnsi"/>
          <w:bCs w:val="0"/>
        </w:rPr>
      </w:pPr>
      <w:bookmarkStart w:id="38" w:name="_Toc355544878"/>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15</w:t>
      </w:r>
      <w:r w:rsidR="004E05FC" w:rsidRPr="00037686">
        <w:rPr>
          <w:rFonts w:cstheme="minorHAnsi"/>
          <w:b/>
        </w:rPr>
        <w:fldChar w:fldCharType="end"/>
      </w:r>
      <w:r w:rsidRPr="00037686">
        <w:rPr>
          <w:rFonts w:cstheme="minorHAnsi"/>
          <w:b/>
        </w:rPr>
        <w:t xml:space="preserve">. Gestionar Solicitudes Bolsa – </w:t>
      </w:r>
      <w:r>
        <w:rPr>
          <w:rFonts w:cstheme="minorHAnsi"/>
          <w:b/>
        </w:rPr>
        <w:t>Matriz RACI</w:t>
      </w:r>
      <w:bookmarkEnd w:id="38"/>
    </w:p>
    <w:tbl>
      <w:tblPr>
        <w:tblStyle w:val="Tablaconcuadrcula"/>
        <w:tblW w:w="5000" w:type="pct"/>
        <w:tblLook w:val="04A0"/>
      </w:tblPr>
      <w:tblGrid>
        <w:gridCol w:w="1484"/>
        <w:gridCol w:w="1609"/>
        <w:gridCol w:w="1601"/>
        <w:gridCol w:w="1364"/>
        <w:gridCol w:w="3518"/>
      </w:tblGrid>
      <w:tr w:rsidR="00DB62D3" w:rsidRPr="00ED50CC"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1260</w:t>
            </w:r>
            <w:r w:rsidRPr="004C1C97">
              <w:rPr>
                <w:rFonts w:asciiTheme="minorHAnsi" w:eastAsia="Times New Roman" w:hAnsiTheme="minorHAnsi" w:cstheme="minorHAnsi"/>
                <w:b/>
                <w:color w:val="FFFFFF" w:themeColor="background1"/>
                <w:lang w:eastAsia="es-ES"/>
              </w:rPr>
              <w:t>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Fabricante</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1260</w:t>
            </w:r>
            <w:r w:rsidRPr="004C1C97">
              <w:rPr>
                <w:rFonts w:asciiTheme="minorHAnsi" w:eastAsia="Times New Roman" w:hAnsiTheme="minorHAnsi" w:cstheme="minorHAnsi"/>
                <w:b/>
                <w:color w:val="FFFFFF" w:themeColor="background1"/>
                <w:lang w:eastAsia="es-ES"/>
              </w:rPr>
              <w:t>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037686" w:rsidRDefault="00037686" w:rsidP="00DB62D3">
      <w:pPr>
        <w:autoSpaceDE w:val="0"/>
        <w:autoSpaceDN w:val="0"/>
        <w:adjustRightInd w:val="0"/>
        <w:spacing w:line="240" w:lineRule="auto"/>
        <w:contextualSpacing/>
        <w:rPr>
          <w:rStyle w:val="Textoennegrita"/>
          <w:rFonts w:cstheme="minorHAnsi"/>
          <w:color w:val="C00000"/>
          <w:sz w:val="28"/>
          <w:szCs w:val="28"/>
        </w:rPr>
      </w:pPr>
    </w:p>
    <w:p w:rsidR="00037686" w:rsidRDefault="00037686" w:rsidP="00DB62D3">
      <w:pPr>
        <w:autoSpaceDE w:val="0"/>
        <w:autoSpaceDN w:val="0"/>
        <w:adjustRightInd w:val="0"/>
        <w:spacing w:line="240" w:lineRule="auto"/>
        <w:contextualSpacing/>
        <w:rPr>
          <w:rStyle w:val="Textoennegrita"/>
          <w:rFonts w:cstheme="minorHAnsi"/>
          <w:color w:val="C00000"/>
          <w:sz w:val="28"/>
          <w:szCs w:val="28"/>
        </w:rPr>
      </w:pPr>
    </w:p>
    <w:p w:rsidR="00DB62D3" w:rsidRPr="00455320" w:rsidRDefault="00DB62D3" w:rsidP="00CE3DF2">
      <w:pPr>
        <w:pStyle w:val="Ttulo5"/>
        <w:rPr>
          <w:rStyle w:val="Textoennegrita"/>
          <w:b/>
          <w:bCs w:val="0"/>
          <w:szCs w:val="28"/>
        </w:rPr>
      </w:pPr>
      <w:r w:rsidRPr="00455320">
        <w:rPr>
          <w:rStyle w:val="Textoennegrita"/>
          <w:b/>
          <w:bCs w:val="0"/>
          <w:szCs w:val="28"/>
        </w:rPr>
        <w:t>Registrar intención de compra</w:t>
      </w:r>
    </w:p>
    <w:p w:rsidR="00DB62D3" w:rsidRDefault="00DB62D3" w:rsidP="00455320">
      <w:pPr>
        <w:autoSpaceDE w:val="0"/>
        <w:autoSpaceDN w:val="0"/>
        <w:adjustRightInd w:val="0"/>
        <w:spacing w:line="240" w:lineRule="auto"/>
        <w:rPr>
          <w:rFonts w:ascii="Arial" w:hAnsi="Arial" w:cs="Arial"/>
        </w:rPr>
      </w:pPr>
      <w:r>
        <w:rPr>
          <w:rFonts w:ascii="Arial" w:hAnsi="Arial" w:cs="Arial"/>
        </w:rPr>
        <w:t>Proceso mediante el cual una entidad de comercio registra su intención de compra de un producto y MPLA inicia la búsqueda de coincidencia con una intención de venta.</w:t>
      </w:r>
    </w:p>
    <w:p w:rsidR="00455320" w:rsidRPr="00455320" w:rsidRDefault="00455320" w:rsidP="00455320">
      <w:pPr>
        <w:autoSpaceDE w:val="0"/>
        <w:autoSpaceDN w:val="0"/>
        <w:adjustRightInd w:val="0"/>
        <w:spacing w:line="240" w:lineRule="auto"/>
        <w:rPr>
          <w:rFonts w:ascii="Arial" w:hAnsi="Arial" w:cs="Arial"/>
        </w:rPr>
      </w:pPr>
    </w:p>
    <w:p w:rsidR="00DB62D3" w:rsidRDefault="00DB62D3" w:rsidP="00CE3DF2">
      <w:pPr>
        <w:pStyle w:val="Ttulo6"/>
        <w:rPr>
          <w:rStyle w:val="Textoennegrita"/>
          <w:b/>
          <w:bCs w:val="0"/>
          <w:szCs w:val="28"/>
        </w:rPr>
      </w:pPr>
      <w:r w:rsidRPr="00455320">
        <w:rPr>
          <w:rStyle w:val="Textoennegrita"/>
          <w:b/>
          <w:bCs w:val="0"/>
          <w:szCs w:val="28"/>
        </w:rPr>
        <w:t>Catálogo de actividades</w:t>
      </w:r>
    </w:p>
    <w:p w:rsidR="00455320" w:rsidRPr="00455320" w:rsidRDefault="00455320" w:rsidP="00455320">
      <w:pPr>
        <w:pStyle w:val="Prrafodelista"/>
        <w:spacing w:line="240" w:lineRule="auto"/>
        <w:ind w:left="450"/>
        <w:jc w:val="center"/>
      </w:pPr>
      <w:bookmarkStart w:id="39" w:name="_Toc355544879"/>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16</w:t>
      </w:r>
      <w:r w:rsidR="004E05FC"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Catalogo de Actividades</w:t>
      </w:r>
      <w:bookmarkEnd w:id="39"/>
    </w:p>
    <w:tbl>
      <w:tblPr>
        <w:tblStyle w:val="Tablaconcuadrcula"/>
        <w:tblW w:w="5000" w:type="pct"/>
        <w:tblLook w:val="04A0"/>
      </w:tblPr>
      <w:tblGrid>
        <w:gridCol w:w="912"/>
        <w:gridCol w:w="2888"/>
        <w:gridCol w:w="5776"/>
      </w:tblGrid>
      <w:tr w:rsidR="00DB62D3" w:rsidRPr="00347E14"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508"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301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00</w:t>
            </w:r>
          </w:p>
        </w:tc>
        <w:tc>
          <w:tcPr>
            <w:tcW w:w="1508" w:type="pct"/>
          </w:tcPr>
          <w:p w:rsidR="00DB62D3" w:rsidRDefault="00DB62D3" w:rsidP="00822E5E">
            <w:pPr>
              <w:contextualSpacing/>
            </w:pPr>
            <w:r>
              <w:t>Ingresar  intención de compra</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Actividad en la cual una entidad de comercio ingresa al portal de MPLA la información asociada a una intención de compra o venta (producto, precio, fecha cierre intención)</w:t>
            </w:r>
          </w:p>
        </w:tc>
      </w:tr>
      <w:tr w:rsidR="00DB62D3" w:rsidRPr="00347E14" w:rsidTr="00822E5E">
        <w:tc>
          <w:tcPr>
            <w:tcW w:w="476" w:type="pct"/>
          </w:tcPr>
          <w:p w:rsidR="00DB62D3" w:rsidRDefault="00DB62D3" w:rsidP="00822E5E">
            <w:pPr>
              <w:contextualSpacing/>
              <w:rPr>
                <w:rFonts w:asciiTheme="minorHAnsi" w:eastAsia="Times New Roman" w:hAnsiTheme="minorHAnsi" w:cstheme="minorHAnsi"/>
                <w:color w:val="000000"/>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10</w:t>
            </w:r>
          </w:p>
          <w:p w:rsidR="00DB62D3" w:rsidRPr="00B02E7A" w:rsidRDefault="00DB62D3" w:rsidP="00822E5E">
            <w:pPr>
              <w:contextualSpacing/>
              <w:rPr>
                <w:rFonts w:eastAsia="Times New Roman" w:cstheme="minorHAnsi"/>
                <w:color w:val="000000"/>
                <w:lang w:eastAsia="es-ES"/>
              </w:rPr>
            </w:pPr>
          </w:p>
        </w:tc>
        <w:tc>
          <w:tcPr>
            <w:tcW w:w="1508" w:type="pct"/>
          </w:tcPr>
          <w:p w:rsidR="00DB62D3" w:rsidRPr="00106234" w:rsidRDefault="00DB62D3" w:rsidP="00822E5E">
            <w:pPr>
              <w:contextualSpacing/>
            </w:pPr>
            <w:r>
              <w:t>Registrar intención de compra</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Se registrar la intención de compra en el sistema de bolsa</w:t>
            </w:r>
          </w:p>
        </w:tc>
      </w:tr>
      <w:tr w:rsidR="00DB62D3" w:rsidRPr="00347E14" w:rsidTr="00822E5E">
        <w:tc>
          <w:tcPr>
            <w:tcW w:w="476" w:type="pct"/>
          </w:tcPr>
          <w:p w:rsidR="00DB62D3" w:rsidRDefault="00DB62D3" w:rsidP="00822E5E">
            <w:pPr>
              <w:contextualSpacing/>
              <w:rPr>
                <w:rFonts w:asciiTheme="minorHAnsi" w:eastAsia="Times New Roman" w:hAnsiTheme="minorHAnsi" w:cstheme="minorHAnsi"/>
                <w:color w:val="000000"/>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20</w:t>
            </w:r>
          </w:p>
          <w:p w:rsidR="00DB62D3" w:rsidRPr="008C6475" w:rsidRDefault="00DB62D3" w:rsidP="00822E5E">
            <w:pPr>
              <w:contextualSpacing/>
              <w:rPr>
                <w:rFonts w:asciiTheme="minorHAnsi" w:eastAsia="Times New Roman" w:hAnsiTheme="minorHAnsi" w:cstheme="minorHAnsi"/>
                <w:lang w:eastAsia="es-ES"/>
              </w:rPr>
            </w:pPr>
          </w:p>
        </w:tc>
        <w:tc>
          <w:tcPr>
            <w:tcW w:w="1508" w:type="pct"/>
          </w:tcPr>
          <w:p w:rsidR="00DB62D3" w:rsidRDefault="00DB62D3" w:rsidP="00822E5E">
            <w:pPr>
              <w:contextualSpacing/>
            </w:pPr>
            <w:r w:rsidRPr="00106234">
              <w:t>Verificar solicitud compra/venta</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Cada vez que se radique una intención de compra o venta, MPLA cruza las solicitudes de compra con las de venta para encontrar coincidencia entre ellas</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Pr="007C1CE9">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30</w:t>
            </w:r>
          </w:p>
        </w:tc>
        <w:tc>
          <w:tcPr>
            <w:tcW w:w="1508" w:type="pct"/>
          </w:tcPr>
          <w:p w:rsidR="00DB62D3" w:rsidRDefault="00DB62D3" w:rsidP="00822E5E">
            <w:pPr>
              <w:contextualSpacing/>
            </w:pPr>
            <w:r w:rsidRPr="00106234">
              <w:t>Notificar satisfacción mutua de solicitudes</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Si se encuentra una solicitud de venta que satisfaga una de compra o viceversa, se notifica al cliente (fabricante y comercio).</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Pr="007C1CE9">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40</w:t>
            </w:r>
          </w:p>
        </w:tc>
        <w:tc>
          <w:tcPr>
            <w:tcW w:w="1508" w:type="pct"/>
          </w:tcPr>
          <w:p w:rsidR="00DB62D3" w:rsidRPr="006122A5" w:rsidRDefault="00DB62D3" w:rsidP="00822E5E">
            <w:pPr>
              <w:contextualSpacing/>
              <w:rPr>
                <w:highlight w:val="yellow"/>
              </w:rPr>
            </w:pPr>
            <w:r w:rsidRPr="003A17E8">
              <w:t>Notificar</w:t>
            </w:r>
            <w:r>
              <w:t xml:space="preserve"> Compra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 xml:space="preserve">Una vez validada la aprobación de compra/venta, se le notifica la compra al comercio </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sidRPr="003A17E8">
              <w:rPr>
                <w:rFonts w:asciiTheme="minorHAnsi" w:eastAsia="Times New Roman" w:hAnsiTheme="minorHAnsi" w:cstheme="minorHAnsi"/>
                <w:color w:val="000000"/>
                <w:lang w:eastAsia="es-ES"/>
              </w:rPr>
              <w:t>126150</w:t>
            </w:r>
          </w:p>
        </w:tc>
        <w:tc>
          <w:tcPr>
            <w:tcW w:w="1508" w:type="pct"/>
          </w:tcPr>
          <w:p w:rsidR="00DB62D3" w:rsidRPr="006122A5" w:rsidRDefault="00DB62D3" w:rsidP="00822E5E">
            <w:pPr>
              <w:contextualSpacing/>
              <w:rPr>
                <w:highlight w:val="yellow"/>
              </w:rPr>
            </w:pPr>
            <w:r>
              <w:t>N</w:t>
            </w:r>
            <w:r w:rsidRPr="003A17E8">
              <w:t>oti</w:t>
            </w:r>
            <w:r>
              <w:t>ficar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validada la aprobación de compra/venta, se le notifica la venta al fabricante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sidRPr="003A17E8">
              <w:rPr>
                <w:rFonts w:asciiTheme="minorHAnsi" w:eastAsia="Times New Roman" w:hAnsiTheme="minorHAnsi" w:cstheme="minorHAnsi"/>
                <w:color w:val="000000"/>
                <w:lang w:eastAsia="es-ES"/>
              </w:rPr>
              <w:t>126160</w:t>
            </w:r>
          </w:p>
        </w:tc>
        <w:tc>
          <w:tcPr>
            <w:tcW w:w="1508" w:type="pct"/>
          </w:tcPr>
          <w:p w:rsidR="00DB62D3" w:rsidRDefault="00DB62D3" w:rsidP="00822E5E">
            <w:pPr>
              <w:contextualSpacing/>
            </w:pPr>
            <w:r>
              <w:t>Confirmar Compra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recibida la notificación de compra, esta es confirmada por el comercio</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126170</w:t>
            </w:r>
          </w:p>
        </w:tc>
        <w:tc>
          <w:tcPr>
            <w:tcW w:w="1508" w:type="pct"/>
          </w:tcPr>
          <w:p w:rsidR="00DB62D3" w:rsidRDefault="00DB62D3" w:rsidP="00822E5E">
            <w:pPr>
              <w:contextualSpacing/>
            </w:pPr>
            <w:r>
              <w:t>Confirmar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recibida la notificación de venta, esta es confirmada por el fabricante.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126180</w:t>
            </w:r>
          </w:p>
        </w:tc>
        <w:tc>
          <w:tcPr>
            <w:tcW w:w="1508" w:type="pct"/>
          </w:tcPr>
          <w:p w:rsidR="00DB62D3" w:rsidRDefault="00DB62D3" w:rsidP="00822E5E">
            <w:pPr>
              <w:contextualSpacing/>
            </w:pPr>
            <w:r>
              <w:t>Confirmar aprobación Compra/venta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Se reciben las notificaciones de compra y venta por parte del comercio y del fabricante respectivamente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126190</w:t>
            </w:r>
          </w:p>
        </w:tc>
        <w:tc>
          <w:tcPr>
            <w:tcW w:w="1508" w:type="pct"/>
          </w:tcPr>
          <w:p w:rsidR="00DB62D3" w:rsidRDefault="00DB62D3" w:rsidP="00822E5E">
            <w:pPr>
              <w:contextualSpacing/>
            </w:pPr>
            <w:r>
              <w:t>Evaluar Acuerdos de Servicios</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126200</w:t>
            </w:r>
          </w:p>
        </w:tc>
        <w:tc>
          <w:tcPr>
            <w:tcW w:w="1508" w:type="pct"/>
          </w:tcPr>
          <w:p w:rsidR="00DB62D3" w:rsidRDefault="00DB62D3" w:rsidP="00822E5E">
            <w:pPr>
              <w:contextualSpacing/>
            </w:pPr>
            <w:r>
              <w:t>Tomar Acciones Correctivas</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lastRenderedPageBreak/>
              <w:t>126210</w:t>
            </w:r>
          </w:p>
        </w:tc>
        <w:tc>
          <w:tcPr>
            <w:tcW w:w="1508" w:type="pct"/>
          </w:tcPr>
          <w:p w:rsidR="00DB62D3" w:rsidRDefault="00DB62D3" w:rsidP="00822E5E">
            <w:pPr>
              <w:contextualSpacing/>
            </w:pPr>
            <w:r>
              <w:t>Notificar inicio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notifica el inicio de la venta al comercio y al fabricante</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126220</w:t>
            </w:r>
          </w:p>
        </w:tc>
        <w:tc>
          <w:tcPr>
            <w:tcW w:w="1508" w:type="pct"/>
          </w:tcPr>
          <w:p w:rsidR="00DB62D3" w:rsidRDefault="00DB62D3" w:rsidP="00822E5E">
            <w:pPr>
              <w:contextualSpacing/>
            </w:pPr>
            <w:r>
              <w:t>Notificar venta no iniciada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Si la compra/venta no es aprobada, el MPLA notifica al comercio y al fabricante que la venta no fue iniciada.</w:t>
            </w:r>
          </w:p>
        </w:tc>
      </w:tr>
    </w:tbl>
    <w:p w:rsidR="00DB62D3" w:rsidRDefault="00DB62D3" w:rsidP="00CE3DF2">
      <w:pPr>
        <w:pStyle w:val="Ttulo6"/>
        <w:rPr>
          <w:rStyle w:val="Textoennegrita"/>
          <w:b/>
          <w:bCs w:val="0"/>
          <w:szCs w:val="28"/>
        </w:rPr>
      </w:pPr>
      <w:r w:rsidRPr="00455320">
        <w:rPr>
          <w:rStyle w:val="Textoennegrita"/>
          <w:b/>
          <w:bCs w:val="0"/>
          <w:szCs w:val="28"/>
        </w:rPr>
        <w:t>Actores vs actividades</w:t>
      </w:r>
    </w:p>
    <w:p w:rsidR="00455320" w:rsidRPr="00455320" w:rsidRDefault="00455320" w:rsidP="00455320">
      <w:pPr>
        <w:pStyle w:val="Prrafodelista"/>
        <w:spacing w:line="240" w:lineRule="auto"/>
        <w:ind w:left="450"/>
        <w:jc w:val="center"/>
      </w:pPr>
      <w:bookmarkStart w:id="40" w:name="_Toc355544880"/>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sidR="00831445">
        <w:rPr>
          <w:rFonts w:cstheme="minorHAnsi"/>
          <w:b/>
          <w:noProof/>
        </w:rPr>
        <w:t>17</w:t>
      </w:r>
      <w:r w:rsidR="004E05FC"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Actores vs Actividades</w:t>
      </w:r>
      <w:bookmarkEnd w:id="40"/>
    </w:p>
    <w:tbl>
      <w:tblPr>
        <w:tblStyle w:val="Tablaconcuadrcula"/>
        <w:tblW w:w="5000" w:type="pct"/>
        <w:tblLook w:val="04A0"/>
      </w:tblPr>
      <w:tblGrid>
        <w:gridCol w:w="920"/>
        <w:gridCol w:w="2292"/>
        <w:gridCol w:w="3794"/>
        <w:gridCol w:w="2570"/>
      </w:tblGrid>
      <w:tr w:rsidR="00DB62D3" w:rsidRPr="00347E14" w:rsidTr="00822E5E">
        <w:tc>
          <w:tcPr>
            <w:tcW w:w="480"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197"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98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34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80"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197"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1981"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342" w:type="pct"/>
          </w:tcPr>
          <w:p w:rsidR="00DB62D3" w:rsidRPr="00CD7EA6" w:rsidRDefault="00DB62D3" w:rsidP="00822E5E">
            <w:pPr>
              <w:contextualSpacing/>
            </w:pPr>
            <w:r>
              <w:rPr>
                <w:rFonts w:asciiTheme="minorHAnsi" w:eastAsia="Times New Roman" w:hAnsiTheme="minorHAnsi" w:cstheme="minorHAnsi"/>
                <w:color w:val="000000"/>
                <w:lang w:eastAsia="es-ES"/>
              </w:rPr>
              <w:t>126110, 126120, 126130, 126140, 126150, 126180,</w:t>
            </w:r>
            <w:r>
              <w:t xml:space="preserve"> </w:t>
            </w:r>
            <w:r>
              <w:rPr>
                <w:rFonts w:asciiTheme="minorHAnsi" w:eastAsia="Times New Roman" w:hAnsiTheme="minorHAnsi" w:cstheme="minorHAnsi"/>
                <w:color w:val="000000"/>
                <w:lang w:eastAsia="es-ES"/>
              </w:rPr>
              <w:t>126190, 126200, 126210, 126220</w:t>
            </w:r>
          </w:p>
        </w:tc>
      </w:tr>
      <w:tr w:rsidR="00DB62D3" w:rsidRPr="00347E14" w:rsidTr="00822E5E">
        <w:tc>
          <w:tcPr>
            <w:tcW w:w="480"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Ac2</w:t>
            </w:r>
          </w:p>
        </w:tc>
        <w:tc>
          <w:tcPr>
            <w:tcW w:w="1197"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Comercio</w:t>
            </w:r>
          </w:p>
        </w:tc>
        <w:tc>
          <w:tcPr>
            <w:tcW w:w="1981" w:type="pct"/>
          </w:tcPr>
          <w:p w:rsidR="00DB62D3" w:rsidRPr="00347E14" w:rsidRDefault="00DB62D3" w:rsidP="00822E5E">
            <w:pPr>
              <w:contextualSpacing/>
              <w:rPr>
                <w:rFonts w:eastAsia="Times New Roman" w:cstheme="minorHAnsi"/>
                <w:color w:val="000000"/>
                <w:lang w:eastAsia="es-ES"/>
              </w:rPr>
            </w:pPr>
            <w:r w:rsidRPr="00692F4F">
              <w:t xml:space="preserve">Representa un comerciante </w:t>
            </w:r>
          </w:p>
        </w:tc>
        <w:tc>
          <w:tcPr>
            <w:tcW w:w="1342"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color w:val="000000"/>
                <w:lang w:eastAsia="es-ES"/>
              </w:rPr>
              <w:t xml:space="preserve">126100, </w:t>
            </w:r>
            <w:r>
              <w:rPr>
                <w:rFonts w:eastAsia="Times New Roman" w:cstheme="minorHAnsi"/>
                <w:color w:val="000000"/>
                <w:lang w:eastAsia="es-ES"/>
              </w:rPr>
              <w:t>126160</w:t>
            </w:r>
          </w:p>
        </w:tc>
      </w:tr>
      <w:tr w:rsidR="00DB62D3" w:rsidRPr="00347E14" w:rsidTr="00822E5E">
        <w:tc>
          <w:tcPr>
            <w:tcW w:w="480"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1197"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981" w:type="pct"/>
          </w:tcPr>
          <w:p w:rsidR="00DB62D3" w:rsidRPr="00CD7EA6" w:rsidRDefault="00DB62D3" w:rsidP="00822E5E">
            <w:pPr>
              <w:contextualSpacing/>
            </w:pPr>
            <w:r w:rsidRPr="00CD7EA6">
              <w:t xml:space="preserve">Representa </w:t>
            </w:r>
            <w:r>
              <w:t>un fabricante</w:t>
            </w:r>
          </w:p>
        </w:tc>
        <w:tc>
          <w:tcPr>
            <w:tcW w:w="1342"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126170</w:t>
            </w:r>
          </w:p>
        </w:tc>
      </w:tr>
    </w:tbl>
    <w:p w:rsidR="00DB62D3" w:rsidRDefault="00DB62D3" w:rsidP="00DB62D3">
      <w:pPr>
        <w:contextualSpacing/>
        <w:rPr>
          <w:lang w:eastAsia="es-CO"/>
        </w:rPr>
      </w:pPr>
    </w:p>
    <w:p w:rsidR="00FB1B7E" w:rsidRDefault="00FB1B7E" w:rsidP="00DB62D3">
      <w:pPr>
        <w:contextualSpacing/>
        <w:rPr>
          <w:lang w:eastAsia="es-CO"/>
        </w:rPr>
      </w:pPr>
    </w:p>
    <w:p w:rsidR="00FB1B7E" w:rsidRPr="00CF79E7" w:rsidRDefault="00DB62D3" w:rsidP="00CE3DF2">
      <w:pPr>
        <w:pStyle w:val="Ttulo6"/>
        <w:rPr>
          <w:rStyle w:val="Textoennegrita"/>
          <w:b/>
          <w:bCs w:val="0"/>
          <w:szCs w:val="28"/>
        </w:rPr>
      </w:pPr>
      <w:r w:rsidRPr="00CF79E7">
        <w:rPr>
          <w:rStyle w:val="Textoennegrita"/>
          <w:b/>
          <w:bCs w:val="0"/>
          <w:szCs w:val="28"/>
        </w:rPr>
        <w:t>Diagrama BPMN</w:t>
      </w:r>
    </w:p>
    <w:p w:rsidR="00FB1B7E" w:rsidRPr="00FB1B7E" w:rsidRDefault="00FB1B7E" w:rsidP="00FB1B7E">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FB1B7E" w:rsidP="00FB1B7E">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62336" behindDoc="1" locked="0" layoutInCell="1" allowOverlap="1">
            <wp:simplePos x="0" y="0"/>
            <wp:positionH relativeFrom="column">
              <wp:posOffset>-600075</wp:posOffset>
            </wp:positionH>
            <wp:positionV relativeFrom="paragraph">
              <wp:posOffset>274955</wp:posOffset>
            </wp:positionV>
            <wp:extent cx="7082155" cy="3171825"/>
            <wp:effectExtent l="19050" t="0" r="4445" b="0"/>
            <wp:wrapTight wrapText="bothSides">
              <wp:wrapPolygon edited="0">
                <wp:start x="-58" y="0"/>
                <wp:lineTo x="-58" y="21535"/>
                <wp:lineTo x="21614" y="21535"/>
                <wp:lineTo x="21614" y="0"/>
                <wp:lineTo x="-58" y="0"/>
              </wp:wrapPolygon>
            </wp:wrapTight>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41" w:name="_Toc355544902"/>
      <w:r w:rsidRPr="00FB1B7E">
        <w:rPr>
          <w:rFonts w:cstheme="minorHAnsi"/>
          <w:b/>
        </w:rPr>
        <w:t xml:space="preserve">Ilustración </w:t>
      </w:r>
      <w:r w:rsidR="004E05FC" w:rsidRPr="00FB1B7E">
        <w:rPr>
          <w:rFonts w:cstheme="minorHAnsi"/>
          <w:b/>
        </w:rPr>
        <w:fldChar w:fldCharType="begin"/>
      </w:r>
      <w:r w:rsidRPr="00FB1B7E">
        <w:rPr>
          <w:rFonts w:cstheme="minorHAnsi"/>
          <w:b/>
        </w:rPr>
        <w:instrText xml:space="preserve"> SEQ Ilustración \* ARABIC </w:instrText>
      </w:r>
      <w:r w:rsidR="004E05FC" w:rsidRPr="00FB1B7E">
        <w:rPr>
          <w:rFonts w:cstheme="minorHAnsi"/>
          <w:b/>
        </w:rPr>
        <w:fldChar w:fldCharType="separate"/>
      </w:r>
      <w:r w:rsidRPr="00FB1B7E">
        <w:rPr>
          <w:rFonts w:cstheme="minorHAnsi"/>
          <w:b/>
          <w:noProof/>
        </w:rPr>
        <w:t>5</w:t>
      </w:r>
      <w:r w:rsidR="004E05FC" w:rsidRPr="00FB1B7E">
        <w:rPr>
          <w:rFonts w:cstheme="minorHAnsi"/>
          <w:b/>
        </w:rPr>
        <w:fldChar w:fldCharType="end"/>
      </w:r>
      <w:r w:rsidRPr="00FB1B7E">
        <w:rPr>
          <w:rFonts w:cstheme="minorHAnsi"/>
          <w:b/>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41"/>
    </w:p>
    <w:p w:rsidR="00DB62D3" w:rsidRDefault="00DB62D3" w:rsidP="00CE3DF2">
      <w:pPr>
        <w:pStyle w:val="Ttulo6"/>
        <w:rPr>
          <w:rStyle w:val="Textoennegrita"/>
          <w:b/>
          <w:bCs w:val="0"/>
          <w:szCs w:val="28"/>
        </w:rPr>
      </w:pPr>
      <w:r w:rsidRPr="00831445">
        <w:rPr>
          <w:rStyle w:val="Textoennegrita"/>
          <w:b/>
          <w:bCs w:val="0"/>
          <w:szCs w:val="28"/>
        </w:rPr>
        <w:lastRenderedPageBreak/>
        <w:t>Reglas de control de flujo</w:t>
      </w:r>
    </w:p>
    <w:p w:rsidR="00831445" w:rsidRPr="00831445" w:rsidRDefault="00831445" w:rsidP="00831445">
      <w:pPr>
        <w:pStyle w:val="Prrafodelista"/>
        <w:spacing w:line="240" w:lineRule="auto"/>
        <w:ind w:left="450"/>
        <w:jc w:val="center"/>
      </w:pPr>
      <w:bookmarkStart w:id="42" w:name="_Toc355544881"/>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18</w:t>
      </w:r>
      <w:r w:rsidR="004E05FC"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Reglas de Control de Flujo</w:t>
      </w:r>
      <w:bookmarkEnd w:id="42"/>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asciiTheme="minorHAnsi" w:hAnsiTheme="minorHAnsi" w:cstheme="minorHAnsi"/>
                <w:color w:val="000000"/>
              </w:rPr>
              <w:t>Si se encuentra un par de solicitudes que se satisfagan mutuamente, se notifica a los clientes para que realizan la confirmación de compra/venta</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Pr="001038B0" w:rsidRDefault="00DB62D3" w:rsidP="00822E5E">
            <w:pPr>
              <w:contextualSpacing/>
              <w:rPr>
                <w:rFonts w:asciiTheme="minorHAnsi" w:hAnsiTheme="minorHAnsi" w:cstheme="minorHAnsi"/>
                <w:color w:val="000000"/>
              </w:rPr>
            </w:pPr>
            <w:r>
              <w:rPr>
                <w:rFonts w:asciiTheme="minorHAnsi" w:hAnsiTheme="minorHAnsi" w:cstheme="minorHAnsi"/>
                <w:color w:val="000000"/>
              </w:rPr>
              <w:t>Si no se encuentra un par de solicitudes que se satisfagan mutuamente, se verifica vuelve a verificar con las solicitudes existentes en la bolsa hasta que se cumpla la fecha máxima de espera indicada por el cliente.</w:t>
            </w:r>
          </w:p>
        </w:tc>
      </w:tr>
      <w:tr w:rsidR="00DB62D3" w:rsidRPr="00347E14" w:rsidTr="00822E5E">
        <w:tc>
          <w:tcPr>
            <w:tcW w:w="1032" w:type="pct"/>
          </w:tcPr>
          <w:p w:rsidR="00DB62D3" w:rsidRDefault="00DB62D3" w:rsidP="00822E5E">
            <w:pPr>
              <w:contextualSpacing/>
              <w:rPr>
                <w:rFonts w:cstheme="minorHAnsi"/>
                <w:color w:val="000000"/>
              </w:rPr>
            </w:pPr>
            <w:r>
              <w:rPr>
                <w:rFonts w:cstheme="minorHAnsi"/>
                <w:color w:val="000000"/>
              </w:rPr>
              <w:t>RF3</w:t>
            </w:r>
          </w:p>
        </w:tc>
        <w:tc>
          <w:tcPr>
            <w:tcW w:w="3968" w:type="pct"/>
          </w:tcPr>
          <w:p w:rsidR="00DB62D3" w:rsidRPr="00347E14" w:rsidRDefault="00DB62D3" w:rsidP="00822E5E">
            <w:pPr>
              <w:contextualSpacing/>
              <w:rPr>
                <w:rFonts w:cstheme="minorHAnsi"/>
                <w:color w:val="000000"/>
              </w:rPr>
            </w:pPr>
            <w:r>
              <w:rPr>
                <w:rFonts w:cstheme="minorHAnsi"/>
                <w:color w:val="000000"/>
              </w:rPr>
              <w:t>Si fabricante y comercio confirman la compra o venta se inicia el proceso de compra (PO)</w:t>
            </w:r>
          </w:p>
        </w:tc>
      </w:tr>
      <w:tr w:rsidR="00DB62D3" w:rsidRPr="00347E14" w:rsidTr="00822E5E">
        <w:tc>
          <w:tcPr>
            <w:tcW w:w="1032" w:type="pct"/>
          </w:tcPr>
          <w:p w:rsidR="00DB62D3" w:rsidRDefault="00DB62D3" w:rsidP="00822E5E">
            <w:pPr>
              <w:contextualSpacing/>
              <w:rPr>
                <w:rFonts w:cstheme="minorHAnsi"/>
                <w:color w:val="000000"/>
              </w:rPr>
            </w:pPr>
            <w:r>
              <w:rPr>
                <w:rFonts w:cstheme="minorHAnsi"/>
                <w:color w:val="000000"/>
              </w:rPr>
              <w:t>RF4</w:t>
            </w:r>
          </w:p>
        </w:tc>
        <w:tc>
          <w:tcPr>
            <w:tcW w:w="3968" w:type="pct"/>
          </w:tcPr>
          <w:p w:rsidR="00DB62D3" w:rsidRPr="00347E14" w:rsidRDefault="00DB62D3" w:rsidP="00822E5E">
            <w:pPr>
              <w:contextualSpacing/>
              <w:rPr>
                <w:rFonts w:cstheme="minorHAnsi"/>
                <w:color w:val="000000"/>
              </w:rPr>
            </w:pPr>
            <w:r>
              <w:rPr>
                <w:rFonts w:cstheme="minorHAnsi"/>
                <w:color w:val="000000"/>
              </w:rPr>
              <w:t>Si fabricante y/o comercio no confirman la compra o venta se termina el proceso</w:t>
            </w:r>
          </w:p>
        </w:tc>
      </w:tr>
    </w:tbl>
    <w:p w:rsidR="00DB62D3" w:rsidRDefault="00DB62D3" w:rsidP="00DB62D3">
      <w:pPr>
        <w:contextualSpacing/>
        <w:rPr>
          <w:lang w:eastAsia="es-CO"/>
        </w:rPr>
      </w:pPr>
    </w:p>
    <w:p w:rsidR="00DB62D3" w:rsidRDefault="00DB62D3" w:rsidP="00CE3DF2">
      <w:pPr>
        <w:pStyle w:val="Ttulo6"/>
        <w:rPr>
          <w:rStyle w:val="Textoennegrita"/>
          <w:b/>
          <w:bCs w:val="0"/>
          <w:szCs w:val="28"/>
        </w:rPr>
      </w:pPr>
      <w:r w:rsidRPr="00831445">
        <w:rPr>
          <w:rStyle w:val="Textoennegrita"/>
          <w:b/>
          <w:bCs w:val="0"/>
          <w:szCs w:val="28"/>
        </w:rPr>
        <w:t>Entidades vs actividades</w:t>
      </w:r>
    </w:p>
    <w:p w:rsidR="00831445" w:rsidRPr="00831445" w:rsidRDefault="00831445" w:rsidP="00831445">
      <w:pPr>
        <w:pStyle w:val="Prrafodelista"/>
        <w:spacing w:line="240" w:lineRule="auto"/>
        <w:ind w:left="450"/>
        <w:jc w:val="center"/>
      </w:pPr>
      <w:bookmarkStart w:id="43" w:name="_Toc355544882"/>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19</w:t>
      </w:r>
      <w:r w:rsidR="004E05FC"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Entidades vs Actividades</w:t>
      </w:r>
      <w:bookmarkEnd w:id="43"/>
    </w:p>
    <w:tbl>
      <w:tblPr>
        <w:tblStyle w:val="Tablaconcuadrcula"/>
        <w:tblW w:w="5000" w:type="pct"/>
        <w:tblLook w:val="04A0"/>
      </w:tblPr>
      <w:tblGrid>
        <w:gridCol w:w="1712"/>
        <w:gridCol w:w="998"/>
        <w:gridCol w:w="1648"/>
        <w:gridCol w:w="1489"/>
        <w:gridCol w:w="1090"/>
        <w:gridCol w:w="1001"/>
        <w:gridCol w:w="1638"/>
      </w:tblGrid>
      <w:tr w:rsidR="00DB62D3" w:rsidRPr="000E5AB1" w:rsidTr="00822E5E">
        <w:tc>
          <w:tcPr>
            <w:tcW w:w="892"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Actividad\Entidad</w:t>
            </w:r>
          </w:p>
        </w:tc>
        <w:tc>
          <w:tcPr>
            <w:tcW w:w="523"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bCs/>
                <w:color w:val="FFFFFF" w:themeColor="background1"/>
              </w:rPr>
              <w:t>Intencion</w:t>
            </w:r>
          </w:p>
        </w:tc>
        <w:tc>
          <w:tcPr>
            <w:tcW w:w="859"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IntencionCompra</w:t>
            </w:r>
          </w:p>
        </w:tc>
        <w:tc>
          <w:tcPr>
            <w:tcW w:w="777"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IntencionVenta</w:t>
            </w:r>
          </w:p>
        </w:tc>
        <w:tc>
          <w:tcPr>
            <w:tcW w:w="570"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Fabricante</w:t>
            </w:r>
          </w:p>
        </w:tc>
        <w:tc>
          <w:tcPr>
            <w:tcW w:w="525"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Comercio</w:t>
            </w:r>
          </w:p>
        </w:tc>
        <w:tc>
          <w:tcPr>
            <w:tcW w:w="854"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sidRPr="00463905">
              <w:rPr>
                <w:rFonts w:eastAsia="MS Gothic" w:cstheme="minorHAnsi"/>
                <w:b/>
                <w:color w:val="FFFFFF" w:themeColor="background1"/>
              </w:rPr>
              <w:t>AcuerdoServicios</w:t>
            </w: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126100</w:t>
            </w:r>
          </w:p>
        </w:tc>
        <w:tc>
          <w:tcPr>
            <w:tcW w:w="523" w:type="pct"/>
          </w:tcPr>
          <w:p w:rsidR="00DB62D3" w:rsidRPr="00E42C8F" w:rsidRDefault="00DB62D3" w:rsidP="00822E5E">
            <w:pPr>
              <w:contextualSpacing/>
              <w:jc w:val="center"/>
              <w:rPr>
                <w:rFonts w:asciiTheme="minorHAnsi" w:hAnsiTheme="minorHAnsi" w:cstheme="minorHAnsi"/>
                <w:color w:val="000000"/>
              </w:rPr>
            </w:pPr>
            <w:r w:rsidRPr="00E42C8F">
              <w:rPr>
                <w:rFonts w:asciiTheme="minorHAnsi" w:hAnsiTheme="minorHAnsi"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126110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color w:val="000000"/>
                <w:lang w:eastAsia="es-ES"/>
              </w:rPr>
            </w:pPr>
            <w:r w:rsidRPr="00E42C8F">
              <w:rPr>
                <w:rFonts w:asciiTheme="minorHAnsi" w:eastAsia="Times New Roman" w:hAnsiTheme="minorHAnsi" w:cstheme="minorHAnsi"/>
                <w:color w:val="000000"/>
                <w:lang w:eastAsia="es-ES"/>
              </w:rPr>
              <w:t>126120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color w:val="000000"/>
                <w:lang w:eastAsia="es-ES"/>
              </w:rPr>
            </w:pPr>
            <w:r w:rsidRPr="00E42C8F">
              <w:rPr>
                <w:rFonts w:asciiTheme="minorHAnsi" w:eastAsia="Times New Roman" w:hAnsiTheme="minorHAnsi" w:cstheme="minorHAnsi"/>
                <w:color w:val="000000"/>
                <w:lang w:eastAsia="es-ES"/>
              </w:rPr>
              <w:t>126130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asciiTheme="minorHAnsi" w:eastAsia="Times New Roman" w:hAnsiTheme="minorHAnsi" w:cstheme="minorHAnsi"/>
                <w:color w:val="000000"/>
                <w:lang w:eastAsia="es-ES"/>
              </w:rPr>
              <w:t>126140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RPr="006122A5"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126150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126160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r>
              <w:rPr>
                <w:rFonts w:cstheme="minorHAnsi"/>
                <w:color w:val="000000"/>
              </w:rPr>
              <w:t>X</w:t>
            </w: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126170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126180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126190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r>
              <w:rPr>
                <w:rFonts w:cstheme="minorHAnsi"/>
                <w:color w:val="000000"/>
              </w:rPr>
              <w:t>X</w:t>
            </w: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126200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126210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126220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DB62D3" w:rsidP="00CE3DF2">
      <w:pPr>
        <w:pStyle w:val="Ttulo6"/>
        <w:rPr>
          <w:rStyle w:val="Textoennegrita"/>
          <w:b/>
          <w:bCs w:val="0"/>
          <w:szCs w:val="28"/>
        </w:rPr>
      </w:pPr>
      <w:r w:rsidRPr="00831445">
        <w:rPr>
          <w:rStyle w:val="Textoennegrita"/>
          <w:b/>
          <w:bCs w:val="0"/>
          <w:szCs w:val="28"/>
        </w:rPr>
        <w:t>Matriz RACI</w:t>
      </w:r>
    </w:p>
    <w:p w:rsidR="00831445" w:rsidRPr="00831445" w:rsidRDefault="00831445" w:rsidP="00831445">
      <w:pPr>
        <w:pStyle w:val="Prrafodelista"/>
        <w:spacing w:line="240" w:lineRule="auto"/>
        <w:ind w:left="450"/>
        <w:jc w:val="center"/>
      </w:pPr>
      <w:bookmarkStart w:id="44" w:name="_Toc355544883"/>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sidR="0025767A">
        <w:rPr>
          <w:rFonts w:cstheme="minorHAnsi"/>
          <w:b/>
          <w:noProof/>
        </w:rPr>
        <w:t>20</w:t>
      </w:r>
      <w:r w:rsidR="004E05FC"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Matriz RACI</w:t>
      </w:r>
      <w:bookmarkEnd w:id="44"/>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Comerciante</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eastAsia="Times New Roman"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r w:rsidRPr="004273E0">
              <w:rPr>
                <w:rFonts w:eastAsia="MS Gothic" w:cstheme="minorHAnsi"/>
                <w:color w:val="000000"/>
              </w:rPr>
              <w:t>Comerciante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126150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sidRPr="004273E0">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126160</w:t>
            </w:r>
          </w:p>
        </w:tc>
        <w:tc>
          <w:tcPr>
            <w:tcW w:w="840" w:type="pct"/>
          </w:tcPr>
          <w:p w:rsidR="00DB62D3" w:rsidRPr="006122A5" w:rsidRDefault="00DB62D3" w:rsidP="00822E5E">
            <w:pPr>
              <w:tabs>
                <w:tab w:val="left" w:pos="281"/>
                <w:tab w:val="center" w:pos="642"/>
              </w:tabs>
              <w:contextualSpacing/>
              <w:jc w:val="center"/>
              <w:rPr>
                <w:rFonts w:eastAsia="MS Gothic" w:cstheme="minorHAnsi"/>
                <w:color w:val="000000"/>
                <w:highlight w:val="yellow"/>
              </w:rPr>
            </w:pPr>
            <w:r>
              <w:rPr>
                <w:rFonts w:asciiTheme="minorHAnsi" w:eastAsia="MS Gothic" w:hAnsiTheme="minorHAnsi" w:cstheme="minorHAnsi"/>
                <w:color w:val="000000"/>
              </w:rPr>
              <w:t>Comerciante</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lastRenderedPageBreak/>
              <w:t>126170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Fabricante</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jc w:val="center"/>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126180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126190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126200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126210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r w:rsidRPr="004273E0">
              <w:rPr>
                <w:rFonts w:eastAsia="MS Gothic" w:cstheme="minorHAnsi"/>
                <w:color w:val="000000"/>
              </w:rPr>
              <w:t>Comerciante</w:t>
            </w:r>
            <w:r>
              <w:rPr>
                <w:rFonts w:eastAsia="MS Gothic" w:cstheme="minorHAnsi"/>
                <w:color w:val="000000"/>
              </w:rPr>
              <w:t xml:space="preserve">, </w:t>
            </w:r>
            <w:r w:rsidRPr="004273E0">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126220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r w:rsidRPr="004273E0">
              <w:rPr>
                <w:rFonts w:eastAsia="MS Gothic" w:cstheme="minorHAnsi"/>
                <w:color w:val="000000"/>
              </w:rPr>
              <w:t>Comerciante</w:t>
            </w:r>
            <w:r>
              <w:rPr>
                <w:rFonts w:eastAsia="MS Gothic" w:cstheme="minorHAnsi"/>
                <w:color w:val="000000"/>
              </w:rPr>
              <w:t xml:space="preserve">, </w:t>
            </w:r>
            <w:r w:rsidRPr="004273E0">
              <w:rPr>
                <w:rFonts w:eastAsia="MS Gothic" w:cstheme="minorHAnsi"/>
                <w:color w:val="000000"/>
              </w:rPr>
              <w:t>Fabricante</w:t>
            </w:r>
          </w:p>
        </w:tc>
      </w:tr>
    </w:tbl>
    <w:p w:rsidR="00DB62D3" w:rsidRDefault="00DB62D3" w:rsidP="00DB62D3">
      <w:pPr>
        <w:contextualSpacing/>
        <w:rPr>
          <w:lang w:eastAsia="es-CO"/>
        </w:rPr>
      </w:pPr>
    </w:p>
    <w:p w:rsidR="00DB62D3" w:rsidRDefault="00DB62D3" w:rsidP="00CE3DF2">
      <w:pPr>
        <w:pStyle w:val="Ttulo5"/>
        <w:rPr>
          <w:rStyle w:val="Textoennegrita"/>
          <w:b/>
          <w:bCs w:val="0"/>
          <w:szCs w:val="28"/>
        </w:rPr>
      </w:pPr>
      <w:r w:rsidRPr="0025767A">
        <w:rPr>
          <w:rStyle w:val="Textoennegrita"/>
          <w:b/>
          <w:bCs w:val="0"/>
          <w:szCs w:val="28"/>
        </w:rPr>
        <w:t>Solicitar subasta (Procesamiento de subasta)</w:t>
      </w:r>
    </w:p>
    <w:p w:rsidR="00CE3DF2" w:rsidRPr="00CE3DF2" w:rsidRDefault="00CE3DF2" w:rsidP="00CE3DF2"/>
    <w:p w:rsidR="00DB62D3" w:rsidRPr="0025767A" w:rsidRDefault="00DB62D3" w:rsidP="00DB62D3">
      <w:pPr>
        <w:pStyle w:val="Default"/>
        <w:spacing w:after="67"/>
        <w:jc w:val="both"/>
        <w:rPr>
          <w:sz w:val="22"/>
          <w:szCs w:val="22"/>
          <w:lang w:val="es-CO"/>
        </w:rPr>
      </w:pPr>
      <w:r w:rsidRPr="0025767A">
        <w:rPr>
          <w:sz w:val="22"/>
          <w:szCs w:val="22"/>
          <w:lang w:val="es-CO"/>
        </w:rPr>
        <w:t>La entidad de Comercio ingresa en el portal del MarketPlace e ingresa la información asociada a una solicitud de subasta. Esta solicitud contiene información del producto requerido, precio, cantidad, fecha esperada de entrega, fecha máxima de realización de subasta, prioridad para seleccionar el ganador de la subasta, entre otros detalles.</w:t>
      </w:r>
    </w:p>
    <w:p w:rsidR="00DB62D3" w:rsidRPr="0025767A" w:rsidRDefault="00DB62D3" w:rsidP="00DB62D3">
      <w:pPr>
        <w:pStyle w:val="Default"/>
        <w:spacing w:after="67"/>
        <w:jc w:val="both"/>
        <w:rPr>
          <w:sz w:val="22"/>
          <w:szCs w:val="22"/>
          <w:lang w:val="es-CO"/>
        </w:rPr>
      </w:pPr>
      <w:r w:rsidRPr="0025767A">
        <w:rPr>
          <w:sz w:val="22"/>
          <w:szCs w:val="22"/>
          <w:lang w:val="es-CO"/>
        </w:rPr>
        <w:t xml:space="preserve">El sistema TransactManager se encarga de crear la subasta correspondiente.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Si un fabricante desea ofertar, debe ingresar en el portal y especificar el precio unitario del producto que puede proveer junto con la fecha de entrega del pedido global.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se ha cumplido la fecha máxima de subasta especificad, la subasta se cierra y se selecciona el fabricante ganador.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Para determinar el fabricante ganador, se tiene en cuenta la preferencia del comercio respecto a precio y fecha entrega. De igual manera, el fabricante no puede encontrarse como moroso en el sistema de facturación.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identificado el fabricante ganador, se envía un correo electrónico tanto al comercio como al fabricante informándoles. </w:t>
      </w:r>
    </w:p>
    <w:p w:rsidR="00DB62D3" w:rsidRPr="0025767A" w:rsidRDefault="00DB62D3" w:rsidP="00DB62D3">
      <w:pPr>
        <w:pStyle w:val="Default"/>
        <w:spacing w:after="67"/>
        <w:jc w:val="both"/>
        <w:rPr>
          <w:sz w:val="22"/>
          <w:szCs w:val="22"/>
          <w:lang w:val="es-CO"/>
        </w:rPr>
      </w:pPr>
      <w:r w:rsidRPr="0025767A">
        <w:rPr>
          <w:sz w:val="22"/>
          <w:szCs w:val="22"/>
          <w:lang w:val="es-CO"/>
        </w:rPr>
        <w:t>Adicionalmente, se les envía un correo electrónico a los fabricantes participantes de la subasta informándoles que se ha cerrado y desafortunadamente no fueron escogidos como ganadores.</w:t>
      </w:r>
    </w:p>
    <w:p w:rsidR="00DB62D3" w:rsidRPr="0025767A" w:rsidRDefault="00DB62D3" w:rsidP="00DB62D3">
      <w:pPr>
        <w:pStyle w:val="Default"/>
        <w:spacing w:after="67"/>
        <w:jc w:val="both"/>
        <w:rPr>
          <w:sz w:val="22"/>
          <w:szCs w:val="22"/>
          <w:lang w:val="es-CO"/>
        </w:rPr>
      </w:pPr>
      <w:r w:rsidRPr="0025767A">
        <w:rPr>
          <w:sz w:val="22"/>
          <w:szCs w:val="22"/>
          <w:lang w:val="es-CO"/>
        </w:rPr>
        <w:t>Por ultimo a partir de la información de la subasta se crea un PO para que el proceso respectivo la registre.</w:t>
      </w:r>
    </w:p>
    <w:p w:rsidR="00DB62D3" w:rsidRPr="005552B7" w:rsidRDefault="00DB62D3" w:rsidP="00DB62D3">
      <w:pPr>
        <w:pStyle w:val="Default"/>
        <w:spacing w:after="67"/>
        <w:jc w:val="both"/>
        <w:rPr>
          <w:sz w:val="22"/>
          <w:szCs w:val="22"/>
          <w:lang w:val="es-MX"/>
        </w:rPr>
      </w:pPr>
    </w:p>
    <w:p w:rsidR="00DB62D3" w:rsidRDefault="00DB62D3" w:rsidP="00CE3DF2">
      <w:pPr>
        <w:pStyle w:val="Ttulo6"/>
        <w:rPr>
          <w:rStyle w:val="Textoennegrita"/>
          <w:b/>
          <w:bCs w:val="0"/>
          <w:szCs w:val="28"/>
        </w:rPr>
      </w:pPr>
      <w:r w:rsidRPr="0025767A">
        <w:rPr>
          <w:rStyle w:val="Textoennegrita"/>
          <w:b/>
          <w:bCs w:val="0"/>
          <w:szCs w:val="28"/>
        </w:rPr>
        <w:t>Catálogo de actividades</w:t>
      </w:r>
    </w:p>
    <w:p w:rsidR="0025767A" w:rsidRPr="0025767A" w:rsidRDefault="0025767A" w:rsidP="0025767A">
      <w:pPr>
        <w:pStyle w:val="Prrafodelista"/>
        <w:spacing w:line="240" w:lineRule="auto"/>
        <w:ind w:left="450"/>
        <w:jc w:val="center"/>
      </w:pPr>
      <w:bookmarkStart w:id="45" w:name="_Toc355544884"/>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21</w:t>
      </w:r>
      <w:r w:rsidR="004E05FC"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Catalogo de actividades</w:t>
      </w:r>
      <w:bookmarkEnd w:id="45"/>
    </w:p>
    <w:tbl>
      <w:tblPr>
        <w:tblStyle w:val="Tablaconcuadrcula"/>
        <w:tblW w:w="5000" w:type="pct"/>
        <w:tblLook w:val="04A0"/>
      </w:tblPr>
      <w:tblGrid>
        <w:gridCol w:w="912"/>
        <w:gridCol w:w="3024"/>
        <w:gridCol w:w="5640"/>
      </w:tblGrid>
      <w:tr w:rsidR="00DB62D3" w:rsidRPr="00922C5B"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579"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2945"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1B7AA8"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D91F2D">
              <w:rPr>
                <w:rFonts w:asciiTheme="minorHAnsi" w:eastAsia="Times New Roman" w:hAnsiTheme="minorHAnsi" w:cstheme="minorHAnsi"/>
                <w:lang w:eastAsia="es-ES"/>
              </w:rPr>
              <w:t>127100</w:t>
            </w:r>
          </w:p>
        </w:tc>
        <w:tc>
          <w:tcPr>
            <w:tcW w:w="1579" w:type="pct"/>
          </w:tcPr>
          <w:p w:rsidR="00DB62D3" w:rsidRPr="00627BD2" w:rsidRDefault="00DB62D3" w:rsidP="00822E5E">
            <w:pPr>
              <w:contextualSpacing/>
            </w:pPr>
            <w:r w:rsidRPr="00627BD2">
              <w:t>Solicitar subasta</w:t>
            </w:r>
          </w:p>
        </w:tc>
        <w:tc>
          <w:tcPr>
            <w:tcW w:w="2945" w:type="pct"/>
          </w:tcPr>
          <w:p w:rsidR="00DB62D3" w:rsidRPr="00627BD2" w:rsidRDefault="00DB62D3" w:rsidP="00822E5E">
            <w:pPr>
              <w:contextualSpacing/>
              <w:rPr>
                <w:rFonts w:asciiTheme="minorHAnsi" w:eastAsia="Times New Roman" w:hAnsiTheme="minorHAnsi" w:cstheme="minorHAnsi"/>
                <w:color w:val="000000"/>
                <w:lang w:eastAsia="es-ES"/>
              </w:rPr>
            </w:pPr>
            <w:r w:rsidRPr="00627BD2">
              <w:rPr>
                <w:rFonts w:asciiTheme="minorHAnsi" w:eastAsia="Times New Roman" w:hAnsiTheme="minorHAnsi" w:cstheme="minorHAnsi"/>
                <w:color w:val="000000"/>
                <w:lang w:eastAsia="es-ES"/>
              </w:rPr>
              <w:t>La entidad de comercio ingresa la información de la orden de compra para la cual desea realizar subasta</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lang w:val="en-US" w:eastAsia="es-ES"/>
              </w:rPr>
            </w:pPr>
            <w:r>
              <w:rPr>
                <w:rFonts w:asciiTheme="minorHAnsi" w:eastAsia="Times New Roman" w:hAnsiTheme="minorHAnsi" w:cstheme="minorHAnsi"/>
                <w:lang w:val="en-US" w:eastAsia="es-ES"/>
              </w:rPr>
              <w:t>127110</w:t>
            </w:r>
          </w:p>
        </w:tc>
        <w:tc>
          <w:tcPr>
            <w:tcW w:w="1579" w:type="pct"/>
          </w:tcPr>
          <w:p w:rsidR="00DB62D3" w:rsidRPr="00627BD2" w:rsidRDefault="00DB62D3" w:rsidP="00822E5E">
            <w:pPr>
              <w:contextualSpacing/>
            </w:pPr>
            <w:r w:rsidRPr="00627BD2">
              <w:t>Crear subasta</w:t>
            </w:r>
          </w:p>
        </w:tc>
        <w:tc>
          <w:tcPr>
            <w:tcW w:w="2945" w:type="pct"/>
          </w:tcPr>
          <w:p w:rsidR="00DB62D3" w:rsidRPr="00627BD2" w:rsidRDefault="00DB62D3" w:rsidP="00822E5E">
            <w:pPr>
              <w:contextualSpacing/>
            </w:pPr>
            <w:r>
              <w:t>MPLA c</w:t>
            </w:r>
            <w:r w:rsidRPr="00627BD2">
              <w:t xml:space="preserve">rea una subasta en TransactManager </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127120</w:t>
            </w:r>
          </w:p>
        </w:tc>
        <w:tc>
          <w:tcPr>
            <w:tcW w:w="1579" w:type="pct"/>
          </w:tcPr>
          <w:p w:rsidR="00DB62D3" w:rsidRPr="00627BD2" w:rsidRDefault="00DB62D3" w:rsidP="00822E5E">
            <w:pPr>
              <w:contextualSpacing/>
            </w:pPr>
            <w:r w:rsidRPr="00627BD2">
              <w:t>Seleccionar fabricantes</w:t>
            </w:r>
          </w:p>
        </w:tc>
        <w:tc>
          <w:tcPr>
            <w:tcW w:w="2945" w:type="pct"/>
          </w:tcPr>
          <w:p w:rsidR="00DB62D3" w:rsidRPr="00627BD2" w:rsidRDefault="00DB62D3" w:rsidP="00822E5E">
            <w:pPr>
              <w:contextualSpacing/>
            </w:pPr>
            <w:r w:rsidRPr="00627BD2">
              <w:t>Se seleccionan los fabricantes que c</w:t>
            </w:r>
            <w:r>
              <w:t>umplen con las peticiones asociadas a las características y productos de asociados a la subasta</w:t>
            </w:r>
            <w:r w:rsidRPr="00627BD2">
              <w:t xml:space="preserve">. </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127130</w:t>
            </w:r>
          </w:p>
        </w:tc>
        <w:tc>
          <w:tcPr>
            <w:tcW w:w="1579" w:type="pct"/>
          </w:tcPr>
          <w:p w:rsidR="00DB62D3" w:rsidRPr="00627BD2" w:rsidRDefault="00DB62D3" w:rsidP="00822E5E">
            <w:pPr>
              <w:contextualSpacing/>
            </w:pPr>
            <w:r w:rsidRPr="00627BD2">
              <w:t>Enviar solicitud cotizaciones</w:t>
            </w:r>
          </w:p>
        </w:tc>
        <w:tc>
          <w:tcPr>
            <w:tcW w:w="2945" w:type="pct"/>
          </w:tcPr>
          <w:p w:rsidR="00DB62D3" w:rsidRPr="00627BD2" w:rsidRDefault="00DB62D3" w:rsidP="00822E5E">
            <w:pPr>
              <w:contextualSpacing/>
            </w:pPr>
            <w:r w:rsidRPr="00627BD2">
              <w:t>A cada fabricante seleccionado se le envía la solici</w:t>
            </w:r>
            <w:r>
              <w:t>tud de una cotización para el producto asociado a la subasta</w:t>
            </w:r>
            <w:r w:rsidRPr="00627BD2">
              <w:t xml:space="preserve"> </w:t>
            </w:r>
          </w:p>
        </w:tc>
      </w:tr>
      <w:tr w:rsidR="00DB62D3" w:rsidRPr="00D91F2D"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lastRenderedPageBreak/>
              <w:t>127140</w:t>
            </w:r>
          </w:p>
        </w:tc>
        <w:tc>
          <w:tcPr>
            <w:tcW w:w="1579" w:type="pct"/>
          </w:tcPr>
          <w:p w:rsidR="00DB62D3" w:rsidRPr="00627BD2" w:rsidRDefault="00DB62D3" w:rsidP="00822E5E">
            <w:pPr>
              <w:contextualSpacing/>
            </w:pPr>
            <w:r w:rsidRPr="00627BD2">
              <w:t xml:space="preserve">Realizar Subasta  Inversa </w:t>
            </w:r>
          </w:p>
        </w:tc>
        <w:tc>
          <w:tcPr>
            <w:tcW w:w="2945" w:type="pct"/>
          </w:tcPr>
          <w:p w:rsidR="00DB62D3" w:rsidRPr="00627BD2" w:rsidRDefault="00DB62D3" w:rsidP="00822E5E">
            <w:pPr>
              <w:contextualSpacing/>
            </w:pPr>
            <w:r w:rsidRPr="00627BD2">
              <w:t xml:space="preserve">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127150</w:t>
            </w:r>
          </w:p>
        </w:tc>
        <w:tc>
          <w:tcPr>
            <w:tcW w:w="1579" w:type="pct"/>
          </w:tcPr>
          <w:p w:rsidR="00DB62D3" w:rsidRPr="00627BD2" w:rsidRDefault="00DB62D3" w:rsidP="00822E5E">
            <w:pPr>
              <w:contextualSpacing/>
            </w:pPr>
            <w:r w:rsidRPr="00627BD2">
              <w:t>Procesar solicitud</w:t>
            </w:r>
          </w:p>
        </w:tc>
        <w:tc>
          <w:tcPr>
            <w:tcW w:w="2945" w:type="pct"/>
          </w:tcPr>
          <w:p w:rsidR="00DB62D3" w:rsidRPr="00627BD2" w:rsidRDefault="00DB62D3" w:rsidP="00822E5E">
            <w:pPr>
              <w:contextualSpacing/>
            </w:pPr>
            <w:r w:rsidRPr="00627BD2">
              <w:t>El fabricante procesa la solicitud de cotización y realiza su oferta.</w:t>
            </w:r>
          </w:p>
        </w:tc>
      </w:tr>
      <w:tr w:rsidR="00DB62D3" w:rsidRPr="007D65A9" w:rsidTr="00822E5E">
        <w:tc>
          <w:tcPr>
            <w:tcW w:w="476" w:type="pct"/>
          </w:tcPr>
          <w:p w:rsidR="00DB62D3" w:rsidRPr="00D91F2D"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127160</w:t>
            </w:r>
          </w:p>
        </w:tc>
        <w:tc>
          <w:tcPr>
            <w:tcW w:w="1579" w:type="pct"/>
          </w:tcPr>
          <w:p w:rsidR="00DB62D3" w:rsidRPr="00627BD2" w:rsidRDefault="00DB62D3" w:rsidP="00822E5E">
            <w:pPr>
              <w:contextualSpacing/>
            </w:pPr>
            <w:r w:rsidRPr="00627BD2">
              <w:t>Cerrar subasta</w:t>
            </w:r>
          </w:p>
        </w:tc>
        <w:tc>
          <w:tcPr>
            <w:tcW w:w="2945" w:type="pct"/>
          </w:tcPr>
          <w:p w:rsidR="00DB62D3" w:rsidRPr="00627BD2" w:rsidRDefault="00DB62D3" w:rsidP="00822E5E">
            <w:pPr>
              <w:contextualSpacing/>
            </w:pPr>
            <w:r w:rsidRPr="00627BD2">
              <w:t xml:space="preserve">Cierra la subasta correspondiente a la PO registrada.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127170</w:t>
            </w:r>
          </w:p>
        </w:tc>
        <w:tc>
          <w:tcPr>
            <w:tcW w:w="1579" w:type="pct"/>
          </w:tcPr>
          <w:p w:rsidR="00DB62D3" w:rsidRPr="00627BD2" w:rsidRDefault="00DB62D3" w:rsidP="00822E5E">
            <w:pPr>
              <w:contextualSpacing/>
            </w:pPr>
            <w:r w:rsidRPr="00627BD2">
              <w:t>Determinar fabricante ganador</w:t>
            </w:r>
          </w:p>
        </w:tc>
        <w:tc>
          <w:tcPr>
            <w:tcW w:w="2945" w:type="pct"/>
          </w:tcPr>
          <w:p w:rsidR="00DB62D3" w:rsidRPr="00627BD2" w:rsidRDefault="00DB62D3" w:rsidP="00822E5E">
            <w:pPr>
              <w:contextualSpacing/>
            </w:pPr>
            <w:r w:rsidRPr="00627BD2">
              <w:t xml:space="preserve">Se escoge automáticamente al fabricante ganador teniendo en cuenta el resultado de la subasta inversa.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127180</w:t>
            </w:r>
          </w:p>
        </w:tc>
        <w:tc>
          <w:tcPr>
            <w:tcW w:w="1579" w:type="pct"/>
          </w:tcPr>
          <w:p w:rsidR="00DB62D3" w:rsidRPr="00627BD2" w:rsidRDefault="00DB62D3" w:rsidP="00822E5E">
            <w:pPr>
              <w:contextualSpacing/>
            </w:pPr>
            <w:r w:rsidRPr="00627BD2">
              <w:t>Informar subasta no exitosa</w:t>
            </w:r>
          </w:p>
        </w:tc>
        <w:tc>
          <w:tcPr>
            <w:tcW w:w="2945" w:type="pct"/>
          </w:tcPr>
          <w:p w:rsidR="00DB62D3" w:rsidRPr="00627BD2" w:rsidRDefault="00DB62D3" w:rsidP="00822E5E">
            <w:pPr>
              <w:contextualSpacing/>
            </w:pPr>
            <w:r w:rsidRPr="00627BD2">
              <w:t xml:space="preserve">Si la subasta no tuvo resultados exitosos, se le informa al comercio que no se pudo satisfacer su PO. </w:t>
            </w:r>
          </w:p>
        </w:tc>
      </w:tr>
      <w:tr w:rsidR="00DB62D3" w:rsidRPr="007D65A9" w:rsidTr="00822E5E">
        <w:tc>
          <w:tcPr>
            <w:tcW w:w="476" w:type="pct"/>
          </w:tcPr>
          <w:p w:rsidR="00DB62D3"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127190</w:t>
            </w:r>
          </w:p>
        </w:tc>
        <w:tc>
          <w:tcPr>
            <w:tcW w:w="1579" w:type="pct"/>
          </w:tcPr>
          <w:p w:rsidR="00DB62D3" w:rsidRPr="00627BD2" w:rsidRDefault="00DB62D3" w:rsidP="00822E5E">
            <w:pPr>
              <w:contextualSpacing/>
            </w:pPr>
            <w:r w:rsidRPr="00627BD2">
              <w:t>Confirmar fabricante ganador</w:t>
            </w:r>
          </w:p>
        </w:tc>
        <w:tc>
          <w:tcPr>
            <w:tcW w:w="2945" w:type="pct"/>
          </w:tcPr>
          <w:p w:rsidR="00DB62D3" w:rsidRPr="00627BD2" w:rsidRDefault="00DB62D3" w:rsidP="00822E5E">
            <w:pPr>
              <w:contextualSpacing/>
            </w:pPr>
            <w:r w:rsidRPr="00627BD2">
              <w:t xml:space="preserve">Se envía una notificación a los fabricantes para que sepan si fueron escogidos o rechazados. </w:t>
            </w:r>
          </w:p>
        </w:tc>
      </w:tr>
      <w:tr w:rsidR="00DB62D3" w:rsidRPr="001B7AA8" w:rsidTr="00822E5E">
        <w:tc>
          <w:tcPr>
            <w:tcW w:w="476" w:type="pct"/>
          </w:tcPr>
          <w:p w:rsidR="00DB62D3" w:rsidRPr="007C1CE9"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7220</w:t>
            </w:r>
          </w:p>
        </w:tc>
        <w:tc>
          <w:tcPr>
            <w:tcW w:w="1579" w:type="pct"/>
          </w:tcPr>
          <w:p w:rsidR="00DB62D3" w:rsidRPr="00D2446F" w:rsidRDefault="00DB62D3" w:rsidP="00822E5E">
            <w:pPr>
              <w:contextualSpacing/>
              <w:rPr>
                <w:rFonts w:eastAsia="Times New Roman" w:cstheme="minorHAnsi"/>
                <w:color w:val="000000"/>
                <w:lang w:eastAsia="es-ES"/>
              </w:rPr>
            </w:pPr>
            <w:r>
              <w:rPr>
                <w:rFonts w:eastAsia="Times New Roman" w:cstheme="minorHAnsi"/>
                <w:color w:val="000000"/>
                <w:lang w:eastAsia="es-ES"/>
              </w:rPr>
              <w:t>Evaluar acuerdos de servicio</w:t>
            </w:r>
          </w:p>
        </w:tc>
        <w:tc>
          <w:tcPr>
            <w:tcW w:w="2945"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1B7AA8" w:rsidTr="00822E5E">
        <w:tc>
          <w:tcPr>
            <w:tcW w:w="476" w:type="pct"/>
          </w:tcPr>
          <w:p w:rsidR="00DB62D3" w:rsidRPr="007C1CE9"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7230</w:t>
            </w:r>
          </w:p>
        </w:tc>
        <w:tc>
          <w:tcPr>
            <w:tcW w:w="1579"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Tomar acciones correctivas</w:t>
            </w:r>
          </w:p>
        </w:tc>
        <w:tc>
          <w:tcPr>
            <w:tcW w:w="2945"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bl>
    <w:p w:rsidR="00DB62D3" w:rsidRDefault="00DB62D3" w:rsidP="00DB62D3">
      <w:pPr>
        <w:pStyle w:val="Default"/>
        <w:spacing w:after="67"/>
        <w:rPr>
          <w:b/>
          <w:sz w:val="22"/>
          <w:szCs w:val="22"/>
          <w:lang w:val="es-CO"/>
        </w:rPr>
      </w:pPr>
    </w:p>
    <w:p w:rsidR="00DB62D3" w:rsidRDefault="00DB62D3" w:rsidP="00CE3DF2">
      <w:pPr>
        <w:pStyle w:val="Ttulo6"/>
        <w:rPr>
          <w:rStyle w:val="Textoennegrita"/>
          <w:b/>
          <w:bCs w:val="0"/>
          <w:szCs w:val="28"/>
        </w:rPr>
      </w:pPr>
      <w:r w:rsidRPr="0025767A">
        <w:rPr>
          <w:rStyle w:val="Textoennegrita"/>
          <w:b/>
          <w:bCs w:val="0"/>
          <w:szCs w:val="28"/>
        </w:rPr>
        <w:t>Actores vs actividades</w:t>
      </w:r>
    </w:p>
    <w:p w:rsidR="0025767A" w:rsidRPr="0025767A" w:rsidRDefault="0025767A" w:rsidP="0025767A">
      <w:pPr>
        <w:pStyle w:val="Prrafodelista"/>
        <w:spacing w:line="240" w:lineRule="auto"/>
        <w:ind w:left="450"/>
        <w:jc w:val="center"/>
      </w:pPr>
      <w:bookmarkStart w:id="46" w:name="_Toc355544885"/>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22</w:t>
      </w:r>
      <w:r w:rsidR="004E05FC"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Actores vs Actividades</w:t>
      </w:r>
      <w:bookmarkEnd w:id="46"/>
    </w:p>
    <w:tbl>
      <w:tblPr>
        <w:tblStyle w:val="Tablaconcuadrcula"/>
        <w:tblW w:w="5000" w:type="pct"/>
        <w:tblLook w:val="04A0"/>
      </w:tblPr>
      <w:tblGrid>
        <w:gridCol w:w="844"/>
        <w:gridCol w:w="2021"/>
        <w:gridCol w:w="3396"/>
        <w:gridCol w:w="3315"/>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05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77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05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1773"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val="en-US" w:eastAsia="es-ES"/>
              </w:rPr>
              <w:t>127110,</w:t>
            </w:r>
            <w:r>
              <w:rPr>
                <w:rFonts w:asciiTheme="minorHAnsi" w:eastAsia="Times New Roman" w:hAnsiTheme="minorHAnsi" w:cstheme="minorHAnsi"/>
                <w:color w:val="000000"/>
                <w:lang w:val="en-US" w:eastAsia="es-ES"/>
              </w:rPr>
              <w:t xml:space="preserve"> 127120, 127130, 127140, 127160, 127170, 127180, 127190,  127220, 127230 </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1055" w:type="pct"/>
          </w:tcPr>
          <w:p w:rsidR="00DB62D3" w:rsidRPr="00347E14" w:rsidRDefault="00DB62D3" w:rsidP="00822E5E">
            <w:pPr>
              <w:contextualSpacing/>
              <w:rPr>
                <w:rFonts w:eastAsia="Times New Roman" w:cstheme="minorHAnsi"/>
                <w:color w:val="000000"/>
                <w:lang w:eastAsia="es-ES"/>
              </w:rPr>
            </w:pPr>
            <w:r w:rsidRPr="00692F4F">
              <w:rPr>
                <w:rFonts w:asciiTheme="minorHAnsi" w:eastAsia="Times New Roman" w:hAnsiTheme="minorHAnsi" w:cstheme="minorHAnsi"/>
                <w:color w:val="000000"/>
                <w:lang w:eastAsia="es-ES"/>
              </w:rPr>
              <w:t>Comercio</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comercio se encarga de </w:t>
            </w:r>
            <w:r w:rsidRPr="00692F4F">
              <w:rPr>
                <w:rFonts w:eastAsia="Times New Roman" w:cstheme="minorHAnsi"/>
                <w:color w:val="000000"/>
                <w:lang w:eastAsia="es-ES"/>
              </w:rPr>
              <w:t>recibir</w:t>
            </w:r>
            <w:r w:rsidRPr="00692F4F">
              <w:t xml:space="preserve"> los catálogos de productos de los fabricantes y a su vez de generar los RMA en caso de ser necesario. </w:t>
            </w:r>
          </w:p>
        </w:tc>
        <w:tc>
          <w:tcPr>
            <w:tcW w:w="1731" w:type="pct"/>
          </w:tcPr>
          <w:p w:rsidR="00DB62D3" w:rsidRPr="00347E14" w:rsidRDefault="00DB62D3" w:rsidP="00822E5E">
            <w:pPr>
              <w:contextualSpacing/>
              <w:rPr>
                <w:rFonts w:eastAsia="Times New Roman" w:cstheme="minorHAnsi"/>
                <w:color w:val="000000"/>
                <w:lang w:eastAsia="es-ES"/>
              </w:rPr>
            </w:pPr>
            <w:r w:rsidRPr="00D91F2D">
              <w:rPr>
                <w:rFonts w:asciiTheme="minorHAnsi" w:eastAsia="Times New Roman" w:hAnsiTheme="minorHAnsi" w:cstheme="minorHAnsi"/>
                <w:lang w:eastAsia="es-ES"/>
              </w:rPr>
              <w:t>127100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105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color w:val="000000"/>
                <w:lang w:val="en-US" w:eastAsia="es-ES"/>
              </w:rPr>
              <w:t>127150</w:t>
            </w:r>
          </w:p>
        </w:tc>
      </w:tr>
    </w:tbl>
    <w:p w:rsidR="00DB62D3" w:rsidRDefault="00DB62D3"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DB62D3" w:rsidRDefault="00DB62D3" w:rsidP="00CE3DF2">
      <w:pPr>
        <w:pStyle w:val="Ttulo6"/>
        <w:rPr>
          <w:rStyle w:val="Textoennegrita"/>
          <w:b/>
          <w:bCs w:val="0"/>
          <w:szCs w:val="28"/>
        </w:rPr>
      </w:pPr>
      <w:r w:rsidRPr="0025767A">
        <w:rPr>
          <w:rStyle w:val="Textoennegrita"/>
          <w:b/>
          <w:bCs w:val="0"/>
          <w:szCs w:val="28"/>
        </w:rPr>
        <w:lastRenderedPageBreak/>
        <w:t>Diagrama BPMN</w:t>
      </w:r>
    </w:p>
    <w:p w:rsidR="0025767A" w:rsidRDefault="0025767A" w:rsidP="0025767A"/>
    <w:p w:rsidR="0025767A" w:rsidRDefault="0025767A" w:rsidP="0025767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6438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25"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47" w:name="_Toc355544903"/>
      <w:r w:rsidRPr="00FB1B7E">
        <w:rPr>
          <w:rFonts w:cstheme="minorHAnsi"/>
          <w:b/>
        </w:rPr>
        <w:t xml:space="preserve">Ilustración </w:t>
      </w:r>
      <w:r w:rsidR="004E05FC" w:rsidRPr="00FB1B7E">
        <w:rPr>
          <w:rFonts w:cstheme="minorHAnsi"/>
          <w:b/>
        </w:rPr>
        <w:fldChar w:fldCharType="begin"/>
      </w:r>
      <w:r w:rsidRPr="00FB1B7E">
        <w:rPr>
          <w:rFonts w:cstheme="minorHAnsi"/>
          <w:b/>
        </w:rPr>
        <w:instrText xml:space="preserve"> SEQ Ilustración \* ARABIC </w:instrText>
      </w:r>
      <w:r w:rsidR="004E05FC" w:rsidRPr="00FB1B7E">
        <w:rPr>
          <w:rFonts w:cstheme="minorHAnsi"/>
          <w:b/>
        </w:rPr>
        <w:fldChar w:fldCharType="separate"/>
      </w:r>
      <w:r>
        <w:rPr>
          <w:rFonts w:cstheme="minorHAnsi"/>
          <w:b/>
          <w:noProof/>
        </w:rPr>
        <w:t>7</w:t>
      </w:r>
      <w:r w:rsidR="004E05FC" w:rsidRPr="00FB1B7E">
        <w:rPr>
          <w:rFonts w:cstheme="minorHAnsi"/>
          <w:b/>
        </w:rPr>
        <w:fldChar w:fldCharType="end"/>
      </w:r>
      <w:r w:rsidRPr="00FB1B7E">
        <w:rPr>
          <w:rFonts w:cstheme="minorHAnsi"/>
          <w:b/>
        </w:rPr>
        <w:t xml:space="preserve">. </w:t>
      </w:r>
      <w:r>
        <w:rPr>
          <w:rFonts w:cstheme="minorHAnsi"/>
          <w:b/>
        </w:rPr>
        <w:t xml:space="preserve">Solicitar Subasta </w:t>
      </w:r>
      <w:r w:rsidRPr="00FB1B7E">
        <w:rPr>
          <w:rFonts w:cstheme="minorHAnsi"/>
          <w:b/>
        </w:rPr>
        <w:t>– Diagrama BPMN</w:t>
      </w:r>
      <w:bookmarkEnd w:id="47"/>
    </w:p>
    <w:p w:rsidR="0025767A" w:rsidRPr="0025767A" w:rsidRDefault="0025767A" w:rsidP="0025767A">
      <w:r>
        <w:rPr>
          <w:rFonts w:cstheme="minorHAnsi"/>
          <w:b/>
          <w:bCs/>
          <w:noProof/>
          <w:color w:val="C00000"/>
          <w:sz w:val="28"/>
          <w:szCs w:val="28"/>
          <w:lang w:val="es-MX" w:eastAsia="es-MX"/>
        </w:rPr>
        <w:drawing>
          <wp:anchor distT="0" distB="0" distL="114300" distR="114300" simplePos="0" relativeHeight="251665408" behindDoc="1" locked="0" layoutInCell="1" allowOverlap="1">
            <wp:simplePos x="0" y="0"/>
            <wp:positionH relativeFrom="column">
              <wp:posOffset>180975</wp:posOffset>
            </wp:positionH>
            <wp:positionV relativeFrom="paragraph">
              <wp:posOffset>-340995</wp:posOffset>
            </wp:positionV>
            <wp:extent cx="5237480" cy="4124325"/>
            <wp:effectExtent l="19050" t="0" r="1270" b="0"/>
            <wp:wrapTight wrapText="bothSides">
              <wp:wrapPolygon edited="0">
                <wp:start x="-79" y="0"/>
                <wp:lineTo x="-79" y="21550"/>
                <wp:lineTo x="21605" y="21550"/>
                <wp:lineTo x="21605" y="0"/>
                <wp:lineTo x="-79" y="0"/>
              </wp:wrapPolygon>
            </wp:wrapTight>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7480" cy="4124325"/>
                    </a:xfrm>
                    <a:prstGeom prst="rect">
                      <a:avLst/>
                    </a:prstGeom>
                    <a:noFill/>
                    <a:ln w="9525">
                      <a:noFill/>
                      <a:miter lim="800000"/>
                      <a:headEnd/>
                      <a:tailEnd/>
                    </a:ln>
                  </pic:spPr>
                </pic:pic>
              </a:graphicData>
            </a:graphic>
          </wp:anchor>
        </w:drawing>
      </w:r>
    </w:p>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25767A">
        <w:rPr>
          <w:rStyle w:val="Textoennegrita"/>
          <w:b/>
          <w:bCs w:val="0"/>
          <w:szCs w:val="28"/>
        </w:rPr>
        <w:lastRenderedPageBreak/>
        <w:t>Reglas de control de flujo</w:t>
      </w:r>
    </w:p>
    <w:p w:rsidR="0025767A" w:rsidRPr="0025767A" w:rsidRDefault="0025767A" w:rsidP="0025767A">
      <w:pPr>
        <w:pStyle w:val="Prrafodelista"/>
        <w:spacing w:line="240" w:lineRule="auto"/>
        <w:ind w:left="450"/>
        <w:jc w:val="center"/>
      </w:pPr>
      <w:bookmarkStart w:id="48" w:name="_Toc355544886"/>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sidR="00280A84">
        <w:rPr>
          <w:rFonts w:cstheme="minorHAnsi"/>
          <w:b/>
          <w:noProof/>
        </w:rPr>
        <w:t>23</w:t>
      </w:r>
      <w:r w:rsidR="004E05FC"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Reglas de Control de Flujo</w:t>
      </w:r>
      <w:bookmarkEnd w:id="48"/>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asciiTheme="minorHAnsi" w:hAnsiTheme="minorHAnsi" w:cstheme="minorHAnsi"/>
                <w:color w:val="000000"/>
              </w:rPr>
              <w:t>Si hay un ganador, el MPLA confirma el fabricante ganador</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Default="00DB62D3" w:rsidP="00822E5E">
            <w:pPr>
              <w:contextualSpacing/>
              <w:rPr>
                <w:rFonts w:cstheme="minorHAnsi"/>
                <w:color w:val="000000"/>
              </w:rPr>
            </w:pPr>
            <w:r>
              <w:rPr>
                <w:rFonts w:cstheme="minorHAnsi"/>
                <w:color w:val="000000"/>
              </w:rPr>
              <w:t>Si no hay un ganador, el MPLA informa que la subasta no fue exitosa</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RF3</w:t>
            </w:r>
          </w:p>
        </w:tc>
        <w:tc>
          <w:tcPr>
            <w:tcW w:w="3968" w:type="pct"/>
          </w:tcPr>
          <w:p w:rsidR="00DB62D3" w:rsidRPr="00347E14" w:rsidRDefault="00DB62D3" w:rsidP="00822E5E">
            <w:pPr>
              <w:contextualSpacing/>
              <w:rPr>
                <w:rFonts w:asciiTheme="minorHAnsi" w:hAnsiTheme="minorHAnsi" w:cstheme="minorHAnsi"/>
                <w:color w:val="000000"/>
              </w:rPr>
            </w:pPr>
            <w:r>
              <w:rPr>
                <w:rFonts w:cstheme="minorHAnsi"/>
                <w:color w:val="000000"/>
              </w:rPr>
              <w:t>Si se cumple con los acuerdos de servicio, el MPLA continua con el flujo normal del proceso</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RF4</w:t>
            </w:r>
          </w:p>
        </w:tc>
        <w:tc>
          <w:tcPr>
            <w:tcW w:w="3968" w:type="pct"/>
          </w:tcPr>
          <w:p w:rsidR="00DB62D3" w:rsidRDefault="00DB62D3" w:rsidP="00822E5E">
            <w:pPr>
              <w:contextualSpacing/>
              <w:rPr>
                <w:rFonts w:cstheme="minorHAnsi"/>
                <w:color w:val="000000"/>
              </w:rPr>
            </w:pPr>
            <w:r>
              <w:rPr>
                <w:rFonts w:cstheme="minorHAnsi"/>
                <w:color w:val="000000"/>
              </w:rPr>
              <w:t>Si no se cumplen los acuerdos de servicio, el MPLA interrumpe el flujo del proceso y tomara medidas correctivas.</w:t>
            </w:r>
          </w:p>
        </w:tc>
      </w:tr>
    </w:tbl>
    <w:p w:rsidR="00DB62D3" w:rsidRDefault="00DB62D3" w:rsidP="00DB62D3">
      <w:pPr>
        <w:contextualSpacing/>
        <w:rPr>
          <w:lang w:eastAsia="es-CO"/>
        </w:rPr>
      </w:pPr>
    </w:p>
    <w:p w:rsidR="00DB62D3" w:rsidRPr="00280A84" w:rsidRDefault="00DB62D3" w:rsidP="00CE3DF2">
      <w:pPr>
        <w:pStyle w:val="Ttulo6"/>
        <w:rPr>
          <w:rStyle w:val="Textoennegrita"/>
          <w:b/>
          <w:bCs w:val="0"/>
          <w:szCs w:val="28"/>
        </w:rPr>
      </w:pPr>
      <w:r w:rsidRPr="00280A84">
        <w:rPr>
          <w:rStyle w:val="Textoennegrita"/>
          <w:b/>
          <w:bCs w:val="0"/>
          <w:szCs w:val="28"/>
        </w:rPr>
        <w:t>Entidades vs actividades</w:t>
      </w:r>
    </w:p>
    <w:p w:rsidR="00DB62D3" w:rsidRPr="00280A84" w:rsidRDefault="00280A84" w:rsidP="00280A84">
      <w:pPr>
        <w:pStyle w:val="Prrafodelista"/>
        <w:spacing w:line="240" w:lineRule="auto"/>
        <w:ind w:left="450"/>
        <w:jc w:val="center"/>
        <w:rPr>
          <w:rStyle w:val="Textoennegrita"/>
          <w:b w:val="0"/>
          <w:bCs w:val="0"/>
        </w:rPr>
      </w:pPr>
      <w:bookmarkStart w:id="49" w:name="_Toc355544887"/>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24</w:t>
      </w:r>
      <w:r w:rsidR="004E05FC"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Entidades vs Actividades</w:t>
      </w:r>
      <w:bookmarkEnd w:id="49"/>
    </w:p>
    <w:tbl>
      <w:tblPr>
        <w:tblStyle w:val="Tablaconcuadrcula"/>
        <w:tblW w:w="5000" w:type="pct"/>
        <w:tblLook w:val="04A0"/>
      </w:tblPr>
      <w:tblGrid>
        <w:gridCol w:w="1137"/>
        <w:gridCol w:w="910"/>
        <w:gridCol w:w="626"/>
        <w:gridCol w:w="913"/>
        <w:gridCol w:w="1149"/>
        <w:gridCol w:w="1054"/>
        <w:gridCol w:w="789"/>
        <w:gridCol w:w="1264"/>
        <w:gridCol w:w="1734"/>
      </w:tblGrid>
      <w:tr w:rsidR="00DB62D3" w:rsidRPr="000E5AB1" w:rsidTr="00822E5E">
        <w:tc>
          <w:tcPr>
            <w:tcW w:w="593"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 Entidad</w:t>
            </w:r>
          </w:p>
        </w:tc>
        <w:tc>
          <w:tcPr>
            <w:tcW w:w="477" w:type="pct"/>
            <w:shd w:val="clear" w:color="auto" w:fill="C00000"/>
          </w:tcPr>
          <w:p w:rsidR="00DB62D3" w:rsidRPr="00E32F73" w:rsidRDefault="00DB62D3" w:rsidP="00822E5E">
            <w:pPr>
              <w:tabs>
                <w:tab w:val="left" w:pos="1965"/>
                <w:tab w:val="center" w:pos="3436"/>
              </w:tabs>
              <w:contextualSpacing/>
              <w:jc w:val="center"/>
              <w:rPr>
                <w:rFonts w:asciiTheme="minorHAnsi" w:eastAsia="MS Gothic" w:hAnsiTheme="minorHAnsi" w:cstheme="minorHAnsi"/>
                <w:b/>
                <w:color w:val="FFFFFF" w:themeColor="background1"/>
              </w:rPr>
            </w:pPr>
            <w:r w:rsidRPr="00E32F73">
              <w:rPr>
                <w:rFonts w:asciiTheme="minorHAnsi" w:eastAsia="MS Gothic" w:hAnsiTheme="minorHAnsi" w:cstheme="minorHAnsi"/>
                <w:b/>
                <w:color w:val="FFFFFF" w:themeColor="background1"/>
              </w:rPr>
              <w:t>Orden</w:t>
            </w:r>
            <w:r>
              <w:rPr>
                <w:rFonts w:asciiTheme="minorHAnsi" w:eastAsia="MS Gothic" w:hAnsiTheme="minorHAnsi" w:cstheme="minorHAnsi"/>
                <w:b/>
                <w:color w:val="FFFFFF" w:themeColor="background1"/>
              </w:rPr>
              <w:t xml:space="preserve"> </w:t>
            </w:r>
            <w:r w:rsidRPr="00E32F73">
              <w:rPr>
                <w:rFonts w:asciiTheme="minorHAnsi" w:eastAsia="MS Gothic" w:hAnsiTheme="minorHAnsi" w:cstheme="minorHAnsi"/>
                <w:b/>
                <w:color w:val="FFFFFF" w:themeColor="background1"/>
              </w:rPr>
              <w:t>Compra</w:t>
            </w:r>
          </w:p>
        </w:tc>
        <w:tc>
          <w:tcPr>
            <w:tcW w:w="331"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Item</w:t>
            </w:r>
          </w:p>
        </w:tc>
        <w:tc>
          <w:tcPr>
            <w:tcW w:w="478"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Subasta</w:t>
            </w:r>
          </w:p>
        </w:tc>
        <w:tc>
          <w:tcPr>
            <w:tcW w:w="599"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Fabricante</w:t>
            </w:r>
          </w:p>
        </w:tc>
        <w:tc>
          <w:tcPr>
            <w:tcW w:w="551"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Comercio</w:t>
            </w:r>
          </w:p>
        </w:tc>
        <w:tc>
          <w:tcPr>
            <w:tcW w:w="414" w:type="pct"/>
            <w:shd w:val="clear" w:color="auto" w:fill="C00000"/>
          </w:tcPr>
          <w:p w:rsidR="00DB62D3" w:rsidRPr="002E2D2B"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Oferta</w:t>
            </w:r>
          </w:p>
        </w:tc>
        <w:tc>
          <w:tcPr>
            <w:tcW w:w="658"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Transacción</w:t>
            </w:r>
          </w:p>
        </w:tc>
        <w:tc>
          <w:tcPr>
            <w:tcW w:w="901"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sidRPr="00463905">
              <w:rPr>
                <w:rFonts w:eastAsia="MS Gothic" w:cstheme="minorHAnsi"/>
                <w:b/>
                <w:color w:val="FFFFFF" w:themeColor="background1"/>
              </w:rPr>
              <w:t>AcuerdoServicios</w:t>
            </w:r>
          </w:p>
        </w:tc>
      </w:tr>
      <w:tr w:rsidR="00DB62D3" w:rsidRPr="00347E14" w:rsidTr="00822E5E">
        <w:tc>
          <w:tcPr>
            <w:tcW w:w="593" w:type="pct"/>
          </w:tcPr>
          <w:p w:rsidR="00DB62D3" w:rsidRPr="008C6475" w:rsidRDefault="00DB62D3" w:rsidP="00822E5E">
            <w:pPr>
              <w:contextualSpacing/>
              <w:jc w:val="center"/>
              <w:rPr>
                <w:rFonts w:asciiTheme="minorHAnsi" w:eastAsia="Times New Roman" w:hAnsiTheme="minorHAnsi" w:cstheme="minorHAnsi"/>
                <w:lang w:eastAsia="es-ES"/>
              </w:rPr>
            </w:pPr>
            <w:r w:rsidRPr="00D91F2D">
              <w:rPr>
                <w:rFonts w:asciiTheme="minorHAnsi" w:eastAsia="Times New Roman" w:hAnsiTheme="minorHAnsi" w:cstheme="minorHAnsi"/>
                <w:lang w:eastAsia="es-ES"/>
              </w:rPr>
              <w:t>127100</w:t>
            </w:r>
          </w:p>
        </w:tc>
        <w:tc>
          <w:tcPr>
            <w:tcW w:w="477" w:type="pct"/>
          </w:tcPr>
          <w:p w:rsidR="00DB62D3" w:rsidRPr="00347E14" w:rsidRDefault="00DB62D3" w:rsidP="00822E5E">
            <w:pPr>
              <w:contextualSpacing/>
              <w:jc w:val="center"/>
              <w:rPr>
                <w:rFonts w:asciiTheme="minorHAnsi" w:hAnsiTheme="minorHAnsi"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lang w:val="en-US" w:eastAsia="es-ES"/>
              </w:rPr>
            </w:pPr>
            <w:r>
              <w:rPr>
                <w:rFonts w:asciiTheme="minorHAnsi" w:eastAsia="Times New Roman" w:hAnsiTheme="minorHAnsi" w:cstheme="minorHAnsi"/>
                <w:lang w:val="en-US" w:eastAsia="es-ES"/>
              </w:rPr>
              <w:t>127110</w:t>
            </w:r>
          </w:p>
        </w:tc>
        <w:tc>
          <w:tcPr>
            <w:tcW w:w="477" w:type="pct"/>
          </w:tcPr>
          <w:p w:rsidR="00DB62D3" w:rsidRPr="00347E14" w:rsidRDefault="00DB62D3" w:rsidP="00822E5E">
            <w:pPr>
              <w:contextualSpacing/>
              <w:jc w:val="center"/>
              <w:rPr>
                <w:rFonts w:asciiTheme="minorHAnsi" w:hAnsiTheme="minorHAnsi"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127120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127130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127140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r>
              <w:rPr>
                <w:rFonts w:cstheme="minorHAnsi"/>
                <w:color w:val="000000"/>
              </w:rPr>
              <w:t>X</w:t>
            </w: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127150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D91F2D"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127160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127170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127180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r>
              <w:rPr>
                <w:rFonts w:cstheme="minorHAnsi"/>
                <w:color w:val="000000"/>
              </w:rPr>
              <w:t>X</w:t>
            </w: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127190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r>
              <w:rPr>
                <w:rFonts w:cstheme="minorHAnsi"/>
                <w:color w:val="000000"/>
              </w:rPr>
              <w:t>X</w:t>
            </w: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7C1CE9"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7220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r>
              <w:rPr>
                <w:rFonts w:cstheme="minorHAnsi"/>
                <w:color w:val="000000"/>
              </w:rPr>
              <w:t>X</w:t>
            </w:r>
          </w:p>
        </w:tc>
        <w:tc>
          <w:tcPr>
            <w:tcW w:w="901"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593" w:type="pct"/>
          </w:tcPr>
          <w:p w:rsidR="00DB62D3" w:rsidRPr="007C1CE9"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7230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r>
              <w:rPr>
                <w:rFonts w:cstheme="minorHAnsi"/>
                <w:color w:val="000000"/>
              </w:rPr>
              <w:t>X</w:t>
            </w:r>
          </w:p>
        </w:tc>
        <w:tc>
          <w:tcPr>
            <w:tcW w:w="901" w:type="pct"/>
          </w:tcPr>
          <w:p w:rsidR="00DB62D3" w:rsidRDefault="00DB62D3" w:rsidP="00822E5E">
            <w:pPr>
              <w:contextualSpacing/>
              <w:jc w:val="center"/>
              <w:rPr>
                <w:rFonts w:cstheme="minorHAnsi"/>
                <w:color w:val="000000"/>
              </w:rPr>
            </w:pPr>
            <w:r>
              <w:rPr>
                <w:rFonts w:cstheme="minorHAnsi"/>
                <w:color w:val="000000"/>
              </w:rPr>
              <w:t>X</w:t>
            </w:r>
          </w:p>
        </w:tc>
      </w:tr>
    </w:tbl>
    <w:p w:rsidR="00DB62D3" w:rsidRDefault="00DB62D3" w:rsidP="00DB62D3">
      <w:pPr>
        <w:contextualSpacing/>
        <w:rPr>
          <w:rFonts w:cstheme="minorHAnsi"/>
          <w:color w:val="000000"/>
        </w:rPr>
      </w:pPr>
    </w:p>
    <w:p w:rsidR="00DB62D3" w:rsidRDefault="00DB62D3" w:rsidP="00CE3DF2">
      <w:pPr>
        <w:pStyle w:val="Ttulo6"/>
        <w:rPr>
          <w:rStyle w:val="Textoennegrita"/>
          <w:b/>
          <w:bCs w:val="0"/>
          <w:szCs w:val="28"/>
        </w:rPr>
      </w:pPr>
      <w:r w:rsidRPr="00280A84">
        <w:rPr>
          <w:rStyle w:val="Textoennegrita"/>
          <w:b/>
          <w:bCs w:val="0"/>
          <w:szCs w:val="28"/>
        </w:rPr>
        <w:t>Matriz RACI</w:t>
      </w:r>
    </w:p>
    <w:p w:rsidR="00280A84" w:rsidRPr="00280A84" w:rsidRDefault="00280A84" w:rsidP="00280A84">
      <w:pPr>
        <w:pStyle w:val="Prrafodelista"/>
        <w:spacing w:line="240" w:lineRule="auto"/>
        <w:ind w:left="450"/>
        <w:jc w:val="center"/>
      </w:pPr>
      <w:bookmarkStart w:id="50" w:name="_Toc355544888"/>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25</w:t>
      </w:r>
      <w:r w:rsidR="004E05FC"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Matriz RACI</w:t>
      </w:r>
      <w:bookmarkEnd w:id="50"/>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eastAsia="es-ES"/>
              </w:rPr>
            </w:pPr>
            <w:r w:rsidRPr="00AB20B1">
              <w:rPr>
                <w:rFonts w:asciiTheme="minorHAnsi" w:eastAsia="Times New Roman" w:hAnsiTheme="minorHAnsi" w:cstheme="minorHAnsi"/>
                <w:b/>
                <w:color w:val="FFFFFF" w:themeColor="background1"/>
                <w:lang w:eastAsia="es-ES"/>
              </w:rPr>
              <w:t>127100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Comercio</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127180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 Comercio</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lastRenderedPageBreak/>
              <w:t>127190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 Comercio</w:t>
            </w:r>
          </w:p>
        </w:tc>
      </w:tr>
      <w:tr w:rsidR="00DB62D3" w:rsidRPr="00347E14" w:rsidTr="00822E5E">
        <w:trPr>
          <w:trHeight w:val="344"/>
        </w:trPr>
        <w:tc>
          <w:tcPr>
            <w:tcW w:w="775" w:type="pct"/>
            <w:shd w:val="clear" w:color="auto" w:fill="C00000"/>
          </w:tcPr>
          <w:p w:rsidR="00DB62D3" w:rsidRPr="00BE3060" w:rsidRDefault="00DB62D3" w:rsidP="00822E5E">
            <w:pPr>
              <w:contextualSpacing/>
              <w:jc w:val="center"/>
              <w:rPr>
                <w:rFonts w:asciiTheme="minorHAnsi" w:eastAsia="Times New Roman" w:hAnsiTheme="minorHAnsi" w:cstheme="minorHAnsi"/>
                <w:b/>
                <w:color w:val="FFFFFF" w:themeColor="background1"/>
                <w:lang w:val="en-US" w:eastAsia="es-ES"/>
              </w:rPr>
            </w:pPr>
            <w:r w:rsidRPr="00BE3060">
              <w:rPr>
                <w:rFonts w:asciiTheme="minorHAnsi" w:eastAsia="Times New Roman" w:hAnsiTheme="minorHAnsi" w:cstheme="minorHAnsi"/>
                <w:b/>
                <w:color w:val="FFFFFF" w:themeColor="background1"/>
                <w:lang w:val="en-US" w:eastAsia="es-ES"/>
              </w:rPr>
              <w:t>127220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BE3060" w:rsidRDefault="00DB62D3" w:rsidP="00822E5E">
            <w:pPr>
              <w:contextualSpacing/>
              <w:jc w:val="center"/>
              <w:rPr>
                <w:rFonts w:asciiTheme="minorHAnsi" w:eastAsia="Times New Roman" w:hAnsiTheme="minorHAnsi" w:cstheme="minorHAnsi"/>
                <w:b/>
                <w:color w:val="FFFFFF" w:themeColor="background1"/>
                <w:lang w:val="en-US" w:eastAsia="es-ES"/>
              </w:rPr>
            </w:pPr>
            <w:r w:rsidRPr="00BE3060">
              <w:rPr>
                <w:rFonts w:asciiTheme="minorHAnsi" w:eastAsia="Times New Roman" w:hAnsiTheme="minorHAnsi" w:cstheme="minorHAnsi"/>
                <w:b/>
                <w:color w:val="FFFFFF" w:themeColor="background1"/>
                <w:lang w:val="en-US" w:eastAsia="es-ES"/>
              </w:rPr>
              <w:t>127230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autoSpaceDE w:val="0"/>
        <w:autoSpaceDN w:val="0"/>
        <w:adjustRightInd w:val="0"/>
        <w:spacing w:line="240" w:lineRule="auto"/>
      </w:pPr>
    </w:p>
    <w:p w:rsidR="0079323A" w:rsidRDefault="0079323A" w:rsidP="00DB62D3">
      <w:pPr>
        <w:autoSpaceDE w:val="0"/>
        <w:autoSpaceDN w:val="0"/>
        <w:adjustRightInd w:val="0"/>
        <w:spacing w:line="240" w:lineRule="auto"/>
      </w:pPr>
    </w:p>
    <w:p w:rsidR="0079323A" w:rsidRDefault="0079323A" w:rsidP="00DB62D3">
      <w:pPr>
        <w:autoSpaceDE w:val="0"/>
        <w:autoSpaceDN w:val="0"/>
        <w:adjustRightInd w:val="0"/>
        <w:spacing w:line="240" w:lineRule="auto"/>
      </w:pPr>
    </w:p>
    <w:p w:rsidR="00DB62D3" w:rsidRPr="00F341B0" w:rsidRDefault="00DB62D3" w:rsidP="00CE3DF2">
      <w:pPr>
        <w:pStyle w:val="Ttulo5"/>
        <w:rPr>
          <w:rStyle w:val="Textoennegrita"/>
          <w:b/>
          <w:bCs w:val="0"/>
          <w:szCs w:val="28"/>
        </w:rPr>
      </w:pPr>
      <w:r w:rsidRPr="00F341B0">
        <w:rPr>
          <w:rStyle w:val="Textoennegrita"/>
          <w:b/>
          <w:bCs w:val="0"/>
          <w:szCs w:val="28"/>
        </w:rPr>
        <w:t>Subproceso de realización de subasta inversa</w:t>
      </w:r>
    </w:p>
    <w:p w:rsidR="00DB62D3" w:rsidRPr="00FC6DAA" w:rsidRDefault="00DB62D3" w:rsidP="00DB62D3">
      <w:pPr>
        <w:autoSpaceDE w:val="0"/>
        <w:autoSpaceDN w:val="0"/>
        <w:adjustRightInd w:val="0"/>
        <w:spacing w:line="240" w:lineRule="auto"/>
        <w:rPr>
          <w:rFonts w:ascii="Arial" w:hAnsi="Arial" w:cs="Arial"/>
          <w:color w:val="000000"/>
        </w:rPr>
      </w:pPr>
      <w:r w:rsidRPr="00FC6DAA">
        <w:rPr>
          <w:rFonts w:ascii="Arial" w:hAnsi="Arial" w:cs="Arial"/>
          <w:color w:val="000000"/>
        </w:rPr>
        <w:t xml:space="preserve">El proceso de subasta inversa se crea con el fin de mejorar el proceso de PO, para crear más competencia entre los fabricantes y poder llegar al comerciante con mejores ofertas. </w:t>
      </w:r>
    </w:p>
    <w:p w:rsidR="00DB62D3" w:rsidRPr="00FC6DAA" w:rsidRDefault="00DB62D3" w:rsidP="00DB62D3">
      <w:pPr>
        <w:pStyle w:val="Prrafodelista"/>
        <w:numPr>
          <w:ilvl w:val="0"/>
          <w:numId w:val="16"/>
        </w:numPr>
        <w:autoSpaceDE w:val="0"/>
        <w:autoSpaceDN w:val="0"/>
        <w:adjustRightInd w:val="0"/>
        <w:spacing w:after="68" w:line="240" w:lineRule="auto"/>
        <w:jc w:val="left"/>
        <w:rPr>
          <w:rFonts w:ascii="Arial" w:hAnsi="Arial" w:cs="Arial"/>
          <w:color w:val="000000"/>
        </w:rPr>
      </w:pPr>
      <w:r w:rsidRPr="00FC6DAA">
        <w:rPr>
          <w:rFonts w:ascii="Arial" w:hAnsi="Arial" w:cs="Arial"/>
          <w:color w:val="000000"/>
        </w:rPr>
        <w:t xml:space="preserve">Un fabricante realiza una oferta a una subasta que se encuentra en curso. </w:t>
      </w:r>
    </w:p>
    <w:p w:rsidR="00DB62D3" w:rsidRDefault="00DB62D3" w:rsidP="00DB62D3">
      <w:pPr>
        <w:pStyle w:val="Prrafodelista"/>
        <w:numPr>
          <w:ilvl w:val="0"/>
          <w:numId w:val="16"/>
        </w:numPr>
        <w:autoSpaceDE w:val="0"/>
        <w:autoSpaceDN w:val="0"/>
        <w:adjustRightInd w:val="0"/>
        <w:spacing w:line="240" w:lineRule="auto"/>
        <w:jc w:val="left"/>
        <w:rPr>
          <w:rFonts w:ascii="Arial" w:hAnsi="Arial" w:cs="Arial"/>
          <w:color w:val="000000"/>
        </w:rPr>
      </w:pPr>
      <w:r w:rsidRPr="00FC6DAA">
        <w:rPr>
          <w:rFonts w:ascii="Arial" w:hAnsi="Arial" w:cs="Arial"/>
          <w:color w:val="000000"/>
        </w:rPr>
        <w:t xml:space="preserve">Se registra la oferta realizada en la subasta y se notifica a los participantes de la misma </w:t>
      </w:r>
    </w:p>
    <w:p w:rsidR="00DB62D3" w:rsidRDefault="00DB62D3" w:rsidP="00DB62D3">
      <w:pPr>
        <w:autoSpaceDE w:val="0"/>
        <w:autoSpaceDN w:val="0"/>
        <w:adjustRightInd w:val="0"/>
        <w:spacing w:line="240" w:lineRule="auto"/>
        <w:rPr>
          <w:rFonts w:ascii="Arial" w:hAnsi="Arial" w:cs="Arial"/>
          <w:color w:val="000000"/>
        </w:rPr>
      </w:pPr>
    </w:p>
    <w:p w:rsidR="0079323A" w:rsidRDefault="0079323A" w:rsidP="00DB62D3">
      <w:pPr>
        <w:autoSpaceDE w:val="0"/>
        <w:autoSpaceDN w:val="0"/>
        <w:adjustRightInd w:val="0"/>
        <w:spacing w:line="240" w:lineRule="auto"/>
        <w:rPr>
          <w:rFonts w:ascii="Arial" w:hAnsi="Arial" w:cs="Arial"/>
          <w:color w:val="000000"/>
        </w:rPr>
      </w:pPr>
    </w:p>
    <w:p w:rsidR="00DB62D3" w:rsidRDefault="00DB62D3" w:rsidP="00CE3DF2">
      <w:pPr>
        <w:pStyle w:val="Ttulo6"/>
        <w:rPr>
          <w:rStyle w:val="Textoennegrita"/>
          <w:b/>
          <w:bCs w:val="0"/>
          <w:szCs w:val="28"/>
        </w:rPr>
      </w:pPr>
      <w:r w:rsidRPr="00F341B0">
        <w:rPr>
          <w:rStyle w:val="Textoennegrita"/>
          <w:b/>
          <w:bCs w:val="0"/>
          <w:szCs w:val="28"/>
        </w:rPr>
        <w:t>Catálogo de actividades</w:t>
      </w:r>
    </w:p>
    <w:p w:rsidR="0079323A" w:rsidRPr="0079323A" w:rsidRDefault="0079323A" w:rsidP="0079323A">
      <w:pPr>
        <w:pStyle w:val="Prrafodelista"/>
        <w:spacing w:line="240" w:lineRule="auto"/>
        <w:ind w:left="450"/>
        <w:jc w:val="center"/>
      </w:pPr>
      <w:bookmarkStart w:id="51" w:name="_Toc355544889"/>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26</w:t>
      </w:r>
      <w:r w:rsidR="004E05FC"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Catalogo de Actividades</w:t>
      </w:r>
      <w:bookmarkEnd w:id="51"/>
    </w:p>
    <w:tbl>
      <w:tblPr>
        <w:tblStyle w:val="Tablaconcuadrcula"/>
        <w:tblW w:w="5000" w:type="pct"/>
        <w:tblLook w:val="04A0"/>
      </w:tblPr>
      <w:tblGrid>
        <w:gridCol w:w="912"/>
        <w:gridCol w:w="3344"/>
        <w:gridCol w:w="5320"/>
      </w:tblGrid>
      <w:tr w:rsidR="00DB62D3" w:rsidRPr="00922C5B"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746"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2778"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121290</w:t>
            </w:r>
          </w:p>
        </w:tc>
        <w:tc>
          <w:tcPr>
            <w:tcW w:w="1746" w:type="pct"/>
          </w:tcPr>
          <w:p w:rsidR="00DB62D3" w:rsidRDefault="00DB62D3" w:rsidP="00822E5E">
            <w:pPr>
              <w:contextualSpacing/>
            </w:pPr>
            <w:r w:rsidRPr="00FC6DAA">
              <w:rPr>
                <w:rFonts w:asciiTheme="minorHAnsi" w:eastAsia="Times New Roman" w:hAnsiTheme="minorHAnsi" w:cstheme="minorHAnsi"/>
                <w:color w:val="000000"/>
                <w:lang w:eastAsia="es-ES"/>
              </w:rPr>
              <w:t>Registrar Oferta</w:t>
            </w:r>
          </w:p>
        </w:tc>
        <w:tc>
          <w:tcPr>
            <w:tcW w:w="2778"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El MarketPlace registra una oferta hecha en el manejador de ofertas</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FC6DAA">
              <w:rPr>
                <w:rFonts w:asciiTheme="minorHAnsi" w:eastAsia="Times New Roman" w:hAnsiTheme="minorHAnsi" w:cstheme="minorHAnsi"/>
                <w:color w:val="000000"/>
                <w:lang w:eastAsia="es-ES"/>
              </w:rPr>
              <w:t>121300</w:t>
            </w:r>
          </w:p>
        </w:tc>
        <w:tc>
          <w:tcPr>
            <w:tcW w:w="1746" w:type="pct"/>
          </w:tcPr>
          <w:p w:rsidR="00DB62D3" w:rsidRPr="00FC6DAA"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Notificar Participantes</w:t>
            </w:r>
          </w:p>
        </w:tc>
        <w:tc>
          <w:tcPr>
            <w:tcW w:w="2778"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Se notifica a los participantes de la subasta, cual es la nueva mejor oferta</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121280</w:t>
            </w:r>
          </w:p>
        </w:tc>
        <w:tc>
          <w:tcPr>
            <w:tcW w:w="1746" w:type="pct"/>
          </w:tcPr>
          <w:p w:rsidR="00DB62D3" w:rsidRDefault="00DB62D3" w:rsidP="00822E5E">
            <w:pPr>
              <w:contextualSpacing/>
            </w:pPr>
            <w:r w:rsidRPr="00FC6DAA">
              <w:rPr>
                <w:rFonts w:asciiTheme="minorHAnsi" w:eastAsia="Times New Roman" w:hAnsiTheme="minorHAnsi" w:cstheme="minorHAnsi"/>
                <w:color w:val="000000"/>
                <w:lang w:eastAsia="es-ES"/>
              </w:rPr>
              <w:t>Ofertar</w:t>
            </w:r>
          </w:p>
        </w:tc>
        <w:tc>
          <w:tcPr>
            <w:tcW w:w="2778"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El fabricante hace</w:t>
            </w:r>
            <w:r>
              <w:rPr>
                <w:rFonts w:asciiTheme="minorHAnsi" w:eastAsia="Times New Roman" w:hAnsiTheme="minorHAnsi" w:cstheme="minorHAnsi"/>
                <w:color w:val="000000"/>
                <w:lang w:eastAsia="es-ES"/>
              </w:rPr>
              <w:t xml:space="preserve"> una oferta a la subasta</w:t>
            </w:r>
          </w:p>
        </w:tc>
      </w:tr>
    </w:tbl>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DB62D3" w:rsidRPr="0079323A" w:rsidRDefault="00DB62D3" w:rsidP="00CE3DF2">
      <w:pPr>
        <w:pStyle w:val="Ttulo6"/>
        <w:rPr>
          <w:rStyle w:val="Textoennegrita"/>
          <w:b/>
          <w:bCs w:val="0"/>
          <w:szCs w:val="28"/>
        </w:rPr>
      </w:pPr>
      <w:r w:rsidRPr="0079323A">
        <w:rPr>
          <w:rStyle w:val="Textoennegrita"/>
          <w:b/>
          <w:bCs w:val="0"/>
          <w:szCs w:val="28"/>
        </w:rPr>
        <w:t>Actores vs actividades</w:t>
      </w:r>
    </w:p>
    <w:p w:rsidR="0079323A" w:rsidRPr="0079323A" w:rsidRDefault="0079323A" w:rsidP="0079323A">
      <w:pPr>
        <w:pStyle w:val="Prrafodelista"/>
        <w:spacing w:line="240" w:lineRule="auto"/>
        <w:ind w:left="450"/>
        <w:jc w:val="center"/>
        <w:rPr>
          <w:rStyle w:val="Textoennegrita"/>
          <w:b w:val="0"/>
          <w:bCs w:val="0"/>
        </w:rPr>
      </w:pPr>
      <w:bookmarkStart w:id="52" w:name="_Toc355544890"/>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27</w:t>
      </w:r>
      <w:r w:rsidR="004E05FC"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Actores vs Actividades</w:t>
      </w:r>
      <w:bookmarkEnd w:id="52"/>
    </w:p>
    <w:tbl>
      <w:tblPr>
        <w:tblStyle w:val="Tablaconcuadrcula"/>
        <w:tblW w:w="5000" w:type="pct"/>
        <w:tblLook w:val="04A0"/>
      </w:tblPr>
      <w:tblGrid>
        <w:gridCol w:w="844"/>
        <w:gridCol w:w="2021"/>
        <w:gridCol w:w="3396"/>
        <w:gridCol w:w="3315"/>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05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77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05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1773"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121290, 121300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105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121280</w:t>
            </w: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CE3DF2" w:rsidRDefault="00CE3DF2"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DB62D3" w:rsidRPr="0079323A" w:rsidRDefault="00DB62D3" w:rsidP="00CE3DF2">
      <w:pPr>
        <w:pStyle w:val="Ttulo6"/>
        <w:rPr>
          <w:rStyle w:val="Textoennegrita"/>
          <w:b/>
          <w:bCs w:val="0"/>
          <w:szCs w:val="28"/>
        </w:rPr>
      </w:pPr>
      <w:r w:rsidRPr="0079323A">
        <w:rPr>
          <w:rStyle w:val="Textoennegrita"/>
          <w:b/>
          <w:bCs w:val="0"/>
          <w:szCs w:val="28"/>
        </w:rPr>
        <w:lastRenderedPageBreak/>
        <w:t>Diagrama BPMN</w:t>
      </w:r>
    </w:p>
    <w:p w:rsidR="0079323A" w:rsidRDefault="0079323A" w:rsidP="0079323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67456"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29"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53" w:name="_Toc355544904"/>
      <w:r w:rsidRPr="00FB1B7E">
        <w:rPr>
          <w:rFonts w:cstheme="minorHAnsi"/>
          <w:b/>
        </w:rPr>
        <w:t xml:space="preserve">Ilustración </w:t>
      </w:r>
      <w:r w:rsidR="004E05FC" w:rsidRPr="00FB1B7E">
        <w:rPr>
          <w:rFonts w:cstheme="minorHAnsi"/>
          <w:b/>
        </w:rPr>
        <w:fldChar w:fldCharType="begin"/>
      </w:r>
      <w:r w:rsidRPr="00FB1B7E">
        <w:rPr>
          <w:rFonts w:cstheme="minorHAnsi"/>
          <w:b/>
        </w:rPr>
        <w:instrText xml:space="preserve"> SEQ Ilustración \* ARABIC </w:instrText>
      </w:r>
      <w:r w:rsidR="004E05FC" w:rsidRPr="00FB1B7E">
        <w:rPr>
          <w:rFonts w:cstheme="minorHAnsi"/>
          <w:b/>
        </w:rPr>
        <w:fldChar w:fldCharType="separate"/>
      </w:r>
      <w:r>
        <w:rPr>
          <w:rFonts w:cstheme="minorHAnsi"/>
          <w:b/>
          <w:noProof/>
        </w:rPr>
        <w:t>8</w:t>
      </w:r>
      <w:r w:rsidR="004E05FC" w:rsidRPr="00FB1B7E">
        <w:rPr>
          <w:rFonts w:cstheme="minorHAnsi"/>
          <w:b/>
        </w:rPr>
        <w:fldChar w:fldCharType="end"/>
      </w:r>
      <w:r w:rsidRPr="00FB1B7E">
        <w:rPr>
          <w:rFonts w:cstheme="minorHAnsi"/>
          <w:b/>
        </w:rPr>
        <w:t xml:space="preserve">. </w:t>
      </w:r>
      <w:r>
        <w:rPr>
          <w:rFonts w:cstheme="minorHAnsi"/>
          <w:b/>
        </w:rPr>
        <w:t xml:space="preserve">Subasta Inversa </w:t>
      </w:r>
      <w:r w:rsidRPr="00FB1B7E">
        <w:rPr>
          <w:rFonts w:cstheme="minorHAnsi"/>
          <w:b/>
        </w:rPr>
        <w:t>– Diagrama BPMN</w:t>
      </w:r>
      <w:bookmarkEnd w:id="53"/>
    </w:p>
    <w:p w:rsidR="0079323A" w:rsidRPr="007545DD" w:rsidRDefault="0079323A" w:rsidP="0079323A">
      <w:pPr>
        <w:pStyle w:val="Prrafodelista"/>
        <w:autoSpaceDE w:val="0"/>
        <w:autoSpaceDN w:val="0"/>
        <w:adjustRightInd w:val="0"/>
        <w:spacing w:line="240" w:lineRule="auto"/>
        <w:rPr>
          <w:rStyle w:val="Textoennegrita"/>
          <w:rFonts w:cstheme="minorHAnsi"/>
          <w:color w:val="C00000"/>
          <w:sz w:val="28"/>
          <w:szCs w:val="28"/>
        </w:rPr>
      </w:pPr>
    </w:p>
    <w:p w:rsidR="00DB62D3" w:rsidRPr="00FC6DAA" w:rsidRDefault="00DB62D3" w:rsidP="00DB62D3">
      <w:pPr>
        <w:autoSpaceDE w:val="0"/>
        <w:autoSpaceDN w:val="0"/>
        <w:adjustRightInd w:val="0"/>
        <w:spacing w:line="240" w:lineRule="auto"/>
        <w:contextualSpacing/>
        <w:rPr>
          <w:rStyle w:val="Textoennegrita"/>
          <w:rFonts w:cstheme="minorHAnsi"/>
          <w:color w:val="C00000"/>
          <w:sz w:val="28"/>
          <w:szCs w:val="28"/>
        </w:rPr>
      </w:pPr>
      <w:r>
        <w:rPr>
          <w:noProof/>
          <w:lang w:val="es-MX" w:eastAsia="es-MX"/>
        </w:rPr>
        <w:drawing>
          <wp:inline distT="0" distB="0" distL="0" distR="0">
            <wp:extent cx="5612130" cy="3089910"/>
            <wp:effectExtent l="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612130" cy="3089910"/>
                    </a:xfrm>
                    <a:prstGeom prst="rect">
                      <a:avLst/>
                    </a:prstGeom>
                  </pic:spPr>
                </pic:pic>
              </a:graphicData>
            </a:graphic>
          </wp:inline>
        </w:drawing>
      </w:r>
    </w:p>
    <w:p w:rsidR="0079323A" w:rsidRDefault="0079323A" w:rsidP="0079323A">
      <w:pPr>
        <w:rPr>
          <w:rStyle w:val="Textoennegrita"/>
          <w:rFonts w:asciiTheme="minorHAnsi" w:eastAsiaTheme="majorEastAsia" w:hAnsiTheme="minorHAnsi" w:cstheme="majorBidi"/>
          <w:iCs/>
          <w:color w:val="C00000"/>
          <w:sz w:val="28"/>
          <w:szCs w:val="28"/>
        </w:rPr>
      </w:pPr>
    </w:p>
    <w:p w:rsidR="006831E0" w:rsidRDefault="006831E0" w:rsidP="0079323A">
      <w:pPr>
        <w:rPr>
          <w:rStyle w:val="Textoennegrita"/>
          <w:rFonts w:asciiTheme="minorHAnsi" w:eastAsiaTheme="majorEastAsia" w:hAnsiTheme="minorHAnsi" w:cstheme="majorBidi"/>
          <w:iCs/>
          <w:color w:val="C00000"/>
          <w:sz w:val="28"/>
          <w:szCs w:val="28"/>
        </w:rPr>
      </w:pPr>
    </w:p>
    <w:p w:rsidR="006831E0" w:rsidRPr="0079323A" w:rsidRDefault="006831E0" w:rsidP="0079323A"/>
    <w:p w:rsidR="00DB62D3" w:rsidRPr="0079323A" w:rsidRDefault="00DB62D3" w:rsidP="00CE3DF2">
      <w:pPr>
        <w:pStyle w:val="Ttulo6"/>
        <w:rPr>
          <w:rStyle w:val="Textoennegrita"/>
          <w:b/>
          <w:bCs w:val="0"/>
          <w:szCs w:val="28"/>
        </w:rPr>
      </w:pPr>
      <w:r w:rsidRPr="0079323A">
        <w:rPr>
          <w:rStyle w:val="Textoennegrita"/>
          <w:b/>
          <w:bCs w:val="0"/>
          <w:szCs w:val="28"/>
        </w:rPr>
        <w:lastRenderedPageBreak/>
        <w:t>Entidades vs actividades</w:t>
      </w:r>
    </w:p>
    <w:p w:rsidR="0079323A" w:rsidRPr="0079323A" w:rsidRDefault="0079323A" w:rsidP="0079323A">
      <w:pPr>
        <w:pStyle w:val="Prrafodelista"/>
        <w:spacing w:line="240" w:lineRule="auto"/>
        <w:ind w:left="450"/>
        <w:jc w:val="center"/>
        <w:rPr>
          <w:rStyle w:val="Textoennegrita"/>
          <w:b w:val="0"/>
          <w:bCs w:val="0"/>
        </w:rPr>
      </w:pPr>
      <w:bookmarkStart w:id="54" w:name="_Toc355544891"/>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28</w:t>
      </w:r>
      <w:r w:rsidR="004E05FC"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4"/>
    </w:p>
    <w:tbl>
      <w:tblPr>
        <w:tblStyle w:val="Tablaconcuadrcula"/>
        <w:tblW w:w="5000" w:type="pct"/>
        <w:tblLook w:val="04A0"/>
      </w:tblPr>
      <w:tblGrid>
        <w:gridCol w:w="3207"/>
        <w:gridCol w:w="2224"/>
        <w:gridCol w:w="2222"/>
        <w:gridCol w:w="1923"/>
      </w:tblGrid>
      <w:tr w:rsidR="00DB62D3" w:rsidRPr="000E5AB1" w:rsidTr="00822E5E">
        <w:tc>
          <w:tcPr>
            <w:tcW w:w="1675"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Entidad\ Actividad</w:t>
            </w:r>
          </w:p>
        </w:tc>
        <w:tc>
          <w:tcPr>
            <w:tcW w:w="1161" w:type="pct"/>
            <w:shd w:val="clear" w:color="auto" w:fill="C00000"/>
          </w:tcPr>
          <w:p w:rsidR="00DB62D3" w:rsidRPr="00CE3E8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DB62D3" w:rsidRPr="00CE3E81" w:rsidRDefault="00DB62D3" w:rsidP="00822E5E">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DB62D3" w:rsidRPr="00CE3E81" w:rsidRDefault="00DB62D3" w:rsidP="00822E5E">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DB62D3" w:rsidRPr="00347E14" w:rsidTr="00822E5E">
        <w:tc>
          <w:tcPr>
            <w:tcW w:w="1675" w:type="pct"/>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DB62D3" w:rsidRDefault="00DB62D3" w:rsidP="00822E5E">
            <w:pPr>
              <w:contextualSpacing/>
              <w:jc w:val="center"/>
              <w:rPr>
                <w:rFonts w:cstheme="minorHAnsi"/>
                <w:color w:val="000000"/>
              </w:rPr>
            </w:pPr>
            <w:r>
              <w:rPr>
                <w:rFonts w:cstheme="minorHAnsi"/>
                <w:color w:val="000000"/>
              </w:rPr>
              <w:t>X</w:t>
            </w:r>
          </w:p>
        </w:tc>
        <w:tc>
          <w:tcPr>
            <w:tcW w:w="1004" w:type="pct"/>
          </w:tcPr>
          <w:p w:rsidR="00DB62D3" w:rsidRDefault="00DB62D3" w:rsidP="00822E5E">
            <w:pPr>
              <w:contextualSpacing/>
              <w:jc w:val="center"/>
              <w:rPr>
                <w:rFonts w:cstheme="minorHAnsi"/>
                <w:color w:val="000000"/>
              </w:rPr>
            </w:pPr>
          </w:p>
        </w:tc>
      </w:tr>
      <w:tr w:rsidR="00DB62D3" w:rsidRPr="00347E14" w:rsidTr="00822E5E">
        <w:tc>
          <w:tcPr>
            <w:tcW w:w="1675" w:type="pct"/>
          </w:tcPr>
          <w:p w:rsidR="00DB62D3" w:rsidRPr="00CE3E81" w:rsidRDefault="00DB62D3" w:rsidP="00822E5E">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DB62D3" w:rsidRDefault="00DB62D3" w:rsidP="00822E5E">
            <w:pPr>
              <w:contextualSpacing/>
              <w:jc w:val="center"/>
              <w:rPr>
                <w:rFonts w:cstheme="minorHAnsi"/>
                <w:color w:val="000000"/>
              </w:rPr>
            </w:pPr>
          </w:p>
        </w:tc>
        <w:tc>
          <w:tcPr>
            <w:tcW w:w="1160" w:type="pct"/>
          </w:tcPr>
          <w:p w:rsidR="00DB62D3" w:rsidRDefault="00DB62D3" w:rsidP="00822E5E">
            <w:pPr>
              <w:contextualSpacing/>
              <w:jc w:val="center"/>
              <w:rPr>
                <w:rFonts w:cstheme="minorHAnsi"/>
                <w:color w:val="000000"/>
              </w:rPr>
            </w:pPr>
            <w:r>
              <w:rPr>
                <w:rFonts w:cstheme="minorHAnsi"/>
                <w:color w:val="000000"/>
              </w:rPr>
              <w:t>X</w:t>
            </w:r>
          </w:p>
        </w:tc>
        <w:tc>
          <w:tcPr>
            <w:tcW w:w="1004" w:type="pct"/>
          </w:tcPr>
          <w:p w:rsidR="00DB62D3" w:rsidRDefault="00DB62D3" w:rsidP="00822E5E">
            <w:pPr>
              <w:contextualSpacing/>
              <w:jc w:val="center"/>
              <w:rPr>
                <w:rFonts w:cstheme="minorHAnsi"/>
                <w:color w:val="000000"/>
              </w:rPr>
            </w:pPr>
          </w:p>
        </w:tc>
      </w:tr>
      <w:tr w:rsidR="00DB62D3" w:rsidRPr="00347E14" w:rsidTr="00822E5E">
        <w:tc>
          <w:tcPr>
            <w:tcW w:w="167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Item</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Default="00DB62D3" w:rsidP="00822E5E">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79323A">
        <w:rPr>
          <w:rStyle w:val="Textoennegrita"/>
          <w:b/>
          <w:bCs w:val="0"/>
          <w:szCs w:val="28"/>
        </w:rPr>
        <w:t>Matriz RACI</w:t>
      </w:r>
    </w:p>
    <w:p w:rsidR="0079323A" w:rsidRPr="0079323A" w:rsidRDefault="0079323A" w:rsidP="0079323A">
      <w:pPr>
        <w:pStyle w:val="Prrafodelista"/>
        <w:spacing w:line="240" w:lineRule="auto"/>
        <w:ind w:left="450"/>
        <w:jc w:val="center"/>
      </w:pPr>
      <w:bookmarkStart w:id="55" w:name="_Toc355544892"/>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28</w:t>
      </w:r>
      <w:r w:rsidR="004E05FC"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5"/>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rPr>
                <w:rFonts w:asciiTheme="minorHAnsi" w:eastAsia="MS Gothic" w:hAnsiTheme="minorHAnsi" w:cstheme="minorHAnsi"/>
                <w:color w:val="000000"/>
              </w:rPr>
            </w:pP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 Fabricante</w:t>
            </w: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Pr="0079323A" w:rsidRDefault="0079323A" w:rsidP="00CE3DF2">
      <w:pPr>
        <w:pStyle w:val="Ttulo5"/>
        <w:rPr>
          <w:rStyle w:val="Textoennegrita"/>
          <w:b/>
          <w:bCs w:val="0"/>
          <w:szCs w:val="28"/>
        </w:rPr>
      </w:pPr>
      <w:r w:rsidRPr="0079323A">
        <w:rPr>
          <w:rStyle w:val="Textoennegrita"/>
          <w:b/>
          <w:bCs w:val="0"/>
          <w:szCs w:val="28"/>
        </w:rPr>
        <w:t xml:space="preserve"> </w:t>
      </w:r>
      <w:r w:rsidR="00DB62D3" w:rsidRPr="0079323A">
        <w:rPr>
          <w:rStyle w:val="Textoennegrita"/>
          <w:b/>
          <w:bCs w:val="0"/>
          <w:szCs w:val="28"/>
        </w:rPr>
        <w:t>Procesar orden de compra y aviso de despacho (Procesamiento de PO y DA)</w:t>
      </w:r>
    </w:p>
    <w:p w:rsidR="00DB62D3" w:rsidRPr="0079323A" w:rsidRDefault="00DB62D3" w:rsidP="00DB62D3">
      <w:pPr>
        <w:pStyle w:val="Default"/>
        <w:contextualSpacing/>
        <w:jc w:val="both"/>
        <w:rPr>
          <w:sz w:val="22"/>
          <w:szCs w:val="22"/>
          <w:lang w:val="es-CO"/>
        </w:rPr>
      </w:pPr>
      <w:r w:rsidRPr="0079323A">
        <w:rPr>
          <w:sz w:val="22"/>
          <w:szCs w:val="22"/>
          <w:lang w:val="es-CO"/>
        </w:rPr>
        <w:t>Este proceso inicia una vez ha finalizado un proceso de cotización, subasta o bolsa, posteriormente se crea una orden de compra. Esta PO contiene información acerca del producto requerido, precio, cantidad, fecha esperada de entrega, fabricante, entre otros detalles.</w:t>
      </w:r>
    </w:p>
    <w:p w:rsidR="00DB62D3" w:rsidRPr="0079323A" w:rsidRDefault="00DB62D3" w:rsidP="00DB62D3">
      <w:pPr>
        <w:pStyle w:val="Default"/>
        <w:contextualSpacing/>
        <w:jc w:val="both"/>
        <w:rPr>
          <w:sz w:val="22"/>
          <w:szCs w:val="22"/>
          <w:lang w:val="es-CO"/>
        </w:rPr>
      </w:pPr>
      <w:r w:rsidRPr="0079323A">
        <w:rPr>
          <w:sz w:val="22"/>
          <w:szCs w:val="22"/>
          <w:lang w:val="es-CO"/>
        </w:rPr>
        <w:t>El sistema de información POManager, recibe la orden de compra y la radicación y se notifica al fabricante.</w:t>
      </w:r>
    </w:p>
    <w:p w:rsidR="00DB62D3" w:rsidRPr="0079323A" w:rsidRDefault="00DB62D3" w:rsidP="00DB62D3">
      <w:pPr>
        <w:pStyle w:val="Default"/>
        <w:contextualSpacing/>
        <w:jc w:val="both"/>
        <w:rPr>
          <w:sz w:val="22"/>
          <w:szCs w:val="22"/>
          <w:lang w:val="es-CO"/>
        </w:rPr>
      </w:pPr>
      <w:r w:rsidRPr="0079323A">
        <w:rPr>
          <w:sz w:val="22"/>
          <w:szCs w:val="22"/>
          <w:lang w:val="es-CO"/>
        </w:rPr>
        <w:t xml:space="preserve">El fabricante procede a procesar el pedido y una vez lo tiene listo realiza las siguientes operaciones: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Carga la mercancía en los camiones.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Despacha los camiones a la dirección de la entidad de comercio que referencio en la PO (Shipping address).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Genera un aviso de despacho (DA) a la entidad de comercio a través del portal del MarketPlace. En el aviso de despacho va información como: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Cantidad despachada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Fechas y hora estimada de llegada de los camiones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Monto de la operación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Identificación de los camiones </w:t>
      </w:r>
    </w:p>
    <w:p w:rsidR="00DB62D3" w:rsidRPr="0079323A" w:rsidRDefault="00DB62D3" w:rsidP="00DB62D3">
      <w:pPr>
        <w:pStyle w:val="Default"/>
        <w:contextualSpacing/>
        <w:jc w:val="both"/>
        <w:rPr>
          <w:sz w:val="22"/>
          <w:szCs w:val="22"/>
          <w:lang w:val="es-CO"/>
        </w:rPr>
      </w:pPr>
      <w:r w:rsidRPr="0079323A">
        <w:rPr>
          <w:sz w:val="22"/>
          <w:szCs w:val="22"/>
          <w:lang w:val="es-CO"/>
        </w:rPr>
        <w:t xml:space="preserve">El MarketPlace recibe el DA y lo registra en POManager y replica el DA al comercio. </w:t>
      </w:r>
    </w:p>
    <w:p w:rsidR="00DB62D3" w:rsidRPr="0079323A" w:rsidRDefault="00DB62D3" w:rsidP="00DB62D3">
      <w:pPr>
        <w:pStyle w:val="Default"/>
        <w:contextualSpacing/>
        <w:jc w:val="both"/>
        <w:rPr>
          <w:sz w:val="22"/>
          <w:szCs w:val="22"/>
          <w:lang w:val="es-CO"/>
        </w:rPr>
      </w:pPr>
      <w:r w:rsidRPr="0079323A">
        <w:rPr>
          <w:sz w:val="22"/>
          <w:szCs w:val="22"/>
          <w:lang w:val="es-CO"/>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DB62D3" w:rsidP="00CE3DF2">
      <w:pPr>
        <w:pStyle w:val="Ttulo6"/>
        <w:rPr>
          <w:rStyle w:val="Textoennegrita"/>
          <w:b/>
          <w:bCs w:val="0"/>
          <w:szCs w:val="28"/>
        </w:rPr>
      </w:pPr>
      <w:r w:rsidRPr="0079323A">
        <w:rPr>
          <w:rStyle w:val="Textoennegrita"/>
          <w:b/>
          <w:bCs w:val="0"/>
          <w:szCs w:val="28"/>
        </w:rPr>
        <w:lastRenderedPageBreak/>
        <w:t>Catálogo de actividades</w:t>
      </w:r>
    </w:p>
    <w:p w:rsidR="0079323A" w:rsidRPr="0079323A" w:rsidRDefault="0079323A" w:rsidP="0079323A"/>
    <w:p w:rsidR="00DB62D3" w:rsidRPr="0079323A" w:rsidRDefault="0079323A" w:rsidP="0079323A">
      <w:pPr>
        <w:pStyle w:val="Prrafodelista"/>
        <w:spacing w:line="240" w:lineRule="auto"/>
        <w:ind w:left="450"/>
        <w:jc w:val="center"/>
      </w:pPr>
      <w:bookmarkStart w:id="56" w:name="_Toc355544893"/>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30</w:t>
      </w:r>
      <w:r w:rsidR="004E05FC"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Catalogo de Actividades</w:t>
      </w:r>
      <w:bookmarkEnd w:id="56"/>
    </w:p>
    <w:tbl>
      <w:tblPr>
        <w:tblStyle w:val="Tablaconcuadrcula"/>
        <w:tblW w:w="5000" w:type="pct"/>
        <w:tblLook w:val="04A0"/>
      </w:tblPr>
      <w:tblGrid>
        <w:gridCol w:w="912"/>
        <w:gridCol w:w="3344"/>
        <w:gridCol w:w="5320"/>
      </w:tblGrid>
      <w:tr w:rsidR="00DB62D3" w:rsidRPr="00922C5B"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746"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2778"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B24C0B">
              <w:rPr>
                <w:rFonts w:asciiTheme="minorHAnsi" w:eastAsia="Times New Roman" w:hAnsiTheme="minorHAnsi" w:cstheme="minorHAnsi"/>
                <w:lang w:eastAsia="es-ES"/>
              </w:rPr>
              <w:t>121310</w:t>
            </w:r>
          </w:p>
        </w:tc>
        <w:tc>
          <w:tcPr>
            <w:tcW w:w="1746" w:type="pct"/>
          </w:tcPr>
          <w:p w:rsidR="00DB62D3" w:rsidRDefault="00DB62D3" w:rsidP="00822E5E">
            <w:pPr>
              <w:contextualSpacing/>
            </w:pPr>
            <w:r w:rsidRPr="00B24C0B">
              <w:rPr>
                <w:rFonts w:asciiTheme="minorHAnsi" w:eastAsia="Times New Roman" w:hAnsiTheme="minorHAnsi" w:cstheme="minorHAnsi"/>
                <w:lang w:eastAsia="es-ES"/>
              </w:rPr>
              <w:t>Registrar PO</w:t>
            </w:r>
          </w:p>
        </w:tc>
        <w:tc>
          <w:tcPr>
            <w:tcW w:w="2778"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Registra la PO en POManager</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t>121240</w:t>
            </w:r>
          </w:p>
        </w:tc>
        <w:tc>
          <w:tcPr>
            <w:tcW w:w="1746" w:type="pct"/>
          </w:tcPr>
          <w:p w:rsidR="00DB62D3" w:rsidRDefault="00DB62D3" w:rsidP="00822E5E">
            <w:pPr>
              <w:contextualSpacing/>
            </w:pPr>
            <w:r>
              <w:t>Procesar pedido</w:t>
            </w:r>
          </w:p>
        </w:tc>
        <w:tc>
          <w:tcPr>
            <w:tcW w:w="2778" w:type="pct"/>
          </w:tcPr>
          <w:p w:rsidR="00DB62D3" w:rsidRDefault="00DB62D3" w:rsidP="00822E5E">
            <w:pPr>
              <w:ind w:left="708" w:hanging="708"/>
              <w:contextualSpacing/>
            </w:pPr>
            <w:r>
              <w:t xml:space="preserve">El fabricante alista los productos del PO. </w:t>
            </w:r>
          </w:p>
          <w:p w:rsidR="00DB62D3" w:rsidRPr="00347E14" w:rsidRDefault="00DB62D3" w:rsidP="00822E5E">
            <w:pPr>
              <w:contextualSpacing/>
              <w:rPr>
                <w:rFonts w:asciiTheme="minorHAnsi" w:eastAsia="Times New Roman" w:hAnsiTheme="minorHAnsi" w:cstheme="minorHAnsi"/>
                <w:color w:val="000000"/>
                <w:lang w:eastAsia="es-ES"/>
              </w:rPr>
            </w:pP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t>121250</w:t>
            </w:r>
          </w:p>
        </w:tc>
        <w:tc>
          <w:tcPr>
            <w:tcW w:w="1746" w:type="pct"/>
          </w:tcPr>
          <w:p w:rsidR="00DB62D3" w:rsidRDefault="00DB62D3" w:rsidP="00822E5E">
            <w:pPr>
              <w:contextualSpacing/>
            </w:pPr>
            <w:r>
              <w:t>Cargar mercancía</w:t>
            </w:r>
          </w:p>
        </w:tc>
        <w:tc>
          <w:tcPr>
            <w:tcW w:w="2778" w:type="pct"/>
          </w:tcPr>
          <w:p w:rsidR="00DB62D3" w:rsidRDefault="00DB62D3" w:rsidP="00822E5E">
            <w:pPr>
              <w:contextualSpacing/>
            </w:pPr>
            <w:r>
              <w:t xml:space="preserve">El fabricante carga la mercancía en los camiones. </w:t>
            </w:r>
          </w:p>
          <w:p w:rsidR="00DB62D3" w:rsidRPr="00347E14" w:rsidRDefault="00DB62D3" w:rsidP="00822E5E">
            <w:pPr>
              <w:contextualSpacing/>
              <w:rPr>
                <w:rFonts w:asciiTheme="minorHAnsi" w:eastAsia="Times New Roman" w:hAnsiTheme="minorHAnsi" w:cstheme="minorHAnsi"/>
                <w:color w:val="000000"/>
                <w:lang w:eastAsia="es-ES"/>
              </w:rPr>
            </w:pP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t>121260</w:t>
            </w:r>
          </w:p>
        </w:tc>
        <w:tc>
          <w:tcPr>
            <w:tcW w:w="1746" w:type="pct"/>
          </w:tcPr>
          <w:p w:rsidR="00DB62D3" w:rsidRDefault="00DB62D3" w:rsidP="00822E5E">
            <w:pPr>
              <w:contextualSpacing/>
            </w:pPr>
            <w:r>
              <w:t>Despachar pedido</w:t>
            </w:r>
          </w:p>
        </w:tc>
        <w:tc>
          <w:tcPr>
            <w:tcW w:w="2778" w:type="pct"/>
          </w:tcPr>
          <w:p w:rsidR="00DB62D3" w:rsidRDefault="00DB62D3" w:rsidP="00822E5E">
            <w:pPr>
              <w:contextualSpacing/>
            </w:pPr>
            <w:r>
              <w:t xml:space="preserve">El fabricante envía los camiones al comercio, para que los productos sean entregados. </w:t>
            </w:r>
          </w:p>
          <w:p w:rsidR="00DB62D3" w:rsidRPr="00347E14" w:rsidRDefault="00DB62D3" w:rsidP="00822E5E">
            <w:pPr>
              <w:contextualSpacing/>
              <w:rPr>
                <w:rFonts w:eastAsia="Times New Roman" w:cstheme="minorHAnsi"/>
                <w:color w:val="000000"/>
                <w:lang w:eastAsia="es-ES"/>
              </w:rPr>
            </w:pPr>
          </w:p>
        </w:tc>
      </w:tr>
      <w:tr w:rsidR="00DB62D3" w:rsidRPr="005C0E56" w:rsidTr="00822E5E">
        <w:tc>
          <w:tcPr>
            <w:tcW w:w="476" w:type="pct"/>
          </w:tcPr>
          <w:p w:rsidR="00DB62D3" w:rsidRPr="00347E14" w:rsidRDefault="00DB62D3" w:rsidP="00822E5E">
            <w:pPr>
              <w:contextualSpacing/>
              <w:rPr>
                <w:rFonts w:eastAsia="Times New Roman" w:cstheme="minorHAnsi"/>
                <w:color w:val="000000"/>
                <w:lang w:eastAsia="es-ES"/>
              </w:rPr>
            </w:pPr>
            <w:r>
              <w:t>121270</w:t>
            </w:r>
          </w:p>
        </w:tc>
        <w:tc>
          <w:tcPr>
            <w:tcW w:w="1746" w:type="pct"/>
          </w:tcPr>
          <w:p w:rsidR="00DB62D3" w:rsidRDefault="00DB62D3" w:rsidP="00822E5E">
            <w:pPr>
              <w:contextualSpacing/>
            </w:pPr>
            <w:r>
              <w:t xml:space="preserve">Generar aviso de despacho </w:t>
            </w:r>
          </w:p>
        </w:tc>
        <w:tc>
          <w:tcPr>
            <w:tcW w:w="2778" w:type="pct"/>
          </w:tcPr>
          <w:p w:rsidR="00DB62D3" w:rsidRPr="005C0E56" w:rsidRDefault="00DB62D3" w:rsidP="00822E5E">
            <w:pPr>
              <w:contextualSpacing/>
              <w:rPr>
                <w:rFonts w:eastAsia="Times New Roman" w:cstheme="minorHAnsi"/>
                <w:color w:val="000000"/>
                <w:lang w:eastAsia="es-ES"/>
              </w:rPr>
            </w:pPr>
            <w:r>
              <w:t>El fabricante envía el aviso de despacho al MarketPlace.</w:t>
            </w:r>
          </w:p>
        </w:tc>
      </w:tr>
      <w:tr w:rsidR="00DB62D3" w:rsidRPr="00347E14" w:rsidTr="00822E5E">
        <w:tc>
          <w:tcPr>
            <w:tcW w:w="476" w:type="pct"/>
          </w:tcPr>
          <w:p w:rsidR="00DB62D3" w:rsidRPr="00347E14" w:rsidRDefault="00DB62D3" w:rsidP="00822E5E">
            <w:pPr>
              <w:contextualSpacing/>
              <w:rPr>
                <w:rFonts w:eastAsia="Times New Roman" w:cstheme="minorHAnsi"/>
                <w:color w:val="000000"/>
                <w:lang w:eastAsia="es-ES"/>
              </w:rPr>
            </w:pPr>
            <w:r>
              <w:t>121160</w:t>
            </w:r>
          </w:p>
        </w:tc>
        <w:tc>
          <w:tcPr>
            <w:tcW w:w="1746" w:type="pct"/>
          </w:tcPr>
          <w:p w:rsidR="00DB62D3" w:rsidRDefault="00DB62D3" w:rsidP="00822E5E">
            <w:pPr>
              <w:contextualSpacing/>
            </w:pPr>
            <w:r>
              <w:t>Registrar DA</w:t>
            </w:r>
          </w:p>
        </w:tc>
        <w:tc>
          <w:tcPr>
            <w:tcW w:w="2778" w:type="pct"/>
          </w:tcPr>
          <w:p w:rsidR="00DB62D3" w:rsidRPr="00347E14" w:rsidRDefault="00DB62D3" w:rsidP="00822E5E">
            <w:pPr>
              <w:contextualSpacing/>
              <w:rPr>
                <w:rFonts w:eastAsia="Times New Roman" w:cstheme="minorHAnsi"/>
                <w:color w:val="000000"/>
                <w:lang w:eastAsia="es-ES"/>
              </w:rPr>
            </w:pPr>
            <w:r>
              <w:t>Se modifica el estado del PO, una vez tiene una orden de despacho.</w:t>
            </w:r>
          </w:p>
        </w:tc>
      </w:tr>
      <w:tr w:rsidR="00DB62D3" w:rsidRPr="00347E14" w:rsidTr="00822E5E">
        <w:tc>
          <w:tcPr>
            <w:tcW w:w="476" w:type="pct"/>
          </w:tcPr>
          <w:p w:rsidR="00DB62D3" w:rsidRPr="00347E14" w:rsidRDefault="00DB62D3" w:rsidP="00822E5E">
            <w:pPr>
              <w:contextualSpacing/>
              <w:rPr>
                <w:rFonts w:eastAsia="Times New Roman" w:cstheme="minorHAnsi"/>
                <w:color w:val="000000"/>
                <w:lang w:eastAsia="es-ES"/>
              </w:rPr>
            </w:pPr>
            <w:r>
              <w:t>121170</w:t>
            </w:r>
          </w:p>
        </w:tc>
        <w:tc>
          <w:tcPr>
            <w:tcW w:w="1746" w:type="pct"/>
          </w:tcPr>
          <w:p w:rsidR="00DB62D3" w:rsidRDefault="00DB62D3" w:rsidP="00822E5E">
            <w:pPr>
              <w:contextualSpacing/>
            </w:pPr>
            <w:r>
              <w:t>Enviar aviso de despacho</w:t>
            </w:r>
          </w:p>
        </w:tc>
        <w:tc>
          <w:tcPr>
            <w:tcW w:w="2778" w:type="pct"/>
          </w:tcPr>
          <w:p w:rsidR="00DB62D3" w:rsidRPr="00347E14" w:rsidRDefault="00DB62D3" w:rsidP="00822E5E">
            <w:pPr>
              <w:contextualSpacing/>
              <w:rPr>
                <w:rFonts w:eastAsia="Times New Roman" w:cstheme="minorHAnsi"/>
                <w:color w:val="000000"/>
                <w:lang w:eastAsia="es-ES"/>
              </w:rPr>
            </w:pPr>
            <w:r>
              <w:t xml:space="preserve">Se le envía el aviso de despacho generado por el fabricante al Comercio. </w:t>
            </w:r>
          </w:p>
        </w:tc>
      </w:tr>
      <w:tr w:rsidR="00DB62D3" w:rsidRPr="00347E14" w:rsidTr="00822E5E">
        <w:tc>
          <w:tcPr>
            <w:tcW w:w="476" w:type="pct"/>
          </w:tcPr>
          <w:p w:rsidR="00DB62D3" w:rsidRPr="00347E14" w:rsidRDefault="00DB62D3" w:rsidP="00822E5E">
            <w:pPr>
              <w:contextualSpacing/>
              <w:rPr>
                <w:rFonts w:eastAsia="Times New Roman" w:cstheme="minorHAnsi"/>
                <w:color w:val="000000"/>
                <w:lang w:eastAsia="es-ES"/>
              </w:rPr>
            </w:pPr>
            <w:r>
              <w:t>121190</w:t>
            </w:r>
          </w:p>
        </w:tc>
        <w:tc>
          <w:tcPr>
            <w:tcW w:w="1746" w:type="pct"/>
          </w:tcPr>
          <w:p w:rsidR="00DB62D3" w:rsidRDefault="00DB62D3" w:rsidP="00822E5E">
            <w:pPr>
              <w:contextualSpacing/>
            </w:pPr>
            <w:r>
              <w:t>Consultar comisión</w:t>
            </w:r>
          </w:p>
        </w:tc>
        <w:tc>
          <w:tcPr>
            <w:tcW w:w="2778" w:type="pct"/>
          </w:tcPr>
          <w:p w:rsidR="00DB62D3" w:rsidRPr="00347E14" w:rsidRDefault="00DB62D3" w:rsidP="00822E5E">
            <w:pPr>
              <w:contextualSpacing/>
              <w:rPr>
                <w:rFonts w:eastAsia="Times New Roman" w:cstheme="minorHAnsi"/>
                <w:color w:val="000000"/>
                <w:lang w:eastAsia="es-ES"/>
              </w:rPr>
            </w:pPr>
            <w:r>
              <w:t xml:space="preserve">Se consulta en la base de datos del CRM la comisión pactada con el fabricante. </w:t>
            </w:r>
          </w:p>
        </w:tc>
      </w:tr>
      <w:tr w:rsidR="00DB62D3" w:rsidRPr="00347E14" w:rsidTr="00822E5E">
        <w:tc>
          <w:tcPr>
            <w:tcW w:w="476" w:type="pct"/>
          </w:tcPr>
          <w:p w:rsidR="00DB62D3" w:rsidRPr="00347E14" w:rsidRDefault="00DB62D3" w:rsidP="00822E5E">
            <w:pPr>
              <w:contextualSpacing/>
              <w:rPr>
                <w:rFonts w:eastAsia="Times New Roman" w:cstheme="minorHAnsi"/>
                <w:color w:val="000000"/>
                <w:lang w:eastAsia="es-ES"/>
              </w:rPr>
            </w:pPr>
            <w:r>
              <w:t>121220</w:t>
            </w:r>
          </w:p>
        </w:tc>
        <w:tc>
          <w:tcPr>
            <w:tcW w:w="1746" w:type="pct"/>
          </w:tcPr>
          <w:p w:rsidR="00DB62D3" w:rsidRDefault="00DB62D3" w:rsidP="00822E5E">
            <w:pPr>
              <w:contextualSpacing/>
            </w:pPr>
            <w:r>
              <w:t xml:space="preserve">Registrar transacción </w:t>
            </w:r>
          </w:p>
        </w:tc>
        <w:tc>
          <w:tcPr>
            <w:tcW w:w="2778" w:type="pct"/>
          </w:tcPr>
          <w:p w:rsidR="00DB62D3" w:rsidRPr="00347E14" w:rsidRDefault="00DB62D3" w:rsidP="00822E5E">
            <w:pPr>
              <w:contextualSpacing/>
              <w:rPr>
                <w:rFonts w:eastAsia="Times New Roman" w:cstheme="minorHAnsi"/>
                <w:color w:val="000000"/>
                <w:lang w:eastAsia="es-ES"/>
              </w:rPr>
            </w:pPr>
            <w:r>
              <w:t>Se le envía el valor de la operación a facturación.</w:t>
            </w:r>
          </w:p>
        </w:tc>
      </w:tr>
    </w:tbl>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DB62D3" w:rsidRDefault="00DB62D3" w:rsidP="00CE3DF2">
      <w:pPr>
        <w:pStyle w:val="Ttulo6"/>
        <w:rPr>
          <w:rStyle w:val="Textoennegrita"/>
          <w:b/>
          <w:bCs w:val="0"/>
          <w:szCs w:val="28"/>
        </w:rPr>
      </w:pPr>
      <w:r w:rsidRPr="0079323A">
        <w:rPr>
          <w:rStyle w:val="Textoennegrita"/>
          <w:b/>
          <w:bCs w:val="0"/>
          <w:szCs w:val="28"/>
        </w:rPr>
        <w:t>Actores vs actividades</w:t>
      </w:r>
    </w:p>
    <w:p w:rsidR="0079323A" w:rsidRPr="0079323A" w:rsidRDefault="0079323A" w:rsidP="0079323A">
      <w:pPr>
        <w:pStyle w:val="Prrafodelista"/>
        <w:spacing w:line="240" w:lineRule="auto"/>
        <w:ind w:left="450"/>
        <w:jc w:val="center"/>
      </w:pPr>
      <w:bookmarkStart w:id="57" w:name="_Toc355544894"/>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31</w:t>
      </w:r>
      <w:r w:rsidR="004E05FC"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Actores vs Actividades</w:t>
      </w:r>
      <w:bookmarkEnd w:id="57"/>
    </w:p>
    <w:tbl>
      <w:tblPr>
        <w:tblStyle w:val="Tablaconcuadrcula"/>
        <w:tblW w:w="5000" w:type="pct"/>
        <w:tblLook w:val="04A0"/>
      </w:tblPr>
      <w:tblGrid>
        <w:gridCol w:w="565"/>
        <w:gridCol w:w="1498"/>
        <w:gridCol w:w="4198"/>
        <w:gridCol w:w="3315"/>
      </w:tblGrid>
      <w:tr w:rsidR="00DB62D3" w:rsidRPr="00347E14" w:rsidTr="00822E5E">
        <w:tc>
          <w:tcPr>
            <w:tcW w:w="29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78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219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29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782"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2192"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sidRPr="00B24C0B">
              <w:rPr>
                <w:rFonts w:asciiTheme="minorHAnsi" w:eastAsia="Times New Roman" w:hAnsiTheme="minorHAnsi" w:cstheme="minorHAnsi"/>
                <w:lang w:eastAsia="es-ES"/>
              </w:rPr>
              <w:t>121310</w:t>
            </w:r>
            <w:r>
              <w:rPr>
                <w:rFonts w:asciiTheme="minorHAnsi" w:eastAsia="Times New Roman" w:hAnsiTheme="minorHAnsi" w:cstheme="minorHAnsi"/>
                <w:lang w:eastAsia="es-ES"/>
              </w:rPr>
              <w:t xml:space="preserve">, </w:t>
            </w:r>
            <w:r>
              <w:t>121160, 121170, 121190, 121220</w:t>
            </w:r>
          </w:p>
        </w:tc>
      </w:tr>
      <w:tr w:rsidR="00DB62D3" w:rsidRPr="00347E14" w:rsidTr="00822E5E">
        <w:tc>
          <w:tcPr>
            <w:tcW w:w="29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782"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2192"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t>121240, 121250, 121260, 121270</w:t>
            </w:r>
          </w:p>
        </w:tc>
      </w:tr>
    </w:tbl>
    <w:p w:rsidR="00DB62D3" w:rsidRDefault="00DB62D3"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DB62D3" w:rsidP="00CE3DF2">
      <w:pPr>
        <w:pStyle w:val="Ttulo6"/>
        <w:rPr>
          <w:rStyle w:val="Textoennegrita"/>
          <w:b/>
          <w:bCs w:val="0"/>
          <w:szCs w:val="28"/>
        </w:rPr>
      </w:pPr>
      <w:r w:rsidRPr="001E192A">
        <w:rPr>
          <w:rStyle w:val="Textoennegrita"/>
          <w:b/>
          <w:bCs w:val="0"/>
          <w:szCs w:val="28"/>
        </w:rPr>
        <w:lastRenderedPageBreak/>
        <w:t>Diagrama BPMN</w:t>
      </w:r>
    </w:p>
    <w:p w:rsidR="00F379EE" w:rsidRPr="00F379EE" w:rsidRDefault="00F379EE" w:rsidP="00F379EE"/>
    <w:p w:rsidR="0079323A" w:rsidRDefault="0079323A" w:rsidP="0079323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6950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1"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58" w:name="_Toc355544905"/>
      <w:r w:rsidRPr="00FB1B7E">
        <w:rPr>
          <w:rFonts w:cstheme="minorHAnsi"/>
          <w:b/>
        </w:rPr>
        <w:t xml:space="preserve">Ilustración </w:t>
      </w:r>
      <w:r w:rsidR="004E05FC" w:rsidRPr="00FB1B7E">
        <w:rPr>
          <w:rFonts w:cstheme="minorHAnsi"/>
          <w:b/>
        </w:rPr>
        <w:fldChar w:fldCharType="begin"/>
      </w:r>
      <w:r w:rsidRPr="00FB1B7E">
        <w:rPr>
          <w:rFonts w:cstheme="minorHAnsi"/>
          <w:b/>
        </w:rPr>
        <w:instrText xml:space="preserve"> SEQ Ilustración \* ARABIC </w:instrText>
      </w:r>
      <w:r w:rsidR="004E05FC" w:rsidRPr="00FB1B7E">
        <w:rPr>
          <w:rFonts w:cstheme="minorHAnsi"/>
          <w:b/>
        </w:rPr>
        <w:fldChar w:fldCharType="separate"/>
      </w:r>
      <w:r>
        <w:rPr>
          <w:rFonts w:cstheme="minorHAnsi"/>
          <w:b/>
          <w:noProof/>
        </w:rPr>
        <w:t>9</w:t>
      </w:r>
      <w:r w:rsidR="004E05FC" w:rsidRPr="00FB1B7E">
        <w:rPr>
          <w:rFonts w:cstheme="minorHAnsi"/>
          <w:b/>
        </w:rPr>
        <w:fldChar w:fldCharType="end"/>
      </w:r>
      <w:r w:rsidRPr="00FB1B7E">
        <w:rPr>
          <w:rFonts w:cstheme="minorHAnsi"/>
          <w:b/>
        </w:rPr>
        <w:t xml:space="preserve">. </w:t>
      </w:r>
      <w:r w:rsidR="001E192A">
        <w:rPr>
          <w:rFonts w:cstheme="minorHAnsi"/>
          <w:b/>
        </w:rPr>
        <w:t xml:space="preserve">Orden Compra </w:t>
      </w:r>
      <w:r w:rsidRPr="00FB1B7E">
        <w:rPr>
          <w:rFonts w:cstheme="minorHAnsi"/>
          <w:b/>
        </w:rPr>
        <w:t>– Diagrama BPMN</w:t>
      </w:r>
      <w:bookmarkEnd w:id="58"/>
    </w:p>
    <w:p w:rsidR="0079323A" w:rsidRPr="007545DD" w:rsidRDefault="001E192A" w:rsidP="0079323A">
      <w:pPr>
        <w:pStyle w:val="Prrafodelista"/>
        <w:autoSpaceDE w:val="0"/>
        <w:autoSpaceDN w:val="0"/>
        <w:adjustRightInd w:val="0"/>
        <w:spacing w:line="240" w:lineRule="auto"/>
        <w:rPr>
          <w:rStyle w:val="Textoennegrita"/>
          <w:rFonts w:cstheme="minorHAnsi"/>
          <w:color w:val="C00000"/>
          <w:sz w:val="28"/>
          <w:szCs w:val="28"/>
        </w:rPr>
      </w:pPr>
      <w:r>
        <w:rPr>
          <w:rFonts w:cstheme="minorHAnsi"/>
          <w:b/>
          <w:bCs/>
          <w:noProof/>
          <w:color w:val="C00000"/>
          <w:sz w:val="28"/>
          <w:szCs w:val="28"/>
          <w:lang w:val="es-MX" w:eastAsia="es-MX"/>
        </w:rPr>
        <w:drawing>
          <wp:anchor distT="0" distB="0" distL="114300" distR="114300" simplePos="0" relativeHeight="251670528" behindDoc="1" locked="0" layoutInCell="1" allowOverlap="1">
            <wp:simplePos x="0" y="0"/>
            <wp:positionH relativeFrom="column">
              <wp:posOffset>-19050</wp:posOffset>
            </wp:positionH>
            <wp:positionV relativeFrom="paragraph">
              <wp:posOffset>-240665</wp:posOffset>
            </wp:positionV>
            <wp:extent cx="5612130" cy="4019550"/>
            <wp:effectExtent l="19050" t="0" r="7620" b="0"/>
            <wp:wrapTight wrapText="bothSides">
              <wp:wrapPolygon edited="0">
                <wp:start x="-73" y="0"/>
                <wp:lineTo x="-73" y="21498"/>
                <wp:lineTo x="21629" y="21498"/>
                <wp:lineTo x="21629" y="0"/>
                <wp:lineTo x="-73" y="0"/>
              </wp:wrapPolygon>
            </wp:wrapTight>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4019550"/>
                    </a:xfrm>
                    <a:prstGeom prst="rect">
                      <a:avLst/>
                    </a:prstGeom>
                    <a:noFill/>
                    <a:ln>
                      <a:noFill/>
                    </a:ln>
                  </pic:spPr>
                </pic:pic>
              </a:graphicData>
            </a:graphic>
          </wp:anchor>
        </w:drawing>
      </w:r>
    </w:p>
    <w:p w:rsidR="00DB62D3" w:rsidRDefault="00DB62D3" w:rsidP="00DB62D3">
      <w:pPr>
        <w:contextualSpacing/>
        <w:rPr>
          <w:rStyle w:val="Textoennegrita"/>
          <w:rFonts w:cstheme="minorHAnsi"/>
          <w:color w:val="C00000"/>
          <w:sz w:val="28"/>
          <w:szCs w:val="28"/>
        </w:rPr>
      </w:pPr>
    </w:p>
    <w:p w:rsidR="00DB62D3" w:rsidRDefault="00DB62D3" w:rsidP="00DB62D3">
      <w:pPr>
        <w:contextualSpacing/>
        <w:rPr>
          <w:lang w:eastAsia="es-CO"/>
        </w:rPr>
      </w:pPr>
    </w:p>
    <w:p w:rsidR="00DB62D3" w:rsidRDefault="00DB62D3" w:rsidP="00CE3DF2">
      <w:pPr>
        <w:pStyle w:val="Ttulo6"/>
        <w:rPr>
          <w:rStyle w:val="Textoennegrita"/>
          <w:b/>
          <w:bCs w:val="0"/>
          <w:szCs w:val="28"/>
        </w:rPr>
      </w:pPr>
      <w:r w:rsidRPr="001E192A">
        <w:rPr>
          <w:rStyle w:val="Textoennegrita"/>
          <w:b/>
          <w:bCs w:val="0"/>
          <w:szCs w:val="28"/>
        </w:rPr>
        <w:lastRenderedPageBreak/>
        <w:t>Entidades vs actividades</w:t>
      </w:r>
    </w:p>
    <w:p w:rsidR="001E192A" w:rsidRPr="001E192A" w:rsidRDefault="001E192A" w:rsidP="001E192A">
      <w:pPr>
        <w:pStyle w:val="Prrafodelista"/>
        <w:spacing w:line="240" w:lineRule="auto"/>
        <w:ind w:left="450"/>
        <w:jc w:val="center"/>
      </w:pPr>
      <w:bookmarkStart w:id="59" w:name="_Toc355544895"/>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sidR="00FA1355">
        <w:rPr>
          <w:rFonts w:cstheme="minorHAnsi"/>
          <w:b/>
          <w:noProof/>
        </w:rPr>
        <w:t>32</w:t>
      </w:r>
      <w:r w:rsidR="004E05FC"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59"/>
    </w:p>
    <w:tbl>
      <w:tblPr>
        <w:tblStyle w:val="Tablaconcuadrcula"/>
        <w:tblW w:w="5000" w:type="pct"/>
        <w:tblLook w:val="04A0"/>
      </w:tblPr>
      <w:tblGrid>
        <w:gridCol w:w="4151"/>
        <w:gridCol w:w="1509"/>
        <w:gridCol w:w="1182"/>
        <w:gridCol w:w="1606"/>
        <w:gridCol w:w="1128"/>
      </w:tblGrid>
      <w:tr w:rsidR="00DB62D3" w:rsidRPr="000E5AB1" w:rsidTr="00822E5E">
        <w:tc>
          <w:tcPr>
            <w:tcW w:w="2195"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r>
            <w:r>
              <w:rPr>
                <w:rFonts w:asciiTheme="minorHAnsi" w:eastAsia="MS Gothic" w:hAnsiTheme="minorHAnsi" w:cstheme="minorHAnsi"/>
                <w:b/>
                <w:color w:val="FFFFFF" w:themeColor="background1"/>
              </w:rPr>
              <w:t>Actividad\Entidad</w:t>
            </w:r>
          </w:p>
        </w:tc>
        <w:tc>
          <w:tcPr>
            <w:tcW w:w="768"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sidRPr="002E2D2B">
              <w:rPr>
                <w:rFonts w:asciiTheme="minorHAnsi" w:eastAsia="MS Gothic" w:hAnsiTheme="minorHAnsi" w:cstheme="minorHAnsi"/>
                <w:b/>
                <w:bCs/>
                <w:color w:val="FFFFFF" w:themeColor="background1"/>
              </w:rPr>
              <w:t>OrdenCompra</w:t>
            </w:r>
          </w:p>
        </w:tc>
        <w:tc>
          <w:tcPr>
            <w:tcW w:w="604"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Fabricante</w:t>
            </w:r>
          </w:p>
        </w:tc>
        <w:tc>
          <w:tcPr>
            <w:tcW w:w="817"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AvisoDespacho</w:t>
            </w:r>
          </w:p>
        </w:tc>
        <w:tc>
          <w:tcPr>
            <w:tcW w:w="616" w:type="pct"/>
            <w:shd w:val="clear" w:color="auto" w:fill="C00000"/>
          </w:tcPr>
          <w:p w:rsidR="00DB62D3" w:rsidRPr="002E2D2B"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Comercio</w:t>
            </w:r>
          </w:p>
        </w:tc>
      </w:tr>
      <w:tr w:rsidR="00DB62D3" w:rsidRPr="00347E14" w:rsidTr="00822E5E">
        <w:tc>
          <w:tcPr>
            <w:tcW w:w="2195" w:type="pct"/>
          </w:tcPr>
          <w:p w:rsidR="00DB62D3" w:rsidRPr="008C6475" w:rsidRDefault="00DB62D3" w:rsidP="00822E5E">
            <w:pPr>
              <w:contextualSpacing/>
              <w:jc w:val="center"/>
              <w:rPr>
                <w:rFonts w:asciiTheme="minorHAnsi" w:eastAsia="Times New Roman" w:hAnsiTheme="minorHAnsi" w:cstheme="minorHAnsi"/>
                <w:lang w:eastAsia="es-ES"/>
              </w:rPr>
            </w:pPr>
            <w:r w:rsidRPr="00B24C0B">
              <w:rPr>
                <w:rFonts w:asciiTheme="minorHAnsi" w:eastAsia="Times New Roman" w:hAnsiTheme="minorHAnsi" w:cstheme="minorHAnsi"/>
                <w:lang w:eastAsia="es-ES"/>
              </w:rPr>
              <w:t>121310</w:t>
            </w:r>
          </w:p>
        </w:tc>
        <w:tc>
          <w:tcPr>
            <w:tcW w:w="768"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8C6475" w:rsidRDefault="00DB62D3" w:rsidP="00822E5E">
            <w:pPr>
              <w:contextualSpacing/>
              <w:jc w:val="center"/>
              <w:rPr>
                <w:rFonts w:asciiTheme="minorHAnsi" w:eastAsia="Times New Roman" w:hAnsiTheme="minorHAnsi" w:cstheme="minorHAnsi"/>
                <w:lang w:eastAsia="es-ES"/>
              </w:rPr>
            </w:pPr>
            <w:r>
              <w:t>121240</w:t>
            </w:r>
          </w:p>
        </w:tc>
        <w:tc>
          <w:tcPr>
            <w:tcW w:w="768" w:type="pct"/>
          </w:tcPr>
          <w:p w:rsidR="00DB62D3" w:rsidRPr="00347E14" w:rsidRDefault="00DB62D3" w:rsidP="00822E5E">
            <w:pPr>
              <w:contextualSpacing/>
              <w:jc w:val="center"/>
              <w:rPr>
                <w:rFonts w:cstheme="minorHAnsi"/>
                <w:color w:val="000000"/>
              </w:rPr>
            </w:pPr>
            <w:r>
              <w:rPr>
                <w:rFonts w:cstheme="minorHAnsi"/>
                <w:color w:val="000000"/>
              </w:rPr>
              <w:t>X</w:t>
            </w: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t>121250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t>121260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121270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121160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121170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121190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121220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bl>
    <w:p w:rsidR="00DB62D3" w:rsidRDefault="00DB62D3" w:rsidP="00DB62D3">
      <w:pPr>
        <w:contextualSpacing/>
        <w:rPr>
          <w:rFonts w:cstheme="minorHAnsi"/>
          <w:color w:val="000000"/>
        </w:rPr>
      </w:pPr>
    </w:p>
    <w:p w:rsidR="00DB62D3" w:rsidRDefault="00DB62D3" w:rsidP="00CE3DF2">
      <w:pPr>
        <w:pStyle w:val="Ttulo6"/>
        <w:rPr>
          <w:rStyle w:val="Textoennegrita"/>
          <w:b/>
          <w:bCs w:val="0"/>
          <w:szCs w:val="28"/>
        </w:rPr>
      </w:pPr>
      <w:r w:rsidRPr="00FA1355">
        <w:rPr>
          <w:rStyle w:val="Textoennegrita"/>
          <w:b/>
          <w:bCs w:val="0"/>
          <w:szCs w:val="28"/>
        </w:rPr>
        <w:t>Matriz RACI</w:t>
      </w:r>
    </w:p>
    <w:p w:rsidR="00FA1355" w:rsidRPr="00FA1355" w:rsidRDefault="00FA1355" w:rsidP="00FA1355">
      <w:pPr>
        <w:pStyle w:val="Prrafodelista"/>
        <w:spacing w:line="240" w:lineRule="auto"/>
        <w:ind w:left="450"/>
        <w:jc w:val="center"/>
      </w:pPr>
      <w:bookmarkStart w:id="60" w:name="_Toc355544896"/>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sidR="00724C41">
        <w:rPr>
          <w:rFonts w:cstheme="minorHAnsi"/>
          <w:b/>
          <w:noProof/>
        </w:rPr>
        <w:t>33</w:t>
      </w:r>
      <w:r w:rsidR="004E05FC"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60"/>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lang w:eastAsia="es-ES"/>
              </w:rPr>
            </w:pPr>
            <w:r w:rsidRPr="004E2B3B">
              <w:rPr>
                <w:rFonts w:asciiTheme="minorHAnsi" w:eastAsia="Times New Roman" w:hAnsiTheme="minorHAnsi" w:cstheme="minorHAnsi"/>
                <w:b/>
                <w:lang w:eastAsia="es-ES"/>
              </w:rPr>
              <w:t>121310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rPr>
                <w:rFonts w:asciiTheme="minorHAnsi" w:eastAsia="MS Gothic" w:hAnsiTheme="minorHAnsi"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lang w:eastAsia="es-ES"/>
              </w:rPr>
            </w:pPr>
            <w:r w:rsidRPr="004E2B3B">
              <w:rPr>
                <w:b/>
              </w:rPr>
              <w:t>121240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color w:val="000000"/>
                <w:lang w:eastAsia="es-ES"/>
              </w:rPr>
            </w:pPr>
            <w:r w:rsidRPr="004E2B3B">
              <w:rPr>
                <w:b/>
              </w:rPr>
              <w:t>121250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color w:val="000000"/>
                <w:lang w:eastAsia="es-ES"/>
              </w:rPr>
            </w:pPr>
            <w:r w:rsidRPr="004E2B3B">
              <w:rPr>
                <w:b/>
              </w:rPr>
              <w:t>121260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121270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121190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121220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rPr>
          <w:rFonts w:ascii="Arial" w:hAnsi="Arial" w:cs="Arial"/>
          <w:b/>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724C41">
      <w:pPr>
        <w:pStyle w:val="Ttulo4"/>
        <w:rPr>
          <w:rStyle w:val="Textoennegrita"/>
          <w:b/>
          <w:bCs/>
          <w:szCs w:val="28"/>
        </w:rPr>
      </w:pPr>
      <w:bookmarkStart w:id="61" w:name="_Toc354432125"/>
      <w:r w:rsidRPr="00724C41">
        <w:rPr>
          <w:rStyle w:val="Textoennegrita"/>
          <w:b/>
          <w:bCs/>
          <w:szCs w:val="28"/>
        </w:rPr>
        <w:t xml:space="preserve">Macroproceso de </w:t>
      </w:r>
      <w:bookmarkEnd w:id="61"/>
      <w:r w:rsidRPr="00724C41">
        <w:rPr>
          <w:rStyle w:val="Textoennegrita"/>
          <w:b/>
          <w:bCs/>
          <w:szCs w:val="28"/>
        </w:rPr>
        <w:t>mercadeo</w:t>
      </w:r>
    </w:p>
    <w:p w:rsidR="00724C41" w:rsidRPr="00724C41" w:rsidRDefault="00724C41" w:rsidP="00724C41">
      <w:r w:rsidRPr="00347E14">
        <w:t xml:space="preserve">Macroproceso </w:t>
      </w:r>
      <w:r w:rsidRPr="00347E14">
        <w:rPr>
          <w:rFonts w:asciiTheme="minorHAnsi" w:eastAsia="MS Gothic" w:hAnsiTheme="minorHAnsi" w:cstheme="minorHAnsi"/>
          <w:color w:val="000000"/>
        </w:rPr>
        <w:t>Misional</w:t>
      </w:r>
      <w:r w:rsidRPr="00347E14">
        <w:t xml:space="preserve"> qu</w:t>
      </w:r>
      <w:r>
        <w:t>e representa los procesos para creación y control de campañas</w:t>
      </w:r>
    </w:p>
    <w:p w:rsidR="00724C41" w:rsidRPr="00347E14" w:rsidRDefault="00724C41" w:rsidP="00724C41">
      <w:pPr>
        <w:spacing w:line="240" w:lineRule="auto"/>
        <w:rPr>
          <w:rFonts w:cstheme="minorHAnsi"/>
          <w:b/>
          <w:sz w:val="24"/>
        </w:rPr>
      </w:pPr>
    </w:p>
    <w:p w:rsidR="00724C41" w:rsidRPr="00724C41" w:rsidRDefault="00724C41" w:rsidP="00724C41">
      <w:pPr>
        <w:pStyle w:val="Ttulo5"/>
        <w:rPr>
          <w:rStyle w:val="Textoennegrita"/>
          <w:b/>
          <w:bCs w:val="0"/>
          <w:szCs w:val="28"/>
        </w:rPr>
      </w:pPr>
      <w:bookmarkStart w:id="62" w:name="_Toc354432126"/>
      <w:r w:rsidRPr="00724C41">
        <w:rPr>
          <w:rStyle w:val="Textoennegrita"/>
          <w:b/>
          <w:bCs w:val="0"/>
          <w:szCs w:val="28"/>
        </w:rPr>
        <w:t>Catálogo de procesos de negocio</w:t>
      </w:r>
      <w:bookmarkEnd w:id="62"/>
    </w:p>
    <w:p w:rsidR="00724C41" w:rsidRDefault="00724C41" w:rsidP="00724C41">
      <w:pPr>
        <w:pStyle w:val="Prrafodelista"/>
        <w:spacing w:line="240" w:lineRule="auto"/>
        <w:ind w:left="450"/>
        <w:jc w:val="center"/>
        <w:rPr>
          <w:rFonts w:cstheme="minorHAnsi"/>
          <w:b/>
        </w:rPr>
      </w:pPr>
    </w:p>
    <w:p w:rsidR="00724C41" w:rsidRPr="00724C41" w:rsidRDefault="00724C41" w:rsidP="00724C41">
      <w:pPr>
        <w:pStyle w:val="Prrafodelista"/>
        <w:spacing w:line="240" w:lineRule="auto"/>
        <w:ind w:left="450"/>
        <w:jc w:val="center"/>
      </w:pPr>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34</w:t>
      </w:r>
      <w:r w:rsidR="004E05FC" w:rsidRPr="00037686">
        <w:rPr>
          <w:rFonts w:cstheme="minorHAnsi"/>
          <w:b/>
        </w:rPr>
        <w:fldChar w:fldCharType="end"/>
      </w:r>
      <w:r w:rsidRPr="00037686">
        <w:rPr>
          <w:rFonts w:cstheme="minorHAnsi"/>
          <w:b/>
        </w:rPr>
        <w:t xml:space="preserve">. </w:t>
      </w:r>
      <w:r>
        <w:rPr>
          <w:rFonts w:cstheme="minorHAnsi"/>
          <w:b/>
        </w:rPr>
        <w:t>Catalogo de Procesos.</w:t>
      </w:r>
    </w:p>
    <w:tbl>
      <w:tblPr>
        <w:tblStyle w:val="Tablaconcuadrcula"/>
        <w:tblW w:w="8931" w:type="dxa"/>
        <w:tblInd w:w="108" w:type="dxa"/>
        <w:tblLook w:val="04A0"/>
      </w:tblPr>
      <w:tblGrid>
        <w:gridCol w:w="1276"/>
        <w:gridCol w:w="3544"/>
        <w:gridCol w:w="4111"/>
      </w:tblGrid>
      <w:tr w:rsidR="00724C41" w:rsidRPr="00347E14" w:rsidTr="00724C41">
        <w:tc>
          <w:tcPr>
            <w:tcW w:w="1276" w:type="dxa"/>
            <w:shd w:val="clear" w:color="auto" w:fill="C00000"/>
          </w:tcPr>
          <w:p w:rsidR="00724C41" w:rsidRPr="00724C41" w:rsidRDefault="00724C41" w:rsidP="00FA2081">
            <w:pPr>
              <w:tabs>
                <w:tab w:val="left" w:pos="705"/>
              </w:tabs>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ID</w:t>
            </w:r>
          </w:p>
        </w:tc>
        <w:tc>
          <w:tcPr>
            <w:tcW w:w="3544" w:type="dxa"/>
            <w:shd w:val="clear" w:color="auto" w:fill="C00000"/>
          </w:tcPr>
          <w:p w:rsidR="00724C41" w:rsidRPr="00724C41" w:rsidRDefault="00724C41" w:rsidP="00FA2081">
            <w:pPr>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Nombre del proceso</w:t>
            </w:r>
          </w:p>
        </w:tc>
        <w:tc>
          <w:tcPr>
            <w:tcW w:w="4111" w:type="dxa"/>
            <w:shd w:val="clear" w:color="auto" w:fill="C00000"/>
          </w:tcPr>
          <w:p w:rsidR="00724C41" w:rsidRPr="00724C41" w:rsidRDefault="00724C41" w:rsidP="00FA2081">
            <w:pPr>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Descripción</w:t>
            </w:r>
          </w:p>
        </w:tc>
      </w:tr>
      <w:tr w:rsidR="00724C41" w:rsidRPr="00347E14" w:rsidTr="00FA2081">
        <w:trPr>
          <w:trHeight w:val="676"/>
        </w:trPr>
        <w:tc>
          <w:tcPr>
            <w:tcW w:w="1276" w:type="dxa"/>
          </w:tcPr>
          <w:p w:rsidR="00724C41" w:rsidRPr="00347E14" w:rsidRDefault="00724C41" w:rsidP="00FA2081">
            <w:pPr>
              <w:rPr>
                <w:rFonts w:asciiTheme="minorHAnsi" w:eastAsia="MS Gothic" w:hAnsiTheme="minorHAnsi" w:cstheme="minorHAnsi"/>
                <w:b/>
                <w:bCs/>
                <w:color w:val="000000"/>
              </w:rPr>
            </w:pPr>
            <w:r w:rsidRPr="00347E14">
              <w:rPr>
                <w:rFonts w:asciiTheme="minorHAnsi" w:eastAsia="MS Gothic" w:hAnsiTheme="minorHAnsi" w:cstheme="minorHAnsi"/>
                <w:b/>
                <w:bCs/>
                <w:color w:val="000000"/>
              </w:rPr>
              <w:t>P1</w:t>
            </w:r>
          </w:p>
        </w:tc>
        <w:tc>
          <w:tcPr>
            <w:tcW w:w="3544"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Crear campaña</w:t>
            </w:r>
          </w:p>
        </w:tc>
        <w:tc>
          <w:tcPr>
            <w:tcW w:w="411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Proceso mediante el cual el área de mercadeo se encarga de la creación de campañas a listas específicas de clientes especiales y potenciales.</w:t>
            </w:r>
          </w:p>
        </w:tc>
      </w:tr>
      <w:tr w:rsidR="00724C41" w:rsidRPr="00347E14" w:rsidTr="00FA2081">
        <w:tc>
          <w:tcPr>
            <w:tcW w:w="1276" w:type="dxa"/>
          </w:tcPr>
          <w:p w:rsidR="00724C41" w:rsidRPr="00347E14" w:rsidRDefault="00724C41" w:rsidP="00FA2081">
            <w:pPr>
              <w:rPr>
                <w:rFonts w:asciiTheme="minorHAnsi" w:eastAsia="MS Gothic" w:hAnsiTheme="minorHAnsi" w:cstheme="minorHAnsi"/>
                <w:b/>
                <w:bCs/>
                <w:color w:val="000000"/>
              </w:rPr>
            </w:pPr>
            <w:r w:rsidRPr="00347E14">
              <w:rPr>
                <w:rFonts w:asciiTheme="minorHAnsi" w:eastAsia="MS Gothic" w:hAnsiTheme="minorHAnsi" w:cstheme="minorHAnsi"/>
                <w:b/>
                <w:bCs/>
                <w:color w:val="000000"/>
              </w:rPr>
              <w:t>P2</w:t>
            </w:r>
          </w:p>
        </w:tc>
        <w:tc>
          <w:tcPr>
            <w:tcW w:w="3544" w:type="dxa"/>
          </w:tcPr>
          <w:p w:rsidR="00724C41" w:rsidRPr="00347E14" w:rsidRDefault="00724C41" w:rsidP="00FA2081">
            <w:pPr>
              <w:rPr>
                <w:rFonts w:asciiTheme="minorHAnsi" w:eastAsia="MS Gothic" w:hAnsiTheme="minorHAnsi" w:cstheme="minorHAnsi"/>
                <w:color w:val="000000"/>
                <w:u w:val="single"/>
              </w:rPr>
            </w:pPr>
            <w:r>
              <w:rPr>
                <w:rFonts w:asciiTheme="minorHAnsi" w:eastAsia="MS Gothic" w:hAnsiTheme="minorHAnsi" w:cstheme="minorHAnsi"/>
              </w:rPr>
              <w:t>Controlar campaña</w:t>
            </w:r>
          </w:p>
        </w:tc>
        <w:tc>
          <w:tcPr>
            <w:tcW w:w="4111" w:type="dxa"/>
          </w:tcPr>
          <w:p w:rsidR="00724C41" w:rsidRPr="00347E14" w:rsidRDefault="00724C41" w:rsidP="00FA2081">
            <w:pPr>
              <w:rPr>
                <w:rFonts w:asciiTheme="minorHAnsi" w:eastAsia="MS Gothic" w:hAnsiTheme="minorHAnsi" w:cstheme="minorHAnsi"/>
                <w:color w:val="000000"/>
              </w:rPr>
            </w:pPr>
            <w:r w:rsidRPr="00347E14">
              <w:rPr>
                <w:rFonts w:asciiTheme="minorHAnsi" w:eastAsia="MS Gothic" w:hAnsiTheme="minorHAnsi" w:cstheme="minorHAnsi"/>
                <w:color w:val="000000"/>
              </w:rPr>
              <w:t xml:space="preserve">Proceso </w:t>
            </w:r>
            <w:r>
              <w:rPr>
                <w:rFonts w:asciiTheme="minorHAnsi" w:eastAsia="MS Gothic" w:hAnsiTheme="minorHAnsi" w:cstheme="minorHAnsi"/>
                <w:color w:val="000000"/>
              </w:rPr>
              <w:t>mediante el cual el área de mercadeo realiza seguimiento y control de las campañas permitiendo su evolución.</w:t>
            </w:r>
          </w:p>
        </w:tc>
      </w:tr>
    </w:tbl>
    <w:p w:rsidR="00724C41" w:rsidRPr="00347E14" w:rsidRDefault="00724C41" w:rsidP="00724C41">
      <w:pPr>
        <w:spacing w:line="240" w:lineRule="auto"/>
        <w:rPr>
          <w:rFonts w:cstheme="minorHAnsi"/>
          <w:color w:val="C00000"/>
        </w:rPr>
      </w:pPr>
    </w:p>
    <w:p w:rsidR="00724C41" w:rsidRPr="00347E14" w:rsidRDefault="00724C41" w:rsidP="00724C41">
      <w:pPr>
        <w:pStyle w:val="Prrafodelista"/>
        <w:spacing w:line="240" w:lineRule="auto"/>
        <w:ind w:left="885"/>
        <w:contextualSpacing w:val="0"/>
        <w:rPr>
          <w:rFonts w:cstheme="minorHAnsi"/>
        </w:rPr>
      </w:pPr>
    </w:p>
    <w:p w:rsidR="00724C41" w:rsidRPr="00724C41" w:rsidRDefault="00724C41" w:rsidP="00724C41">
      <w:pPr>
        <w:pStyle w:val="Ttulo5"/>
        <w:rPr>
          <w:rStyle w:val="Textoennegrita"/>
          <w:b/>
          <w:bCs w:val="0"/>
          <w:szCs w:val="28"/>
        </w:rPr>
      </w:pPr>
      <w:r w:rsidRPr="00724C41">
        <w:rPr>
          <w:rStyle w:val="Textoennegrita"/>
          <w:b/>
          <w:bCs w:val="0"/>
          <w:szCs w:val="28"/>
        </w:rPr>
        <w:t>Crear campaña</w:t>
      </w:r>
    </w:p>
    <w:p w:rsidR="00724C41" w:rsidRPr="00347E14" w:rsidRDefault="00724C41" w:rsidP="00724C41">
      <w:pPr>
        <w:pStyle w:val="Prrafodelista"/>
        <w:spacing w:line="240" w:lineRule="auto"/>
        <w:ind w:left="1080"/>
        <w:contextualSpacing w:val="0"/>
        <w:rPr>
          <w:rFonts w:cstheme="minorHAnsi"/>
        </w:rPr>
      </w:pPr>
    </w:p>
    <w:p w:rsidR="00724C41" w:rsidRPr="00347E14" w:rsidRDefault="00724C41" w:rsidP="00724C41">
      <w:pPr>
        <w:spacing w:line="240" w:lineRule="auto"/>
        <w:rPr>
          <w:rFonts w:eastAsia="Times New Roman" w:cstheme="minorHAnsi"/>
          <w:color w:val="000000"/>
          <w:lang w:eastAsia="es-ES"/>
        </w:rPr>
      </w:pPr>
      <w:r>
        <w:rPr>
          <w:rFonts w:eastAsia="MS Gothic" w:cstheme="minorHAnsi"/>
          <w:color w:val="000000"/>
        </w:rPr>
        <w:t>Proceso mediante el cual el área de mercadeo se encarga de la creación de campañas de a listas específicas de clientes especiales y potenciales.</w:t>
      </w:r>
    </w:p>
    <w:p w:rsidR="00724C41" w:rsidRPr="00347E14" w:rsidRDefault="00724C41" w:rsidP="00724C41">
      <w:pPr>
        <w:spacing w:line="240" w:lineRule="auto"/>
        <w:rPr>
          <w:rFonts w:cstheme="minorHAnsi"/>
        </w:rPr>
      </w:pPr>
    </w:p>
    <w:p w:rsidR="00724C41" w:rsidRPr="00724C41" w:rsidRDefault="00724C41" w:rsidP="00724C41">
      <w:pPr>
        <w:pStyle w:val="Ttulo6"/>
      </w:pPr>
      <w:bookmarkStart w:id="63" w:name="_Toc354432129"/>
      <w:r w:rsidRPr="00724C41">
        <w:rPr>
          <w:rStyle w:val="Textoennegrita"/>
          <w:b/>
          <w:bCs w:val="0"/>
          <w:szCs w:val="28"/>
        </w:rPr>
        <w:t>Catálogo de actividades</w:t>
      </w:r>
      <w:bookmarkEnd w:id="63"/>
    </w:p>
    <w:p w:rsidR="00724C41" w:rsidRDefault="00724C41" w:rsidP="00724C41">
      <w:pPr>
        <w:pStyle w:val="Prrafodelista"/>
        <w:spacing w:line="240" w:lineRule="auto"/>
        <w:ind w:left="450"/>
        <w:jc w:val="center"/>
        <w:rPr>
          <w:rFonts w:cstheme="minorHAnsi"/>
          <w:b/>
        </w:rPr>
      </w:pPr>
    </w:p>
    <w:p w:rsidR="00724C41" w:rsidRPr="00724C41" w:rsidRDefault="00724C41" w:rsidP="00724C41">
      <w:pPr>
        <w:pStyle w:val="Prrafodelista"/>
        <w:spacing w:line="240" w:lineRule="auto"/>
        <w:ind w:left="450"/>
        <w:jc w:val="center"/>
      </w:pPr>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sidR="00F379EE">
        <w:rPr>
          <w:rFonts w:cstheme="minorHAnsi"/>
          <w:b/>
          <w:noProof/>
        </w:rPr>
        <w:t>35</w:t>
      </w:r>
      <w:r w:rsidR="004E05FC"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p>
    <w:tbl>
      <w:tblPr>
        <w:tblStyle w:val="Tablaconcuadrcula"/>
        <w:tblW w:w="8931" w:type="dxa"/>
        <w:tblInd w:w="108" w:type="dxa"/>
        <w:tblLook w:val="04A0"/>
      </w:tblPr>
      <w:tblGrid>
        <w:gridCol w:w="851"/>
        <w:gridCol w:w="3118"/>
        <w:gridCol w:w="4962"/>
      </w:tblGrid>
      <w:tr w:rsidR="00724C41" w:rsidRPr="00347E14" w:rsidTr="00724C41">
        <w:tc>
          <w:tcPr>
            <w:tcW w:w="851" w:type="dxa"/>
            <w:shd w:val="clear" w:color="auto" w:fill="C00000"/>
          </w:tcPr>
          <w:p w:rsidR="00724C41" w:rsidRPr="00724C41" w:rsidRDefault="00724C41" w:rsidP="00FA2081">
            <w:pPr>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ID</w:t>
            </w:r>
          </w:p>
        </w:tc>
        <w:tc>
          <w:tcPr>
            <w:tcW w:w="3118" w:type="dxa"/>
            <w:shd w:val="clear" w:color="auto" w:fill="C00000"/>
          </w:tcPr>
          <w:p w:rsidR="00724C41" w:rsidRPr="00724C41" w:rsidRDefault="00724C41" w:rsidP="00FA2081">
            <w:pPr>
              <w:tabs>
                <w:tab w:val="left" w:pos="465"/>
                <w:tab w:val="center" w:pos="1451"/>
              </w:tabs>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ab/>
            </w:r>
            <w:r w:rsidRPr="00724C41">
              <w:rPr>
                <w:rFonts w:asciiTheme="minorHAnsi" w:eastAsia="Times New Roman" w:hAnsiTheme="minorHAnsi" w:cstheme="minorHAnsi"/>
                <w:b/>
                <w:color w:val="FFFFFF" w:themeColor="background1"/>
                <w:lang w:eastAsia="es-ES"/>
              </w:rPr>
              <w:tab/>
              <w:t>Nombre de la actividad</w:t>
            </w:r>
          </w:p>
        </w:tc>
        <w:tc>
          <w:tcPr>
            <w:tcW w:w="4962" w:type="dxa"/>
            <w:shd w:val="clear" w:color="auto" w:fill="C00000"/>
          </w:tcPr>
          <w:p w:rsidR="00724C41" w:rsidRPr="00724C41" w:rsidRDefault="00724C41" w:rsidP="00FA2081">
            <w:pPr>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Descripción</w:t>
            </w:r>
          </w:p>
        </w:tc>
      </w:tr>
      <w:tr w:rsidR="00724C41" w:rsidRPr="00347E14" w:rsidTr="00FA2081">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A1</w:t>
            </w:r>
          </w:p>
        </w:tc>
        <w:tc>
          <w:tcPr>
            <w:tcW w:w="3118"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seleccionar</w:t>
            </w:r>
            <w:r w:rsidRPr="002E0300">
              <w:rPr>
                <w:rFonts w:asciiTheme="minorHAnsi" w:eastAsia="Times New Roman" w:hAnsiTheme="minorHAnsi" w:cstheme="minorHAnsi"/>
                <w:color w:val="000000"/>
                <w:lang w:eastAsia="es-ES"/>
              </w:rPr>
              <w:t xml:space="preserve"> listado clientes</w:t>
            </w:r>
          </w:p>
        </w:tc>
        <w:tc>
          <w:tcPr>
            <w:tcW w:w="496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 consulta en el CRM el listado de clientes y se seleccionan aquellos a los que irá dirigida al campaña</w:t>
            </w:r>
          </w:p>
        </w:tc>
      </w:tr>
      <w:tr w:rsidR="00724C41" w:rsidRPr="00347E14" w:rsidTr="00FA2081">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A2</w:t>
            </w:r>
          </w:p>
        </w:tc>
        <w:tc>
          <w:tcPr>
            <w:tcW w:w="3118"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Crear estrategia campaña</w:t>
            </w:r>
          </w:p>
        </w:tc>
        <w:tc>
          <w:tcPr>
            <w:tcW w:w="496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empleado del área de ventas y mercadeo se encarga de crear la campaña y la estrategia de campaña, esta estrategia podrán ser mensajes promocionales o eventos.</w:t>
            </w:r>
          </w:p>
        </w:tc>
      </w:tr>
      <w:tr w:rsidR="00724C41" w:rsidRPr="00347E14" w:rsidTr="00FA2081">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A3</w:t>
            </w:r>
          </w:p>
        </w:tc>
        <w:tc>
          <w:tcPr>
            <w:tcW w:w="3118"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Aprobar/cancelar campaña</w:t>
            </w:r>
          </w:p>
        </w:tc>
        <w:tc>
          <w:tcPr>
            <w:tcW w:w="496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La campaña es verificada por el gerente de ventas y mercadeo, él debe aprobar que exista una justificación para la campaña y que el contenido de esta sea el apropiado para la lista de clientes seleccionada.</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A4</w:t>
            </w:r>
          </w:p>
        </w:tc>
        <w:tc>
          <w:tcPr>
            <w:tcW w:w="3118" w:type="dxa"/>
          </w:tcPr>
          <w:p w:rsidR="00724C41" w:rsidRPr="006F5B35" w:rsidRDefault="00724C41" w:rsidP="00FA2081">
            <w:pPr>
              <w:rPr>
                <w:rFonts w:eastAsia="Times New Roman" w:cstheme="minorHAnsi"/>
                <w:color w:val="000000"/>
                <w:lang w:eastAsia="es-ES"/>
              </w:rPr>
            </w:pPr>
            <w:r w:rsidRPr="006F5B35">
              <w:rPr>
                <w:rFonts w:eastAsia="Times New Roman" w:cstheme="minorHAnsi"/>
                <w:color w:val="000000"/>
                <w:lang w:eastAsia="es-ES"/>
              </w:rPr>
              <w:t>Cerrar campaña</w:t>
            </w:r>
          </w:p>
        </w:tc>
        <w:tc>
          <w:tcPr>
            <w:tcW w:w="4962" w:type="dxa"/>
          </w:tcPr>
          <w:p w:rsidR="00724C41" w:rsidRDefault="00724C41" w:rsidP="00FA2081">
            <w:pPr>
              <w:rPr>
                <w:rFonts w:eastAsia="Times New Roman" w:cstheme="minorHAnsi"/>
                <w:color w:val="000000"/>
                <w:lang w:eastAsia="es-ES"/>
              </w:rPr>
            </w:pPr>
            <w:r w:rsidRPr="006F5B35">
              <w:rPr>
                <w:rFonts w:eastAsia="Times New Roman" w:cstheme="minorHAnsi"/>
                <w:color w:val="000000"/>
                <w:lang w:eastAsia="es-ES"/>
              </w:rPr>
              <w:t>Esta es una actividad que será ejecutada en caso de que el gerente de ventas no revise la campaña oportunamente</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lastRenderedPageBreak/>
              <w:t>A5</w:t>
            </w:r>
          </w:p>
        </w:tc>
        <w:tc>
          <w:tcPr>
            <w:tcW w:w="3118"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Iniciar campaña</w:t>
            </w:r>
          </w:p>
        </w:tc>
        <w:tc>
          <w:tcPr>
            <w:tcW w:w="4962"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Se realiza el inicio de la campaña en el CRM enviando los mensajes o invitaciones a los clientes. Esta actividad se realiza si el gerente de ventas y mercadeo aprueba la campaña.</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A6</w:t>
            </w:r>
          </w:p>
        </w:tc>
        <w:tc>
          <w:tcPr>
            <w:tcW w:w="3118"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Indicar ajustes campaña</w:t>
            </w:r>
          </w:p>
        </w:tc>
        <w:tc>
          <w:tcPr>
            <w:tcW w:w="496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 mercado y ventas, se encarga de verificar si deben hacerse ajustes a la campaña.</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A7</w:t>
            </w:r>
          </w:p>
        </w:tc>
        <w:tc>
          <w:tcPr>
            <w:tcW w:w="3118"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Cerrar campaña</w:t>
            </w:r>
          </w:p>
        </w:tc>
        <w:tc>
          <w:tcPr>
            <w:tcW w:w="496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En caso de que no existe justificación para la campaña esta se cierra en el CRM</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A8</w:t>
            </w:r>
          </w:p>
        </w:tc>
        <w:tc>
          <w:tcPr>
            <w:tcW w:w="3118"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Solicitar corrección campaña</w:t>
            </w:r>
          </w:p>
        </w:tc>
        <w:tc>
          <w:tcPr>
            <w:tcW w:w="496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En caso de que se deba ajustar la campaña, el gerente de mercadeo y ventas solicita el ajuste de la campaña al empleado de su área.</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A9</w:t>
            </w:r>
          </w:p>
        </w:tc>
        <w:tc>
          <w:tcPr>
            <w:tcW w:w="3118"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Corregir campaña</w:t>
            </w:r>
          </w:p>
        </w:tc>
        <w:tc>
          <w:tcPr>
            <w:tcW w:w="496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empleado del área de mercadeo y ventas, realiza los ajustes a la campaña, como: estrategia, canal, listado de clientes, entre otros, en el CRM y es enviada nuevamente al gerente del área para su revisión y aprobación</w:t>
            </w:r>
          </w:p>
        </w:tc>
      </w:tr>
    </w:tbl>
    <w:p w:rsidR="00724C41" w:rsidRPr="00347E14" w:rsidRDefault="00724C41" w:rsidP="00724C41">
      <w:pPr>
        <w:spacing w:line="240" w:lineRule="auto"/>
        <w:rPr>
          <w:rFonts w:cstheme="minorHAnsi"/>
        </w:rPr>
      </w:pPr>
    </w:p>
    <w:p w:rsidR="00724C41" w:rsidRPr="00F379EE" w:rsidRDefault="00724C41" w:rsidP="00F379EE">
      <w:pPr>
        <w:pStyle w:val="Ttulo6"/>
        <w:rPr>
          <w:rStyle w:val="Textoennegrita"/>
          <w:b/>
          <w:bCs w:val="0"/>
          <w:szCs w:val="28"/>
        </w:rPr>
      </w:pPr>
      <w:bookmarkStart w:id="64" w:name="_Toc354432130"/>
      <w:r w:rsidRPr="00F379EE">
        <w:rPr>
          <w:rStyle w:val="Textoennegrita"/>
          <w:b/>
          <w:bCs w:val="0"/>
          <w:szCs w:val="28"/>
        </w:rPr>
        <w:t>Actores</w:t>
      </w:r>
      <w:bookmarkEnd w:id="64"/>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36</w:t>
      </w:r>
      <w:r w:rsidR="004E05FC"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p>
    <w:tbl>
      <w:tblPr>
        <w:tblStyle w:val="Tablaconcuadrcula"/>
        <w:tblW w:w="0" w:type="auto"/>
        <w:tblInd w:w="108" w:type="dxa"/>
        <w:tblLook w:val="04A0"/>
      </w:tblPr>
      <w:tblGrid>
        <w:gridCol w:w="851"/>
        <w:gridCol w:w="2126"/>
        <w:gridCol w:w="3827"/>
        <w:gridCol w:w="2127"/>
      </w:tblGrid>
      <w:tr w:rsidR="00724C41" w:rsidRPr="00347E14" w:rsidTr="00F379EE">
        <w:tc>
          <w:tcPr>
            <w:tcW w:w="851"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ID</w:t>
            </w:r>
          </w:p>
        </w:tc>
        <w:tc>
          <w:tcPr>
            <w:tcW w:w="2126"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Nombre del</w:t>
            </w:r>
          </w:p>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actor</w:t>
            </w:r>
          </w:p>
        </w:tc>
        <w:tc>
          <w:tcPr>
            <w:tcW w:w="3827"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Descripción</w:t>
            </w:r>
          </w:p>
          <w:p w:rsidR="00724C41" w:rsidRPr="00F379EE" w:rsidRDefault="00724C41" w:rsidP="00FA2081">
            <w:pPr>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Actividades que realiza</w:t>
            </w:r>
          </w:p>
        </w:tc>
      </w:tr>
      <w:tr w:rsidR="00724C41" w:rsidRPr="00347E14" w:rsidTr="00FA2081">
        <w:tc>
          <w:tcPr>
            <w:tcW w:w="851" w:type="dxa"/>
          </w:tcPr>
          <w:p w:rsidR="00724C41" w:rsidRPr="00F379EE" w:rsidRDefault="00724C41" w:rsidP="00FA2081">
            <w:pPr>
              <w:rPr>
                <w:rFonts w:asciiTheme="minorHAnsi" w:eastAsia="Times New Roman" w:hAnsiTheme="minorHAnsi" w:cstheme="minorHAnsi"/>
                <w:b/>
                <w:color w:val="000000"/>
                <w:lang w:eastAsia="es-ES"/>
              </w:rPr>
            </w:pPr>
            <w:r w:rsidRPr="00F379EE">
              <w:rPr>
                <w:rFonts w:asciiTheme="minorHAnsi" w:eastAsia="Times New Roman" w:hAnsiTheme="minorHAnsi" w:cstheme="minorHAnsi"/>
                <w:b/>
                <w:color w:val="000000"/>
                <w:lang w:eastAsia="es-ES"/>
              </w:rPr>
              <w:t>AC1</w:t>
            </w:r>
          </w:p>
        </w:tc>
        <w:tc>
          <w:tcPr>
            <w:tcW w:w="2126"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Empleado área de mercadeo y ventas</w:t>
            </w:r>
          </w:p>
        </w:tc>
        <w:tc>
          <w:tcPr>
            <w:tcW w:w="38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Es el encargado de la creación y ajustes de las campañas</w:t>
            </w:r>
          </w:p>
        </w:tc>
        <w:tc>
          <w:tcPr>
            <w:tcW w:w="2127" w:type="dxa"/>
          </w:tcPr>
          <w:p w:rsidR="00724C41" w:rsidRPr="00347E14" w:rsidRDefault="00724C41" w:rsidP="00FA2081">
            <w:pPr>
              <w:rPr>
                <w:rFonts w:asciiTheme="minorHAnsi" w:eastAsia="Times New Roman" w:hAnsiTheme="minorHAnsi" w:cstheme="minorHAnsi"/>
                <w:color w:val="000000"/>
                <w:lang w:eastAsia="es-ES"/>
              </w:rPr>
            </w:pPr>
            <w:r w:rsidRPr="00347E14">
              <w:rPr>
                <w:rFonts w:asciiTheme="minorHAnsi" w:eastAsia="Times New Roman" w:hAnsiTheme="minorHAnsi" w:cstheme="minorHAnsi"/>
                <w:color w:val="000000"/>
                <w:lang w:eastAsia="es-ES"/>
              </w:rPr>
              <w:t>A1, A2</w:t>
            </w:r>
            <w:r>
              <w:rPr>
                <w:rFonts w:asciiTheme="minorHAnsi" w:eastAsia="Times New Roman" w:hAnsiTheme="minorHAnsi" w:cstheme="minorHAnsi"/>
                <w:color w:val="000000"/>
                <w:lang w:eastAsia="es-ES"/>
              </w:rPr>
              <w:t>, A5</w:t>
            </w:r>
            <w:r w:rsidRPr="00347E14">
              <w:rPr>
                <w:rFonts w:asciiTheme="minorHAnsi" w:eastAsia="Times New Roman" w:hAnsiTheme="minorHAnsi" w:cstheme="minorHAnsi"/>
                <w:color w:val="000000"/>
                <w:lang w:eastAsia="es-ES"/>
              </w:rPr>
              <w:t>,</w:t>
            </w:r>
            <w:r>
              <w:rPr>
                <w:rFonts w:asciiTheme="minorHAnsi" w:eastAsia="Times New Roman" w:hAnsiTheme="minorHAnsi" w:cstheme="minorHAnsi"/>
                <w:color w:val="000000"/>
                <w:lang w:eastAsia="es-ES"/>
              </w:rPr>
              <w:t xml:space="preserve"> A9</w:t>
            </w:r>
          </w:p>
        </w:tc>
      </w:tr>
      <w:tr w:rsidR="00724C41" w:rsidRPr="00347E14" w:rsidTr="00FA2081">
        <w:tc>
          <w:tcPr>
            <w:tcW w:w="851" w:type="dxa"/>
          </w:tcPr>
          <w:p w:rsidR="00724C41" w:rsidRPr="00F379EE" w:rsidRDefault="00724C41" w:rsidP="00FA2081">
            <w:pPr>
              <w:rPr>
                <w:rFonts w:eastAsia="Times New Roman" w:cstheme="minorHAnsi"/>
                <w:b/>
                <w:color w:val="000000"/>
                <w:lang w:eastAsia="es-ES"/>
              </w:rPr>
            </w:pPr>
            <w:r w:rsidRPr="00F379EE">
              <w:rPr>
                <w:rFonts w:eastAsia="Times New Roman" w:cstheme="minorHAnsi"/>
                <w:b/>
                <w:color w:val="000000"/>
                <w:lang w:eastAsia="es-ES"/>
              </w:rPr>
              <w:t>AC2</w:t>
            </w:r>
          </w:p>
        </w:tc>
        <w:tc>
          <w:tcPr>
            <w:tcW w:w="2126"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Gerente del área de mercadeo y ventas</w:t>
            </w:r>
          </w:p>
        </w:tc>
        <w:tc>
          <w:tcPr>
            <w:tcW w:w="3827"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Es el encargado de la verificación y aprobación de las campañas</w:t>
            </w:r>
          </w:p>
        </w:tc>
        <w:tc>
          <w:tcPr>
            <w:tcW w:w="2127"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A3, A4, A6, A7, A8</w:t>
            </w:r>
          </w:p>
        </w:tc>
      </w:tr>
    </w:tbl>
    <w:p w:rsidR="00724C41" w:rsidRPr="00347E14" w:rsidRDefault="00724C41" w:rsidP="00724C41">
      <w:pPr>
        <w:spacing w:line="240" w:lineRule="auto"/>
        <w:rPr>
          <w:rFonts w:cstheme="minorHAnsi"/>
        </w:rPr>
      </w:pPr>
    </w:p>
    <w:p w:rsidR="00724C41" w:rsidRDefault="00724C41" w:rsidP="00F379EE">
      <w:pPr>
        <w:pStyle w:val="Ttulo6"/>
        <w:rPr>
          <w:rStyle w:val="Textoennegrita"/>
          <w:b/>
          <w:bCs w:val="0"/>
          <w:szCs w:val="28"/>
        </w:rPr>
      </w:pPr>
      <w:bookmarkStart w:id="65" w:name="_Toc354432131"/>
      <w:r w:rsidRPr="00F379EE">
        <w:rPr>
          <w:rStyle w:val="Textoennegrita"/>
          <w:b/>
          <w:bCs w:val="0"/>
          <w:szCs w:val="28"/>
        </w:rPr>
        <w:t>Diagrama BPMN</w:t>
      </w:r>
      <w:bookmarkEnd w:id="65"/>
    </w:p>
    <w:p w:rsidR="00F379EE" w:rsidRPr="00F379EE" w:rsidRDefault="00F379EE" w:rsidP="00F379EE"/>
    <w:p w:rsidR="00F379EE" w:rsidRDefault="00F379EE" w:rsidP="00F379EE">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72576"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5"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r w:rsidRPr="00FB1B7E">
        <w:rPr>
          <w:rFonts w:cstheme="minorHAnsi"/>
          <w:b/>
        </w:rPr>
        <w:t xml:space="preserve">Ilustración </w:t>
      </w:r>
      <w:r w:rsidR="004E05FC" w:rsidRPr="00FB1B7E">
        <w:rPr>
          <w:rFonts w:cstheme="minorHAnsi"/>
          <w:b/>
        </w:rPr>
        <w:fldChar w:fldCharType="begin"/>
      </w:r>
      <w:r w:rsidRPr="00FB1B7E">
        <w:rPr>
          <w:rFonts w:cstheme="minorHAnsi"/>
          <w:b/>
        </w:rPr>
        <w:instrText xml:space="preserve"> SEQ Ilustración \* ARABIC </w:instrText>
      </w:r>
      <w:r w:rsidR="004E05FC" w:rsidRPr="00FB1B7E">
        <w:rPr>
          <w:rFonts w:cstheme="minorHAnsi"/>
          <w:b/>
        </w:rPr>
        <w:fldChar w:fldCharType="separate"/>
      </w:r>
      <w:r>
        <w:rPr>
          <w:rFonts w:cstheme="minorHAnsi"/>
          <w:b/>
          <w:noProof/>
        </w:rPr>
        <w:t>10</w:t>
      </w:r>
      <w:r w:rsidR="004E05FC"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724C41" w:rsidRPr="00347E14" w:rsidRDefault="00724C41" w:rsidP="00724C41">
      <w:pPr>
        <w:rPr>
          <w:rFonts w:cstheme="minorHAnsi"/>
        </w:rPr>
      </w:pPr>
    </w:p>
    <w:p w:rsidR="00724C41" w:rsidRPr="00347E14" w:rsidRDefault="00724C41" w:rsidP="00724C41">
      <w:pPr>
        <w:spacing w:line="240" w:lineRule="auto"/>
        <w:rPr>
          <w:rFonts w:cstheme="minorHAnsi"/>
        </w:rPr>
      </w:pPr>
      <w:r>
        <w:rPr>
          <w:rFonts w:cstheme="minorHAnsi"/>
          <w:noProof/>
          <w:lang w:val="es-MX" w:eastAsia="es-MX"/>
        </w:rPr>
        <w:drawing>
          <wp:inline distT="0" distB="0" distL="0" distR="0">
            <wp:extent cx="5610758" cy="2545690"/>
            <wp:effectExtent l="0" t="0" r="0" b="762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0516"/>
                    <a:stretch/>
                  </pic:blipFill>
                  <pic:spPr bwMode="auto">
                    <a:xfrm>
                      <a:off x="0" y="0"/>
                      <a:ext cx="5612130" cy="254631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4C41" w:rsidRDefault="00724C41" w:rsidP="00724C41">
      <w:pPr>
        <w:spacing w:line="240" w:lineRule="auto"/>
        <w:jc w:val="center"/>
        <w:rPr>
          <w:rFonts w:cstheme="minorHAnsi"/>
          <w:b/>
        </w:rPr>
      </w:pPr>
    </w:p>
    <w:p w:rsidR="00724C41" w:rsidRPr="00F379EE" w:rsidRDefault="00724C41" w:rsidP="00F379EE">
      <w:pPr>
        <w:pStyle w:val="Ttulo6"/>
        <w:rPr>
          <w:rStyle w:val="Textoennegrita"/>
          <w:b/>
          <w:bCs w:val="0"/>
          <w:szCs w:val="28"/>
        </w:rPr>
      </w:pPr>
      <w:bookmarkStart w:id="66" w:name="_Toc354432138"/>
      <w:r w:rsidRPr="00F379EE">
        <w:rPr>
          <w:rStyle w:val="Textoennegrita"/>
          <w:b/>
          <w:bCs w:val="0"/>
          <w:szCs w:val="28"/>
        </w:rPr>
        <w:t>Reglas de control de flujo</w:t>
      </w:r>
      <w:bookmarkEnd w:id="66"/>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37</w:t>
      </w:r>
      <w:r w:rsidR="004E05FC"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p>
    <w:tbl>
      <w:tblPr>
        <w:tblStyle w:val="Tablaconcuadrcula"/>
        <w:tblW w:w="8931" w:type="dxa"/>
        <w:tblInd w:w="108" w:type="dxa"/>
        <w:tblLook w:val="04A0"/>
      </w:tblPr>
      <w:tblGrid>
        <w:gridCol w:w="851"/>
        <w:gridCol w:w="8080"/>
      </w:tblGrid>
      <w:tr w:rsidR="00724C41" w:rsidRPr="00347E14" w:rsidTr="00F379EE">
        <w:tc>
          <w:tcPr>
            <w:tcW w:w="851" w:type="dxa"/>
            <w:shd w:val="clear" w:color="auto" w:fill="C00000"/>
          </w:tcPr>
          <w:p w:rsidR="00724C41" w:rsidRPr="00F379EE" w:rsidRDefault="00724C41" w:rsidP="00F379EE">
            <w:pPr>
              <w:tabs>
                <w:tab w:val="center" w:pos="813"/>
                <w:tab w:val="left" w:pos="1335"/>
              </w:tabs>
              <w:jc w:val="center"/>
              <w:rPr>
                <w:rFonts w:asciiTheme="minorHAnsi" w:eastAsia="MS Gothic" w:hAnsiTheme="minorHAnsi" w:cstheme="minorHAnsi"/>
                <w:b/>
                <w:bCs/>
                <w:color w:val="FFFFFF" w:themeColor="background1"/>
              </w:rPr>
            </w:pPr>
            <w:r w:rsidRPr="00F379EE">
              <w:rPr>
                <w:rFonts w:asciiTheme="minorHAnsi" w:eastAsia="MS Gothic" w:hAnsiTheme="minorHAnsi" w:cstheme="minorHAnsi"/>
                <w:b/>
                <w:color w:val="FFFFFF" w:themeColor="background1"/>
              </w:rPr>
              <w:t>ID</w:t>
            </w:r>
          </w:p>
        </w:tc>
        <w:tc>
          <w:tcPr>
            <w:tcW w:w="8080" w:type="dxa"/>
            <w:shd w:val="clear" w:color="auto" w:fill="C00000"/>
          </w:tcPr>
          <w:p w:rsidR="00724C41" w:rsidRPr="00F379EE" w:rsidRDefault="00724C41" w:rsidP="00FA2081">
            <w:pPr>
              <w:tabs>
                <w:tab w:val="left" w:pos="1965"/>
                <w:tab w:val="center" w:pos="3436"/>
              </w:tabs>
              <w:rPr>
                <w:rFonts w:asciiTheme="minorHAnsi" w:eastAsia="MS Gothic" w:hAnsiTheme="minorHAnsi" w:cstheme="minorHAnsi"/>
                <w:b/>
                <w:bCs/>
                <w:color w:val="FFFFFF" w:themeColor="background1"/>
              </w:rPr>
            </w:pPr>
            <w:r w:rsidRPr="00F379EE">
              <w:rPr>
                <w:rFonts w:asciiTheme="minorHAnsi" w:eastAsia="MS Gothic" w:hAnsiTheme="minorHAnsi" w:cstheme="minorHAnsi"/>
                <w:b/>
                <w:color w:val="FFFFFF" w:themeColor="background1"/>
              </w:rPr>
              <w:tab/>
            </w:r>
            <w:r w:rsidRPr="00F379EE">
              <w:rPr>
                <w:rFonts w:asciiTheme="minorHAnsi" w:eastAsia="MS Gothic" w:hAnsiTheme="minorHAnsi" w:cstheme="minorHAnsi"/>
                <w:b/>
                <w:color w:val="FFFFFF" w:themeColor="background1"/>
              </w:rPr>
              <w:tab/>
              <w:t>Descripción</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RF1</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aprueba la campaña, esta será iniciada por el empleado del área.</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RF2</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no aprueba la campaña, esta pasa a la verificación de ajustes.</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RF3</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es necesario ajustar la campaña, se solicita la corrección de la campaña al empleado</w:t>
            </w:r>
            <w:r w:rsidRPr="00347E14">
              <w:rPr>
                <w:rFonts w:asciiTheme="minorHAnsi" w:hAnsiTheme="minorHAnsi" w:cstheme="minorHAnsi"/>
                <w:color w:val="000000"/>
              </w:rPr>
              <w:t>.</w:t>
            </w:r>
          </w:p>
        </w:tc>
      </w:tr>
      <w:tr w:rsidR="00724C41" w:rsidRPr="00347E14" w:rsidTr="00F379EE">
        <w:tc>
          <w:tcPr>
            <w:tcW w:w="851" w:type="dxa"/>
          </w:tcPr>
          <w:p w:rsidR="00724C41" w:rsidRPr="00F379EE" w:rsidRDefault="00724C41" w:rsidP="00F379EE">
            <w:pPr>
              <w:jc w:val="center"/>
              <w:rPr>
                <w:rFonts w:cstheme="minorHAnsi"/>
                <w:b/>
                <w:color w:val="000000"/>
              </w:rPr>
            </w:pPr>
            <w:r w:rsidRPr="00F379EE">
              <w:rPr>
                <w:rFonts w:cstheme="minorHAnsi"/>
                <w:b/>
                <w:color w:val="000000"/>
              </w:rPr>
              <w:t>RF4</w:t>
            </w:r>
          </w:p>
        </w:tc>
        <w:tc>
          <w:tcPr>
            <w:tcW w:w="8080" w:type="dxa"/>
          </w:tcPr>
          <w:p w:rsidR="00724C41" w:rsidRDefault="00724C41" w:rsidP="00FA2081">
            <w:pPr>
              <w:rPr>
                <w:rFonts w:cstheme="minorHAnsi"/>
                <w:color w:val="000000"/>
              </w:rPr>
            </w:pPr>
            <w:r>
              <w:rPr>
                <w:rFonts w:cstheme="minorHAnsi"/>
                <w:color w:val="000000"/>
              </w:rPr>
              <w:t>Si no se debe ajustar la campaña, esta se cierra.</w:t>
            </w:r>
          </w:p>
        </w:tc>
      </w:tr>
    </w:tbl>
    <w:p w:rsidR="00724C41" w:rsidRDefault="00724C41" w:rsidP="00724C41">
      <w:pPr>
        <w:spacing w:line="240" w:lineRule="auto"/>
        <w:jc w:val="center"/>
        <w:rPr>
          <w:rFonts w:cstheme="minorHAnsi"/>
          <w:b/>
        </w:rPr>
      </w:pPr>
    </w:p>
    <w:p w:rsidR="00724C41" w:rsidRPr="00347E14" w:rsidRDefault="00724C41" w:rsidP="00724C41">
      <w:pPr>
        <w:spacing w:line="240" w:lineRule="auto"/>
        <w:jc w:val="center"/>
        <w:rPr>
          <w:rFonts w:cstheme="minorHAnsi"/>
          <w:b/>
        </w:rPr>
      </w:pPr>
    </w:p>
    <w:p w:rsidR="00724C41" w:rsidRPr="00F379EE" w:rsidRDefault="00724C41" w:rsidP="00F379EE">
      <w:pPr>
        <w:pStyle w:val="Ttulo6"/>
        <w:rPr>
          <w:rStyle w:val="Textoennegrita"/>
          <w:b/>
          <w:bCs w:val="0"/>
          <w:szCs w:val="28"/>
        </w:rPr>
      </w:pPr>
      <w:bookmarkStart w:id="67" w:name="_Toc354432132"/>
      <w:r w:rsidRPr="00F379EE">
        <w:rPr>
          <w:rStyle w:val="Textoennegrita"/>
          <w:b/>
          <w:bCs w:val="0"/>
          <w:szCs w:val="28"/>
        </w:rPr>
        <w:t>Entidades vs Actividades</w:t>
      </w:r>
      <w:bookmarkEnd w:id="67"/>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38</w:t>
      </w:r>
      <w:r w:rsidR="004E05FC"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aconcuadrcula"/>
        <w:tblW w:w="4944" w:type="pct"/>
        <w:jc w:val="center"/>
        <w:tblInd w:w="108" w:type="dxa"/>
        <w:tblLook w:val="04A0"/>
      </w:tblPr>
      <w:tblGrid>
        <w:gridCol w:w="461"/>
        <w:gridCol w:w="1074"/>
        <w:gridCol w:w="1986"/>
        <w:gridCol w:w="1053"/>
        <w:gridCol w:w="2157"/>
        <w:gridCol w:w="851"/>
        <w:gridCol w:w="857"/>
        <w:gridCol w:w="1845"/>
      </w:tblGrid>
      <w:tr w:rsidR="00F379EE" w:rsidRPr="00347E14" w:rsidTr="00F379EE">
        <w:trPr>
          <w:trHeight w:val="335"/>
          <w:jc w:val="center"/>
        </w:trPr>
        <w:tc>
          <w:tcPr>
            <w:tcW w:w="328" w:type="pct"/>
            <w:shd w:val="clear" w:color="auto" w:fill="C00000"/>
          </w:tcPr>
          <w:p w:rsidR="00724C41" w:rsidRPr="00F379EE" w:rsidRDefault="00724C41" w:rsidP="00FA2081">
            <w:pPr>
              <w:rPr>
                <w:rFonts w:asciiTheme="minorHAnsi" w:eastAsia="Times New Roman" w:hAnsiTheme="minorHAnsi" w:cstheme="minorHAnsi"/>
                <w:b/>
                <w:bCs/>
                <w:color w:val="FFFFFF" w:themeColor="background1"/>
              </w:rPr>
            </w:pPr>
          </w:p>
        </w:tc>
        <w:tc>
          <w:tcPr>
            <w:tcW w:w="427" w:type="pct"/>
            <w:shd w:val="clear" w:color="auto" w:fill="C00000"/>
          </w:tcPr>
          <w:p w:rsidR="00724C41" w:rsidRPr="00F379EE" w:rsidRDefault="00724C41" w:rsidP="00FA2081">
            <w:pPr>
              <w:rPr>
                <w:rFonts w:asciiTheme="minorHAnsi" w:eastAsia="Times New Roman" w:hAnsiTheme="minorHAnsi" w:cstheme="minorHAnsi"/>
                <w:b/>
                <w:bCs/>
                <w:color w:val="FFFFFF" w:themeColor="background1"/>
              </w:rPr>
            </w:pPr>
            <w:r w:rsidRPr="00F379EE">
              <w:rPr>
                <w:rFonts w:asciiTheme="minorHAnsi" w:hAnsiTheme="minorHAnsi" w:cstheme="minorHAnsi"/>
                <w:b/>
                <w:color w:val="FFFFFF" w:themeColor="background1"/>
              </w:rPr>
              <w:t>Campaña</w:t>
            </w:r>
          </w:p>
        </w:tc>
        <w:tc>
          <w:tcPr>
            <w:tcW w:w="960"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EstrategiaCampaña</w:t>
            </w:r>
          </w:p>
        </w:tc>
        <w:tc>
          <w:tcPr>
            <w:tcW w:w="514"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Producto</w:t>
            </w:r>
          </w:p>
        </w:tc>
        <w:tc>
          <w:tcPr>
            <w:tcW w:w="1041"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MensajePromocional</w:t>
            </w:r>
          </w:p>
        </w:tc>
        <w:tc>
          <w:tcPr>
            <w:tcW w:w="417"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Evento</w:t>
            </w:r>
          </w:p>
        </w:tc>
        <w:tc>
          <w:tcPr>
            <w:tcW w:w="420"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Cliente</w:t>
            </w:r>
          </w:p>
        </w:tc>
        <w:tc>
          <w:tcPr>
            <w:tcW w:w="892"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RevisionCampaña</w:t>
            </w: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bCs/>
                <w:color w:val="000000"/>
              </w:rPr>
            </w:pPr>
            <w:r w:rsidRPr="00347E14">
              <w:rPr>
                <w:rFonts w:asciiTheme="minorHAnsi" w:hAnsiTheme="minorHAnsi" w:cstheme="minorHAnsi"/>
                <w:b/>
                <w:color w:val="000000"/>
              </w:rPr>
              <w:t>A1</w:t>
            </w:r>
          </w:p>
        </w:tc>
        <w:tc>
          <w:tcPr>
            <w:tcW w:w="427" w:type="pct"/>
          </w:tcPr>
          <w:p w:rsidR="00724C41" w:rsidRPr="00347E14" w:rsidRDefault="00724C41" w:rsidP="00FA2081">
            <w:pPr>
              <w:jc w:val="center"/>
              <w:rPr>
                <w:rFonts w:asciiTheme="minorHAnsi" w:hAnsiTheme="minorHAnsi"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r>
              <w:rPr>
                <w:rFonts w:cstheme="minorHAnsi"/>
                <w:b/>
                <w:color w:val="000000"/>
              </w:rPr>
              <w:t>X</w:t>
            </w: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color w:val="000000"/>
              </w:rPr>
            </w:pPr>
            <w:r w:rsidRPr="00347E14">
              <w:rPr>
                <w:rFonts w:asciiTheme="minorHAnsi" w:hAnsiTheme="minorHAnsi" w:cstheme="minorHAnsi"/>
                <w:b/>
                <w:color w:val="000000"/>
              </w:rPr>
              <w:t>A2</w:t>
            </w:r>
          </w:p>
        </w:tc>
        <w:tc>
          <w:tcPr>
            <w:tcW w:w="427" w:type="pct"/>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r>
              <w:rPr>
                <w:rFonts w:cstheme="minorHAnsi"/>
                <w:b/>
                <w:color w:val="000000"/>
              </w:rPr>
              <w:t>X</w:t>
            </w: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color w:val="000000"/>
              </w:rPr>
            </w:pPr>
            <w:r w:rsidRPr="00347E14">
              <w:rPr>
                <w:rFonts w:asciiTheme="minorHAnsi" w:hAnsiTheme="minorHAnsi" w:cstheme="minorHAnsi"/>
                <w:b/>
                <w:color w:val="000000"/>
              </w:rPr>
              <w:t>A3</w:t>
            </w:r>
          </w:p>
        </w:tc>
        <w:tc>
          <w:tcPr>
            <w:tcW w:w="427" w:type="pct"/>
          </w:tcPr>
          <w:p w:rsidR="00724C41" w:rsidRPr="00347E14" w:rsidRDefault="00724C41" w:rsidP="00FA2081">
            <w:pPr>
              <w:jc w:val="center"/>
              <w:rPr>
                <w:rFonts w:asciiTheme="minorHAnsi" w:hAnsiTheme="minorHAnsi"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Pr="00347E14" w:rsidRDefault="00724C41" w:rsidP="00FA2081">
            <w:pPr>
              <w:rPr>
                <w:rFonts w:cstheme="minorHAnsi"/>
                <w:b/>
                <w:color w:val="000000"/>
              </w:rPr>
            </w:pPr>
            <w:r>
              <w:rPr>
                <w:rFonts w:cstheme="minorHAnsi"/>
                <w:b/>
                <w:color w:val="000000"/>
              </w:rPr>
              <w:t>A4</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A5</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A6</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A7</w:t>
            </w:r>
          </w:p>
        </w:tc>
        <w:tc>
          <w:tcPr>
            <w:tcW w:w="427" w:type="pct"/>
          </w:tcPr>
          <w:p w:rsidR="00724C41" w:rsidRPr="00347E14" w:rsidRDefault="00724C41" w:rsidP="00FA2081">
            <w:pPr>
              <w:jc w:val="center"/>
              <w:rPr>
                <w:rFonts w:cstheme="minorHAnsi"/>
                <w:b/>
                <w:color w:val="000000"/>
              </w:rPr>
            </w:pPr>
          </w:p>
        </w:tc>
        <w:tc>
          <w:tcPr>
            <w:tcW w:w="960" w:type="pct"/>
          </w:tcPr>
          <w:p w:rsidR="00724C41"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A8</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A9</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bl>
    <w:p w:rsidR="00724C41" w:rsidRPr="00347E14" w:rsidRDefault="00724C41" w:rsidP="00724C41">
      <w:pPr>
        <w:tabs>
          <w:tab w:val="left" w:pos="2595"/>
        </w:tabs>
        <w:spacing w:line="240" w:lineRule="auto"/>
        <w:rPr>
          <w:rFonts w:cstheme="minorHAnsi"/>
          <w:b/>
          <w:sz w:val="24"/>
        </w:rPr>
      </w:pPr>
    </w:p>
    <w:p w:rsidR="00724C41" w:rsidRPr="00F379EE" w:rsidRDefault="00724C41" w:rsidP="00F379EE">
      <w:pPr>
        <w:pStyle w:val="Ttulo6"/>
        <w:rPr>
          <w:rStyle w:val="Textoennegrita"/>
          <w:b/>
          <w:bCs w:val="0"/>
          <w:szCs w:val="28"/>
        </w:rPr>
      </w:pPr>
      <w:bookmarkStart w:id="68" w:name="_Toc354432133"/>
      <w:r w:rsidRPr="00F379EE">
        <w:rPr>
          <w:rStyle w:val="Textoennegrita"/>
          <w:b/>
          <w:bCs w:val="0"/>
          <w:szCs w:val="28"/>
        </w:rPr>
        <w:lastRenderedPageBreak/>
        <w:t>Matriz RACI</w:t>
      </w:r>
      <w:bookmarkEnd w:id="68"/>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39</w:t>
      </w:r>
      <w:r w:rsidR="004E05FC"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8931" w:type="dxa"/>
        <w:jc w:val="center"/>
        <w:tblInd w:w="108" w:type="dxa"/>
        <w:tblLook w:val="04A0"/>
      </w:tblPr>
      <w:tblGrid>
        <w:gridCol w:w="1385"/>
        <w:gridCol w:w="2087"/>
        <w:gridCol w:w="1984"/>
        <w:gridCol w:w="1843"/>
        <w:gridCol w:w="1632"/>
      </w:tblGrid>
      <w:tr w:rsidR="00724C41" w:rsidRPr="00347E14" w:rsidTr="00EC0BF0">
        <w:trPr>
          <w:jc w:val="center"/>
        </w:trPr>
        <w:tc>
          <w:tcPr>
            <w:tcW w:w="1385" w:type="dxa"/>
            <w:shd w:val="clear" w:color="auto" w:fill="C00000"/>
          </w:tcPr>
          <w:p w:rsidR="00724C41" w:rsidRPr="00EC0BF0" w:rsidRDefault="00724C41" w:rsidP="00FA2081">
            <w:pPr>
              <w:tabs>
                <w:tab w:val="left" w:pos="270"/>
              </w:tabs>
              <w:rPr>
                <w:rFonts w:asciiTheme="minorHAnsi" w:eastAsia="MS Gothic" w:hAnsiTheme="minorHAnsi" w:cstheme="minorHAnsi"/>
                <w:b/>
                <w:bCs/>
                <w:color w:val="FFFFFF" w:themeColor="background1"/>
              </w:rPr>
            </w:pPr>
          </w:p>
        </w:tc>
        <w:tc>
          <w:tcPr>
            <w:tcW w:w="2087"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(Responsible)</w:t>
            </w:r>
          </w:p>
        </w:tc>
        <w:tc>
          <w:tcPr>
            <w:tcW w:w="1984"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(Accountable)</w:t>
            </w:r>
          </w:p>
        </w:tc>
        <w:tc>
          <w:tcPr>
            <w:tcW w:w="1843"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(Consulted)</w:t>
            </w:r>
          </w:p>
        </w:tc>
        <w:tc>
          <w:tcPr>
            <w:tcW w:w="1632"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(Informed)</w:t>
            </w: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A1</w:t>
            </w:r>
          </w:p>
        </w:tc>
        <w:tc>
          <w:tcPr>
            <w:tcW w:w="2087"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1984"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843" w:type="dxa"/>
          </w:tcPr>
          <w:p w:rsidR="00724C41" w:rsidRPr="00347E14" w:rsidRDefault="00724C41" w:rsidP="00FA2081">
            <w:pPr>
              <w:rPr>
                <w:rFonts w:asciiTheme="minorHAnsi" w:eastAsia="MS Gothic" w:hAnsiTheme="minorHAnsi" w:cstheme="minorHAnsi"/>
                <w:color w:val="000000"/>
              </w:rPr>
            </w:pPr>
          </w:p>
        </w:tc>
        <w:tc>
          <w:tcPr>
            <w:tcW w:w="1632" w:type="dxa"/>
          </w:tcPr>
          <w:p w:rsidR="00724C41" w:rsidRPr="00347E14" w:rsidRDefault="00724C41" w:rsidP="00FA2081">
            <w:pPr>
              <w:rPr>
                <w:rFonts w:asciiTheme="minorHAnsi" w:eastAsia="MS Gothic" w:hAnsiTheme="minorHAnsi"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asciiTheme="minorHAnsi" w:eastAsia="MS Gothic" w:hAnsiTheme="minorHAnsi" w:cstheme="minorHAnsi"/>
                <w:b/>
                <w:color w:val="FFFFFF" w:themeColor="background1"/>
              </w:rPr>
            </w:pPr>
            <w:r w:rsidRPr="00EC0BF0">
              <w:rPr>
                <w:rFonts w:asciiTheme="minorHAnsi" w:eastAsia="MS Gothic" w:hAnsiTheme="minorHAnsi" w:cstheme="minorHAnsi"/>
                <w:b/>
                <w:color w:val="FFFFFF" w:themeColor="background1"/>
              </w:rPr>
              <w:t>A2</w:t>
            </w:r>
          </w:p>
        </w:tc>
        <w:tc>
          <w:tcPr>
            <w:tcW w:w="2087"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1984"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843" w:type="dxa"/>
          </w:tcPr>
          <w:p w:rsidR="00724C41" w:rsidRPr="00347E14" w:rsidRDefault="00724C41" w:rsidP="00FA2081">
            <w:pPr>
              <w:rPr>
                <w:rFonts w:asciiTheme="minorHAnsi" w:eastAsia="MS Gothic" w:hAnsiTheme="minorHAnsi" w:cstheme="minorHAnsi"/>
                <w:color w:val="000000"/>
              </w:rPr>
            </w:pPr>
          </w:p>
        </w:tc>
        <w:tc>
          <w:tcPr>
            <w:tcW w:w="1632" w:type="dxa"/>
          </w:tcPr>
          <w:p w:rsidR="00724C41" w:rsidRPr="00347E14" w:rsidRDefault="00724C41" w:rsidP="00FA2081">
            <w:pPr>
              <w:rPr>
                <w:rFonts w:asciiTheme="minorHAnsi" w:eastAsia="MS Gothic" w:hAnsiTheme="minorHAnsi"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asciiTheme="minorHAnsi" w:eastAsia="MS Gothic" w:hAnsiTheme="minorHAnsi" w:cstheme="minorHAnsi"/>
                <w:b/>
                <w:color w:val="FFFFFF" w:themeColor="background1"/>
              </w:rPr>
            </w:pPr>
            <w:r w:rsidRPr="00EC0BF0">
              <w:rPr>
                <w:rFonts w:asciiTheme="minorHAnsi" w:eastAsia="MS Gothic" w:hAnsiTheme="minorHAnsi" w:cstheme="minorHAnsi"/>
                <w:b/>
                <w:color w:val="FFFFFF" w:themeColor="background1"/>
              </w:rPr>
              <w:t>A3</w:t>
            </w:r>
          </w:p>
        </w:tc>
        <w:tc>
          <w:tcPr>
            <w:tcW w:w="2087"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asciiTheme="minorHAnsi" w:eastAsia="MS Gothic" w:hAnsiTheme="minorHAnsi" w:cstheme="minorHAnsi"/>
                <w:color w:val="000000"/>
              </w:rPr>
            </w:pPr>
          </w:p>
        </w:tc>
        <w:tc>
          <w:tcPr>
            <w:tcW w:w="1843" w:type="dxa"/>
          </w:tcPr>
          <w:p w:rsidR="00724C41" w:rsidRPr="00347E14" w:rsidRDefault="00724C41" w:rsidP="00FA2081">
            <w:pPr>
              <w:rPr>
                <w:rFonts w:asciiTheme="minorHAnsi" w:eastAsia="MS Gothic" w:hAnsiTheme="minorHAnsi" w:cstheme="minorHAnsi"/>
                <w:color w:val="000000"/>
              </w:rPr>
            </w:pPr>
          </w:p>
        </w:tc>
        <w:tc>
          <w:tcPr>
            <w:tcW w:w="1632" w:type="dxa"/>
          </w:tcPr>
          <w:p w:rsidR="00724C41" w:rsidRPr="00347E14" w:rsidRDefault="00724C41" w:rsidP="00FA2081">
            <w:pPr>
              <w:rPr>
                <w:rFonts w:asciiTheme="minorHAnsi" w:eastAsia="MS Gothic" w:hAnsiTheme="minorHAnsi"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A4</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A5</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A6</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A7</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A8</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A9</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bl>
    <w:p w:rsidR="00724C41" w:rsidRPr="00347E14" w:rsidRDefault="00724C41" w:rsidP="00724C41">
      <w:pPr>
        <w:spacing w:line="240" w:lineRule="auto"/>
        <w:rPr>
          <w:rFonts w:cstheme="minorHAnsi"/>
        </w:rPr>
      </w:pPr>
    </w:p>
    <w:p w:rsidR="00724C41" w:rsidRDefault="00724C41" w:rsidP="00724C41">
      <w:pPr>
        <w:spacing w:line="240" w:lineRule="auto"/>
        <w:jc w:val="center"/>
        <w:rPr>
          <w:rFonts w:cstheme="minorHAnsi"/>
          <w:b/>
        </w:rPr>
      </w:pPr>
    </w:p>
    <w:p w:rsidR="00724C41" w:rsidRPr="00EC0BF0" w:rsidRDefault="00724C41" w:rsidP="00EC0BF0">
      <w:pPr>
        <w:pStyle w:val="Ttulo5"/>
        <w:rPr>
          <w:rStyle w:val="Textoennegrita"/>
          <w:b/>
          <w:bCs w:val="0"/>
          <w:szCs w:val="28"/>
        </w:rPr>
      </w:pPr>
      <w:r w:rsidRPr="00EC0BF0">
        <w:rPr>
          <w:rStyle w:val="Textoennegrita"/>
          <w:b/>
          <w:bCs w:val="0"/>
          <w:szCs w:val="28"/>
        </w:rPr>
        <w:t>Controlar campaña</w:t>
      </w:r>
    </w:p>
    <w:p w:rsidR="00724C41" w:rsidRPr="00382331" w:rsidRDefault="00724C41" w:rsidP="00724C41"/>
    <w:p w:rsidR="00724C41" w:rsidRPr="00347E14" w:rsidRDefault="00724C41" w:rsidP="00724C41">
      <w:pPr>
        <w:spacing w:line="240" w:lineRule="auto"/>
        <w:rPr>
          <w:rFonts w:cstheme="minorHAnsi"/>
          <w:b/>
        </w:rPr>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724C41" w:rsidRDefault="00724C41" w:rsidP="00724C41">
      <w:pPr>
        <w:spacing w:line="240" w:lineRule="auto"/>
        <w:rPr>
          <w:rFonts w:cstheme="minorHAnsi"/>
        </w:rPr>
      </w:pPr>
    </w:p>
    <w:p w:rsidR="00724C41" w:rsidRPr="00EC0BF0" w:rsidRDefault="00724C41" w:rsidP="00EC0BF0">
      <w:pPr>
        <w:pStyle w:val="Ttulo6"/>
        <w:rPr>
          <w:rStyle w:val="Textoennegrita"/>
          <w:b/>
          <w:bCs w:val="0"/>
          <w:szCs w:val="28"/>
        </w:rPr>
      </w:pPr>
      <w:r w:rsidRPr="00EC0BF0">
        <w:rPr>
          <w:rStyle w:val="Textoennegrita"/>
          <w:b/>
          <w:bCs w:val="0"/>
          <w:szCs w:val="28"/>
        </w:rPr>
        <w:t>Catálogo de actividades</w:t>
      </w:r>
    </w:p>
    <w:p w:rsidR="00956338" w:rsidRDefault="00956338" w:rsidP="00956338">
      <w:pPr>
        <w:pStyle w:val="Prrafodelista"/>
        <w:spacing w:line="240" w:lineRule="auto"/>
        <w:ind w:left="450"/>
        <w:jc w:val="center"/>
        <w:rPr>
          <w:rFonts w:cstheme="minorHAnsi"/>
          <w:b/>
        </w:rPr>
      </w:pPr>
    </w:p>
    <w:p w:rsidR="00724C41" w:rsidRPr="00382331" w:rsidRDefault="00956338" w:rsidP="00956338">
      <w:pPr>
        <w:pStyle w:val="Prrafodelista"/>
        <w:spacing w:line="240" w:lineRule="auto"/>
        <w:ind w:left="450"/>
        <w:jc w:val="center"/>
      </w:pPr>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sidR="00EE4BBC">
        <w:rPr>
          <w:rFonts w:cstheme="minorHAnsi"/>
          <w:b/>
          <w:noProof/>
        </w:rPr>
        <w:t>40</w:t>
      </w:r>
      <w:r w:rsidR="004E05FC" w:rsidRPr="00037686">
        <w:rPr>
          <w:rFonts w:cstheme="minorHAnsi"/>
          <w:b/>
        </w:rPr>
        <w:fldChar w:fldCharType="end"/>
      </w:r>
      <w:r w:rsidRPr="00037686">
        <w:rPr>
          <w:rFonts w:cstheme="minorHAnsi"/>
          <w:b/>
        </w:rPr>
        <w:t xml:space="preserve">. </w:t>
      </w:r>
      <w:r w:rsidR="00EE4BBC">
        <w:rPr>
          <w:rFonts w:cstheme="minorHAnsi"/>
          <w:b/>
        </w:rPr>
        <w:t>Controlar</w:t>
      </w:r>
      <w:r>
        <w:rPr>
          <w:rFonts w:cstheme="minorHAnsi"/>
          <w:b/>
        </w:rPr>
        <w:t xml:space="preserve"> Campaña </w:t>
      </w:r>
      <w:r w:rsidRPr="00037686">
        <w:rPr>
          <w:rFonts w:cstheme="minorHAnsi"/>
          <w:b/>
        </w:rPr>
        <w:t xml:space="preserve">– </w:t>
      </w:r>
      <w:r>
        <w:rPr>
          <w:rFonts w:cstheme="minorHAnsi"/>
          <w:b/>
        </w:rPr>
        <w:t>Matriz RACI</w:t>
      </w:r>
    </w:p>
    <w:tbl>
      <w:tblPr>
        <w:tblStyle w:val="Tablaconcuadrcula"/>
        <w:tblW w:w="8931" w:type="dxa"/>
        <w:tblInd w:w="108" w:type="dxa"/>
        <w:tblLook w:val="04A0"/>
      </w:tblPr>
      <w:tblGrid>
        <w:gridCol w:w="851"/>
        <w:gridCol w:w="2268"/>
        <w:gridCol w:w="5812"/>
      </w:tblGrid>
      <w:tr w:rsidR="00724C41" w:rsidRPr="00347E14" w:rsidTr="00956338">
        <w:tc>
          <w:tcPr>
            <w:tcW w:w="851" w:type="dxa"/>
            <w:shd w:val="clear" w:color="auto" w:fill="C00000"/>
          </w:tcPr>
          <w:p w:rsidR="00724C41" w:rsidRPr="00956338" w:rsidRDefault="00724C41" w:rsidP="00FA2081">
            <w:pPr>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ID</w:t>
            </w:r>
          </w:p>
        </w:tc>
        <w:tc>
          <w:tcPr>
            <w:tcW w:w="2268" w:type="dxa"/>
            <w:shd w:val="clear" w:color="auto" w:fill="C00000"/>
          </w:tcPr>
          <w:p w:rsidR="00724C41" w:rsidRPr="00956338" w:rsidRDefault="00724C41" w:rsidP="00956338">
            <w:pPr>
              <w:tabs>
                <w:tab w:val="left" w:pos="465"/>
                <w:tab w:val="center" w:pos="1451"/>
              </w:tabs>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Nombre de la actividad</w:t>
            </w:r>
          </w:p>
        </w:tc>
        <w:tc>
          <w:tcPr>
            <w:tcW w:w="5812" w:type="dxa"/>
            <w:shd w:val="clear" w:color="auto" w:fill="C00000"/>
          </w:tcPr>
          <w:p w:rsidR="00724C41" w:rsidRPr="00956338" w:rsidRDefault="00724C41" w:rsidP="00FA2081">
            <w:pPr>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Descripción</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t>A10</w:t>
            </w:r>
          </w:p>
        </w:tc>
        <w:tc>
          <w:tcPr>
            <w:tcW w:w="2268" w:type="dxa"/>
          </w:tcPr>
          <w:p w:rsidR="00724C41" w:rsidRPr="00347E14" w:rsidRDefault="00724C41" w:rsidP="00956338">
            <w:pPr>
              <w:jc w:val="center"/>
              <w:rPr>
                <w:rFonts w:asciiTheme="minorHAnsi" w:eastAsia="Times New Roman" w:hAnsiTheme="minorHAnsi" w:cstheme="minorHAnsi"/>
                <w:color w:val="000000"/>
                <w:lang w:eastAsia="es-ES"/>
              </w:rPr>
            </w:pPr>
            <w:r w:rsidRPr="002E0300">
              <w:rPr>
                <w:rFonts w:asciiTheme="minorHAnsi" w:eastAsia="Times New Roman" w:hAnsiTheme="minorHAnsi" w:cstheme="minorHAnsi"/>
                <w:color w:val="000000"/>
                <w:lang w:eastAsia="es-ES"/>
              </w:rPr>
              <w:t xml:space="preserve">Verificar </w:t>
            </w:r>
            <w:r>
              <w:rPr>
                <w:rFonts w:asciiTheme="minorHAnsi" w:eastAsia="Times New Roman" w:hAnsiTheme="minorHAnsi" w:cstheme="minorHAnsi"/>
                <w:color w:val="000000"/>
                <w:lang w:eastAsia="es-ES"/>
              </w:rPr>
              <w:t>Resultados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 verifican los resultados obtenidos de la estrategia actual de la campaña, por ejemplo, cantidad de likes en Facebook, cantidad de tweets en tweeter, cantidad de asistentes a eventos, y la relación que estos tengan con el aumento de transacciones realizadas por estos clientes en Marketplace.</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t>A11</w:t>
            </w:r>
          </w:p>
        </w:tc>
        <w:tc>
          <w:tcPr>
            <w:tcW w:w="2268" w:type="dxa"/>
          </w:tcPr>
          <w:p w:rsidR="00724C41" w:rsidRPr="00347E14" w:rsidRDefault="00724C41" w:rsidP="00956338">
            <w:pPr>
              <w:jc w:val="cente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Continuar/cerrar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 verifica que la campaña este cumpliendo con los resultados esperados para continuar, de lo contrario se cierra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A12</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Solicitar modificación campaña</w:t>
            </w:r>
          </w:p>
        </w:tc>
        <w:tc>
          <w:tcPr>
            <w:tcW w:w="5812" w:type="dxa"/>
          </w:tcPr>
          <w:p w:rsidR="00724C41" w:rsidRDefault="00724C41" w:rsidP="00FA2081">
            <w:pPr>
              <w:rPr>
                <w:rFonts w:eastAsia="Times New Roman" w:cstheme="minorHAnsi"/>
                <w:color w:val="000000"/>
                <w:lang w:eastAsia="es-ES"/>
              </w:rPr>
            </w:pPr>
            <w:r>
              <w:rPr>
                <w:rFonts w:asciiTheme="minorHAnsi" w:eastAsia="Times New Roman" w:hAnsiTheme="minorHAnsi" w:cstheme="minorHAnsi"/>
                <w:color w:val="000000"/>
                <w:lang w:eastAsia="es-ES"/>
              </w:rPr>
              <w:t>En caso de que la campaña continúe</w:t>
            </w:r>
            <w:r>
              <w:rPr>
                <w:rFonts w:eastAsia="Times New Roman" w:cstheme="minorHAnsi"/>
                <w:color w:val="000000"/>
                <w:lang w:eastAsia="es-ES"/>
              </w:rPr>
              <w:t xml:space="preserve"> el gerente del área de ventas y mercadeo solicita a un empleado del área que </w:t>
            </w:r>
            <w:r>
              <w:rPr>
                <w:rFonts w:eastAsia="Times New Roman" w:cstheme="minorHAnsi"/>
                <w:color w:val="000000"/>
                <w:lang w:eastAsia="es-ES"/>
              </w:rPr>
              <w:lastRenderedPageBreak/>
              <w:t>modifique la campaña actual</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lastRenderedPageBreak/>
              <w:t>A13</w:t>
            </w:r>
          </w:p>
        </w:tc>
        <w:tc>
          <w:tcPr>
            <w:tcW w:w="2268" w:type="dxa"/>
          </w:tcPr>
          <w:p w:rsidR="00724C41" w:rsidRPr="00347E14" w:rsidRDefault="00724C41" w:rsidP="00956338">
            <w:pPr>
              <w:jc w:val="cente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Modificar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empleado del área de ventas y mercadeo realiza las modificaciones pertinentes basadas en la verificación de los resultados.</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A14</w:t>
            </w:r>
          </w:p>
        </w:tc>
        <w:tc>
          <w:tcPr>
            <w:tcW w:w="2268" w:type="dxa"/>
          </w:tcPr>
          <w:p w:rsidR="00724C41" w:rsidRPr="006F5B35" w:rsidRDefault="00724C41" w:rsidP="00956338">
            <w:pPr>
              <w:jc w:val="center"/>
              <w:rPr>
                <w:rFonts w:eastAsia="Times New Roman" w:cstheme="minorHAnsi"/>
                <w:color w:val="000000"/>
                <w:lang w:eastAsia="es-ES"/>
              </w:rPr>
            </w:pPr>
            <w:r>
              <w:rPr>
                <w:rFonts w:eastAsia="Times New Roman" w:cstheme="minorHAnsi"/>
                <w:color w:val="000000"/>
                <w:lang w:eastAsia="es-ES"/>
              </w:rPr>
              <w:t>Aprobar listado de clientes</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verifica que el listado de clientes al que va dirigida la campaña sea el indicado</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A15</w:t>
            </w:r>
          </w:p>
        </w:tc>
        <w:tc>
          <w:tcPr>
            <w:tcW w:w="2268" w:type="dxa"/>
          </w:tcPr>
          <w:p w:rsidR="00724C41" w:rsidRPr="006F5B35" w:rsidRDefault="00724C41" w:rsidP="00956338">
            <w:pPr>
              <w:jc w:val="center"/>
              <w:rPr>
                <w:rFonts w:eastAsia="Times New Roman" w:cstheme="minorHAnsi"/>
                <w:color w:val="000000"/>
                <w:lang w:eastAsia="es-ES"/>
              </w:rPr>
            </w:pPr>
            <w:r>
              <w:rPr>
                <w:rFonts w:eastAsia="Times New Roman" w:cstheme="minorHAnsi"/>
                <w:color w:val="000000"/>
                <w:lang w:eastAsia="es-ES"/>
              </w:rPr>
              <w:t>Modificar listado clientes campaña</w:t>
            </w:r>
          </w:p>
        </w:tc>
        <w:tc>
          <w:tcPr>
            <w:tcW w:w="5812"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 xml:space="preserve">En caso de que el listado de clientes no sea el apropiado, se modificará el listado. </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A16</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Aprobar estrategia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verifica si la estrategia actual para la campaña es la indicada, ejemplo correos promocionales, estados de Facebook, eventos, etcétera.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A17</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Crear nueva estrategia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crea una nueva estrategia de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A18</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Verificar modificaciones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del área de ventas y mercadeo verifica los cambios realizados en la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A19</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Aprobar/rechazar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del área de mercadeo y ventas decide si aprueba o rechaza las modificaciones hechas a la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A20</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Actualizar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 xml:space="preserve">Si el gerente de ventas aprueba las modificaciones, la campaña se actualiza </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A21</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Solicitar corrección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Si la campaña no es aprobada, se realiza la solicitud de corrección de cambios en la campaña</w:t>
            </w:r>
          </w:p>
        </w:tc>
      </w:tr>
    </w:tbl>
    <w:p w:rsidR="00724C41" w:rsidRDefault="00724C41" w:rsidP="00724C41">
      <w:pPr>
        <w:spacing w:line="240" w:lineRule="auto"/>
        <w:rPr>
          <w:rFonts w:cstheme="minorHAnsi"/>
        </w:rPr>
      </w:pPr>
    </w:p>
    <w:p w:rsidR="00724C41" w:rsidRDefault="00724C41" w:rsidP="00724C41">
      <w:pPr>
        <w:spacing w:line="240" w:lineRule="auto"/>
        <w:rPr>
          <w:rFonts w:cstheme="minorHAnsi"/>
        </w:rPr>
      </w:pPr>
    </w:p>
    <w:p w:rsidR="00724C41" w:rsidRPr="00EE4BBC" w:rsidRDefault="00724C41" w:rsidP="00EE4BBC">
      <w:pPr>
        <w:pStyle w:val="Ttulo6"/>
        <w:rPr>
          <w:rStyle w:val="Textoennegrita"/>
          <w:b/>
          <w:bCs w:val="0"/>
          <w:szCs w:val="28"/>
        </w:rPr>
      </w:pPr>
      <w:r w:rsidRPr="00EE4BBC">
        <w:rPr>
          <w:rStyle w:val="Textoennegrita"/>
          <w:b/>
          <w:bCs w:val="0"/>
          <w:szCs w:val="28"/>
        </w:rPr>
        <w:t>Actores</w:t>
      </w:r>
    </w:p>
    <w:p w:rsidR="00EE4BBC" w:rsidRDefault="00EE4BBC" w:rsidP="00EE4BBC">
      <w:pPr>
        <w:pStyle w:val="Prrafodelista"/>
        <w:spacing w:line="240" w:lineRule="auto"/>
        <w:ind w:left="450"/>
        <w:jc w:val="center"/>
        <w:rPr>
          <w:rFonts w:cstheme="minorHAnsi"/>
          <w:b/>
        </w:rPr>
      </w:pPr>
    </w:p>
    <w:p w:rsidR="00EE4BBC" w:rsidRPr="00EE4BBC" w:rsidRDefault="00EE4BBC" w:rsidP="00EE4BBC">
      <w:pPr>
        <w:pStyle w:val="Prrafodelista"/>
        <w:spacing w:line="240" w:lineRule="auto"/>
        <w:ind w:left="450"/>
        <w:jc w:val="center"/>
      </w:pPr>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41</w:t>
      </w:r>
      <w:r w:rsidR="004E05FC"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0" w:type="auto"/>
        <w:tblInd w:w="108" w:type="dxa"/>
        <w:tblLook w:val="04A0"/>
      </w:tblPr>
      <w:tblGrid>
        <w:gridCol w:w="851"/>
        <w:gridCol w:w="2126"/>
        <w:gridCol w:w="3827"/>
        <w:gridCol w:w="2127"/>
      </w:tblGrid>
      <w:tr w:rsidR="00724C41" w:rsidRPr="00347E14" w:rsidTr="009B395F">
        <w:tc>
          <w:tcPr>
            <w:tcW w:w="851"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ID</w:t>
            </w:r>
          </w:p>
        </w:tc>
        <w:tc>
          <w:tcPr>
            <w:tcW w:w="2126"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Nombre del</w:t>
            </w:r>
          </w:p>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actor</w:t>
            </w:r>
          </w:p>
        </w:tc>
        <w:tc>
          <w:tcPr>
            <w:tcW w:w="3827"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Descripción</w:t>
            </w:r>
          </w:p>
          <w:p w:rsidR="00724C41" w:rsidRPr="009B395F" w:rsidRDefault="00724C41" w:rsidP="00FA2081">
            <w:pPr>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Actividades que realiza</w:t>
            </w:r>
          </w:p>
        </w:tc>
      </w:tr>
      <w:tr w:rsidR="00724C41" w:rsidRPr="00347E14" w:rsidTr="00FA2081">
        <w:tc>
          <w:tcPr>
            <w:tcW w:w="851" w:type="dxa"/>
          </w:tcPr>
          <w:p w:rsidR="00724C41" w:rsidRPr="00347E14" w:rsidRDefault="00724C41" w:rsidP="00FA2081">
            <w:pPr>
              <w:rPr>
                <w:rFonts w:asciiTheme="minorHAnsi" w:eastAsia="Times New Roman" w:hAnsiTheme="minorHAnsi" w:cstheme="minorHAnsi"/>
                <w:color w:val="000000"/>
                <w:lang w:eastAsia="es-ES"/>
              </w:rPr>
            </w:pPr>
            <w:r w:rsidRPr="00347E14">
              <w:rPr>
                <w:rFonts w:asciiTheme="minorHAnsi" w:eastAsia="Times New Roman" w:hAnsiTheme="minorHAnsi" w:cstheme="minorHAnsi"/>
                <w:color w:val="000000"/>
                <w:lang w:eastAsia="es-ES"/>
              </w:rPr>
              <w:t>AC1</w:t>
            </w:r>
          </w:p>
        </w:tc>
        <w:tc>
          <w:tcPr>
            <w:tcW w:w="2126"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Empleado área de mercadeo y ventas</w:t>
            </w:r>
          </w:p>
        </w:tc>
        <w:tc>
          <w:tcPr>
            <w:tcW w:w="38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Es el encargado de las verificaciones y ajustes de las campañas</w:t>
            </w:r>
          </w:p>
        </w:tc>
        <w:tc>
          <w:tcPr>
            <w:tcW w:w="21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A14, A15, A16, A17, A20</w:t>
            </w:r>
          </w:p>
        </w:tc>
      </w:tr>
      <w:tr w:rsidR="00724C41" w:rsidRPr="00347E14" w:rsidTr="00FA2081">
        <w:tc>
          <w:tcPr>
            <w:tcW w:w="851"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AC2</w:t>
            </w:r>
          </w:p>
        </w:tc>
        <w:tc>
          <w:tcPr>
            <w:tcW w:w="2126"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Gerente del área de mercadeo y ventas</w:t>
            </w:r>
          </w:p>
        </w:tc>
        <w:tc>
          <w:tcPr>
            <w:tcW w:w="3827"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Es el encargado de la verificación y aprobación de las campañas</w:t>
            </w:r>
          </w:p>
        </w:tc>
        <w:tc>
          <w:tcPr>
            <w:tcW w:w="2127"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A10, A11, A12, A13, A18, A19, A21</w:t>
            </w:r>
          </w:p>
        </w:tc>
      </w:tr>
    </w:tbl>
    <w:p w:rsidR="00724C41" w:rsidRDefault="00724C41"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724C41" w:rsidRDefault="00724C41" w:rsidP="00724C41">
      <w:pPr>
        <w:spacing w:line="240" w:lineRule="auto"/>
        <w:rPr>
          <w:rFonts w:cstheme="minorHAnsi"/>
        </w:rPr>
      </w:pPr>
    </w:p>
    <w:p w:rsidR="00724C41" w:rsidRPr="009B395F" w:rsidRDefault="00724C41" w:rsidP="009B395F">
      <w:pPr>
        <w:pStyle w:val="Ttulo6"/>
        <w:rPr>
          <w:rStyle w:val="Textoennegrita"/>
          <w:b/>
          <w:bCs w:val="0"/>
          <w:szCs w:val="28"/>
        </w:rPr>
      </w:pPr>
      <w:r w:rsidRPr="009B395F">
        <w:rPr>
          <w:rStyle w:val="Textoennegrita"/>
          <w:b/>
          <w:bCs w:val="0"/>
          <w:szCs w:val="28"/>
        </w:rPr>
        <w:lastRenderedPageBreak/>
        <w:t>Diagrama BPMN</w:t>
      </w:r>
    </w:p>
    <w:p w:rsidR="00724C41" w:rsidRDefault="00724C41" w:rsidP="00724C41">
      <w:pPr>
        <w:spacing w:line="240" w:lineRule="auto"/>
        <w:rPr>
          <w:rFonts w:cstheme="minorHAnsi"/>
        </w:rPr>
      </w:pPr>
    </w:p>
    <w:p w:rsidR="009B395F" w:rsidRDefault="009B395F" w:rsidP="009B395F">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7462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6"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r w:rsidRPr="00FB1B7E">
        <w:rPr>
          <w:rFonts w:cstheme="minorHAnsi"/>
          <w:b/>
        </w:rPr>
        <w:t xml:space="preserve">Ilustración </w:t>
      </w:r>
      <w:r w:rsidR="004E05FC" w:rsidRPr="00FB1B7E">
        <w:rPr>
          <w:rFonts w:cstheme="minorHAnsi"/>
          <w:b/>
        </w:rPr>
        <w:fldChar w:fldCharType="begin"/>
      </w:r>
      <w:r w:rsidRPr="00FB1B7E">
        <w:rPr>
          <w:rFonts w:cstheme="minorHAnsi"/>
          <w:b/>
        </w:rPr>
        <w:instrText xml:space="preserve"> SEQ Ilustración \* ARABIC </w:instrText>
      </w:r>
      <w:r w:rsidR="004E05FC" w:rsidRPr="00FB1B7E">
        <w:rPr>
          <w:rFonts w:cstheme="minorHAnsi"/>
          <w:b/>
        </w:rPr>
        <w:fldChar w:fldCharType="separate"/>
      </w:r>
      <w:r>
        <w:rPr>
          <w:rFonts w:cstheme="minorHAnsi"/>
          <w:b/>
          <w:noProof/>
        </w:rPr>
        <w:t>11</w:t>
      </w:r>
      <w:r w:rsidR="004E05FC"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9B395F" w:rsidRDefault="009B395F" w:rsidP="00724C41">
      <w:pPr>
        <w:spacing w:line="240" w:lineRule="auto"/>
        <w:rPr>
          <w:rFonts w:cstheme="minorHAnsi"/>
        </w:rPr>
      </w:pPr>
    </w:p>
    <w:p w:rsidR="00724C41" w:rsidRDefault="00724C41" w:rsidP="00724C41">
      <w:pPr>
        <w:keepNext/>
        <w:spacing w:line="240" w:lineRule="auto"/>
      </w:pPr>
      <w:r>
        <w:rPr>
          <w:noProof/>
          <w:lang w:val="es-MX" w:eastAsia="es-MX"/>
        </w:rPr>
        <w:drawing>
          <wp:inline distT="0" distB="0" distL="0" distR="0">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2701"/>
                    <a:stretch/>
                  </pic:blipFill>
                  <pic:spPr bwMode="auto">
                    <a:xfrm>
                      <a:off x="0" y="0"/>
                      <a:ext cx="5612130" cy="190973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4C41" w:rsidRDefault="00724C41" w:rsidP="00724C41">
      <w:pPr>
        <w:spacing w:line="240" w:lineRule="auto"/>
        <w:jc w:val="center"/>
        <w:rPr>
          <w:rFonts w:cstheme="minorHAnsi"/>
          <w:b/>
        </w:rPr>
      </w:pPr>
    </w:p>
    <w:p w:rsidR="00724C41" w:rsidRDefault="00724C41" w:rsidP="00724C41">
      <w:pPr>
        <w:spacing w:line="240" w:lineRule="auto"/>
        <w:jc w:val="center"/>
        <w:rPr>
          <w:rFonts w:cstheme="minorHAnsi"/>
          <w:b/>
        </w:rPr>
      </w:pPr>
    </w:p>
    <w:p w:rsidR="00724C41" w:rsidRDefault="00724C41" w:rsidP="00724C41">
      <w:pPr>
        <w:keepNext/>
        <w:spacing w:line="240" w:lineRule="auto"/>
        <w:jc w:val="center"/>
      </w:pPr>
      <w:r>
        <w:rPr>
          <w:noProof/>
          <w:lang w:val="es-MX" w:eastAsia="es-MX"/>
        </w:rPr>
        <w:drawing>
          <wp:inline distT="0" distB="0" distL="0" distR="0">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6877"/>
                    <a:stretch/>
                  </pic:blipFill>
                  <pic:spPr bwMode="auto">
                    <a:xfrm>
                      <a:off x="0" y="0"/>
                      <a:ext cx="5612130" cy="133169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4C41" w:rsidRDefault="00724C41" w:rsidP="00724C41">
      <w:pPr>
        <w:spacing w:line="240" w:lineRule="auto"/>
        <w:rPr>
          <w:rFonts w:cstheme="minorHAnsi"/>
        </w:rPr>
      </w:pPr>
    </w:p>
    <w:p w:rsidR="00724C41" w:rsidRPr="009B395F" w:rsidRDefault="00724C41" w:rsidP="009B395F">
      <w:pPr>
        <w:pStyle w:val="Ttulo6"/>
        <w:rPr>
          <w:rStyle w:val="Textoennegrita"/>
          <w:b/>
          <w:bCs w:val="0"/>
          <w:szCs w:val="28"/>
        </w:rPr>
      </w:pPr>
      <w:r w:rsidRPr="009B395F">
        <w:rPr>
          <w:rStyle w:val="Textoennegrita"/>
          <w:b/>
          <w:bCs w:val="0"/>
          <w:szCs w:val="28"/>
        </w:rPr>
        <w:lastRenderedPageBreak/>
        <w:t>Reglas de control de flujo</w:t>
      </w:r>
    </w:p>
    <w:p w:rsidR="009B395F" w:rsidRDefault="009B395F" w:rsidP="009B395F">
      <w:pPr>
        <w:pStyle w:val="Prrafodelista"/>
        <w:spacing w:line="240" w:lineRule="auto"/>
        <w:ind w:left="450"/>
        <w:jc w:val="center"/>
        <w:rPr>
          <w:rFonts w:cstheme="minorHAnsi"/>
          <w:b/>
        </w:rPr>
      </w:pPr>
    </w:p>
    <w:p w:rsidR="00724C41" w:rsidRPr="009B395F" w:rsidRDefault="009B395F" w:rsidP="009B395F">
      <w:pPr>
        <w:pStyle w:val="Prrafodelista"/>
        <w:spacing w:line="240" w:lineRule="auto"/>
        <w:ind w:left="450"/>
        <w:jc w:val="center"/>
      </w:pPr>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42</w:t>
      </w:r>
      <w:r w:rsidR="004E05FC"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8931" w:type="dxa"/>
        <w:tblInd w:w="108" w:type="dxa"/>
        <w:tblLook w:val="04A0"/>
      </w:tblPr>
      <w:tblGrid>
        <w:gridCol w:w="1134"/>
        <w:gridCol w:w="7797"/>
      </w:tblGrid>
      <w:tr w:rsidR="00724C41" w:rsidRPr="00347E14" w:rsidTr="009B395F">
        <w:tc>
          <w:tcPr>
            <w:tcW w:w="1134" w:type="dxa"/>
            <w:shd w:val="clear" w:color="auto" w:fill="C00000"/>
          </w:tcPr>
          <w:p w:rsidR="00724C41" w:rsidRPr="009B395F" w:rsidRDefault="00724C41" w:rsidP="009B395F">
            <w:pPr>
              <w:tabs>
                <w:tab w:val="center" w:pos="813"/>
                <w:tab w:val="left" w:pos="1335"/>
              </w:tabs>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ID</w:t>
            </w:r>
          </w:p>
        </w:tc>
        <w:tc>
          <w:tcPr>
            <w:tcW w:w="7797" w:type="dxa"/>
            <w:shd w:val="clear" w:color="auto" w:fill="C00000"/>
          </w:tcPr>
          <w:p w:rsidR="00724C41" w:rsidRPr="009B395F" w:rsidRDefault="00724C41" w:rsidP="00FA2081">
            <w:pPr>
              <w:tabs>
                <w:tab w:val="left" w:pos="1965"/>
                <w:tab w:val="center" w:pos="3436"/>
              </w:tabs>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b/>
            </w:r>
            <w:r w:rsidRPr="009B395F">
              <w:rPr>
                <w:rFonts w:asciiTheme="minorHAnsi" w:eastAsia="MS Gothic" w:hAnsiTheme="minorHAnsi" w:cstheme="minorHAnsi"/>
                <w:b/>
                <w:color w:val="FFFFFF" w:themeColor="background1"/>
              </w:rPr>
              <w:tab/>
              <w:t>Descripción</w:t>
            </w:r>
          </w:p>
        </w:tc>
      </w:tr>
      <w:tr w:rsidR="00724C41" w:rsidRPr="00347E14" w:rsidTr="009B395F">
        <w:tc>
          <w:tcPr>
            <w:tcW w:w="1134" w:type="dxa"/>
          </w:tcPr>
          <w:p w:rsidR="00724C41" w:rsidRPr="009B395F" w:rsidRDefault="00724C41" w:rsidP="009B395F">
            <w:pPr>
              <w:jc w:val="center"/>
              <w:rPr>
                <w:rFonts w:asciiTheme="minorHAnsi" w:hAnsiTheme="minorHAnsi" w:cstheme="minorHAnsi"/>
                <w:b/>
                <w:bCs/>
                <w:color w:val="000000"/>
              </w:rPr>
            </w:pPr>
            <w:r w:rsidRPr="009B395F">
              <w:rPr>
                <w:rFonts w:asciiTheme="minorHAnsi" w:hAnsiTheme="minorHAnsi" w:cstheme="minorHAnsi"/>
                <w:b/>
                <w:color w:val="000000"/>
              </w:rPr>
              <w:t>RF5</w:t>
            </w:r>
          </w:p>
        </w:tc>
        <w:tc>
          <w:tcPr>
            <w:tcW w:w="7797"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decide continuar con la campaña, se realiza la solicitud de modificación de la campaña.</w:t>
            </w:r>
          </w:p>
        </w:tc>
      </w:tr>
      <w:tr w:rsidR="00724C41" w:rsidRPr="00347E14" w:rsidTr="009B395F">
        <w:tc>
          <w:tcPr>
            <w:tcW w:w="1134" w:type="dxa"/>
          </w:tcPr>
          <w:p w:rsidR="00724C41" w:rsidRPr="009B395F" w:rsidRDefault="00724C41" w:rsidP="009B395F">
            <w:pPr>
              <w:jc w:val="center"/>
              <w:rPr>
                <w:rFonts w:asciiTheme="minorHAnsi" w:hAnsiTheme="minorHAnsi" w:cstheme="minorHAnsi"/>
                <w:b/>
                <w:bCs/>
                <w:color w:val="000000"/>
              </w:rPr>
            </w:pPr>
            <w:r w:rsidRPr="009B395F">
              <w:rPr>
                <w:rFonts w:asciiTheme="minorHAnsi" w:hAnsiTheme="minorHAnsi" w:cstheme="minorHAnsi"/>
                <w:b/>
                <w:color w:val="000000"/>
              </w:rPr>
              <w:t>RF6</w:t>
            </w:r>
          </w:p>
        </w:tc>
        <w:tc>
          <w:tcPr>
            <w:tcW w:w="7797"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decide cerrar la campaña, esta pasa a cerrar campaña.</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RF7</w:t>
            </w:r>
          </w:p>
        </w:tc>
        <w:tc>
          <w:tcPr>
            <w:tcW w:w="7797" w:type="dxa"/>
          </w:tcPr>
          <w:p w:rsidR="00724C41" w:rsidRDefault="00724C41" w:rsidP="00FA2081">
            <w:pPr>
              <w:rPr>
                <w:rFonts w:cstheme="minorHAnsi"/>
                <w:color w:val="000000"/>
              </w:rPr>
            </w:pPr>
            <w:r>
              <w:rPr>
                <w:rFonts w:cstheme="minorHAnsi"/>
                <w:color w:val="000000"/>
              </w:rPr>
              <w:t>Si el listado de clientes es aprobado, se pasa a la aprobación de la estrategia</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RF8</w:t>
            </w:r>
          </w:p>
        </w:tc>
        <w:tc>
          <w:tcPr>
            <w:tcW w:w="7797" w:type="dxa"/>
          </w:tcPr>
          <w:p w:rsidR="00724C41" w:rsidRDefault="00724C41" w:rsidP="00FA2081">
            <w:pPr>
              <w:rPr>
                <w:rFonts w:cstheme="minorHAnsi"/>
                <w:color w:val="000000"/>
              </w:rPr>
            </w:pPr>
            <w:r>
              <w:rPr>
                <w:rFonts w:cstheme="minorHAnsi"/>
                <w:color w:val="000000"/>
              </w:rPr>
              <w:t>Si el listado de clientes no es aprobado, se realiza la modificación de la lista de clientes</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RF9</w:t>
            </w:r>
          </w:p>
        </w:tc>
        <w:tc>
          <w:tcPr>
            <w:tcW w:w="7797" w:type="dxa"/>
          </w:tcPr>
          <w:p w:rsidR="00724C41" w:rsidRDefault="00724C41" w:rsidP="00FA2081">
            <w:pPr>
              <w:rPr>
                <w:rFonts w:cstheme="minorHAnsi"/>
                <w:color w:val="000000"/>
              </w:rPr>
            </w:pPr>
            <w:r>
              <w:rPr>
                <w:rFonts w:cstheme="minorHAnsi"/>
                <w:color w:val="000000"/>
              </w:rPr>
              <w:t>Si la estrategia es correcta, se realiza la verificación de la campaña por parte del gerente de ventas y mercadeo</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RF10</w:t>
            </w:r>
          </w:p>
        </w:tc>
        <w:tc>
          <w:tcPr>
            <w:tcW w:w="7797" w:type="dxa"/>
          </w:tcPr>
          <w:p w:rsidR="00724C41" w:rsidRDefault="00724C41" w:rsidP="00FA2081">
            <w:pPr>
              <w:rPr>
                <w:rFonts w:cstheme="minorHAnsi"/>
                <w:color w:val="000000"/>
              </w:rPr>
            </w:pPr>
            <w:r>
              <w:rPr>
                <w:rFonts w:cstheme="minorHAnsi"/>
                <w:color w:val="000000"/>
              </w:rPr>
              <w:t>Si la estrategia no es aprobada, se crea nueva estrategia de campaña</w:t>
            </w:r>
          </w:p>
        </w:tc>
      </w:tr>
      <w:tr w:rsidR="00724C41" w:rsidRPr="00347E14" w:rsidTr="009B395F">
        <w:tc>
          <w:tcPr>
            <w:tcW w:w="1134" w:type="dxa"/>
          </w:tcPr>
          <w:p w:rsidR="00724C41" w:rsidRPr="009B395F" w:rsidRDefault="00724C41" w:rsidP="009B395F">
            <w:pPr>
              <w:jc w:val="center"/>
              <w:rPr>
                <w:rFonts w:asciiTheme="minorHAnsi" w:hAnsiTheme="minorHAnsi" w:cstheme="minorHAnsi"/>
                <w:b/>
                <w:bCs/>
                <w:color w:val="000000"/>
              </w:rPr>
            </w:pPr>
            <w:r w:rsidRPr="009B395F">
              <w:rPr>
                <w:rFonts w:asciiTheme="minorHAnsi" w:hAnsiTheme="minorHAnsi" w:cstheme="minorHAnsi"/>
                <w:b/>
                <w:color w:val="000000"/>
              </w:rPr>
              <w:t>RF11</w:t>
            </w:r>
          </w:p>
        </w:tc>
        <w:tc>
          <w:tcPr>
            <w:tcW w:w="7797"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la campaña es aprobada, se realiza la actualización de la campaña</w:t>
            </w:r>
            <w:r w:rsidRPr="00347E14">
              <w:rPr>
                <w:rFonts w:asciiTheme="minorHAnsi" w:hAnsiTheme="minorHAnsi" w:cstheme="minorHAnsi"/>
                <w:color w:val="000000"/>
              </w:rPr>
              <w:t>.</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RF12</w:t>
            </w:r>
          </w:p>
        </w:tc>
        <w:tc>
          <w:tcPr>
            <w:tcW w:w="7797" w:type="dxa"/>
          </w:tcPr>
          <w:p w:rsidR="00724C41" w:rsidRDefault="00724C41" w:rsidP="00FA2081">
            <w:pPr>
              <w:rPr>
                <w:rFonts w:cstheme="minorHAnsi"/>
                <w:color w:val="000000"/>
              </w:rPr>
            </w:pPr>
            <w:r>
              <w:rPr>
                <w:rFonts w:cstheme="minorHAnsi"/>
                <w:color w:val="000000"/>
              </w:rPr>
              <w:t>Si la campaña es rechazada, se solicita la corrección de la campaña.</w:t>
            </w:r>
          </w:p>
        </w:tc>
      </w:tr>
    </w:tbl>
    <w:p w:rsidR="00724C41" w:rsidRDefault="00724C41" w:rsidP="00724C41">
      <w:pPr>
        <w:spacing w:line="240" w:lineRule="auto"/>
        <w:jc w:val="center"/>
        <w:rPr>
          <w:rFonts w:cstheme="minorHAnsi"/>
          <w:b/>
        </w:rPr>
      </w:pPr>
    </w:p>
    <w:p w:rsidR="00724C41" w:rsidRPr="00347E14" w:rsidRDefault="00724C41" w:rsidP="00724C41">
      <w:pPr>
        <w:spacing w:line="240" w:lineRule="auto"/>
        <w:jc w:val="center"/>
        <w:rPr>
          <w:rFonts w:cstheme="minorHAnsi"/>
          <w:b/>
        </w:rPr>
      </w:pPr>
    </w:p>
    <w:p w:rsidR="00724C41" w:rsidRPr="009B395F" w:rsidRDefault="00724C41" w:rsidP="009B395F">
      <w:pPr>
        <w:pStyle w:val="Ttulo6"/>
        <w:rPr>
          <w:rStyle w:val="Textoennegrita"/>
          <w:b/>
          <w:bCs w:val="0"/>
          <w:szCs w:val="28"/>
        </w:rPr>
      </w:pPr>
      <w:r w:rsidRPr="009B395F">
        <w:rPr>
          <w:rStyle w:val="Textoennegrita"/>
          <w:b/>
          <w:bCs w:val="0"/>
          <w:szCs w:val="28"/>
        </w:rPr>
        <w:t>Entidades vs Actividades</w:t>
      </w:r>
    </w:p>
    <w:p w:rsidR="009B395F" w:rsidRDefault="009B395F" w:rsidP="009B395F">
      <w:pPr>
        <w:pStyle w:val="Prrafodelista"/>
        <w:spacing w:line="240" w:lineRule="auto"/>
        <w:ind w:left="450"/>
        <w:jc w:val="center"/>
        <w:rPr>
          <w:rFonts w:cstheme="minorHAnsi"/>
          <w:b/>
        </w:rPr>
      </w:pPr>
    </w:p>
    <w:p w:rsidR="00724C41" w:rsidRPr="009B395F" w:rsidRDefault="009B395F" w:rsidP="009B395F">
      <w:pPr>
        <w:pStyle w:val="Prrafodelista"/>
        <w:spacing w:line="240" w:lineRule="auto"/>
        <w:ind w:left="450"/>
        <w:jc w:val="center"/>
      </w:pPr>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sidR="004950B2">
        <w:rPr>
          <w:rFonts w:cstheme="minorHAnsi"/>
          <w:b/>
          <w:noProof/>
        </w:rPr>
        <w:t>43</w:t>
      </w:r>
      <w:r w:rsidR="004E05FC"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aconcuadrcula"/>
        <w:tblW w:w="4940" w:type="pct"/>
        <w:jc w:val="center"/>
        <w:tblInd w:w="108" w:type="dxa"/>
        <w:tblLook w:val="04A0"/>
      </w:tblPr>
      <w:tblGrid>
        <w:gridCol w:w="444"/>
        <w:gridCol w:w="763"/>
        <w:gridCol w:w="1344"/>
        <w:gridCol w:w="749"/>
        <w:gridCol w:w="1453"/>
        <w:gridCol w:w="621"/>
        <w:gridCol w:w="625"/>
        <w:gridCol w:w="1254"/>
        <w:gridCol w:w="1308"/>
        <w:gridCol w:w="907"/>
      </w:tblGrid>
      <w:tr w:rsidR="00724C41" w:rsidRPr="009B395F" w:rsidTr="009B395F">
        <w:trPr>
          <w:trHeight w:val="833"/>
          <w:jc w:val="center"/>
        </w:trPr>
        <w:tc>
          <w:tcPr>
            <w:tcW w:w="327" w:type="pct"/>
            <w:shd w:val="clear" w:color="auto" w:fill="C00000"/>
          </w:tcPr>
          <w:p w:rsidR="00724C41" w:rsidRPr="009B395F" w:rsidRDefault="00724C41" w:rsidP="009B395F">
            <w:pPr>
              <w:jc w:val="center"/>
              <w:rPr>
                <w:rFonts w:asciiTheme="minorHAnsi" w:eastAsia="Times New Roman" w:hAnsiTheme="minorHAnsi" w:cstheme="minorHAnsi"/>
                <w:b/>
                <w:bCs/>
                <w:color w:val="FFFFFF" w:themeColor="background1"/>
              </w:rPr>
            </w:pPr>
          </w:p>
        </w:tc>
        <w:tc>
          <w:tcPr>
            <w:tcW w:w="566" w:type="pct"/>
            <w:shd w:val="clear" w:color="auto" w:fill="C00000"/>
          </w:tcPr>
          <w:p w:rsidR="00724C41" w:rsidRPr="009B395F" w:rsidRDefault="00724C41" w:rsidP="00FA2081">
            <w:pPr>
              <w:rPr>
                <w:rFonts w:asciiTheme="minorHAnsi" w:eastAsia="Times New Roman" w:hAnsiTheme="minorHAnsi" w:cstheme="minorHAnsi"/>
                <w:b/>
                <w:bCs/>
                <w:color w:val="FFFFFF" w:themeColor="background1"/>
              </w:rPr>
            </w:pPr>
            <w:r w:rsidRPr="009B395F">
              <w:rPr>
                <w:rFonts w:asciiTheme="minorHAnsi" w:hAnsiTheme="minorHAnsi" w:cstheme="minorHAnsi"/>
                <w:b/>
                <w:color w:val="FFFFFF" w:themeColor="background1"/>
              </w:rPr>
              <w:t>Campaña</w:t>
            </w:r>
          </w:p>
        </w:tc>
        <w:tc>
          <w:tcPr>
            <w:tcW w:w="514" w:type="pct"/>
            <w:shd w:val="clear" w:color="auto" w:fill="C00000"/>
          </w:tcPr>
          <w:p w:rsidR="00724C41" w:rsidRPr="009B395F" w:rsidRDefault="00724C41" w:rsidP="00FA2081">
            <w:pPr>
              <w:rPr>
                <w:rFonts w:cstheme="minorHAnsi"/>
                <w:b/>
                <w:color w:val="FFFFFF" w:themeColor="background1"/>
              </w:rPr>
            </w:pPr>
            <w:r w:rsidRPr="009B395F">
              <w:rPr>
                <w:rFonts w:cstheme="minorHAnsi"/>
                <w:b/>
                <w:color w:val="FFFFFF" w:themeColor="background1"/>
              </w:rPr>
              <w:t>EstrategiaCampaña</w:t>
            </w:r>
          </w:p>
        </w:tc>
        <w:tc>
          <w:tcPr>
            <w:tcW w:w="514" w:type="pct"/>
            <w:shd w:val="clear" w:color="auto" w:fill="C00000"/>
          </w:tcPr>
          <w:p w:rsidR="00724C41" w:rsidRPr="009B395F" w:rsidRDefault="00724C41" w:rsidP="00FA2081">
            <w:pPr>
              <w:rPr>
                <w:rFonts w:cstheme="minorHAnsi"/>
                <w:b/>
                <w:color w:val="FFFFFF" w:themeColor="background1"/>
              </w:rPr>
            </w:pPr>
            <w:r w:rsidRPr="009B395F">
              <w:rPr>
                <w:rFonts w:cstheme="minorHAnsi"/>
                <w:b/>
                <w:color w:val="FFFFFF" w:themeColor="background1"/>
              </w:rPr>
              <w:t>Producto</w:t>
            </w:r>
          </w:p>
        </w:tc>
        <w:tc>
          <w:tcPr>
            <w:tcW w:w="513" w:type="pct"/>
            <w:shd w:val="clear" w:color="auto" w:fill="C00000"/>
          </w:tcPr>
          <w:p w:rsidR="00724C41" w:rsidRPr="009B395F" w:rsidRDefault="00724C41" w:rsidP="00FA2081">
            <w:pPr>
              <w:rPr>
                <w:rFonts w:cstheme="minorHAnsi"/>
                <w:b/>
                <w:color w:val="FFFFFF" w:themeColor="background1"/>
              </w:rPr>
            </w:pPr>
            <w:r w:rsidRPr="009B395F">
              <w:rPr>
                <w:rFonts w:cstheme="minorHAnsi"/>
                <w:b/>
                <w:color w:val="FFFFFF" w:themeColor="background1"/>
              </w:rPr>
              <w:t>MensajePromocional</w:t>
            </w:r>
          </w:p>
        </w:tc>
        <w:tc>
          <w:tcPr>
            <w:tcW w:w="513" w:type="pct"/>
            <w:shd w:val="clear" w:color="auto" w:fill="C00000"/>
          </w:tcPr>
          <w:p w:rsidR="00724C41" w:rsidRPr="009B395F" w:rsidRDefault="00724C41" w:rsidP="00FA2081">
            <w:pPr>
              <w:rPr>
                <w:rFonts w:cstheme="minorHAnsi"/>
                <w:b/>
                <w:color w:val="FFFFFF" w:themeColor="background1"/>
              </w:rPr>
            </w:pPr>
            <w:r w:rsidRPr="009B395F">
              <w:rPr>
                <w:rFonts w:cstheme="minorHAnsi"/>
                <w:b/>
                <w:color w:val="FFFFFF" w:themeColor="background1"/>
              </w:rPr>
              <w:t>Evento</w:t>
            </w:r>
          </w:p>
        </w:tc>
        <w:tc>
          <w:tcPr>
            <w:tcW w:w="513" w:type="pct"/>
            <w:shd w:val="clear" w:color="auto" w:fill="C00000"/>
          </w:tcPr>
          <w:p w:rsidR="00724C41" w:rsidRPr="009B395F" w:rsidRDefault="00724C41" w:rsidP="00FA2081">
            <w:pPr>
              <w:rPr>
                <w:rFonts w:cstheme="minorHAnsi"/>
                <w:b/>
                <w:color w:val="FFFFFF" w:themeColor="background1"/>
              </w:rPr>
            </w:pPr>
            <w:r w:rsidRPr="009B395F">
              <w:rPr>
                <w:rFonts w:cstheme="minorHAnsi"/>
                <w:b/>
                <w:color w:val="FFFFFF" w:themeColor="background1"/>
              </w:rPr>
              <w:t>Cliente</w:t>
            </w:r>
          </w:p>
        </w:tc>
        <w:tc>
          <w:tcPr>
            <w:tcW w:w="513" w:type="pct"/>
            <w:shd w:val="clear" w:color="auto" w:fill="C00000"/>
          </w:tcPr>
          <w:p w:rsidR="00724C41" w:rsidRPr="009B395F" w:rsidRDefault="00724C41" w:rsidP="00FA2081">
            <w:pPr>
              <w:rPr>
                <w:rFonts w:cstheme="minorHAnsi"/>
                <w:b/>
                <w:color w:val="FFFFFF" w:themeColor="background1"/>
              </w:rPr>
            </w:pPr>
            <w:r w:rsidRPr="009B395F">
              <w:rPr>
                <w:rFonts w:cstheme="minorHAnsi"/>
                <w:b/>
                <w:color w:val="FFFFFF" w:themeColor="background1"/>
              </w:rPr>
              <w:t>RevisionCampaña</w:t>
            </w:r>
          </w:p>
        </w:tc>
        <w:tc>
          <w:tcPr>
            <w:tcW w:w="513" w:type="pct"/>
            <w:shd w:val="clear" w:color="auto" w:fill="C00000"/>
          </w:tcPr>
          <w:p w:rsidR="00724C41" w:rsidRPr="009B395F" w:rsidRDefault="00724C41" w:rsidP="00FA2081">
            <w:pPr>
              <w:rPr>
                <w:rFonts w:cstheme="minorHAnsi"/>
                <w:b/>
                <w:color w:val="FFFFFF" w:themeColor="background1"/>
              </w:rPr>
            </w:pPr>
            <w:r w:rsidRPr="009B395F">
              <w:rPr>
                <w:rFonts w:cstheme="minorHAnsi"/>
                <w:b/>
                <w:color w:val="FFFFFF" w:themeColor="background1"/>
              </w:rPr>
              <w:t>CuentaFacturacion</w:t>
            </w:r>
          </w:p>
        </w:tc>
        <w:tc>
          <w:tcPr>
            <w:tcW w:w="513" w:type="pct"/>
            <w:shd w:val="clear" w:color="auto" w:fill="C00000"/>
          </w:tcPr>
          <w:p w:rsidR="00724C41" w:rsidRPr="009B395F" w:rsidRDefault="00724C41" w:rsidP="00FA2081">
            <w:pPr>
              <w:rPr>
                <w:rFonts w:cstheme="minorHAnsi"/>
                <w:b/>
                <w:color w:val="FFFFFF" w:themeColor="background1"/>
              </w:rPr>
            </w:pPr>
            <w:r w:rsidRPr="009B395F">
              <w:rPr>
                <w:rFonts w:cstheme="minorHAnsi"/>
                <w:b/>
                <w:color w:val="FFFFFF" w:themeColor="background1"/>
              </w:rPr>
              <w:t>Transaccion</w:t>
            </w:r>
          </w:p>
        </w:tc>
      </w:tr>
      <w:tr w:rsidR="00724C41" w:rsidRPr="00347E14" w:rsidTr="009B395F">
        <w:trPr>
          <w:jc w:val="center"/>
        </w:trPr>
        <w:tc>
          <w:tcPr>
            <w:tcW w:w="327" w:type="pct"/>
            <w:shd w:val="clear" w:color="auto" w:fill="C00000"/>
          </w:tcPr>
          <w:p w:rsidR="00724C41" w:rsidRPr="009B395F" w:rsidRDefault="00724C41" w:rsidP="009B395F">
            <w:pPr>
              <w:jc w:val="center"/>
              <w:rPr>
                <w:rFonts w:asciiTheme="minorHAnsi" w:hAnsiTheme="minorHAnsi" w:cstheme="minorHAnsi"/>
                <w:b/>
                <w:bCs/>
                <w:color w:val="FFFFFF" w:themeColor="background1"/>
              </w:rPr>
            </w:pPr>
            <w:r w:rsidRPr="009B395F">
              <w:rPr>
                <w:rFonts w:asciiTheme="minorHAnsi" w:hAnsiTheme="minorHAnsi" w:cstheme="minorHAnsi"/>
                <w:b/>
                <w:color w:val="FFFFFF" w:themeColor="background1"/>
              </w:rPr>
              <w:t>A10</w:t>
            </w:r>
          </w:p>
        </w:tc>
        <w:tc>
          <w:tcPr>
            <w:tcW w:w="566" w:type="pct"/>
          </w:tcPr>
          <w:p w:rsidR="00724C41" w:rsidRPr="00347E14" w:rsidRDefault="00724C41" w:rsidP="00FA2081">
            <w:pPr>
              <w:jc w:val="center"/>
              <w:rPr>
                <w:rFonts w:asciiTheme="minorHAnsi" w:hAnsiTheme="minorHAnsi" w:cstheme="minorHAnsi"/>
                <w:b/>
                <w:color w:val="000000"/>
              </w:rPr>
            </w:pPr>
          </w:p>
        </w:tc>
        <w:tc>
          <w:tcPr>
            <w:tcW w:w="514"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9B395F">
        <w:trPr>
          <w:jc w:val="center"/>
        </w:trPr>
        <w:tc>
          <w:tcPr>
            <w:tcW w:w="327" w:type="pct"/>
            <w:shd w:val="clear" w:color="auto" w:fill="C00000"/>
          </w:tcPr>
          <w:p w:rsidR="00724C41" w:rsidRPr="009B395F" w:rsidRDefault="00724C41" w:rsidP="009B395F">
            <w:pPr>
              <w:jc w:val="center"/>
              <w:rPr>
                <w:rFonts w:asciiTheme="minorHAnsi" w:hAnsiTheme="minorHAnsi" w:cstheme="minorHAnsi"/>
                <w:b/>
                <w:color w:val="FFFFFF" w:themeColor="background1"/>
              </w:rPr>
            </w:pPr>
            <w:r w:rsidRPr="009B395F">
              <w:rPr>
                <w:rFonts w:asciiTheme="minorHAnsi" w:hAnsiTheme="minorHAnsi" w:cstheme="minorHAnsi"/>
                <w:b/>
                <w:color w:val="FFFFFF" w:themeColor="background1"/>
              </w:rPr>
              <w:t>A11</w:t>
            </w:r>
          </w:p>
        </w:tc>
        <w:tc>
          <w:tcPr>
            <w:tcW w:w="566" w:type="pct"/>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514"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asciiTheme="minorHAnsi" w:hAnsiTheme="minorHAnsi" w:cstheme="minorHAnsi"/>
                <w:b/>
                <w:color w:val="FFFFFF" w:themeColor="background1"/>
              </w:rPr>
            </w:pPr>
            <w:r w:rsidRPr="009B395F">
              <w:rPr>
                <w:rFonts w:asciiTheme="minorHAnsi" w:hAnsiTheme="minorHAnsi" w:cstheme="minorHAnsi"/>
                <w:b/>
                <w:color w:val="FFFFFF" w:themeColor="background1"/>
              </w:rPr>
              <w:t>A12</w:t>
            </w:r>
          </w:p>
        </w:tc>
        <w:tc>
          <w:tcPr>
            <w:tcW w:w="566" w:type="pct"/>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A13</w:t>
            </w:r>
          </w:p>
        </w:tc>
        <w:tc>
          <w:tcPr>
            <w:tcW w:w="566"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A14</w:t>
            </w:r>
          </w:p>
        </w:tc>
        <w:tc>
          <w:tcPr>
            <w:tcW w:w="566"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A15</w:t>
            </w:r>
          </w:p>
        </w:tc>
        <w:tc>
          <w:tcPr>
            <w:tcW w:w="566"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A16</w:t>
            </w:r>
          </w:p>
        </w:tc>
        <w:tc>
          <w:tcPr>
            <w:tcW w:w="566" w:type="pct"/>
          </w:tcPr>
          <w:p w:rsidR="00724C41" w:rsidRPr="00347E14" w:rsidRDefault="00724C41" w:rsidP="00FA2081">
            <w:pPr>
              <w:jc w:val="center"/>
              <w:rPr>
                <w:rFonts w:cstheme="minorHAnsi"/>
                <w:b/>
                <w:color w:val="000000"/>
              </w:rPr>
            </w:pPr>
          </w:p>
        </w:tc>
        <w:tc>
          <w:tcPr>
            <w:tcW w:w="514" w:type="pct"/>
          </w:tcPr>
          <w:p w:rsidR="00724C41"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A17</w:t>
            </w:r>
          </w:p>
        </w:tc>
        <w:tc>
          <w:tcPr>
            <w:tcW w:w="566"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A18</w:t>
            </w:r>
          </w:p>
        </w:tc>
        <w:tc>
          <w:tcPr>
            <w:tcW w:w="566"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A19</w:t>
            </w:r>
          </w:p>
        </w:tc>
        <w:tc>
          <w:tcPr>
            <w:tcW w:w="566"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w:t>
            </w:r>
            <w:r w:rsidRPr="009B395F">
              <w:rPr>
                <w:rFonts w:cstheme="minorHAnsi"/>
                <w:b/>
                <w:color w:val="FFFFFF" w:themeColor="background1"/>
              </w:rPr>
              <w:lastRenderedPageBreak/>
              <w:t>20</w:t>
            </w:r>
          </w:p>
        </w:tc>
        <w:tc>
          <w:tcPr>
            <w:tcW w:w="566" w:type="pct"/>
          </w:tcPr>
          <w:p w:rsidR="00724C41" w:rsidRPr="00347E14" w:rsidRDefault="00724C41" w:rsidP="00FA2081">
            <w:pPr>
              <w:jc w:val="center"/>
              <w:rPr>
                <w:rFonts w:cstheme="minorHAnsi"/>
                <w:b/>
                <w:color w:val="000000"/>
              </w:rPr>
            </w:pPr>
            <w:r>
              <w:rPr>
                <w:rFonts w:cstheme="minorHAnsi"/>
                <w:b/>
                <w:color w:val="000000"/>
              </w:rPr>
              <w:lastRenderedPageBreak/>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lastRenderedPageBreak/>
              <w:t>A21</w:t>
            </w:r>
          </w:p>
        </w:tc>
        <w:tc>
          <w:tcPr>
            <w:tcW w:w="566"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bl>
    <w:p w:rsidR="00724C41" w:rsidRPr="00347E14" w:rsidRDefault="00724C41" w:rsidP="00724C41">
      <w:pPr>
        <w:tabs>
          <w:tab w:val="left" w:pos="2595"/>
        </w:tabs>
        <w:spacing w:line="240" w:lineRule="auto"/>
        <w:rPr>
          <w:rFonts w:cstheme="minorHAnsi"/>
          <w:b/>
          <w:sz w:val="24"/>
        </w:rPr>
      </w:pPr>
    </w:p>
    <w:p w:rsidR="00724C41" w:rsidRPr="009B395F" w:rsidRDefault="00724C41" w:rsidP="009B395F">
      <w:pPr>
        <w:pStyle w:val="Ttulo6"/>
        <w:rPr>
          <w:rStyle w:val="Textoennegrita"/>
          <w:b/>
          <w:bCs w:val="0"/>
          <w:szCs w:val="28"/>
        </w:rPr>
      </w:pPr>
      <w:r w:rsidRPr="009B395F">
        <w:rPr>
          <w:rStyle w:val="Textoennegrita"/>
          <w:b/>
          <w:bCs w:val="0"/>
          <w:szCs w:val="28"/>
        </w:rPr>
        <w:t>Matriz RACI</w:t>
      </w:r>
    </w:p>
    <w:p w:rsidR="00724C41" w:rsidRDefault="00724C41" w:rsidP="00724C41">
      <w:pPr>
        <w:tabs>
          <w:tab w:val="left" w:pos="1005"/>
        </w:tabs>
        <w:spacing w:line="240" w:lineRule="auto"/>
        <w:ind w:left="1080"/>
        <w:rPr>
          <w:rFonts w:cstheme="minorHAnsi"/>
          <w:b/>
          <w:sz w:val="24"/>
        </w:rPr>
      </w:pPr>
    </w:p>
    <w:p w:rsidR="009B395F" w:rsidRPr="009B395F" w:rsidRDefault="009B395F" w:rsidP="009B395F">
      <w:pPr>
        <w:pStyle w:val="Prrafodelista"/>
        <w:spacing w:line="240" w:lineRule="auto"/>
        <w:ind w:left="450"/>
        <w:jc w:val="center"/>
      </w:pPr>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sidR="004950B2">
        <w:rPr>
          <w:rFonts w:cstheme="minorHAnsi"/>
          <w:b/>
          <w:noProof/>
        </w:rPr>
        <w:t>44</w:t>
      </w:r>
      <w:r w:rsidR="004E05FC"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8931" w:type="dxa"/>
        <w:jc w:val="center"/>
        <w:tblInd w:w="108" w:type="dxa"/>
        <w:tblLook w:val="04A0"/>
      </w:tblPr>
      <w:tblGrid>
        <w:gridCol w:w="752"/>
        <w:gridCol w:w="2407"/>
        <w:gridCol w:w="1493"/>
        <w:gridCol w:w="1271"/>
        <w:gridCol w:w="3008"/>
      </w:tblGrid>
      <w:tr w:rsidR="00724C41" w:rsidRPr="00347E14" w:rsidTr="009B395F">
        <w:trPr>
          <w:jc w:val="center"/>
        </w:trPr>
        <w:tc>
          <w:tcPr>
            <w:tcW w:w="779" w:type="dxa"/>
            <w:shd w:val="clear" w:color="auto" w:fill="C00000"/>
          </w:tcPr>
          <w:p w:rsidR="00724C41" w:rsidRPr="009B395F" w:rsidRDefault="00724C41" w:rsidP="00FA2081">
            <w:pPr>
              <w:tabs>
                <w:tab w:val="left" w:pos="270"/>
              </w:tabs>
              <w:rPr>
                <w:rFonts w:asciiTheme="minorHAnsi" w:eastAsia="MS Gothic" w:hAnsiTheme="minorHAnsi" w:cstheme="minorHAnsi"/>
                <w:b/>
                <w:bCs/>
                <w:color w:val="FFFFFF" w:themeColor="background1"/>
              </w:rPr>
            </w:pPr>
          </w:p>
        </w:tc>
        <w:tc>
          <w:tcPr>
            <w:tcW w:w="2551"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 xml:space="preserve">R </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(Responsible)</w:t>
            </w:r>
          </w:p>
        </w:tc>
        <w:tc>
          <w:tcPr>
            <w:tcW w:w="1049"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(Accountable)</w:t>
            </w:r>
          </w:p>
        </w:tc>
        <w:tc>
          <w:tcPr>
            <w:tcW w:w="1271"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C</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(Consulted)</w:t>
            </w:r>
          </w:p>
        </w:tc>
        <w:tc>
          <w:tcPr>
            <w:tcW w:w="3281"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I</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(Informed)</w:t>
            </w: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A10</w:t>
            </w:r>
          </w:p>
        </w:tc>
        <w:tc>
          <w:tcPr>
            <w:tcW w:w="255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asciiTheme="minorHAnsi" w:eastAsia="MS Gothic" w:hAnsiTheme="minorHAnsi" w:cstheme="minorHAnsi"/>
                <w:color w:val="000000"/>
              </w:rPr>
            </w:pPr>
          </w:p>
        </w:tc>
        <w:tc>
          <w:tcPr>
            <w:tcW w:w="1271" w:type="dxa"/>
          </w:tcPr>
          <w:p w:rsidR="00724C41" w:rsidRPr="00347E14" w:rsidRDefault="00724C41" w:rsidP="00FA2081">
            <w:pPr>
              <w:rPr>
                <w:rFonts w:asciiTheme="minorHAnsi" w:eastAsia="MS Gothic" w:hAnsiTheme="minorHAnsi" w:cstheme="minorHAnsi"/>
                <w:color w:val="000000"/>
              </w:rPr>
            </w:pPr>
          </w:p>
        </w:tc>
        <w:tc>
          <w:tcPr>
            <w:tcW w:w="3281" w:type="dxa"/>
          </w:tcPr>
          <w:p w:rsidR="00724C41" w:rsidRPr="00347E14" w:rsidRDefault="00724C41" w:rsidP="00FA2081">
            <w:pPr>
              <w:rPr>
                <w:rFonts w:asciiTheme="minorHAnsi" w:eastAsia="MS Gothic" w:hAnsiTheme="minorHAnsi" w:cstheme="minorHAnsi"/>
                <w:color w:val="000000"/>
              </w:rPr>
            </w:pPr>
          </w:p>
        </w:tc>
      </w:tr>
      <w:tr w:rsidR="00724C41" w:rsidRPr="00347E14" w:rsidTr="009B395F">
        <w:trPr>
          <w:trHeight w:val="643"/>
          <w:jc w:val="center"/>
        </w:trPr>
        <w:tc>
          <w:tcPr>
            <w:tcW w:w="779" w:type="dxa"/>
            <w:shd w:val="clear" w:color="auto" w:fill="C00000"/>
          </w:tcPr>
          <w:p w:rsidR="00724C41" w:rsidRPr="009B395F" w:rsidRDefault="00724C41" w:rsidP="00FA2081">
            <w:pPr>
              <w:jc w:val="center"/>
              <w:rPr>
                <w:rFonts w:asciiTheme="minorHAnsi" w:eastAsia="MS Gothic" w:hAnsiTheme="minorHAnsi" w:cstheme="minorHAnsi"/>
                <w:b/>
                <w:color w:val="FFFFFF" w:themeColor="background1"/>
              </w:rPr>
            </w:pPr>
            <w:r w:rsidRPr="009B395F">
              <w:rPr>
                <w:rFonts w:asciiTheme="minorHAnsi" w:eastAsia="MS Gothic" w:hAnsiTheme="minorHAnsi" w:cstheme="minorHAnsi"/>
                <w:b/>
                <w:color w:val="FFFFFF" w:themeColor="background1"/>
              </w:rPr>
              <w:t>A11</w:t>
            </w:r>
          </w:p>
        </w:tc>
        <w:tc>
          <w:tcPr>
            <w:tcW w:w="255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asciiTheme="minorHAnsi" w:eastAsia="MS Gothic" w:hAnsiTheme="minorHAnsi" w:cstheme="minorHAnsi"/>
                <w:color w:val="000000"/>
              </w:rPr>
            </w:pPr>
          </w:p>
        </w:tc>
        <w:tc>
          <w:tcPr>
            <w:tcW w:w="1271" w:type="dxa"/>
          </w:tcPr>
          <w:p w:rsidR="00724C41" w:rsidRPr="00347E14" w:rsidRDefault="00724C41" w:rsidP="00FA2081">
            <w:pPr>
              <w:rPr>
                <w:rFonts w:asciiTheme="minorHAnsi" w:eastAsia="MS Gothic" w:hAnsiTheme="minorHAnsi" w:cstheme="minorHAnsi"/>
                <w:color w:val="000000"/>
              </w:rPr>
            </w:pPr>
          </w:p>
        </w:tc>
        <w:tc>
          <w:tcPr>
            <w:tcW w:w="3281" w:type="dxa"/>
          </w:tcPr>
          <w:p w:rsidR="00724C41" w:rsidRPr="00347E14" w:rsidRDefault="00724C41" w:rsidP="00FA2081">
            <w:pPr>
              <w:rPr>
                <w:rFonts w:asciiTheme="minorHAnsi" w:eastAsia="MS Gothic" w:hAnsiTheme="minorHAnsi"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asciiTheme="minorHAnsi" w:eastAsia="MS Gothic" w:hAnsiTheme="minorHAnsi" w:cstheme="minorHAnsi"/>
                <w:b/>
                <w:color w:val="FFFFFF" w:themeColor="background1"/>
              </w:rPr>
            </w:pPr>
            <w:r w:rsidRPr="009B395F">
              <w:rPr>
                <w:rFonts w:asciiTheme="minorHAnsi" w:eastAsia="MS Gothic" w:hAnsiTheme="minorHAnsi" w:cstheme="minorHAnsi"/>
                <w:b/>
                <w:color w:val="FFFFFF" w:themeColor="background1"/>
              </w:rPr>
              <w:t>A12</w:t>
            </w:r>
          </w:p>
        </w:tc>
        <w:tc>
          <w:tcPr>
            <w:tcW w:w="255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asciiTheme="minorHAnsi" w:eastAsia="MS Gothic" w:hAnsiTheme="minorHAnsi" w:cstheme="minorHAnsi"/>
                <w:color w:val="000000"/>
              </w:rPr>
            </w:pPr>
          </w:p>
        </w:tc>
        <w:tc>
          <w:tcPr>
            <w:tcW w:w="1271" w:type="dxa"/>
          </w:tcPr>
          <w:p w:rsidR="00724C41" w:rsidRPr="00347E14" w:rsidRDefault="00724C41" w:rsidP="00FA2081">
            <w:pPr>
              <w:rPr>
                <w:rFonts w:asciiTheme="minorHAnsi" w:eastAsia="MS Gothic" w:hAnsiTheme="minorHAnsi" w:cstheme="minorHAnsi"/>
                <w:color w:val="000000"/>
              </w:rPr>
            </w:pPr>
          </w:p>
        </w:tc>
        <w:tc>
          <w:tcPr>
            <w:tcW w:w="3281" w:type="dxa"/>
          </w:tcPr>
          <w:p w:rsidR="00724C41" w:rsidRPr="00347E14" w:rsidRDefault="00724C41" w:rsidP="00FA2081">
            <w:pPr>
              <w:rPr>
                <w:rFonts w:asciiTheme="minorHAnsi" w:eastAsia="MS Gothic" w:hAnsiTheme="minorHAnsi"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A13</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A14</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A15</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A16</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A17</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A18</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A19</w:t>
            </w:r>
          </w:p>
        </w:tc>
        <w:tc>
          <w:tcPr>
            <w:tcW w:w="2551" w:type="dxa"/>
          </w:tcPr>
          <w:p w:rsidR="00724C41"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A20</w:t>
            </w:r>
          </w:p>
        </w:tc>
        <w:tc>
          <w:tcPr>
            <w:tcW w:w="2551" w:type="dxa"/>
          </w:tcPr>
          <w:p w:rsidR="00724C41"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A21</w:t>
            </w:r>
          </w:p>
        </w:tc>
        <w:tc>
          <w:tcPr>
            <w:tcW w:w="2551" w:type="dxa"/>
          </w:tcPr>
          <w:p w:rsidR="00724C41"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bl>
    <w:p w:rsidR="00724C41" w:rsidRDefault="00724C41" w:rsidP="00724C41">
      <w:pPr>
        <w:spacing w:line="240" w:lineRule="auto"/>
        <w:rPr>
          <w:rFonts w:cstheme="minorHAnsi"/>
        </w:rPr>
      </w:pPr>
    </w:p>
    <w:p w:rsidR="00724C41" w:rsidRDefault="00724C41"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372FB9" w:rsidRDefault="00372FB9" w:rsidP="00CA2C57">
      <w:pPr>
        <w:rPr>
          <w:lang w:val="es-ES"/>
        </w:rPr>
      </w:pPr>
    </w:p>
    <w:p w:rsidR="00372FB9" w:rsidRDefault="00372FB9" w:rsidP="00CA2C57">
      <w:pPr>
        <w:rPr>
          <w:lang w:val="es-ES"/>
        </w:rPr>
      </w:pPr>
    </w:p>
    <w:p w:rsidR="00372FB9" w:rsidRDefault="00372FB9" w:rsidP="00CA2C57">
      <w:pPr>
        <w:rPr>
          <w:lang w:val="es-ES"/>
        </w:rPr>
      </w:pPr>
    </w:p>
    <w:p w:rsidR="00850393" w:rsidRDefault="00850393" w:rsidP="00850393">
      <w:pPr>
        <w:pStyle w:val="Ttulo4"/>
        <w:numPr>
          <w:ilvl w:val="3"/>
          <w:numId w:val="21"/>
        </w:numPr>
        <w:rPr>
          <w:rStyle w:val="Textoennegrita"/>
          <w:b/>
          <w:bCs/>
          <w:szCs w:val="28"/>
        </w:rPr>
      </w:pPr>
      <w:r w:rsidRPr="00850393">
        <w:rPr>
          <w:rStyle w:val="Textoennegrita"/>
          <w:b/>
          <w:bCs/>
          <w:szCs w:val="28"/>
        </w:rPr>
        <w:lastRenderedPageBreak/>
        <w:t xml:space="preserve">Macroproceso de </w:t>
      </w:r>
      <w:r>
        <w:rPr>
          <w:rStyle w:val="Textoennegrita"/>
          <w:b/>
          <w:bCs/>
          <w:szCs w:val="28"/>
        </w:rPr>
        <w:t>Gestion de Servicio al Cliente</w:t>
      </w:r>
    </w:p>
    <w:p w:rsidR="004950B2" w:rsidRDefault="004950B2" w:rsidP="004950B2"/>
    <w:p w:rsidR="00B61EBF" w:rsidRDefault="00B61EBF" w:rsidP="004950B2"/>
    <w:p w:rsidR="00B61EBF" w:rsidRDefault="00B61EBF" w:rsidP="004950B2"/>
    <w:p w:rsidR="00B61EBF" w:rsidRDefault="00B61EBF" w:rsidP="004950B2"/>
    <w:p w:rsidR="00850393" w:rsidRPr="004950B2" w:rsidRDefault="004950B2" w:rsidP="004950B2">
      <w:pPr>
        <w:pStyle w:val="Ttulo5"/>
      </w:pPr>
      <w:r w:rsidRPr="004950B2">
        <w:t>Retroalimentación de clientes o productos</w:t>
      </w:r>
    </w:p>
    <w:p w:rsidR="00850393" w:rsidRPr="00850393" w:rsidRDefault="00850393" w:rsidP="004950B2"/>
    <w:p w:rsidR="00372FB9" w:rsidRDefault="004950B2" w:rsidP="004950B2">
      <w:pPr>
        <w:rPr>
          <w:rFonts w:eastAsia="MS Gothic"/>
          <w:color w:val="000000"/>
        </w:rPr>
      </w:pPr>
      <w:r>
        <w:rPr>
          <w:rFonts w:eastAsia="MS Gothic"/>
          <w:color w:val="000000"/>
        </w:rPr>
        <w:t>Proceso mediante el cual el Marketplace habilita medios explícitos de retroalimentación para sus clientes, con el fin de permitirles calificar productos y otros clientes.</w:t>
      </w:r>
    </w:p>
    <w:p w:rsidR="004950B2" w:rsidRDefault="004950B2" w:rsidP="004950B2">
      <w:pPr>
        <w:rPr>
          <w:rFonts w:eastAsia="MS Gothic"/>
          <w:color w:val="000000"/>
        </w:rPr>
      </w:pPr>
    </w:p>
    <w:p w:rsidR="00B61EBF" w:rsidRDefault="00B61EBF" w:rsidP="004950B2">
      <w:pPr>
        <w:rPr>
          <w:rFonts w:eastAsia="MS Gothic"/>
          <w:color w:val="000000"/>
        </w:rPr>
      </w:pPr>
    </w:p>
    <w:p w:rsidR="00B61EBF" w:rsidRDefault="00B61EBF" w:rsidP="004950B2">
      <w:pPr>
        <w:rPr>
          <w:rFonts w:eastAsia="MS Gothic"/>
          <w:color w:val="000000"/>
        </w:rPr>
      </w:pPr>
    </w:p>
    <w:p w:rsidR="004950B2" w:rsidRPr="004950B2" w:rsidRDefault="004950B2" w:rsidP="004950B2">
      <w:pPr>
        <w:pStyle w:val="Ttulo6"/>
        <w:rPr>
          <w:rStyle w:val="Textoennegrita"/>
          <w:b/>
          <w:bCs w:val="0"/>
          <w:szCs w:val="28"/>
        </w:rPr>
      </w:pPr>
      <w:r w:rsidRPr="004950B2">
        <w:rPr>
          <w:rStyle w:val="Textoennegrita"/>
          <w:b/>
          <w:bCs w:val="0"/>
          <w:szCs w:val="28"/>
        </w:rPr>
        <w:t>Catálogo de actividades</w:t>
      </w:r>
    </w:p>
    <w:p w:rsidR="004950B2" w:rsidRDefault="004950B2" w:rsidP="004950B2">
      <w:pPr>
        <w:rPr>
          <w:lang w:val="es-ES"/>
        </w:rPr>
      </w:pPr>
    </w:p>
    <w:p w:rsidR="004950B2" w:rsidRDefault="004950B2" w:rsidP="004950B2">
      <w:pPr>
        <w:pStyle w:val="Prrafodelista"/>
        <w:spacing w:line="240" w:lineRule="auto"/>
        <w:ind w:left="450"/>
        <w:jc w:val="center"/>
      </w:pPr>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45</w:t>
      </w:r>
      <w:r w:rsidR="004E05FC"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p>
    <w:tbl>
      <w:tblPr>
        <w:tblStyle w:val="Sombreadoclaro"/>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3119"/>
        <w:gridCol w:w="5670"/>
      </w:tblGrid>
      <w:tr w:rsidR="004950B2" w:rsidRPr="00C30AF6" w:rsidTr="004950B2">
        <w:trPr>
          <w:cnfStyle w:val="100000000000"/>
        </w:trPr>
        <w:tc>
          <w:tcPr>
            <w:cnfStyle w:val="001000000000"/>
            <w:tcW w:w="675"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4950B2">
            <w:pPr>
              <w:tabs>
                <w:tab w:val="left" w:pos="705"/>
              </w:tabs>
              <w:jc w:val="center"/>
              <w:rPr>
                <w:rFonts w:eastAsia="MS Gothic"/>
                <w:bCs w:val="0"/>
                <w:color w:val="FFFFFF" w:themeColor="background1"/>
              </w:rPr>
            </w:pPr>
            <w:r w:rsidRPr="004950B2">
              <w:rPr>
                <w:rFonts w:eastAsia="MS Gothic"/>
                <w:color w:val="FFFFFF" w:themeColor="background1"/>
              </w:rPr>
              <w:t>ID</w:t>
            </w:r>
          </w:p>
        </w:tc>
        <w:tc>
          <w:tcPr>
            <w:tcW w:w="3119"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Cs w:val="0"/>
                <w:color w:val="FFFFFF" w:themeColor="background1"/>
              </w:rPr>
            </w:pPr>
            <w:r w:rsidRPr="004950B2">
              <w:rPr>
                <w:rFonts w:eastAsia="MS Gothic"/>
                <w:color w:val="FFFFFF" w:themeColor="background1"/>
              </w:rPr>
              <w:t>Nombre de la actividad</w:t>
            </w:r>
          </w:p>
        </w:tc>
        <w:tc>
          <w:tcPr>
            <w:tcW w:w="5670"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Cs w:val="0"/>
                <w:color w:val="FFFFFF" w:themeColor="background1"/>
              </w:rPr>
            </w:pPr>
            <w:r w:rsidRPr="004950B2">
              <w:rPr>
                <w:rFonts w:eastAsia="MS Gothic"/>
                <w:color w:val="FFFFFF" w:themeColor="background1"/>
              </w:rPr>
              <w:t>Descripción</w:t>
            </w:r>
          </w:p>
        </w:tc>
      </w:tr>
      <w:tr w:rsidR="004950B2" w:rsidRPr="006F7108" w:rsidTr="004950B2">
        <w:trPr>
          <w:cnfStyle w:val="000000100000"/>
        </w:trPr>
        <w:tc>
          <w:tcPr>
            <w:cnfStyle w:val="001000000000"/>
            <w:tcW w:w="675" w:type="dxa"/>
            <w:tcBorders>
              <w:left w:val="none" w:sz="0" w:space="0" w:color="auto"/>
              <w:right w:val="none" w:sz="0" w:space="0" w:color="auto"/>
            </w:tcBorders>
            <w:shd w:val="clear" w:color="auto" w:fill="auto"/>
          </w:tcPr>
          <w:p w:rsidR="004950B2" w:rsidRPr="00C30AF6" w:rsidRDefault="004950B2" w:rsidP="004950B2">
            <w:pPr>
              <w:jc w:val="center"/>
              <w:rPr>
                <w:rFonts w:eastAsia="MS Gothic"/>
                <w:b w:val="0"/>
                <w:bCs w:val="0"/>
                <w:color w:val="000000"/>
              </w:rPr>
            </w:pPr>
            <w:r w:rsidRPr="00C30AF6">
              <w:rPr>
                <w:rFonts w:eastAsia="MS Gothic"/>
                <w:color w:val="000000"/>
              </w:rPr>
              <w:t>A1</w:t>
            </w:r>
          </w:p>
        </w:tc>
        <w:tc>
          <w:tcPr>
            <w:tcW w:w="3119" w:type="dxa"/>
            <w:tcBorders>
              <w:left w:val="none" w:sz="0" w:space="0" w:color="auto"/>
              <w:right w:val="none" w:sz="0" w:space="0" w:color="auto"/>
            </w:tcBorders>
            <w:shd w:val="clear" w:color="auto" w:fill="auto"/>
          </w:tcPr>
          <w:p w:rsidR="004950B2" w:rsidRPr="00C30AF6" w:rsidRDefault="004950B2" w:rsidP="00FA2081">
            <w:pPr>
              <w:cnfStyle w:val="000000100000"/>
              <w:rPr>
                <w:rFonts w:eastAsia="MS Gothic"/>
                <w:color w:val="000000"/>
              </w:rPr>
            </w:pPr>
            <w:r>
              <w:rPr>
                <w:rFonts w:eastAsia="MS Gothic"/>
                <w:color w:val="000000"/>
              </w:rPr>
              <w:t>Solicitar evaluación</w:t>
            </w:r>
          </w:p>
        </w:tc>
        <w:tc>
          <w:tcPr>
            <w:tcW w:w="5670" w:type="dxa"/>
            <w:tcBorders>
              <w:left w:val="none" w:sz="0" w:space="0" w:color="auto"/>
              <w:right w:val="none" w:sz="0" w:space="0" w:color="auto"/>
            </w:tcBorders>
            <w:shd w:val="clear" w:color="auto" w:fill="auto"/>
          </w:tcPr>
          <w:p w:rsidR="004950B2" w:rsidRPr="00C30AF6" w:rsidRDefault="004950B2" w:rsidP="00FA2081">
            <w:pPr>
              <w:cnfStyle w:val="000000100000"/>
              <w:rPr>
                <w:rFonts w:eastAsia="MS Gothic"/>
                <w:color w:val="000000"/>
              </w:rPr>
            </w:pPr>
            <w:r>
              <w:rPr>
                <w:rFonts w:eastAsia="MS Gothic"/>
                <w:color w:val="000000"/>
              </w:rPr>
              <w:t>El MPDLA solicita que el cliente realice una retroalimentación de un cliente/producto.</w:t>
            </w:r>
          </w:p>
        </w:tc>
      </w:tr>
      <w:tr w:rsidR="004950B2" w:rsidRPr="006F7108" w:rsidTr="004950B2">
        <w:tc>
          <w:tcPr>
            <w:cnfStyle w:val="001000000000"/>
            <w:tcW w:w="675" w:type="dxa"/>
            <w:shd w:val="clear" w:color="auto" w:fill="auto"/>
          </w:tcPr>
          <w:p w:rsidR="004950B2" w:rsidRPr="00C30AF6" w:rsidRDefault="004950B2" w:rsidP="004950B2">
            <w:pPr>
              <w:jc w:val="center"/>
              <w:rPr>
                <w:rFonts w:eastAsia="MS Gothic"/>
                <w:b w:val="0"/>
                <w:bCs w:val="0"/>
                <w:color w:val="000000"/>
              </w:rPr>
            </w:pPr>
            <w:r>
              <w:rPr>
                <w:rFonts w:eastAsia="MS Gothic"/>
                <w:color w:val="000000"/>
              </w:rPr>
              <w:t>A2</w:t>
            </w:r>
          </w:p>
        </w:tc>
        <w:tc>
          <w:tcPr>
            <w:tcW w:w="3119" w:type="dxa"/>
            <w:shd w:val="clear" w:color="auto" w:fill="auto"/>
          </w:tcPr>
          <w:p w:rsidR="004950B2" w:rsidRPr="00C30AF6" w:rsidRDefault="004950B2" w:rsidP="00FA2081">
            <w:pPr>
              <w:cnfStyle w:val="000000000000"/>
              <w:rPr>
                <w:rFonts w:eastAsia="MS Gothic"/>
                <w:color w:val="000000"/>
              </w:rPr>
            </w:pPr>
            <w:r>
              <w:rPr>
                <w:rFonts w:eastAsia="MS Gothic"/>
                <w:color w:val="000000"/>
              </w:rPr>
              <w:t>Ingresar comentario/calificación</w:t>
            </w:r>
          </w:p>
        </w:tc>
        <w:tc>
          <w:tcPr>
            <w:tcW w:w="5670" w:type="dxa"/>
            <w:shd w:val="clear" w:color="auto" w:fill="auto"/>
          </w:tcPr>
          <w:p w:rsidR="004950B2" w:rsidRPr="00C30AF6" w:rsidRDefault="004950B2" w:rsidP="00FA2081">
            <w:pPr>
              <w:cnfStyle w:val="000000000000"/>
              <w:rPr>
                <w:rFonts w:eastAsia="MS Gothic"/>
                <w:color w:val="000000"/>
              </w:rPr>
            </w:pPr>
            <w:r>
              <w:rPr>
                <w:rFonts w:eastAsia="MS Gothic"/>
                <w:color w:val="000000"/>
              </w:rPr>
              <w:t>El cliente califica cuantitativamente a un cliente/producto y puede adicionar una calificación cualitativa de acuerdo a los criterios definidos en el MPDLA.</w:t>
            </w:r>
          </w:p>
        </w:tc>
      </w:tr>
      <w:tr w:rsidR="004950B2" w:rsidRPr="006F7108" w:rsidTr="004950B2">
        <w:trPr>
          <w:cnfStyle w:val="000000100000"/>
        </w:trPr>
        <w:tc>
          <w:tcPr>
            <w:cnfStyle w:val="001000000000"/>
            <w:tcW w:w="675" w:type="dxa"/>
            <w:tcBorders>
              <w:left w:val="none" w:sz="0" w:space="0" w:color="auto"/>
              <w:right w:val="none" w:sz="0" w:space="0" w:color="auto"/>
            </w:tcBorders>
            <w:shd w:val="clear" w:color="auto" w:fill="auto"/>
          </w:tcPr>
          <w:p w:rsidR="004950B2" w:rsidRDefault="004950B2" w:rsidP="004950B2">
            <w:pPr>
              <w:jc w:val="center"/>
              <w:rPr>
                <w:rFonts w:eastAsia="MS Gothic"/>
                <w:b w:val="0"/>
                <w:bCs w:val="0"/>
                <w:color w:val="000000"/>
              </w:rPr>
            </w:pPr>
            <w:r>
              <w:rPr>
                <w:rFonts w:eastAsia="MS Gothic"/>
                <w:color w:val="000000"/>
              </w:rPr>
              <w:t>A3</w:t>
            </w:r>
          </w:p>
        </w:tc>
        <w:tc>
          <w:tcPr>
            <w:tcW w:w="3119" w:type="dxa"/>
            <w:tcBorders>
              <w:left w:val="none" w:sz="0" w:space="0" w:color="auto"/>
              <w:right w:val="none" w:sz="0" w:space="0" w:color="auto"/>
            </w:tcBorders>
            <w:shd w:val="clear" w:color="auto" w:fill="auto"/>
          </w:tcPr>
          <w:p w:rsidR="004950B2" w:rsidRPr="00F53C74" w:rsidRDefault="004950B2" w:rsidP="00FA2081">
            <w:pPr>
              <w:cnfStyle w:val="000000100000"/>
              <w:rPr>
                <w:rFonts w:eastAsia="MS Gothic"/>
                <w:color w:val="000000"/>
              </w:rPr>
            </w:pPr>
            <w:r>
              <w:rPr>
                <w:rFonts w:eastAsia="MS Gothic"/>
                <w:color w:val="000000"/>
              </w:rPr>
              <w:t>Enviar evaluación</w:t>
            </w:r>
          </w:p>
        </w:tc>
        <w:tc>
          <w:tcPr>
            <w:tcW w:w="5670" w:type="dxa"/>
            <w:tcBorders>
              <w:left w:val="none" w:sz="0" w:space="0" w:color="auto"/>
              <w:right w:val="none" w:sz="0" w:space="0" w:color="auto"/>
            </w:tcBorders>
            <w:shd w:val="clear" w:color="auto" w:fill="auto"/>
          </w:tcPr>
          <w:p w:rsidR="004950B2" w:rsidRDefault="004950B2" w:rsidP="00FA2081">
            <w:pPr>
              <w:cnfStyle w:val="000000100000"/>
              <w:rPr>
                <w:rFonts w:eastAsia="MS Gothic"/>
                <w:color w:val="000000"/>
              </w:rPr>
            </w:pPr>
            <w:r>
              <w:rPr>
                <w:rFonts w:eastAsia="MS Gothic"/>
                <w:color w:val="000000"/>
              </w:rPr>
              <w:t>El cliente almacena su evaluación en el CRM del MPDLA.</w:t>
            </w:r>
          </w:p>
        </w:tc>
      </w:tr>
    </w:tbl>
    <w:p w:rsidR="004950B2" w:rsidRDefault="004950B2" w:rsidP="004950B2"/>
    <w:p w:rsidR="00B61EBF" w:rsidRDefault="00B61EBF" w:rsidP="004950B2"/>
    <w:p w:rsidR="00B61EBF" w:rsidRDefault="00B61EBF" w:rsidP="004950B2"/>
    <w:p w:rsidR="00B61EBF" w:rsidRDefault="00B61EBF" w:rsidP="004950B2"/>
    <w:p w:rsidR="004950B2" w:rsidRDefault="004950B2" w:rsidP="004950B2">
      <w:pPr>
        <w:pStyle w:val="Ttulo6"/>
        <w:rPr>
          <w:rStyle w:val="Textoennegrita"/>
          <w:b/>
          <w:bCs w:val="0"/>
          <w:szCs w:val="28"/>
        </w:rPr>
      </w:pPr>
      <w:r w:rsidRPr="004950B2">
        <w:rPr>
          <w:rStyle w:val="Textoennegrita"/>
          <w:b/>
          <w:bCs w:val="0"/>
          <w:szCs w:val="28"/>
        </w:rPr>
        <w:t>Actores</w:t>
      </w:r>
    </w:p>
    <w:p w:rsidR="004950B2" w:rsidRDefault="004950B2" w:rsidP="004950B2">
      <w:pPr>
        <w:pStyle w:val="Prrafodelista"/>
        <w:spacing w:line="240" w:lineRule="auto"/>
        <w:ind w:left="450"/>
        <w:jc w:val="center"/>
        <w:rPr>
          <w:rFonts w:cstheme="minorHAnsi"/>
          <w:b/>
        </w:rPr>
      </w:pPr>
    </w:p>
    <w:p w:rsidR="004950B2" w:rsidRPr="004950B2" w:rsidRDefault="004950B2" w:rsidP="004950B2">
      <w:pPr>
        <w:pStyle w:val="Prrafodelista"/>
        <w:spacing w:line="240" w:lineRule="auto"/>
        <w:ind w:left="450"/>
        <w:jc w:val="center"/>
      </w:pPr>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sidR="005658B7">
        <w:rPr>
          <w:rFonts w:cstheme="minorHAnsi"/>
          <w:b/>
          <w:noProof/>
        </w:rPr>
        <w:t>46</w:t>
      </w:r>
      <w:r w:rsidR="004E05FC"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p>
    <w:tbl>
      <w:tblPr>
        <w:tblStyle w:val="Sombreadoclaro"/>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126"/>
        <w:gridCol w:w="3290"/>
        <w:gridCol w:w="3231"/>
      </w:tblGrid>
      <w:tr w:rsidR="004950B2" w:rsidRPr="0046579B" w:rsidTr="004950B2">
        <w:trPr>
          <w:cnfStyle w:val="100000000000"/>
        </w:trPr>
        <w:tc>
          <w:tcPr>
            <w:cnfStyle w:val="001000000000"/>
            <w:tcW w:w="817"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4950B2">
            <w:pPr>
              <w:jc w:val="center"/>
              <w:rPr>
                <w:rFonts w:eastAsia="MS Gothic"/>
                <w:b w:val="0"/>
                <w:bCs w:val="0"/>
                <w:color w:val="FFFFFF" w:themeColor="background1"/>
              </w:rPr>
            </w:pPr>
            <w:r w:rsidRPr="004950B2">
              <w:rPr>
                <w:rFonts w:eastAsia="MS Gothic"/>
                <w:color w:val="FFFFFF" w:themeColor="background1"/>
              </w:rPr>
              <w:t>ID</w:t>
            </w:r>
          </w:p>
        </w:tc>
        <w:tc>
          <w:tcPr>
            <w:tcW w:w="2126"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Nombre del actor</w:t>
            </w:r>
          </w:p>
        </w:tc>
        <w:tc>
          <w:tcPr>
            <w:tcW w:w="3290"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Descripción</w:t>
            </w:r>
          </w:p>
        </w:tc>
        <w:tc>
          <w:tcPr>
            <w:tcW w:w="3231"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Actividades que hace</w:t>
            </w:r>
          </w:p>
        </w:tc>
      </w:tr>
      <w:tr w:rsidR="004950B2" w:rsidRPr="006F7108" w:rsidTr="004950B2">
        <w:trPr>
          <w:cnfStyle w:val="000000100000"/>
        </w:trPr>
        <w:tc>
          <w:tcPr>
            <w:cnfStyle w:val="001000000000"/>
            <w:tcW w:w="817" w:type="dxa"/>
            <w:tcBorders>
              <w:left w:val="none" w:sz="0" w:space="0" w:color="auto"/>
              <w:right w:val="none" w:sz="0" w:space="0" w:color="auto"/>
            </w:tcBorders>
            <w:shd w:val="clear" w:color="auto" w:fill="auto"/>
          </w:tcPr>
          <w:p w:rsidR="004950B2" w:rsidRPr="0046579B" w:rsidRDefault="004950B2" w:rsidP="004950B2">
            <w:pPr>
              <w:jc w:val="center"/>
              <w:rPr>
                <w:rFonts w:eastAsia="MS Gothic"/>
                <w:b w:val="0"/>
                <w:bCs w:val="0"/>
                <w:color w:val="000000"/>
              </w:rPr>
            </w:pPr>
            <w:r w:rsidRPr="0046579B">
              <w:rPr>
                <w:rFonts w:eastAsia="MS Gothic"/>
                <w:color w:val="000000"/>
              </w:rPr>
              <w:t>AC1</w:t>
            </w:r>
          </w:p>
        </w:tc>
        <w:tc>
          <w:tcPr>
            <w:tcW w:w="2126" w:type="dxa"/>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MPDLA</w:t>
            </w:r>
          </w:p>
        </w:tc>
        <w:tc>
          <w:tcPr>
            <w:tcW w:w="3290" w:type="dxa"/>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Marketplace de los Alpes</w:t>
            </w:r>
          </w:p>
        </w:tc>
        <w:tc>
          <w:tcPr>
            <w:tcW w:w="3231" w:type="dxa"/>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A1</w:t>
            </w:r>
          </w:p>
        </w:tc>
      </w:tr>
      <w:tr w:rsidR="004950B2" w:rsidRPr="006F7108" w:rsidTr="004950B2">
        <w:tc>
          <w:tcPr>
            <w:cnfStyle w:val="001000000000"/>
            <w:tcW w:w="817" w:type="dxa"/>
            <w:shd w:val="clear" w:color="auto" w:fill="auto"/>
          </w:tcPr>
          <w:p w:rsidR="004950B2" w:rsidRPr="0046579B" w:rsidRDefault="004950B2" w:rsidP="004950B2">
            <w:pPr>
              <w:jc w:val="center"/>
              <w:rPr>
                <w:rFonts w:eastAsia="MS Gothic"/>
                <w:b w:val="0"/>
                <w:bCs w:val="0"/>
                <w:color w:val="000000"/>
              </w:rPr>
            </w:pPr>
            <w:r>
              <w:rPr>
                <w:rFonts w:eastAsia="MS Gothic"/>
                <w:color w:val="000000"/>
              </w:rPr>
              <w:t>AC2</w:t>
            </w:r>
          </w:p>
        </w:tc>
        <w:tc>
          <w:tcPr>
            <w:tcW w:w="2126" w:type="dxa"/>
            <w:shd w:val="clear" w:color="auto" w:fill="auto"/>
          </w:tcPr>
          <w:p w:rsidR="004950B2" w:rsidRDefault="004950B2" w:rsidP="00FA2081">
            <w:pPr>
              <w:cnfStyle w:val="000000000000"/>
              <w:rPr>
                <w:rFonts w:eastAsia="MS Gothic"/>
                <w:color w:val="000000"/>
              </w:rPr>
            </w:pPr>
            <w:r>
              <w:rPr>
                <w:rFonts w:eastAsia="MS Gothic"/>
                <w:color w:val="000000"/>
              </w:rPr>
              <w:t>Cliente</w:t>
            </w:r>
          </w:p>
        </w:tc>
        <w:tc>
          <w:tcPr>
            <w:tcW w:w="3290" w:type="dxa"/>
            <w:shd w:val="clear" w:color="auto" w:fill="auto"/>
          </w:tcPr>
          <w:p w:rsidR="004950B2" w:rsidRDefault="004950B2" w:rsidP="00FA2081">
            <w:pPr>
              <w:cnfStyle w:val="000000000000"/>
              <w:rPr>
                <w:rFonts w:eastAsia="MS Gothic"/>
                <w:color w:val="000000"/>
              </w:rPr>
            </w:pPr>
            <w:r>
              <w:rPr>
                <w:rFonts w:eastAsia="MS Gothic"/>
                <w:color w:val="000000"/>
              </w:rPr>
              <w:t>Representa a un Comercio o un Fabricante</w:t>
            </w:r>
          </w:p>
        </w:tc>
        <w:tc>
          <w:tcPr>
            <w:tcW w:w="3231" w:type="dxa"/>
            <w:shd w:val="clear" w:color="auto" w:fill="auto"/>
          </w:tcPr>
          <w:p w:rsidR="004950B2" w:rsidRDefault="004950B2" w:rsidP="00FA2081">
            <w:pPr>
              <w:cnfStyle w:val="000000000000"/>
              <w:rPr>
                <w:rFonts w:eastAsia="MS Gothic"/>
                <w:color w:val="000000"/>
              </w:rPr>
            </w:pPr>
            <w:r>
              <w:rPr>
                <w:rFonts w:eastAsia="MS Gothic"/>
                <w:color w:val="000000"/>
              </w:rPr>
              <w:t>A2,A3</w:t>
            </w:r>
          </w:p>
        </w:tc>
      </w:tr>
    </w:tbl>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FA2081" w:rsidRPr="00FA2081" w:rsidRDefault="00FA2081" w:rsidP="00FA2081">
      <w:pPr>
        <w:pStyle w:val="Ttulo6"/>
        <w:rPr>
          <w:rStyle w:val="Textoennegrita"/>
          <w:b/>
          <w:bCs w:val="0"/>
          <w:szCs w:val="28"/>
        </w:rPr>
      </w:pPr>
      <w:r w:rsidRPr="00FA2081">
        <w:rPr>
          <w:rStyle w:val="Textoennegrita"/>
          <w:b/>
          <w:bCs w:val="0"/>
          <w:szCs w:val="28"/>
        </w:rPr>
        <w:t>Diagrama BPMN</w:t>
      </w:r>
    </w:p>
    <w:p w:rsidR="00FA2081" w:rsidRDefault="00FA2081" w:rsidP="00FA2081">
      <w:pPr>
        <w:spacing w:line="240" w:lineRule="auto"/>
        <w:rPr>
          <w:rFonts w:cstheme="minorHAnsi"/>
        </w:rPr>
      </w:pPr>
    </w:p>
    <w:p w:rsidR="00FA2081" w:rsidRDefault="00FA2081" w:rsidP="00FA2081">
      <w:pPr>
        <w:pStyle w:val="Prrafodelista"/>
        <w:autoSpaceDE w:val="0"/>
        <w:autoSpaceDN w:val="0"/>
        <w:adjustRightInd w:val="0"/>
        <w:spacing w:line="240" w:lineRule="auto"/>
        <w:ind w:left="450"/>
        <w:jc w:val="center"/>
        <w:rPr>
          <w:rStyle w:val="Textoennegrita"/>
          <w:rFonts w:cstheme="minorHAnsi"/>
          <w:color w:val="C00000"/>
          <w:sz w:val="28"/>
          <w:szCs w:val="28"/>
        </w:rPr>
      </w:pPr>
      <w:r w:rsidRPr="00FB1B7E">
        <w:rPr>
          <w:rFonts w:cstheme="minorHAnsi"/>
          <w:b/>
        </w:rPr>
        <w:t xml:space="preserve">Ilustración </w:t>
      </w:r>
      <w:r w:rsidR="004E05FC" w:rsidRPr="00FB1B7E">
        <w:rPr>
          <w:rFonts w:cstheme="minorHAnsi"/>
          <w:b/>
        </w:rPr>
        <w:fldChar w:fldCharType="begin"/>
      </w:r>
      <w:r w:rsidRPr="00FB1B7E">
        <w:rPr>
          <w:rFonts w:cstheme="minorHAnsi"/>
          <w:b/>
        </w:rPr>
        <w:instrText xml:space="preserve"> SEQ Ilustración \* ARABIC </w:instrText>
      </w:r>
      <w:r w:rsidR="004E05FC" w:rsidRPr="00FB1B7E">
        <w:rPr>
          <w:rFonts w:cstheme="minorHAnsi"/>
          <w:b/>
        </w:rPr>
        <w:fldChar w:fldCharType="separate"/>
      </w:r>
      <w:r w:rsidR="00B61EBF">
        <w:rPr>
          <w:rFonts w:cstheme="minorHAnsi"/>
          <w:b/>
          <w:noProof/>
        </w:rPr>
        <w:t>12</w:t>
      </w:r>
      <w:r w:rsidR="004E05FC" w:rsidRPr="00FB1B7E">
        <w:rPr>
          <w:rFonts w:cstheme="minorHAnsi"/>
          <w:b/>
        </w:rPr>
        <w:fldChar w:fldCharType="end"/>
      </w:r>
      <w:r w:rsidRPr="00FB1B7E">
        <w:rPr>
          <w:rFonts w:cstheme="minorHAnsi"/>
          <w:b/>
        </w:rPr>
        <w:t xml:space="preserve">. </w:t>
      </w:r>
      <w:r w:rsidR="00B61EBF">
        <w:rPr>
          <w:rFonts w:cstheme="minorHAnsi"/>
          <w:b/>
        </w:rPr>
        <w:t>Retroalimentación de Clientes</w:t>
      </w:r>
      <w:r w:rsidR="00B61EBF" w:rsidRPr="00FB1B7E">
        <w:rPr>
          <w:rFonts w:cstheme="minorHAnsi"/>
          <w:b/>
        </w:rPr>
        <w:t xml:space="preserve"> </w:t>
      </w:r>
      <w:r w:rsidRPr="00FB1B7E">
        <w:rPr>
          <w:rFonts w:cstheme="minorHAnsi"/>
          <w:b/>
        </w:rPr>
        <w:t>– Diagrama BPMN</w:t>
      </w:r>
    </w:p>
    <w:p w:rsidR="004950B2" w:rsidRDefault="00B61EBF" w:rsidP="004950B2">
      <w:pPr>
        <w:rPr>
          <w:lang w:val="es-ES"/>
        </w:rPr>
      </w:pPr>
      <w:r w:rsidRPr="00B61EBF">
        <w:rPr>
          <w:noProof/>
          <w:lang w:val="es-MX" w:eastAsia="es-MX"/>
        </w:rPr>
        <w:drawing>
          <wp:inline distT="0" distB="0" distL="0" distR="0">
            <wp:extent cx="5606603" cy="4459857"/>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1775"/>
                    <a:stretch/>
                  </pic:blipFill>
                  <pic:spPr bwMode="auto">
                    <a:xfrm>
                      <a:off x="0" y="0"/>
                      <a:ext cx="5612130" cy="446425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536F3" w:rsidRPr="000536F3" w:rsidRDefault="000536F3" w:rsidP="005658B7">
      <w:pPr>
        <w:pStyle w:val="Ttulo6"/>
        <w:rPr>
          <w:rStyle w:val="Textoennegrita"/>
          <w:b/>
          <w:bCs w:val="0"/>
          <w:szCs w:val="28"/>
        </w:rPr>
      </w:pPr>
      <w:r w:rsidRPr="000536F3">
        <w:rPr>
          <w:rStyle w:val="Textoennegrita"/>
          <w:b/>
          <w:bCs w:val="0"/>
          <w:szCs w:val="28"/>
        </w:rPr>
        <w:t xml:space="preserve">Reglas de </w:t>
      </w:r>
      <w:r w:rsidRPr="005658B7">
        <w:rPr>
          <w:rStyle w:val="Textoennegrita"/>
          <w:b/>
          <w:bCs w:val="0"/>
          <w:szCs w:val="28"/>
        </w:rPr>
        <w:t>control</w:t>
      </w:r>
      <w:r w:rsidRPr="000536F3">
        <w:rPr>
          <w:rStyle w:val="Textoennegrita"/>
          <w:b/>
          <w:bCs w:val="0"/>
          <w:szCs w:val="28"/>
        </w:rPr>
        <w:t xml:space="preserve"> de flujo</w:t>
      </w:r>
    </w:p>
    <w:p w:rsidR="000536F3" w:rsidRDefault="000536F3" w:rsidP="000536F3">
      <w:pPr>
        <w:pStyle w:val="Prrafodelista"/>
        <w:spacing w:line="240" w:lineRule="auto"/>
        <w:ind w:left="450"/>
        <w:jc w:val="center"/>
        <w:rPr>
          <w:rFonts w:cstheme="minorHAnsi"/>
          <w:b/>
        </w:rPr>
      </w:pPr>
    </w:p>
    <w:p w:rsidR="000536F3" w:rsidRPr="000536F3" w:rsidRDefault="000536F3" w:rsidP="000536F3">
      <w:pPr>
        <w:pStyle w:val="Prrafodelista"/>
        <w:spacing w:line="240" w:lineRule="auto"/>
        <w:ind w:left="450"/>
        <w:jc w:val="center"/>
      </w:pPr>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sidR="005658B7">
        <w:rPr>
          <w:rFonts w:cstheme="minorHAnsi"/>
          <w:b/>
          <w:noProof/>
        </w:rPr>
        <w:t>47</w:t>
      </w:r>
      <w:r w:rsidR="004E05FC" w:rsidRPr="00037686">
        <w:rPr>
          <w:rFonts w:cstheme="minorHAnsi"/>
          <w:b/>
        </w:rPr>
        <w:fldChar w:fldCharType="end"/>
      </w:r>
      <w:r w:rsidRPr="00037686">
        <w:rPr>
          <w:rFonts w:cstheme="minorHAnsi"/>
          <w:b/>
        </w:rPr>
        <w:t xml:space="preserve">. </w:t>
      </w:r>
      <w:r w:rsidR="003F4F23">
        <w:rPr>
          <w:rFonts w:cstheme="minorHAnsi"/>
          <w:b/>
        </w:rPr>
        <w:t>Retroalimentación de Clientes</w:t>
      </w:r>
      <w:r w:rsidR="003F4F23" w:rsidRPr="00FB1B7E">
        <w:rPr>
          <w:rFonts w:cstheme="minorHAnsi"/>
          <w:b/>
        </w:rPr>
        <w:t xml:space="preserve"> </w:t>
      </w:r>
      <w:r w:rsidRPr="00037686">
        <w:rPr>
          <w:rFonts w:cstheme="minorHAnsi"/>
          <w:b/>
        </w:rPr>
        <w:t xml:space="preserve">– </w:t>
      </w:r>
      <w:r>
        <w:rPr>
          <w:rFonts w:cstheme="minorHAnsi"/>
          <w:b/>
        </w:rPr>
        <w:t>Reglas de Control de Flujo</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8647"/>
      </w:tblGrid>
      <w:tr w:rsidR="000536F3" w:rsidRPr="00F23AC2" w:rsidTr="000536F3">
        <w:tc>
          <w:tcPr>
            <w:tcW w:w="817" w:type="dxa"/>
            <w:shd w:val="clear" w:color="auto" w:fill="C00000"/>
          </w:tcPr>
          <w:p w:rsidR="000536F3" w:rsidRPr="000536F3" w:rsidRDefault="000536F3" w:rsidP="000536F3">
            <w:pPr>
              <w:spacing w:line="240" w:lineRule="auto"/>
              <w:jc w:val="center"/>
              <w:rPr>
                <w:rFonts w:eastAsia="MS Gothic"/>
                <w:b/>
                <w:bCs/>
                <w:color w:val="FFFFFF" w:themeColor="background1"/>
              </w:rPr>
            </w:pPr>
            <w:r w:rsidRPr="000536F3">
              <w:rPr>
                <w:rFonts w:eastAsia="MS Gothic"/>
                <w:b/>
                <w:bCs/>
                <w:color w:val="FFFFFF" w:themeColor="background1"/>
              </w:rPr>
              <w:t>ID</w:t>
            </w:r>
          </w:p>
        </w:tc>
        <w:tc>
          <w:tcPr>
            <w:tcW w:w="8647" w:type="dxa"/>
            <w:shd w:val="clear" w:color="auto" w:fill="C00000"/>
          </w:tcPr>
          <w:p w:rsidR="000536F3" w:rsidRPr="000536F3" w:rsidRDefault="000536F3" w:rsidP="002C509F">
            <w:pPr>
              <w:spacing w:line="240" w:lineRule="auto"/>
              <w:jc w:val="center"/>
              <w:rPr>
                <w:rFonts w:eastAsia="MS Gothic"/>
                <w:b/>
                <w:bCs/>
                <w:color w:val="FFFFFF" w:themeColor="background1"/>
              </w:rPr>
            </w:pPr>
            <w:r w:rsidRPr="000536F3">
              <w:rPr>
                <w:rFonts w:eastAsia="MS Gothic"/>
                <w:b/>
                <w:bCs/>
                <w:color w:val="FFFFFF" w:themeColor="background1"/>
              </w:rPr>
              <w:t>Descripción</w:t>
            </w:r>
          </w:p>
        </w:tc>
      </w:tr>
      <w:tr w:rsidR="000536F3" w:rsidTr="000536F3">
        <w:tc>
          <w:tcPr>
            <w:tcW w:w="817" w:type="dxa"/>
            <w:shd w:val="clear" w:color="auto" w:fill="auto"/>
          </w:tcPr>
          <w:p w:rsidR="000536F3" w:rsidRPr="00F23AC2" w:rsidRDefault="000536F3" w:rsidP="000536F3">
            <w:pPr>
              <w:jc w:val="center"/>
              <w:rPr>
                <w:b/>
                <w:bCs/>
                <w:color w:val="000000"/>
              </w:rPr>
            </w:pPr>
            <w:r w:rsidRPr="00F23AC2">
              <w:rPr>
                <w:b/>
                <w:bCs/>
                <w:color w:val="000000"/>
              </w:rPr>
              <w:t>RF1</w:t>
            </w:r>
          </w:p>
        </w:tc>
        <w:tc>
          <w:tcPr>
            <w:tcW w:w="8647" w:type="dxa"/>
            <w:shd w:val="clear" w:color="auto" w:fill="auto"/>
          </w:tcPr>
          <w:p w:rsidR="000536F3" w:rsidRPr="00F23AC2" w:rsidRDefault="000536F3" w:rsidP="002C509F">
            <w:pPr>
              <w:rPr>
                <w:color w:val="000000"/>
              </w:rPr>
            </w:pPr>
            <w:r>
              <w:rPr>
                <w:color w:val="000000"/>
              </w:rPr>
              <w:t>Una vez ingresada la retroalimentación, el Market Place puede añadir calificaciones a los criterios tanto de listas de clientes/productos destacados así como añadir calificaciones a los criterios de satisfacción de PO.</w:t>
            </w:r>
            <w:bookmarkStart w:id="69" w:name="_GoBack"/>
            <w:bookmarkEnd w:id="69"/>
          </w:p>
        </w:tc>
      </w:tr>
    </w:tbl>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5658B7" w:rsidRPr="003F4F23" w:rsidRDefault="006B10B8" w:rsidP="003F4F23">
      <w:pPr>
        <w:pStyle w:val="Ttulo6"/>
        <w:rPr>
          <w:rStyle w:val="Textoennegrita"/>
          <w:b/>
          <w:bCs w:val="0"/>
          <w:szCs w:val="28"/>
        </w:rPr>
      </w:pPr>
      <w:r w:rsidRPr="003F4F23">
        <w:rPr>
          <w:rStyle w:val="Textoennegrita"/>
          <w:b/>
          <w:bCs w:val="0"/>
          <w:szCs w:val="28"/>
        </w:rPr>
        <w:t>Entidades vs Actividades</w:t>
      </w:r>
    </w:p>
    <w:p w:rsidR="006B10B8" w:rsidRPr="006B10B8" w:rsidRDefault="006B10B8" w:rsidP="006B10B8"/>
    <w:p w:rsidR="006B10B8" w:rsidRDefault="005658B7" w:rsidP="006B10B8">
      <w:pPr>
        <w:pStyle w:val="Prrafodelista"/>
        <w:spacing w:line="240" w:lineRule="auto"/>
        <w:ind w:left="450"/>
        <w:jc w:val="center"/>
        <w:rPr>
          <w:rFonts w:eastAsia="MS Gothic"/>
          <w:b/>
          <w:bCs/>
          <w:color w:val="FFFFFF" w:themeColor="background1"/>
        </w:rPr>
      </w:pPr>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48</w:t>
      </w:r>
      <w:r w:rsidR="004E05FC" w:rsidRPr="00037686">
        <w:rPr>
          <w:rFonts w:cstheme="minorHAnsi"/>
          <w:b/>
        </w:rPr>
        <w:fldChar w:fldCharType="end"/>
      </w:r>
      <w:r w:rsidRPr="00037686">
        <w:rPr>
          <w:rFonts w:cstheme="minorHAnsi"/>
          <w:b/>
        </w:rPr>
        <w:t xml:space="preserve">. </w:t>
      </w:r>
      <w:r w:rsidR="003F4F23">
        <w:rPr>
          <w:rFonts w:cstheme="minorHAnsi"/>
          <w:b/>
        </w:rPr>
        <w:t>Retroalimentación de Clientes</w:t>
      </w:r>
      <w:r w:rsidR="003F4F23" w:rsidRPr="00FB1B7E">
        <w:rPr>
          <w:rFonts w:cstheme="minorHAnsi"/>
          <w:b/>
        </w:rPr>
        <w:t xml:space="preserve"> </w:t>
      </w:r>
      <w:r w:rsidRPr="00037686">
        <w:rPr>
          <w:rFonts w:cstheme="minorHAnsi"/>
          <w:b/>
        </w:rPr>
        <w:t xml:space="preserve">– </w:t>
      </w:r>
      <w:r>
        <w:rPr>
          <w:rFonts w:cstheme="minorHAnsi"/>
          <w:b/>
        </w:rPr>
        <w:t>Reglas de Control de Flujo</w:t>
      </w:r>
    </w:p>
    <w:p w:rsidR="006B10B8" w:rsidRDefault="006B10B8" w:rsidP="006B10B8">
      <w:pPr>
        <w:pStyle w:val="Prrafodelista"/>
        <w:spacing w:line="240" w:lineRule="auto"/>
        <w:ind w:left="450"/>
        <w:jc w:val="center"/>
        <w:rPr>
          <w:rFonts w:eastAsia="MS Gothic"/>
          <w:b/>
          <w:bCs/>
          <w:color w:val="FFFFFF" w:themeColor="background1"/>
        </w:rPr>
      </w:pPr>
    </w:p>
    <w:tbl>
      <w:tblPr>
        <w:tblW w:w="6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1"/>
        <w:gridCol w:w="2324"/>
        <w:gridCol w:w="926"/>
        <w:gridCol w:w="1150"/>
        <w:gridCol w:w="2114"/>
        <w:gridCol w:w="1006"/>
      </w:tblGrid>
      <w:tr w:rsidR="006B10B8" w:rsidTr="006B10B8">
        <w:trPr>
          <w:trHeight w:val="397"/>
          <w:jc w:val="center"/>
        </w:trPr>
        <w:tc>
          <w:tcPr>
            <w:tcW w:w="478" w:type="dxa"/>
            <w:shd w:val="clear" w:color="auto" w:fill="C00000"/>
          </w:tcPr>
          <w:p w:rsidR="006B10B8" w:rsidRPr="006B10B8" w:rsidRDefault="006B10B8" w:rsidP="002C509F">
            <w:pPr>
              <w:rPr>
                <w:rFonts w:ascii="Cambria" w:eastAsia="Times New Roman" w:hAnsi="Cambria"/>
                <w:color w:val="FFFFFF" w:themeColor="background1"/>
              </w:rPr>
            </w:pPr>
          </w:p>
        </w:tc>
        <w:tc>
          <w:tcPr>
            <w:tcW w:w="2324" w:type="dxa"/>
            <w:shd w:val="clear" w:color="auto" w:fill="C00000"/>
          </w:tcPr>
          <w:p w:rsidR="006B10B8" w:rsidRPr="006B10B8" w:rsidRDefault="006B10B8" w:rsidP="006B10B8">
            <w:pPr>
              <w:rPr>
                <w:rFonts w:ascii="Cambria" w:eastAsia="Times New Roman" w:hAnsi="Cambria"/>
                <w:b/>
                <w:bCs/>
                <w:color w:val="FFFFFF" w:themeColor="background1"/>
              </w:rPr>
            </w:pPr>
          </w:p>
        </w:tc>
        <w:tc>
          <w:tcPr>
            <w:tcW w:w="728" w:type="dxa"/>
            <w:shd w:val="clear" w:color="auto" w:fill="C00000"/>
          </w:tcPr>
          <w:p w:rsidR="006B10B8" w:rsidRPr="006B10B8" w:rsidRDefault="006B10B8" w:rsidP="006B10B8">
            <w:pPr>
              <w:rPr>
                <w:rFonts w:ascii="Cambria" w:eastAsia="Times New Roman" w:hAnsi="Cambria"/>
                <w:b/>
                <w:bCs/>
                <w:color w:val="FFFFFF" w:themeColor="background1"/>
              </w:rPr>
            </w:pPr>
            <w:r w:rsidRPr="006B10B8">
              <w:rPr>
                <w:rFonts w:ascii="Cambria" w:eastAsia="Times New Roman" w:hAnsi="Cambria"/>
                <w:b/>
                <w:bCs/>
                <w:color w:val="FFFFFF" w:themeColor="background1"/>
              </w:rPr>
              <w:t>Cliente</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Producto</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Retroalimentación</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Criterio</w:t>
            </w:r>
          </w:p>
        </w:tc>
      </w:tr>
      <w:tr w:rsidR="006B10B8" w:rsidTr="006B10B8">
        <w:trPr>
          <w:jc w:val="center"/>
        </w:trPr>
        <w:tc>
          <w:tcPr>
            <w:tcW w:w="478" w:type="dxa"/>
            <w:shd w:val="clear" w:color="auto" w:fill="auto"/>
          </w:tcPr>
          <w:p w:rsidR="006B10B8" w:rsidRPr="0046579B" w:rsidRDefault="006B10B8" w:rsidP="002C509F">
            <w:pPr>
              <w:rPr>
                <w:b/>
                <w:bCs/>
                <w:color w:val="000000"/>
              </w:rPr>
            </w:pPr>
            <w:r w:rsidRPr="00C30AF6">
              <w:rPr>
                <w:rFonts w:eastAsia="MS Gothic"/>
                <w:b/>
                <w:bCs/>
                <w:color w:val="000000"/>
              </w:rPr>
              <w:t>A1</w:t>
            </w:r>
          </w:p>
        </w:tc>
        <w:tc>
          <w:tcPr>
            <w:tcW w:w="2324" w:type="dxa"/>
            <w:shd w:val="clear" w:color="auto" w:fill="auto"/>
          </w:tcPr>
          <w:p w:rsidR="006B10B8" w:rsidRPr="0046579B" w:rsidRDefault="006B10B8" w:rsidP="006B10B8">
            <w:pPr>
              <w:spacing w:line="0" w:lineRule="atLeast"/>
              <w:jc w:val="center"/>
              <w:rPr>
                <w:rFonts w:ascii="Cambria" w:hAnsi="Cambria"/>
                <w:b/>
                <w:color w:val="000000"/>
              </w:rPr>
            </w:pPr>
            <w:r>
              <w:rPr>
                <w:rFonts w:eastAsia="MS Gothic"/>
                <w:color w:val="000000"/>
              </w:rPr>
              <w:t>Solicitar evaluación</w:t>
            </w:r>
          </w:p>
        </w:tc>
        <w:tc>
          <w:tcPr>
            <w:tcW w:w="728" w:type="dxa"/>
            <w:shd w:val="clear" w:color="auto" w:fill="auto"/>
          </w:tcPr>
          <w:p w:rsidR="006B10B8" w:rsidRPr="0046579B" w:rsidRDefault="006B10B8" w:rsidP="002C509F">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2123C" w:rsidRDefault="006B10B8" w:rsidP="002C509F">
            <w:pPr>
              <w:ind w:left="113" w:right="113"/>
              <w:contextualSpacing/>
              <w:jc w:val="center"/>
              <w:rPr>
                <w:rFonts w:ascii="Cambria" w:eastAsia="Times New Roman" w:hAnsi="Cambria"/>
                <w:b/>
                <w:bCs/>
                <w:color w:val="000000"/>
              </w:rPr>
            </w:pPr>
            <w:r>
              <w:rPr>
                <w:rFonts w:ascii="Cambria" w:eastAsia="Times New Roman" w:hAnsi="Cambria"/>
                <w:b/>
                <w:bCs/>
                <w:color w:val="000000"/>
              </w:rPr>
              <w:t>X</w:t>
            </w:r>
          </w:p>
        </w:tc>
        <w:tc>
          <w:tcPr>
            <w:tcW w:w="838" w:type="dxa"/>
            <w:shd w:val="clear" w:color="auto" w:fill="auto"/>
          </w:tcPr>
          <w:p w:rsidR="006B10B8" w:rsidRDefault="006B10B8" w:rsidP="002C509F">
            <w:pPr>
              <w:spacing w:line="0" w:lineRule="atLeast"/>
              <w:jc w:val="center"/>
              <w:rPr>
                <w:rFonts w:ascii="Cambria" w:hAnsi="Cambria"/>
                <w:b/>
                <w:color w:val="000000"/>
              </w:rPr>
            </w:pPr>
          </w:p>
        </w:tc>
        <w:tc>
          <w:tcPr>
            <w:tcW w:w="838" w:type="dxa"/>
            <w:shd w:val="clear" w:color="auto" w:fill="auto"/>
          </w:tcPr>
          <w:p w:rsidR="006B10B8" w:rsidRPr="0046579B" w:rsidRDefault="006B10B8" w:rsidP="002C509F">
            <w:pPr>
              <w:spacing w:line="0" w:lineRule="atLeast"/>
              <w:jc w:val="center"/>
              <w:rPr>
                <w:rFonts w:ascii="Cambria" w:hAnsi="Cambria"/>
                <w:b/>
                <w:color w:val="000000"/>
              </w:rPr>
            </w:pPr>
          </w:p>
        </w:tc>
      </w:tr>
      <w:tr w:rsidR="006B10B8" w:rsidTr="006B10B8">
        <w:trPr>
          <w:jc w:val="center"/>
        </w:trPr>
        <w:tc>
          <w:tcPr>
            <w:tcW w:w="478" w:type="dxa"/>
            <w:shd w:val="clear" w:color="auto" w:fill="auto"/>
          </w:tcPr>
          <w:p w:rsidR="006B10B8" w:rsidRPr="0046579B" w:rsidRDefault="006B10B8" w:rsidP="002C509F">
            <w:pPr>
              <w:rPr>
                <w:b/>
                <w:bCs/>
                <w:color w:val="000000"/>
              </w:rPr>
            </w:pPr>
            <w:r>
              <w:rPr>
                <w:rFonts w:eastAsia="MS Gothic"/>
                <w:b/>
                <w:bCs/>
                <w:color w:val="000000"/>
              </w:rPr>
              <w:t>A2</w:t>
            </w:r>
          </w:p>
        </w:tc>
        <w:tc>
          <w:tcPr>
            <w:tcW w:w="2324" w:type="dxa"/>
            <w:shd w:val="clear" w:color="auto" w:fill="auto"/>
          </w:tcPr>
          <w:p w:rsidR="006B10B8" w:rsidRPr="0046579B" w:rsidRDefault="006B10B8" w:rsidP="006B10B8">
            <w:pPr>
              <w:spacing w:line="0" w:lineRule="atLeast"/>
              <w:jc w:val="center"/>
              <w:rPr>
                <w:rFonts w:ascii="Cambria" w:hAnsi="Cambria"/>
                <w:b/>
                <w:color w:val="000000"/>
              </w:rPr>
            </w:pPr>
            <w:r>
              <w:rPr>
                <w:rFonts w:eastAsia="MS Gothic"/>
                <w:color w:val="000000"/>
              </w:rPr>
              <w:t>Ingresar comentario/calificación</w:t>
            </w:r>
          </w:p>
        </w:tc>
        <w:tc>
          <w:tcPr>
            <w:tcW w:w="728" w:type="dxa"/>
            <w:shd w:val="clear" w:color="auto" w:fill="auto"/>
          </w:tcPr>
          <w:p w:rsidR="006B10B8" w:rsidRPr="0046579B" w:rsidRDefault="006B10B8" w:rsidP="002C509F">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2C509F">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Default="006B10B8" w:rsidP="002C509F">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2C509F">
            <w:pPr>
              <w:spacing w:line="0" w:lineRule="atLeast"/>
              <w:jc w:val="center"/>
              <w:rPr>
                <w:rFonts w:ascii="Cambria" w:hAnsi="Cambria"/>
                <w:b/>
                <w:color w:val="000000"/>
              </w:rPr>
            </w:pPr>
            <w:r>
              <w:rPr>
                <w:rFonts w:ascii="Cambria" w:hAnsi="Cambria"/>
                <w:b/>
                <w:color w:val="000000"/>
              </w:rPr>
              <w:t>X</w:t>
            </w:r>
          </w:p>
        </w:tc>
      </w:tr>
      <w:tr w:rsidR="006B10B8" w:rsidTr="006B10B8">
        <w:trPr>
          <w:jc w:val="center"/>
        </w:trPr>
        <w:tc>
          <w:tcPr>
            <w:tcW w:w="478" w:type="dxa"/>
            <w:shd w:val="clear" w:color="auto" w:fill="auto"/>
          </w:tcPr>
          <w:p w:rsidR="006B10B8" w:rsidRPr="0046579B" w:rsidRDefault="006B10B8" w:rsidP="002C509F">
            <w:pPr>
              <w:rPr>
                <w:b/>
                <w:bCs/>
                <w:color w:val="000000"/>
              </w:rPr>
            </w:pPr>
            <w:r>
              <w:rPr>
                <w:rFonts w:eastAsia="MS Gothic"/>
                <w:b/>
                <w:bCs/>
                <w:color w:val="000000"/>
              </w:rPr>
              <w:t>A5</w:t>
            </w:r>
          </w:p>
        </w:tc>
        <w:tc>
          <w:tcPr>
            <w:tcW w:w="2324" w:type="dxa"/>
            <w:shd w:val="clear" w:color="auto" w:fill="auto"/>
          </w:tcPr>
          <w:p w:rsidR="006B10B8" w:rsidRPr="0046579B" w:rsidRDefault="006B10B8" w:rsidP="006B10B8">
            <w:pPr>
              <w:spacing w:line="0" w:lineRule="atLeast"/>
              <w:jc w:val="center"/>
              <w:rPr>
                <w:rFonts w:ascii="Cambria" w:hAnsi="Cambria"/>
                <w:b/>
                <w:color w:val="000000"/>
              </w:rPr>
            </w:pPr>
            <w:r>
              <w:rPr>
                <w:rFonts w:eastAsia="MS Gothic"/>
                <w:color w:val="000000"/>
              </w:rPr>
              <w:t>Enviar evaluación</w:t>
            </w:r>
          </w:p>
        </w:tc>
        <w:tc>
          <w:tcPr>
            <w:tcW w:w="728" w:type="dxa"/>
            <w:shd w:val="clear" w:color="auto" w:fill="auto"/>
          </w:tcPr>
          <w:p w:rsidR="006B10B8" w:rsidRPr="0046579B" w:rsidRDefault="006B10B8" w:rsidP="002C509F">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2C509F">
            <w:pPr>
              <w:spacing w:line="0" w:lineRule="atLeast"/>
              <w:jc w:val="center"/>
              <w:rPr>
                <w:rFonts w:ascii="Cambria" w:hAnsi="Cambria"/>
                <w:b/>
                <w:color w:val="000000"/>
              </w:rPr>
            </w:pPr>
          </w:p>
        </w:tc>
        <w:tc>
          <w:tcPr>
            <w:tcW w:w="838" w:type="dxa"/>
            <w:shd w:val="clear" w:color="auto" w:fill="auto"/>
          </w:tcPr>
          <w:p w:rsidR="006B10B8" w:rsidRDefault="006B10B8" w:rsidP="002C509F">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2C509F">
            <w:pPr>
              <w:spacing w:line="0" w:lineRule="atLeast"/>
              <w:jc w:val="center"/>
              <w:rPr>
                <w:rFonts w:ascii="Cambria" w:hAnsi="Cambria"/>
                <w:b/>
                <w:color w:val="000000"/>
              </w:rPr>
            </w:pPr>
            <w:r>
              <w:rPr>
                <w:rFonts w:ascii="Cambria" w:hAnsi="Cambria"/>
                <w:b/>
                <w:color w:val="000000"/>
              </w:rPr>
              <w:t>X</w:t>
            </w:r>
          </w:p>
        </w:tc>
      </w:tr>
    </w:tbl>
    <w:p w:rsidR="006B10B8" w:rsidRDefault="006B10B8" w:rsidP="006B10B8">
      <w:pPr>
        <w:pStyle w:val="Prrafodelista"/>
        <w:spacing w:line="240" w:lineRule="auto"/>
        <w:ind w:left="450"/>
        <w:jc w:val="center"/>
        <w:rPr>
          <w:lang w:val="es-ES"/>
        </w:rPr>
      </w:pPr>
    </w:p>
    <w:p w:rsidR="003F4F23" w:rsidRDefault="003F4F23" w:rsidP="006B10B8">
      <w:pPr>
        <w:pStyle w:val="Prrafodelista"/>
        <w:spacing w:line="240" w:lineRule="auto"/>
        <w:ind w:left="450"/>
        <w:jc w:val="center"/>
        <w:rPr>
          <w:lang w:val="es-ES"/>
        </w:rPr>
      </w:pPr>
    </w:p>
    <w:p w:rsidR="003F4F23" w:rsidRPr="003F4F23" w:rsidRDefault="003F4F23" w:rsidP="003F4F23">
      <w:pPr>
        <w:pStyle w:val="Ttulo6"/>
        <w:rPr>
          <w:rStyle w:val="Textoennegrita"/>
          <w:b/>
          <w:bCs w:val="0"/>
          <w:szCs w:val="28"/>
        </w:rPr>
      </w:pPr>
      <w:r w:rsidRPr="003F4F23">
        <w:rPr>
          <w:rStyle w:val="Textoennegrita"/>
          <w:b/>
          <w:bCs w:val="0"/>
          <w:szCs w:val="28"/>
        </w:rPr>
        <w:t>Matriz RACI</w:t>
      </w:r>
    </w:p>
    <w:p w:rsidR="003F4F23" w:rsidRDefault="003F4F23" w:rsidP="003F4F23">
      <w:pPr>
        <w:tabs>
          <w:tab w:val="left" w:pos="1005"/>
        </w:tabs>
        <w:spacing w:line="240" w:lineRule="auto"/>
        <w:ind w:left="1080"/>
        <w:rPr>
          <w:rFonts w:cstheme="minorHAnsi"/>
          <w:b/>
          <w:sz w:val="24"/>
        </w:rPr>
      </w:pPr>
    </w:p>
    <w:p w:rsidR="003F4F23" w:rsidRPr="003F4F23" w:rsidRDefault="003F4F23" w:rsidP="003F4F23">
      <w:pPr>
        <w:pStyle w:val="Prrafodelista"/>
        <w:spacing w:line="240" w:lineRule="auto"/>
        <w:ind w:left="450"/>
        <w:jc w:val="center"/>
      </w:pPr>
      <w:r w:rsidRPr="00037686">
        <w:rPr>
          <w:rFonts w:cstheme="minorHAnsi"/>
          <w:b/>
        </w:rPr>
        <w:t xml:space="preserve">Tabla </w:t>
      </w:r>
      <w:r w:rsidR="004E05FC" w:rsidRPr="00037686">
        <w:rPr>
          <w:rFonts w:cstheme="minorHAnsi"/>
          <w:b/>
        </w:rPr>
        <w:fldChar w:fldCharType="begin"/>
      </w:r>
      <w:r w:rsidRPr="00037686">
        <w:rPr>
          <w:rFonts w:cstheme="minorHAnsi"/>
          <w:b/>
        </w:rPr>
        <w:instrText xml:space="preserve"> SEQ Tabla \* ARABIC </w:instrText>
      </w:r>
      <w:r w:rsidR="004E05FC" w:rsidRPr="00037686">
        <w:rPr>
          <w:rFonts w:cstheme="minorHAnsi"/>
          <w:b/>
        </w:rPr>
        <w:fldChar w:fldCharType="separate"/>
      </w:r>
      <w:r>
        <w:rPr>
          <w:rFonts w:cstheme="minorHAnsi"/>
          <w:b/>
          <w:noProof/>
        </w:rPr>
        <w:t>49</w:t>
      </w:r>
      <w:r w:rsidR="004E05FC"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2324"/>
        <w:gridCol w:w="1787"/>
        <w:gridCol w:w="1559"/>
        <w:gridCol w:w="1418"/>
        <w:gridCol w:w="1345"/>
      </w:tblGrid>
      <w:tr w:rsidR="003F4F23" w:rsidTr="003F4F23">
        <w:tc>
          <w:tcPr>
            <w:tcW w:w="675" w:type="dxa"/>
            <w:shd w:val="clear" w:color="auto" w:fill="C00000"/>
          </w:tcPr>
          <w:p w:rsidR="003F4F23" w:rsidRPr="003F4F23" w:rsidRDefault="003F4F23" w:rsidP="002C509F">
            <w:pPr>
              <w:tabs>
                <w:tab w:val="left" w:pos="270"/>
              </w:tabs>
              <w:rPr>
                <w:rFonts w:eastAsia="MS Gothic"/>
                <w:b/>
                <w:bCs/>
                <w:color w:val="FFFFFF" w:themeColor="background1"/>
              </w:rPr>
            </w:pPr>
          </w:p>
        </w:tc>
        <w:tc>
          <w:tcPr>
            <w:tcW w:w="2324" w:type="dxa"/>
            <w:shd w:val="clear" w:color="auto" w:fill="C00000"/>
          </w:tcPr>
          <w:p w:rsidR="003F4F23" w:rsidRPr="003F4F23" w:rsidRDefault="003F4F23" w:rsidP="002C509F">
            <w:pPr>
              <w:jc w:val="center"/>
              <w:rPr>
                <w:rFonts w:eastAsia="MS Gothic"/>
                <w:b/>
                <w:bCs/>
                <w:color w:val="FFFFFF" w:themeColor="background1"/>
              </w:rPr>
            </w:pPr>
          </w:p>
        </w:tc>
        <w:tc>
          <w:tcPr>
            <w:tcW w:w="1787" w:type="dxa"/>
            <w:shd w:val="clear" w:color="auto" w:fill="C00000"/>
          </w:tcPr>
          <w:p w:rsidR="003F4F23" w:rsidRPr="003F4F23" w:rsidRDefault="003F4F23" w:rsidP="002C509F">
            <w:pPr>
              <w:jc w:val="center"/>
              <w:rPr>
                <w:rFonts w:eastAsia="MS Gothic"/>
                <w:b/>
                <w:bCs/>
                <w:color w:val="FFFFFF" w:themeColor="background1"/>
              </w:rPr>
            </w:pPr>
            <w:r w:rsidRPr="003F4F23">
              <w:rPr>
                <w:rFonts w:eastAsia="MS Gothic"/>
                <w:b/>
                <w:bCs/>
                <w:color w:val="FFFFFF" w:themeColor="background1"/>
              </w:rPr>
              <w:t xml:space="preserve">R </w:t>
            </w:r>
          </w:p>
          <w:p w:rsidR="003F4F23" w:rsidRPr="003F4F23" w:rsidRDefault="003F4F23" w:rsidP="002C509F">
            <w:pPr>
              <w:jc w:val="center"/>
              <w:rPr>
                <w:rFonts w:eastAsia="MS Gothic"/>
                <w:b/>
                <w:bCs/>
                <w:color w:val="FFFFFF" w:themeColor="background1"/>
              </w:rPr>
            </w:pPr>
            <w:r w:rsidRPr="003F4F23">
              <w:rPr>
                <w:rFonts w:eastAsia="MS Gothic"/>
                <w:b/>
                <w:bCs/>
                <w:color w:val="FFFFFF" w:themeColor="background1"/>
              </w:rPr>
              <w:t>(Responsible)</w:t>
            </w:r>
          </w:p>
        </w:tc>
        <w:tc>
          <w:tcPr>
            <w:tcW w:w="1559" w:type="dxa"/>
            <w:shd w:val="clear" w:color="auto" w:fill="C00000"/>
          </w:tcPr>
          <w:p w:rsidR="003F4F23" w:rsidRPr="003F4F23" w:rsidRDefault="003F4F23" w:rsidP="002C509F">
            <w:pPr>
              <w:jc w:val="center"/>
              <w:rPr>
                <w:rFonts w:eastAsia="MS Gothic"/>
                <w:b/>
                <w:bCs/>
                <w:color w:val="FFFFFF" w:themeColor="background1"/>
              </w:rPr>
            </w:pPr>
            <w:r w:rsidRPr="003F4F23">
              <w:rPr>
                <w:rFonts w:eastAsia="MS Gothic"/>
                <w:b/>
                <w:bCs/>
                <w:color w:val="FFFFFF" w:themeColor="background1"/>
              </w:rPr>
              <w:t>A</w:t>
            </w:r>
          </w:p>
          <w:p w:rsidR="003F4F23" w:rsidRPr="003F4F23" w:rsidRDefault="003F4F23" w:rsidP="002C509F">
            <w:pPr>
              <w:jc w:val="center"/>
              <w:rPr>
                <w:rFonts w:eastAsia="MS Gothic"/>
                <w:b/>
                <w:bCs/>
                <w:color w:val="FFFFFF" w:themeColor="background1"/>
              </w:rPr>
            </w:pPr>
            <w:r w:rsidRPr="003F4F23">
              <w:rPr>
                <w:rFonts w:eastAsia="MS Gothic"/>
                <w:b/>
                <w:bCs/>
                <w:color w:val="FFFFFF" w:themeColor="background1"/>
              </w:rPr>
              <w:t>(Accountable)</w:t>
            </w:r>
          </w:p>
        </w:tc>
        <w:tc>
          <w:tcPr>
            <w:tcW w:w="1418" w:type="dxa"/>
            <w:shd w:val="clear" w:color="auto" w:fill="C00000"/>
          </w:tcPr>
          <w:p w:rsidR="003F4F23" w:rsidRPr="003F4F23" w:rsidRDefault="003F4F23" w:rsidP="002C509F">
            <w:pPr>
              <w:jc w:val="center"/>
              <w:rPr>
                <w:rFonts w:eastAsia="MS Gothic"/>
                <w:b/>
                <w:bCs/>
                <w:color w:val="FFFFFF" w:themeColor="background1"/>
              </w:rPr>
            </w:pPr>
            <w:r w:rsidRPr="003F4F23">
              <w:rPr>
                <w:rFonts w:eastAsia="MS Gothic"/>
                <w:b/>
                <w:bCs/>
                <w:color w:val="FFFFFF" w:themeColor="background1"/>
              </w:rPr>
              <w:t>C</w:t>
            </w:r>
          </w:p>
          <w:p w:rsidR="003F4F23" w:rsidRPr="003F4F23" w:rsidRDefault="003F4F23" w:rsidP="002C509F">
            <w:pPr>
              <w:jc w:val="center"/>
              <w:rPr>
                <w:rFonts w:eastAsia="MS Gothic"/>
                <w:b/>
                <w:bCs/>
                <w:color w:val="FFFFFF" w:themeColor="background1"/>
              </w:rPr>
            </w:pPr>
            <w:r w:rsidRPr="003F4F23">
              <w:rPr>
                <w:rFonts w:eastAsia="MS Gothic"/>
                <w:b/>
                <w:bCs/>
                <w:color w:val="FFFFFF" w:themeColor="background1"/>
              </w:rPr>
              <w:t>(Consulted)</w:t>
            </w:r>
          </w:p>
        </w:tc>
        <w:tc>
          <w:tcPr>
            <w:tcW w:w="1345" w:type="dxa"/>
            <w:shd w:val="clear" w:color="auto" w:fill="C00000"/>
          </w:tcPr>
          <w:p w:rsidR="003F4F23" w:rsidRPr="003F4F23" w:rsidRDefault="003F4F23" w:rsidP="002C509F">
            <w:pPr>
              <w:jc w:val="center"/>
              <w:rPr>
                <w:rFonts w:eastAsia="MS Gothic"/>
                <w:b/>
                <w:bCs/>
                <w:color w:val="FFFFFF" w:themeColor="background1"/>
              </w:rPr>
            </w:pPr>
            <w:r w:rsidRPr="003F4F23">
              <w:rPr>
                <w:rFonts w:eastAsia="MS Gothic"/>
                <w:b/>
                <w:bCs/>
                <w:color w:val="FFFFFF" w:themeColor="background1"/>
              </w:rPr>
              <w:t>I</w:t>
            </w:r>
          </w:p>
          <w:p w:rsidR="003F4F23" w:rsidRPr="003F4F23" w:rsidRDefault="003F4F23" w:rsidP="002C509F">
            <w:pPr>
              <w:jc w:val="center"/>
              <w:rPr>
                <w:rFonts w:eastAsia="MS Gothic"/>
                <w:b/>
                <w:bCs/>
                <w:color w:val="FFFFFF" w:themeColor="background1"/>
              </w:rPr>
            </w:pPr>
            <w:r w:rsidRPr="003F4F23">
              <w:rPr>
                <w:rFonts w:eastAsia="MS Gothic"/>
                <w:b/>
                <w:bCs/>
                <w:color w:val="FFFFFF" w:themeColor="background1"/>
              </w:rPr>
              <w:t>(Informed)</w:t>
            </w:r>
          </w:p>
        </w:tc>
      </w:tr>
      <w:tr w:rsidR="003F4F23" w:rsidTr="003F4F23">
        <w:trPr>
          <w:trHeight w:val="344"/>
        </w:trPr>
        <w:tc>
          <w:tcPr>
            <w:tcW w:w="675" w:type="dxa"/>
            <w:shd w:val="clear" w:color="auto" w:fill="auto"/>
          </w:tcPr>
          <w:p w:rsidR="003F4F23" w:rsidRPr="00C30AF6" w:rsidRDefault="003F4F23" w:rsidP="002C509F">
            <w:pPr>
              <w:jc w:val="center"/>
              <w:rPr>
                <w:rFonts w:eastAsia="MS Gothic"/>
                <w:b/>
                <w:bCs/>
                <w:color w:val="000000"/>
              </w:rPr>
            </w:pPr>
            <w:r w:rsidRPr="00C30AF6">
              <w:rPr>
                <w:rFonts w:eastAsia="MS Gothic"/>
                <w:b/>
                <w:bCs/>
                <w:color w:val="000000"/>
              </w:rPr>
              <w:t>A1</w:t>
            </w:r>
          </w:p>
        </w:tc>
        <w:tc>
          <w:tcPr>
            <w:tcW w:w="2324" w:type="dxa"/>
            <w:shd w:val="clear" w:color="auto" w:fill="auto"/>
          </w:tcPr>
          <w:p w:rsidR="003F4F23" w:rsidRPr="00C30AF6" w:rsidRDefault="003F4F23" w:rsidP="002C509F">
            <w:pPr>
              <w:rPr>
                <w:rFonts w:eastAsia="MS Gothic"/>
                <w:color w:val="000000"/>
              </w:rPr>
            </w:pPr>
            <w:r>
              <w:rPr>
                <w:rFonts w:eastAsia="MS Gothic"/>
                <w:color w:val="000000"/>
              </w:rPr>
              <w:t>Solicitar evaluación</w:t>
            </w:r>
          </w:p>
        </w:tc>
        <w:tc>
          <w:tcPr>
            <w:tcW w:w="1787" w:type="dxa"/>
            <w:shd w:val="clear" w:color="auto" w:fill="auto"/>
          </w:tcPr>
          <w:p w:rsidR="003F4F23" w:rsidRPr="00C30AF6" w:rsidRDefault="003F4F23" w:rsidP="002C509F">
            <w:pPr>
              <w:rPr>
                <w:rFonts w:eastAsia="MS Gothic"/>
                <w:color w:val="000000"/>
              </w:rPr>
            </w:pPr>
            <w:r>
              <w:rPr>
                <w:rFonts w:eastAsia="MS Gothic"/>
                <w:color w:val="000000"/>
              </w:rPr>
              <w:t>MPDLA</w:t>
            </w:r>
          </w:p>
        </w:tc>
        <w:tc>
          <w:tcPr>
            <w:tcW w:w="1559" w:type="dxa"/>
            <w:shd w:val="clear" w:color="auto" w:fill="auto"/>
          </w:tcPr>
          <w:p w:rsidR="003F4F23" w:rsidRPr="00C30AF6" w:rsidRDefault="003F4F23" w:rsidP="002C509F">
            <w:pPr>
              <w:rPr>
                <w:rFonts w:eastAsia="MS Gothic"/>
                <w:color w:val="000000"/>
              </w:rPr>
            </w:pPr>
          </w:p>
        </w:tc>
        <w:tc>
          <w:tcPr>
            <w:tcW w:w="1418" w:type="dxa"/>
            <w:shd w:val="clear" w:color="auto" w:fill="auto"/>
          </w:tcPr>
          <w:p w:rsidR="003F4F23" w:rsidRPr="00C30AF6" w:rsidRDefault="003F4F23" w:rsidP="002C509F">
            <w:pPr>
              <w:rPr>
                <w:rFonts w:eastAsia="MS Gothic"/>
                <w:color w:val="000000"/>
              </w:rPr>
            </w:pPr>
            <w:r>
              <w:rPr>
                <w:rFonts w:eastAsia="MS Gothic"/>
                <w:color w:val="000000"/>
              </w:rPr>
              <w:t>Cliente</w:t>
            </w:r>
          </w:p>
        </w:tc>
        <w:tc>
          <w:tcPr>
            <w:tcW w:w="1345" w:type="dxa"/>
            <w:shd w:val="clear" w:color="auto" w:fill="auto"/>
          </w:tcPr>
          <w:p w:rsidR="003F4F23" w:rsidRPr="00C30AF6" w:rsidRDefault="003F4F23" w:rsidP="002C509F">
            <w:pPr>
              <w:rPr>
                <w:rFonts w:eastAsia="MS Gothic"/>
                <w:color w:val="000000"/>
              </w:rPr>
            </w:pPr>
            <w:r>
              <w:rPr>
                <w:rFonts w:eastAsia="MS Gothic"/>
                <w:color w:val="000000"/>
              </w:rPr>
              <w:t>Cliente</w:t>
            </w:r>
          </w:p>
        </w:tc>
      </w:tr>
      <w:tr w:rsidR="003F4F23" w:rsidTr="003F4F23">
        <w:trPr>
          <w:trHeight w:val="266"/>
        </w:trPr>
        <w:tc>
          <w:tcPr>
            <w:tcW w:w="675" w:type="dxa"/>
            <w:shd w:val="clear" w:color="auto" w:fill="auto"/>
          </w:tcPr>
          <w:p w:rsidR="003F4F23" w:rsidRPr="00C30AF6" w:rsidRDefault="003F4F23" w:rsidP="002C509F">
            <w:pPr>
              <w:jc w:val="center"/>
              <w:rPr>
                <w:rFonts w:eastAsia="MS Gothic"/>
                <w:b/>
                <w:bCs/>
                <w:color w:val="000000"/>
              </w:rPr>
            </w:pPr>
            <w:r>
              <w:rPr>
                <w:rFonts w:eastAsia="MS Gothic"/>
                <w:b/>
                <w:bCs/>
                <w:color w:val="000000"/>
              </w:rPr>
              <w:t>A2</w:t>
            </w:r>
          </w:p>
        </w:tc>
        <w:tc>
          <w:tcPr>
            <w:tcW w:w="2324" w:type="dxa"/>
            <w:shd w:val="clear" w:color="auto" w:fill="auto"/>
          </w:tcPr>
          <w:p w:rsidR="003F4F23" w:rsidRPr="00C30AF6" w:rsidRDefault="003F4F23" w:rsidP="002C509F">
            <w:pPr>
              <w:rPr>
                <w:rFonts w:eastAsia="MS Gothic"/>
                <w:color w:val="000000"/>
              </w:rPr>
            </w:pPr>
            <w:r>
              <w:rPr>
                <w:rFonts w:eastAsia="MS Gothic"/>
                <w:color w:val="000000"/>
              </w:rPr>
              <w:t>Ingresar comentario/calificación</w:t>
            </w:r>
          </w:p>
        </w:tc>
        <w:tc>
          <w:tcPr>
            <w:tcW w:w="1787" w:type="dxa"/>
            <w:shd w:val="clear" w:color="auto" w:fill="auto"/>
          </w:tcPr>
          <w:p w:rsidR="003F4F23" w:rsidRPr="00C30AF6" w:rsidRDefault="003F4F23" w:rsidP="002C509F">
            <w:pPr>
              <w:rPr>
                <w:rFonts w:eastAsia="MS Gothic"/>
                <w:color w:val="000000"/>
              </w:rPr>
            </w:pPr>
            <w:r>
              <w:rPr>
                <w:rFonts w:eastAsia="MS Gothic"/>
                <w:color w:val="000000"/>
              </w:rPr>
              <w:t>Cliente</w:t>
            </w:r>
          </w:p>
        </w:tc>
        <w:tc>
          <w:tcPr>
            <w:tcW w:w="1559" w:type="dxa"/>
            <w:shd w:val="clear" w:color="auto" w:fill="auto"/>
          </w:tcPr>
          <w:p w:rsidR="003F4F23" w:rsidRPr="00C30AF6" w:rsidRDefault="003F4F23" w:rsidP="002C509F">
            <w:pPr>
              <w:rPr>
                <w:rFonts w:eastAsia="MS Gothic"/>
                <w:color w:val="000000"/>
              </w:rPr>
            </w:pPr>
          </w:p>
        </w:tc>
        <w:tc>
          <w:tcPr>
            <w:tcW w:w="1418" w:type="dxa"/>
            <w:shd w:val="clear" w:color="auto" w:fill="auto"/>
          </w:tcPr>
          <w:p w:rsidR="003F4F23" w:rsidRPr="00C30AF6" w:rsidRDefault="003F4F23" w:rsidP="002C509F">
            <w:pPr>
              <w:rPr>
                <w:rFonts w:eastAsia="MS Gothic"/>
                <w:color w:val="000000"/>
              </w:rPr>
            </w:pPr>
          </w:p>
        </w:tc>
        <w:tc>
          <w:tcPr>
            <w:tcW w:w="1345" w:type="dxa"/>
            <w:shd w:val="clear" w:color="auto" w:fill="auto"/>
          </w:tcPr>
          <w:p w:rsidR="003F4F23" w:rsidRPr="00C30AF6" w:rsidRDefault="003F4F23" w:rsidP="002C509F">
            <w:pPr>
              <w:rPr>
                <w:rFonts w:eastAsia="MS Gothic"/>
                <w:color w:val="000000"/>
              </w:rPr>
            </w:pPr>
          </w:p>
        </w:tc>
      </w:tr>
      <w:tr w:rsidR="003F4F23" w:rsidTr="003F4F23">
        <w:trPr>
          <w:trHeight w:val="266"/>
        </w:trPr>
        <w:tc>
          <w:tcPr>
            <w:tcW w:w="675" w:type="dxa"/>
            <w:shd w:val="clear" w:color="auto" w:fill="auto"/>
          </w:tcPr>
          <w:p w:rsidR="003F4F23" w:rsidRPr="00C30AF6" w:rsidRDefault="003F4F23" w:rsidP="002C509F">
            <w:pPr>
              <w:jc w:val="center"/>
              <w:rPr>
                <w:rFonts w:eastAsia="MS Gothic"/>
                <w:b/>
                <w:bCs/>
                <w:color w:val="000000"/>
              </w:rPr>
            </w:pPr>
            <w:r>
              <w:rPr>
                <w:rFonts w:eastAsia="MS Gothic"/>
                <w:b/>
                <w:bCs/>
                <w:color w:val="000000"/>
              </w:rPr>
              <w:t>A3</w:t>
            </w:r>
          </w:p>
        </w:tc>
        <w:tc>
          <w:tcPr>
            <w:tcW w:w="2324" w:type="dxa"/>
            <w:shd w:val="clear" w:color="auto" w:fill="auto"/>
          </w:tcPr>
          <w:p w:rsidR="003F4F23" w:rsidRPr="00C30AF6" w:rsidRDefault="003F4F23" w:rsidP="002C509F">
            <w:pPr>
              <w:rPr>
                <w:rFonts w:eastAsia="MS Gothic"/>
                <w:color w:val="000000"/>
              </w:rPr>
            </w:pPr>
            <w:r>
              <w:rPr>
                <w:rFonts w:eastAsia="MS Gothic"/>
                <w:color w:val="000000"/>
              </w:rPr>
              <w:t>Enviar evaluación</w:t>
            </w:r>
          </w:p>
        </w:tc>
        <w:tc>
          <w:tcPr>
            <w:tcW w:w="1787" w:type="dxa"/>
            <w:shd w:val="clear" w:color="auto" w:fill="auto"/>
          </w:tcPr>
          <w:p w:rsidR="003F4F23" w:rsidRPr="00C30AF6" w:rsidRDefault="003F4F23" w:rsidP="002C509F">
            <w:pPr>
              <w:rPr>
                <w:rFonts w:eastAsia="MS Gothic"/>
                <w:color w:val="000000"/>
              </w:rPr>
            </w:pPr>
            <w:r>
              <w:rPr>
                <w:rFonts w:eastAsia="MS Gothic"/>
                <w:color w:val="000000"/>
              </w:rPr>
              <w:t>Cliente</w:t>
            </w:r>
          </w:p>
        </w:tc>
        <w:tc>
          <w:tcPr>
            <w:tcW w:w="1559" w:type="dxa"/>
            <w:shd w:val="clear" w:color="auto" w:fill="auto"/>
          </w:tcPr>
          <w:p w:rsidR="003F4F23" w:rsidRPr="00C30AF6" w:rsidRDefault="003F4F23" w:rsidP="002C509F">
            <w:pPr>
              <w:rPr>
                <w:rFonts w:eastAsia="MS Gothic"/>
                <w:color w:val="000000"/>
              </w:rPr>
            </w:pPr>
          </w:p>
        </w:tc>
        <w:tc>
          <w:tcPr>
            <w:tcW w:w="1418" w:type="dxa"/>
            <w:shd w:val="clear" w:color="auto" w:fill="auto"/>
          </w:tcPr>
          <w:p w:rsidR="003F4F23" w:rsidRPr="00C30AF6" w:rsidRDefault="003F4F23" w:rsidP="002C509F">
            <w:pPr>
              <w:rPr>
                <w:rFonts w:eastAsia="MS Gothic"/>
                <w:color w:val="000000"/>
              </w:rPr>
            </w:pPr>
          </w:p>
        </w:tc>
        <w:tc>
          <w:tcPr>
            <w:tcW w:w="1345" w:type="dxa"/>
            <w:shd w:val="clear" w:color="auto" w:fill="auto"/>
          </w:tcPr>
          <w:p w:rsidR="003F4F23" w:rsidRPr="00C30AF6" w:rsidRDefault="003F4F23" w:rsidP="002C509F">
            <w:pPr>
              <w:rPr>
                <w:rFonts w:eastAsia="MS Gothic"/>
                <w:color w:val="000000"/>
              </w:rPr>
            </w:pPr>
            <w:r>
              <w:rPr>
                <w:rFonts w:eastAsia="MS Gothic"/>
                <w:color w:val="000000"/>
              </w:rPr>
              <w:t>MPDLA</w:t>
            </w:r>
          </w:p>
        </w:tc>
      </w:tr>
    </w:tbl>
    <w:p w:rsidR="003F4F23" w:rsidRPr="000F08DC" w:rsidRDefault="003F4F23" w:rsidP="006B10B8">
      <w:pPr>
        <w:pStyle w:val="Prrafodelista"/>
        <w:spacing w:line="240" w:lineRule="auto"/>
        <w:ind w:left="450"/>
        <w:jc w:val="center"/>
        <w:rPr>
          <w:lang w:val="es-ES"/>
        </w:rPr>
      </w:pPr>
    </w:p>
    <w:sectPr w:rsidR="003F4F23" w:rsidRPr="000F08DC" w:rsidSect="00CB05F9">
      <w:headerReference w:type="default" r:id="rId27"/>
      <w:footerReference w:type="default" r:id="rId28"/>
      <w:pgSz w:w="12240" w:h="15840"/>
      <w:pgMar w:top="1440" w:right="1440" w:bottom="1440" w:left="1440" w:header="283"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2B5A" w:rsidRPr="000F08DC" w:rsidRDefault="00382B5A" w:rsidP="000F08DC">
      <w:pPr>
        <w:spacing w:line="240" w:lineRule="auto"/>
      </w:pPr>
      <w:r>
        <w:separator/>
      </w:r>
    </w:p>
  </w:endnote>
  <w:endnote w:type="continuationSeparator" w:id="1">
    <w:p w:rsidR="00382B5A" w:rsidRPr="000F08DC" w:rsidRDefault="00382B5A" w:rsidP="000F08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A2081" w:rsidTr="002907B2">
      <w:tc>
        <w:tcPr>
          <w:tcW w:w="4788" w:type="dxa"/>
        </w:tcPr>
        <w:p w:rsidR="00FA2081" w:rsidRDefault="005552B7" w:rsidP="002907B2">
          <w:pPr>
            <w:pStyle w:val="Piedepgina"/>
            <w:tabs>
              <w:tab w:val="center" w:pos="4419"/>
              <w:tab w:val="right" w:pos="8838"/>
            </w:tabs>
            <w:jc w:val="left"/>
            <w:rPr>
              <w:noProof/>
            </w:rPr>
          </w:pPr>
          <w:r>
            <w:t>Gau</w:t>
          </w:r>
          <w:r w:rsidR="00FA2081">
            <w:t>di Solutions</w:t>
          </w:r>
        </w:p>
      </w:tc>
      <w:tc>
        <w:tcPr>
          <w:tcW w:w="4788" w:type="dxa"/>
        </w:tcPr>
        <w:p w:rsidR="00FA2081" w:rsidRDefault="004E05FC" w:rsidP="002907B2">
          <w:pPr>
            <w:pStyle w:val="Piedepgina"/>
            <w:tabs>
              <w:tab w:val="center" w:pos="4419"/>
              <w:tab w:val="right" w:pos="8838"/>
            </w:tabs>
            <w:jc w:val="right"/>
            <w:rPr>
              <w:noProof/>
            </w:rPr>
          </w:pPr>
          <w:r>
            <w:rPr>
              <w:noProof/>
            </w:rPr>
            <w:fldChar w:fldCharType="begin"/>
          </w:r>
          <w:r w:rsidR="00FA2081">
            <w:rPr>
              <w:noProof/>
            </w:rPr>
            <w:instrText xml:space="preserve"> PAGE  \* Arabic  \* MERGEFORMAT </w:instrText>
          </w:r>
          <w:r>
            <w:rPr>
              <w:noProof/>
            </w:rPr>
            <w:fldChar w:fldCharType="separate"/>
          </w:r>
          <w:r w:rsidR="005552B7">
            <w:rPr>
              <w:noProof/>
            </w:rPr>
            <w:t>7</w:t>
          </w:r>
          <w:r>
            <w:rPr>
              <w:noProof/>
            </w:rPr>
            <w:fldChar w:fldCharType="end"/>
          </w:r>
        </w:p>
      </w:tc>
    </w:tr>
  </w:tbl>
  <w:p w:rsidR="00FA2081" w:rsidRDefault="00FA2081" w:rsidP="002907B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2B5A" w:rsidRPr="000F08DC" w:rsidRDefault="00382B5A" w:rsidP="000F08DC">
      <w:pPr>
        <w:spacing w:line="240" w:lineRule="auto"/>
      </w:pPr>
      <w:r>
        <w:separator/>
      </w:r>
    </w:p>
  </w:footnote>
  <w:footnote w:type="continuationSeparator" w:id="1">
    <w:p w:rsidR="00382B5A" w:rsidRPr="000F08DC" w:rsidRDefault="00382B5A" w:rsidP="000F08D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2081" w:rsidRDefault="00FA2081" w:rsidP="000F08DC">
    <w:pPr>
      <w:pStyle w:val="Encabezado"/>
      <w:pBdr>
        <w:bottom w:val="single" w:sz="6" w:space="1" w:color="auto"/>
      </w:pBdr>
      <w:rPr>
        <w:lang w:val="es-ES"/>
      </w:rPr>
    </w:pPr>
  </w:p>
  <w:p w:rsidR="00FA2081" w:rsidRPr="000F08DC" w:rsidRDefault="00FA2081" w:rsidP="000F08DC">
    <w:pPr>
      <w:pStyle w:val="Encabezado"/>
      <w:pBdr>
        <w:bottom w:val="single" w:sz="6" w:space="1" w:color="auto"/>
      </w:pBdr>
      <w:rPr>
        <w:lang w:val="es-ES"/>
      </w:rPr>
    </w:pPr>
    <w:r w:rsidRPr="00760489">
      <w:rPr>
        <w:lang w:val="es-ES"/>
      </w:rPr>
      <w:t xml:space="preserve">Arquitectura </w:t>
    </w:r>
    <w:r w:rsidRPr="000F08DC">
      <w:rPr>
        <w:lang w:val="es-ES"/>
      </w:rPr>
      <w:t xml:space="preserve">Objetivo </w:t>
    </w:r>
    <w:hyperlink r:id="rId1" w:history="1">
      <w:r w:rsidRPr="000F08DC">
        <w:rPr>
          <w:lang w:val="es-ES"/>
        </w:rPr>
        <w:t>Marketplace de los Alpes</w:t>
      </w:r>
    </w:hyperlink>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D4B35"/>
    <w:multiLevelType w:val="hybridMultilevel"/>
    <w:tmpl w:val="DE6A38A8"/>
    <w:lvl w:ilvl="0" w:tplc="240A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2D3837"/>
    <w:multiLevelType w:val="hybridMultilevel"/>
    <w:tmpl w:val="A44C6CE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
    <w:nsid w:val="05B23508"/>
    <w:multiLevelType w:val="multilevel"/>
    <w:tmpl w:val="66987298"/>
    <w:lvl w:ilvl="0">
      <w:start w:val="3"/>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A8F4311"/>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71C5085"/>
    <w:multiLevelType w:val="hybridMultilevel"/>
    <w:tmpl w:val="34AE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5451A9"/>
    <w:multiLevelType w:val="multilevel"/>
    <w:tmpl w:val="A13863A8"/>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434" w:hanging="100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2FC3729"/>
    <w:multiLevelType w:val="hybridMultilevel"/>
    <w:tmpl w:val="8F705230"/>
    <w:lvl w:ilvl="0" w:tplc="2F52DF0C">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BB16BF3"/>
    <w:multiLevelType w:val="multilevel"/>
    <w:tmpl w:val="1E4E09D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5DF67F09"/>
    <w:multiLevelType w:val="hybridMultilevel"/>
    <w:tmpl w:val="B1D2566E"/>
    <w:lvl w:ilvl="0" w:tplc="240A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007450"/>
    <w:multiLevelType w:val="hybridMultilevel"/>
    <w:tmpl w:val="C530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5C6365"/>
    <w:multiLevelType w:val="hybridMultilevel"/>
    <w:tmpl w:val="CCF0C786"/>
    <w:lvl w:ilvl="0" w:tplc="D0D8713E">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6132517"/>
    <w:multiLevelType w:val="hybridMultilevel"/>
    <w:tmpl w:val="A850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D37C53"/>
    <w:multiLevelType w:val="hybridMultilevel"/>
    <w:tmpl w:val="9E04A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779B5577"/>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17">
    <w:nsid w:val="7A636DC7"/>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7B5B1CE8"/>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num w:numId="1">
    <w:abstractNumId w:val="16"/>
  </w:num>
  <w:num w:numId="2">
    <w:abstractNumId w:val="5"/>
  </w:num>
  <w:num w:numId="3">
    <w:abstractNumId w:val="0"/>
  </w:num>
  <w:num w:numId="4">
    <w:abstractNumId w:val="13"/>
  </w:num>
  <w:num w:numId="5">
    <w:abstractNumId w:val="9"/>
  </w:num>
  <w:num w:numId="6">
    <w:abstractNumId w:val="5"/>
  </w:num>
  <w:num w:numId="7">
    <w:abstractNumId w:val="1"/>
  </w:num>
  <w:num w:numId="8">
    <w:abstractNumId w:val="18"/>
  </w:num>
  <w:num w:numId="9">
    <w:abstractNumId w:val="4"/>
  </w:num>
  <w:num w:numId="10">
    <w:abstractNumId w:val="10"/>
  </w:num>
  <w:num w:numId="11">
    <w:abstractNumId w:val="12"/>
  </w:num>
  <w:num w:numId="12">
    <w:abstractNumId w:val="15"/>
  </w:num>
  <w:num w:numId="13">
    <w:abstractNumId w:val="14"/>
  </w:num>
  <w:num w:numId="14">
    <w:abstractNumId w:val="11"/>
  </w:num>
  <w:num w:numId="15">
    <w:abstractNumId w:val="7"/>
  </w:num>
  <w:num w:numId="16">
    <w:abstractNumId w:val="6"/>
  </w:num>
  <w:num w:numId="17">
    <w:abstractNumId w:val="2"/>
  </w:num>
  <w:num w:numId="18">
    <w:abstractNumId w:val="8"/>
  </w:num>
  <w:num w:numId="19">
    <w:abstractNumId w:val="3"/>
  </w:num>
  <w:num w:numId="20">
    <w:abstractNumId w:val="17"/>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10"/>
  <w:displayHorizontalDrawingGridEvery w:val="2"/>
  <w:characterSpacingControl w:val="doNotCompress"/>
  <w:hdrShapeDefaults>
    <o:shapedefaults v:ext="edit" spidmax="6146"/>
  </w:hdrShapeDefaults>
  <w:footnotePr>
    <w:footnote w:id="0"/>
    <w:footnote w:id="1"/>
  </w:footnotePr>
  <w:endnotePr>
    <w:endnote w:id="0"/>
    <w:endnote w:id="1"/>
  </w:endnotePr>
  <w:compat/>
  <w:rsids>
    <w:rsidRoot w:val="00CA2C57"/>
    <w:rsid w:val="00004178"/>
    <w:rsid w:val="00037686"/>
    <w:rsid w:val="000536F3"/>
    <w:rsid w:val="00074066"/>
    <w:rsid w:val="0008468D"/>
    <w:rsid w:val="00085EBB"/>
    <w:rsid w:val="000A5A3A"/>
    <w:rsid w:val="000A5BC4"/>
    <w:rsid w:val="000D4A95"/>
    <w:rsid w:val="000F08DC"/>
    <w:rsid w:val="000F3027"/>
    <w:rsid w:val="000F49A6"/>
    <w:rsid w:val="00107755"/>
    <w:rsid w:val="00143CF5"/>
    <w:rsid w:val="00167092"/>
    <w:rsid w:val="001805E5"/>
    <w:rsid w:val="001B4851"/>
    <w:rsid w:val="001E192A"/>
    <w:rsid w:val="001E22FB"/>
    <w:rsid w:val="0025767A"/>
    <w:rsid w:val="00276DF0"/>
    <w:rsid w:val="00280A84"/>
    <w:rsid w:val="002870E2"/>
    <w:rsid w:val="002907B2"/>
    <w:rsid w:val="002943F1"/>
    <w:rsid w:val="002A054F"/>
    <w:rsid w:val="002A6E90"/>
    <w:rsid w:val="00310C60"/>
    <w:rsid w:val="00353FDC"/>
    <w:rsid w:val="00372FB9"/>
    <w:rsid w:val="00376849"/>
    <w:rsid w:val="00382B5A"/>
    <w:rsid w:val="00385094"/>
    <w:rsid w:val="003C3963"/>
    <w:rsid w:val="003D7A3A"/>
    <w:rsid w:val="003E1AC0"/>
    <w:rsid w:val="003F4F23"/>
    <w:rsid w:val="00455320"/>
    <w:rsid w:val="004950B2"/>
    <w:rsid w:val="004E05FC"/>
    <w:rsid w:val="004F28C6"/>
    <w:rsid w:val="00520F63"/>
    <w:rsid w:val="0053529A"/>
    <w:rsid w:val="005552B7"/>
    <w:rsid w:val="005658B7"/>
    <w:rsid w:val="00584353"/>
    <w:rsid w:val="005848D7"/>
    <w:rsid w:val="00594CB8"/>
    <w:rsid w:val="005B1914"/>
    <w:rsid w:val="005C6DA1"/>
    <w:rsid w:val="005E3B13"/>
    <w:rsid w:val="0060755A"/>
    <w:rsid w:val="00620D9F"/>
    <w:rsid w:val="006260E2"/>
    <w:rsid w:val="00635A09"/>
    <w:rsid w:val="006716D0"/>
    <w:rsid w:val="00673FB8"/>
    <w:rsid w:val="006831E0"/>
    <w:rsid w:val="006B10B8"/>
    <w:rsid w:val="006C13D5"/>
    <w:rsid w:val="0070549C"/>
    <w:rsid w:val="00724C41"/>
    <w:rsid w:val="00737BCF"/>
    <w:rsid w:val="0077307B"/>
    <w:rsid w:val="0079323A"/>
    <w:rsid w:val="007C6299"/>
    <w:rsid w:val="007D06EF"/>
    <w:rsid w:val="00822E5E"/>
    <w:rsid w:val="00831445"/>
    <w:rsid w:val="0084279B"/>
    <w:rsid w:val="00850393"/>
    <w:rsid w:val="008C491D"/>
    <w:rsid w:val="008D1B1E"/>
    <w:rsid w:val="00914A26"/>
    <w:rsid w:val="00915AED"/>
    <w:rsid w:val="0093631D"/>
    <w:rsid w:val="00956338"/>
    <w:rsid w:val="009B395F"/>
    <w:rsid w:val="009F63B8"/>
    <w:rsid w:val="00A0281F"/>
    <w:rsid w:val="00A1084C"/>
    <w:rsid w:val="00B069D1"/>
    <w:rsid w:val="00B14471"/>
    <w:rsid w:val="00B61EBF"/>
    <w:rsid w:val="00B63EF0"/>
    <w:rsid w:val="00C329EB"/>
    <w:rsid w:val="00C450ED"/>
    <w:rsid w:val="00C5279B"/>
    <w:rsid w:val="00C8567C"/>
    <w:rsid w:val="00C87410"/>
    <w:rsid w:val="00CA2C57"/>
    <w:rsid w:val="00CB05F9"/>
    <w:rsid w:val="00CE3DF2"/>
    <w:rsid w:val="00CF2764"/>
    <w:rsid w:val="00CF79E7"/>
    <w:rsid w:val="00D010BF"/>
    <w:rsid w:val="00D0322D"/>
    <w:rsid w:val="00D2397E"/>
    <w:rsid w:val="00D41E38"/>
    <w:rsid w:val="00D655F2"/>
    <w:rsid w:val="00D72F4F"/>
    <w:rsid w:val="00DB62D3"/>
    <w:rsid w:val="00DC20E4"/>
    <w:rsid w:val="00DC6901"/>
    <w:rsid w:val="00E0347B"/>
    <w:rsid w:val="00E41215"/>
    <w:rsid w:val="00E43699"/>
    <w:rsid w:val="00E70082"/>
    <w:rsid w:val="00E97105"/>
    <w:rsid w:val="00EC0BF0"/>
    <w:rsid w:val="00EC58C2"/>
    <w:rsid w:val="00EE04C5"/>
    <w:rsid w:val="00EE4BBC"/>
    <w:rsid w:val="00F03C22"/>
    <w:rsid w:val="00F341B0"/>
    <w:rsid w:val="00F379EE"/>
    <w:rsid w:val="00F62D8E"/>
    <w:rsid w:val="00F93EC1"/>
    <w:rsid w:val="00FA123B"/>
    <w:rsid w:val="00FA1355"/>
    <w:rsid w:val="00FA16E6"/>
    <w:rsid w:val="00FA2081"/>
    <w:rsid w:val="00FB1B7E"/>
    <w:rsid w:val="00FB6C89"/>
    <w:rsid w:val="00FE3E22"/>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84C"/>
    <w:pPr>
      <w:spacing w:after="0"/>
      <w:jc w:val="both"/>
    </w:pPr>
    <w:rPr>
      <w:rFonts w:ascii="Calibri" w:eastAsia="Calibri" w:hAnsi="Calibri" w:cs="Times New Roman"/>
      <w:lang w:val="es-CO"/>
    </w:rPr>
  </w:style>
  <w:style w:type="paragraph" w:styleId="Ttulo1">
    <w:name w:val="heading 1"/>
    <w:basedOn w:val="Normal"/>
    <w:next w:val="Normal"/>
    <w:link w:val="Ttulo1Car"/>
    <w:uiPriority w:val="9"/>
    <w:qFormat/>
    <w:rsid w:val="00C87410"/>
    <w:pPr>
      <w:keepNext/>
      <w:keepLines/>
      <w:numPr>
        <w:numId w:val="2"/>
      </w:numPr>
      <w:spacing w:before="120" w:after="120"/>
      <w:outlineLvl w:val="0"/>
    </w:pPr>
    <w:rPr>
      <w:rFonts w:asciiTheme="minorHAnsi" w:eastAsiaTheme="majorEastAsia" w:hAnsiTheme="minorHAnsi" w:cstheme="majorBidi"/>
      <w:b/>
      <w:bCs/>
      <w:color w:val="C00000"/>
      <w:sz w:val="28"/>
      <w:szCs w:val="28"/>
    </w:rPr>
  </w:style>
  <w:style w:type="paragraph" w:styleId="Ttulo2">
    <w:name w:val="heading 2"/>
    <w:basedOn w:val="Normal"/>
    <w:next w:val="Normal"/>
    <w:link w:val="Ttulo2Car"/>
    <w:uiPriority w:val="9"/>
    <w:unhideWhenUsed/>
    <w:qFormat/>
    <w:rsid w:val="00C87410"/>
    <w:pPr>
      <w:keepNext/>
      <w:keepLines/>
      <w:numPr>
        <w:ilvl w:val="1"/>
        <w:numId w:val="2"/>
      </w:numPr>
      <w:spacing w:before="120" w:after="120"/>
      <w:outlineLvl w:val="1"/>
    </w:pPr>
    <w:rPr>
      <w:rFonts w:asciiTheme="minorHAnsi" w:eastAsiaTheme="majorEastAsia" w:hAnsiTheme="minorHAnsi" w:cstheme="majorBidi"/>
      <w:b/>
      <w:bCs/>
      <w:color w:val="C00000"/>
      <w:sz w:val="28"/>
      <w:szCs w:val="26"/>
    </w:rPr>
  </w:style>
  <w:style w:type="paragraph" w:styleId="Ttulo3">
    <w:name w:val="heading 3"/>
    <w:basedOn w:val="Normal"/>
    <w:link w:val="Ttulo3Car"/>
    <w:uiPriority w:val="9"/>
    <w:qFormat/>
    <w:rsid w:val="00673FB8"/>
    <w:pPr>
      <w:numPr>
        <w:ilvl w:val="2"/>
        <w:numId w:val="2"/>
      </w:numPr>
      <w:spacing w:before="120" w:beforeAutospacing="1" w:after="120" w:afterAutospacing="1" w:line="240" w:lineRule="auto"/>
      <w:ind w:left="1440"/>
      <w:outlineLvl w:val="2"/>
    </w:pPr>
    <w:rPr>
      <w:rFonts w:asciiTheme="minorHAnsi" w:eastAsia="Times New Roman" w:hAnsiTheme="minorHAnsi"/>
      <w:b/>
      <w:bCs/>
      <w:color w:val="C00000"/>
      <w:sz w:val="28"/>
      <w:szCs w:val="27"/>
      <w:lang w:val="en-US"/>
    </w:rPr>
  </w:style>
  <w:style w:type="paragraph" w:styleId="Ttulo4">
    <w:name w:val="heading 4"/>
    <w:basedOn w:val="Normal"/>
    <w:next w:val="Normal"/>
    <w:link w:val="Ttulo4Car"/>
    <w:uiPriority w:val="9"/>
    <w:unhideWhenUsed/>
    <w:qFormat/>
    <w:rsid w:val="00CE3DF2"/>
    <w:pPr>
      <w:keepNext/>
      <w:keepLines/>
      <w:numPr>
        <w:ilvl w:val="3"/>
        <w:numId w:val="2"/>
      </w:numPr>
      <w:spacing w:before="120" w:after="120"/>
      <w:ind w:left="1584"/>
      <w:outlineLvl w:val="3"/>
    </w:pPr>
    <w:rPr>
      <w:rFonts w:asciiTheme="minorHAnsi" w:eastAsiaTheme="majorEastAsia" w:hAnsiTheme="minorHAnsi" w:cstheme="majorBidi"/>
      <w:b/>
      <w:bCs/>
      <w:iCs/>
      <w:color w:val="C00000"/>
      <w:sz w:val="28"/>
    </w:rPr>
  </w:style>
  <w:style w:type="paragraph" w:styleId="Ttulo5">
    <w:name w:val="heading 5"/>
    <w:basedOn w:val="Normal"/>
    <w:next w:val="Normal"/>
    <w:link w:val="Ttulo5Car"/>
    <w:uiPriority w:val="9"/>
    <w:unhideWhenUsed/>
    <w:qFormat/>
    <w:rsid w:val="00CE3DF2"/>
    <w:pPr>
      <w:keepNext/>
      <w:keepLines/>
      <w:numPr>
        <w:ilvl w:val="4"/>
        <w:numId w:val="2"/>
      </w:numPr>
      <w:spacing w:before="200"/>
      <w:ind w:left="1728"/>
      <w:jc w:val="left"/>
      <w:outlineLvl w:val="4"/>
    </w:pPr>
    <w:rPr>
      <w:rFonts w:asciiTheme="majorHAnsi" w:eastAsiaTheme="majorEastAsia" w:hAnsiTheme="majorHAnsi" w:cstheme="majorBidi"/>
      <w:b/>
      <w:color w:val="C00000"/>
      <w:sz w:val="28"/>
    </w:rPr>
  </w:style>
  <w:style w:type="paragraph" w:styleId="Ttulo6">
    <w:name w:val="heading 6"/>
    <w:basedOn w:val="Normal"/>
    <w:next w:val="Normal"/>
    <w:link w:val="Ttulo6Car"/>
    <w:uiPriority w:val="9"/>
    <w:unhideWhenUsed/>
    <w:qFormat/>
    <w:rsid w:val="00CE3DF2"/>
    <w:pPr>
      <w:keepNext/>
      <w:keepLines/>
      <w:numPr>
        <w:ilvl w:val="5"/>
        <w:numId w:val="2"/>
      </w:numPr>
      <w:spacing w:before="200"/>
      <w:ind w:left="2592"/>
      <w:jc w:val="left"/>
      <w:outlineLvl w:val="5"/>
    </w:pPr>
    <w:rPr>
      <w:rFonts w:asciiTheme="majorHAnsi" w:eastAsiaTheme="majorEastAsia" w:hAnsiTheme="majorHAnsi" w:cstheme="majorBidi"/>
      <w:b/>
      <w:iCs/>
      <w:color w:val="C00000"/>
      <w:sz w:val="28"/>
    </w:rPr>
  </w:style>
  <w:style w:type="paragraph" w:styleId="Ttulo7">
    <w:name w:val="heading 7"/>
    <w:basedOn w:val="Normal"/>
    <w:next w:val="Normal"/>
    <w:link w:val="Ttulo7C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Textodeglobo">
    <w:name w:val="Balloon Text"/>
    <w:basedOn w:val="Normal"/>
    <w:link w:val="TextodegloboCar"/>
    <w:uiPriority w:val="99"/>
    <w:semiHidden/>
    <w:unhideWhenUsed/>
    <w:rsid w:val="00CA2C5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2C57"/>
    <w:rPr>
      <w:rFonts w:ascii="Tahoma" w:eastAsia="Calibri" w:hAnsi="Tahoma" w:cs="Tahoma"/>
      <w:sz w:val="16"/>
      <w:szCs w:val="16"/>
      <w:lang w:val="es-CO"/>
    </w:rPr>
  </w:style>
  <w:style w:type="character" w:customStyle="1" w:styleId="Ttulo3Car">
    <w:name w:val="Título 3 Car"/>
    <w:basedOn w:val="Fuentedeprrafopredeter"/>
    <w:link w:val="Ttulo3"/>
    <w:uiPriority w:val="9"/>
    <w:rsid w:val="00673FB8"/>
    <w:rPr>
      <w:rFonts w:eastAsia="Times New Roman" w:cs="Times New Roman"/>
      <w:b/>
      <w:bCs/>
      <w:color w:val="C00000"/>
      <w:sz w:val="28"/>
      <w:szCs w:val="27"/>
    </w:rPr>
  </w:style>
  <w:style w:type="character" w:styleId="nfasis">
    <w:name w:val="Emphasis"/>
    <w:basedOn w:val="Fuentedeprrafopredeter"/>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Listamedia2-nfasis2">
    <w:name w:val="Medium List 2 Accent 2"/>
    <w:basedOn w:val="Tabla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Encabezado">
    <w:name w:val="header"/>
    <w:basedOn w:val="Normal"/>
    <w:link w:val="EncabezadoCar"/>
    <w:uiPriority w:val="99"/>
    <w:unhideWhenUsed/>
    <w:rsid w:val="000F08DC"/>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F08DC"/>
    <w:rPr>
      <w:rFonts w:ascii="Calibri" w:eastAsia="Calibri" w:hAnsi="Calibri" w:cs="Times New Roman"/>
      <w:lang w:val="es-CO"/>
    </w:rPr>
  </w:style>
  <w:style w:type="paragraph" w:styleId="Piedepgina">
    <w:name w:val="footer"/>
    <w:basedOn w:val="Normal"/>
    <w:link w:val="PiedepginaCar"/>
    <w:uiPriority w:val="99"/>
    <w:unhideWhenUsed/>
    <w:rsid w:val="000F08DC"/>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F08DC"/>
    <w:rPr>
      <w:rFonts w:ascii="Calibri" w:eastAsia="Calibri" w:hAnsi="Calibri" w:cs="Times New Roman"/>
      <w:lang w:val="es-CO"/>
    </w:rPr>
  </w:style>
  <w:style w:type="character" w:customStyle="1" w:styleId="Ttulo1Car">
    <w:name w:val="Título 1 Car"/>
    <w:basedOn w:val="Fuentedeprrafopredeter"/>
    <w:link w:val="Ttulo1"/>
    <w:uiPriority w:val="9"/>
    <w:rsid w:val="00C87410"/>
    <w:rPr>
      <w:rFonts w:eastAsiaTheme="majorEastAsia" w:cstheme="majorBidi"/>
      <w:b/>
      <w:bCs/>
      <w:color w:val="C00000"/>
      <w:sz w:val="28"/>
      <w:szCs w:val="28"/>
      <w:lang w:val="es-CO"/>
    </w:rPr>
  </w:style>
  <w:style w:type="paragraph" w:styleId="TtulodeTDC">
    <w:name w:val="TOC Heading"/>
    <w:basedOn w:val="Ttulo1"/>
    <w:next w:val="Normal"/>
    <w:uiPriority w:val="39"/>
    <w:unhideWhenUsed/>
    <w:qFormat/>
    <w:rsid w:val="00CB05F9"/>
    <w:pPr>
      <w:spacing w:before="240" w:line="259" w:lineRule="auto"/>
      <w:outlineLvl w:val="9"/>
    </w:pPr>
    <w:rPr>
      <w:b w:val="0"/>
      <w:bCs w:val="0"/>
      <w:sz w:val="32"/>
      <w:szCs w:val="32"/>
      <w:lang w:val="es-MX" w:eastAsia="zh-TW"/>
    </w:rPr>
  </w:style>
  <w:style w:type="paragraph" w:styleId="TDC1">
    <w:name w:val="toc 1"/>
    <w:basedOn w:val="Normal"/>
    <w:next w:val="Normal"/>
    <w:autoRedefine/>
    <w:uiPriority w:val="39"/>
    <w:unhideWhenUsed/>
    <w:rsid w:val="00CB05F9"/>
    <w:pPr>
      <w:spacing w:after="100"/>
    </w:pPr>
    <w:rPr>
      <w:rFonts w:asciiTheme="minorHAnsi" w:eastAsiaTheme="minorEastAsia" w:hAnsiTheme="minorHAnsi" w:cstheme="minorBidi"/>
      <w:lang w:eastAsia="es-CO"/>
    </w:rPr>
  </w:style>
  <w:style w:type="character" w:styleId="Hipervnculo">
    <w:name w:val="Hyperlink"/>
    <w:basedOn w:val="Fuentedeprrafopredeter"/>
    <w:uiPriority w:val="99"/>
    <w:unhideWhenUsed/>
    <w:rsid w:val="00CB05F9"/>
    <w:rPr>
      <w:color w:val="0000FF" w:themeColor="hyperlink"/>
      <w:u w:val="single"/>
    </w:rPr>
  </w:style>
  <w:style w:type="paragraph" w:styleId="TDC2">
    <w:name w:val="toc 2"/>
    <w:basedOn w:val="Normal"/>
    <w:next w:val="Normal"/>
    <w:autoRedefine/>
    <w:uiPriority w:val="39"/>
    <w:unhideWhenUsed/>
    <w:rsid w:val="00CB05F9"/>
    <w:pPr>
      <w:spacing w:after="100"/>
      <w:ind w:left="220"/>
    </w:pPr>
    <w:rPr>
      <w:rFonts w:asciiTheme="minorHAnsi" w:eastAsiaTheme="minorEastAsia" w:hAnsiTheme="minorHAnsi" w:cstheme="minorBidi"/>
      <w:lang w:eastAsia="es-CO"/>
    </w:rPr>
  </w:style>
  <w:style w:type="paragraph" w:styleId="TDC3">
    <w:name w:val="toc 3"/>
    <w:basedOn w:val="Normal"/>
    <w:next w:val="Normal"/>
    <w:autoRedefine/>
    <w:uiPriority w:val="39"/>
    <w:unhideWhenUsed/>
    <w:rsid w:val="00CB05F9"/>
    <w:pPr>
      <w:spacing w:after="100"/>
      <w:ind w:left="440"/>
    </w:pPr>
    <w:rPr>
      <w:rFonts w:asciiTheme="minorHAnsi" w:eastAsiaTheme="minorEastAsia" w:hAnsiTheme="minorHAnsi" w:cstheme="minorBidi"/>
      <w:lang w:eastAsia="es-CO"/>
    </w:rPr>
  </w:style>
  <w:style w:type="character" w:styleId="Ttulodellibro">
    <w:name w:val="Book Title"/>
    <w:basedOn w:val="Fuentedeprrafopredeter"/>
    <w:uiPriority w:val="33"/>
    <w:qFormat/>
    <w:rsid w:val="00C87410"/>
    <w:rPr>
      <w:rFonts w:ascii="Times New Roman" w:hAnsi="Times New Roman"/>
      <w:b/>
      <w:bCs/>
      <w:smallCaps/>
      <w:color w:val="auto"/>
      <w:spacing w:val="5"/>
      <w:sz w:val="48"/>
    </w:rPr>
  </w:style>
  <w:style w:type="character" w:customStyle="1" w:styleId="Ttulo2Car">
    <w:name w:val="Título 2 Car"/>
    <w:basedOn w:val="Fuentedeprrafopredeter"/>
    <w:link w:val="Ttulo2"/>
    <w:uiPriority w:val="9"/>
    <w:rsid w:val="00C87410"/>
    <w:rPr>
      <w:rFonts w:eastAsiaTheme="majorEastAsia" w:cstheme="majorBidi"/>
      <w:b/>
      <w:bCs/>
      <w:color w:val="C00000"/>
      <w:sz w:val="28"/>
      <w:szCs w:val="26"/>
      <w:lang w:val="es-CO"/>
    </w:rPr>
  </w:style>
  <w:style w:type="character" w:customStyle="1" w:styleId="Ttulo4Car">
    <w:name w:val="Título 4 Car"/>
    <w:basedOn w:val="Fuentedeprrafopredeter"/>
    <w:link w:val="Ttulo4"/>
    <w:uiPriority w:val="9"/>
    <w:rsid w:val="00CE3DF2"/>
    <w:rPr>
      <w:rFonts w:eastAsiaTheme="majorEastAsia" w:cstheme="majorBidi"/>
      <w:b/>
      <w:bCs/>
      <w:iCs/>
      <w:color w:val="C00000"/>
      <w:sz w:val="28"/>
      <w:lang w:val="es-CO"/>
    </w:rPr>
  </w:style>
  <w:style w:type="paragraph" w:styleId="Cita">
    <w:name w:val="Quote"/>
    <w:basedOn w:val="Normal"/>
    <w:next w:val="Normal"/>
    <w:link w:val="CitaCar"/>
    <w:uiPriority w:val="29"/>
    <w:qFormat/>
    <w:rsid w:val="00C87410"/>
    <w:rPr>
      <w:b/>
      <w:iCs/>
      <w:color w:val="000000" w:themeColor="text1"/>
      <w:sz w:val="24"/>
    </w:rPr>
  </w:style>
  <w:style w:type="character" w:customStyle="1" w:styleId="CitaCar">
    <w:name w:val="Cita Car"/>
    <w:basedOn w:val="Fuentedeprrafopredeter"/>
    <w:link w:val="Cita"/>
    <w:uiPriority w:val="29"/>
    <w:rsid w:val="00C87410"/>
    <w:rPr>
      <w:rFonts w:ascii="Calibri" w:eastAsia="Calibri" w:hAnsi="Calibri" w:cs="Times New Roman"/>
      <w:b/>
      <w:iCs/>
      <w:color w:val="000000" w:themeColor="text1"/>
      <w:sz w:val="24"/>
      <w:lang w:val="es-CO"/>
    </w:rPr>
  </w:style>
  <w:style w:type="character" w:customStyle="1" w:styleId="Ttulo5Car">
    <w:name w:val="Título 5 Car"/>
    <w:basedOn w:val="Fuentedeprrafopredeter"/>
    <w:link w:val="Ttulo5"/>
    <w:uiPriority w:val="9"/>
    <w:rsid w:val="00CE3DF2"/>
    <w:rPr>
      <w:rFonts w:asciiTheme="majorHAnsi" w:eastAsiaTheme="majorEastAsia" w:hAnsiTheme="majorHAnsi" w:cstheme="majorBidi"/>
      <w:b/>
      <w:color w:val="C00000"/>
      <w:sz w:val="28"/>
      <w:lang w:val="es-CO"/>
    </w:rPr>
  </w:style>
  <w:style w:type="character" w:customStyle="1" w:styleId="Ttulo6Car">
    <w:name w:val="Título 6 Car"/>
    <w:basedOn w:val="Fuentedeprrafopredeter"/>
    <w:link w:val="Ttulo6"/>
    <w:uiPriority w:val="9"/>
    <w:rsid w:val="00CE3DF2"/>
    <w:rPr>
      <w:rFonts w:asciiTheme="majorHAnsi" w:eastAsiaTheme="majorEastAsia" w:hAnsiTheme="majorHAnsi" w:cstheme="majorBidi"/>
      <w:b/>
      <w:iCs/>
      <w:color w:val="C00000"/>
      <w:sz w:val="28"/>
      <w:lang w:val="es-CO"/>
    </w:rPr>
  </w:style>
  <w:style w:type="character" w:customStyle="1" w:styleId="Ttulo7Car">
    <w:name w:val="Título 7 Car"/>
    <w:basedOn w:val="Fuentedeprrafopredeter"/>
    <w:link w:val="Ttulo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tulo">
    <w:name w:val="Title"/>
    <w:basedOn w:val="Normal"/>
    <w:next w:val="Normal"/>
    <w:link w:val="TtuloC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tuloCar">
    <w:name w:val="Título Car"/>
    <w:basedOn w:val="Fuentedeprrafopredeter"/>
    <w:link w:val="Ttulo"/>
    <w:uiPriority w:val="10"/>
    <w:rsid w:val="00B069D1"/>
    <w:rPr>
      <w:rFonts w:ascii="Times New Roman" w:eastAsiaTheme="majorEastAsia" w:hAnsi="Times New Roman" w:cstheme="majorBidi"/>
      <w:spacing w:val="5"/>
      <w:kern w:val="28"/>
      <w:sz w:val="48"/>
      <w:szCs w:val="52"/>
      <w:lang w:val="es-CO"/>
    </w:rPr>
  </w:style>
  <w:style w:type="character" w:styleId="nfasisintenso">
    <w:name w:val="Intense Emphasis"/>
    <w:basedOn w:val="Fuentedeprrafopredeter"/>
    <w:uiPriority w:val="21"/>
    <w:qFormat/>
    <w:rsid w:val="00C87410"/>
    <w:rPr>
      <w:b/>
      <w:bCs/>
      <w:i/>
      <w:iCs/>
      <w:color w:val="4F81BD" w:themeColor="accent1"/>
    </w:rPr>
  </w:style>
  <w:style w:type="paragraph" w:styleId="Prrafodelista">
    <w:name w:val="List Paragraph"/>
    <w:basedOn w:val="Normal"/>
    <w:uiPriority w:val="34"/>
    <w:qFormat/>
    <w:rsid w:val="000A5BC4"/>
    <w:pPr>
      <w:ind w:left="720"/>
      <w:contextualSpacing/>
    </w:pPr>
  </w:style>
  <w:style w:type="table" w:styleId="Tablaconcuadrcula">
    <w:name w:val="Table Grid"/>
    <w:basedOn w:val="Tabla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tuloCar">
    <w:name w:val="Subtítulo Car"/>
    <w:basedOn w:val="Fuentedeprrafopredeter"/>
    <w:link w:val="Subttulo"/>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Textoennegrita">
    <w:name w:val="Strong"/>
    <w:basedOn w:val="Fuentedeprrafopredeter"/>
    <w:uiPriority w:val="22"/>
    <w:qFormat/>
    <w:rsid w:val="00EC58C2"/>
    <w:rPr>
      <w:b/>
      <w:bCs/>
    </w:rPr>
  </w:style>
  <w:style w:type="paragraph" w:styleId="Tabladeilustraciones">
    <w:name w:val="table of figures"/>
    <w:basedOn w:val="Normal"/>
    <w:next w:val="Normal"/>
    <w:uiPriority w:val="99"/>
    <w:unhideWhenUsed/>
    <w:rsid w:val="00EC58C2"/>
    <w:pPr>
      <w:jc w:val="left"/>
    </w:pPr>
    <w:rPr>
      <w:rFonts w:asciiTheme="minorHAnsi" w:eastAsiaTheme="minorEastAsia" w:hAnsiTheme="minorHAnsi" w:cstheme="minorBidi"/>
      <w:lang w:eastAsia="es-CO"/>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Mapadeldocumento">
    <w:name w:val="Document Map"/>
    <w:basedOn w:val="Normal"/>
    <w:link w:val="MapadeldocumentoCar"/>
    <w:uiPriority w:val="99"/>
    <w:semiHidden/>
    <w:unhideWhenUsed/>
    <w:rsid w:val="006831E0"/>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831E0"/>
    <w:rPr>
      <w:rFonts w:ascii="Tahoma" w:eastAsia="Calibri" w:hAnsi="Tahoma" w:cs="Tahoma"/>
      <w:sz w:val="16"/>
      <w:szCs w:val="16"/>
      <w:lang w:val="es-CO"/>
    </w:rPr>
  </w:style>
  <w:style w:type="table" w:styleId="Sombreadoclaro">
    <w:name w:val="Light Shading"/>
    <w:basedOn w:val="Tabla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9243AC-664B-4F3C-9C13-16BA1129F824}"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s-MX"/>
        </a:p>
      </dgm:t>
    </dgm:pt>
    <dgm:pt modelId="{B347E050-EFF1-4958-B5EA-049634B6FF55}">
      <dgm:prSet phldrT="[Texto]"/>
      <dgm:spPr/>
      <dgm:t>
        <a:bodyPr/>
        <a:lstStyle/>
        <a:p>
          <a:pPr algn="ctr"/>
          <a:r>
            <a:rPr lang="es-MX"/>
            <a:t>Market Place</a:t>
          </a:r>
        </a:p>
      </dgm:t>
    </dgm:pt>
    <dgm:pt modelId="{35348324-44B0-467A-8988-C7AB960E8717}" type="parTrans" cxnId="{25C0C5F3-425A-4CB7-9F56-31F436976533}">
      <dgm:prSet/>
      <dgm:spPr/>
      <dgm:t>
        <a:bodyPr/>
        <a:lstStyle/>
        <a:p>
          <a:pPr algn="ctr"/>
          <a:endParaRPr lang="es-MX"/>
        </a:p>
      </dgm:t>
    </dgm:pt>
    <dgm:pt modelId="{98CD83FF-84A8-47B2-A688-22ACF00C1925}" type="sibTrans" cxnId="{25C0C5F3-425A-4CB7-9F56-31F436976533}">
      <dgm:prSet/>
      <dgm:spPr/>
      <dgm:t>
        <a:bodyPr/>
        <a:lstStyle/>
        <a:p>
          <a:pPr algn="ctr"/>
          <a:endParaRPr lang="es-MX"/>
        </a:p>
      </dgm:t>
    </dgm:pt>
    <dgm:pt modelId="{4AAFD704-431D-438C-8A3A-94ABDA8FBFC1}">
      <dgm:prSet phldrT="[Texto]"/>
      <dgm:spPr/>
      <dgm:t>
        <a:bodyPr/>
        <a:lstStyle/>
        <a:p>
          <a:pPr algn="ctr"/>
          <a:r>
            <a:rPr lang="es-MX" b="1"/>
            <a:t>Diseño de productos y servicios</a:t>
          </a:r>
          <a:endParaRPr lang="es-MX"/>
        </a:p>
      </dgm:t>
    </dgm:pt>
    <dgm:pt modelId="{CEB780E9-812B-4D8A-8901-E2FD1651805D}" type="parTrans" cxnId="{A734B95F-1067-454D-A075-AA142EE56A72}">
      <dgm:prSet/>
      <dgm:spPr/>
      <dgm:t>
        <a:bodyPr/>
        <a:lstStyle/>
        <a:p>
          <a:pPr algn="ctr"/>
          <a:endParaRPr lang="es-MX"/>
        </a:p>
      </dgm:t>
    </dgm:pt>
    <dgm:pt modelId="{A3376CAE-722D-4B3B-BAC1-A9F5716E90AF}" type="sibTrans" cxnId="{A734B95F-1067-454D-A075-AA142EE56A72}">
      <dgm:prSet/>
      <dgm:spPr/>
      <dgm:t>
        <a:bodyPr/>
        <a:lstStyle/>
        <a:p>
          <a:pPr algn="ctr"/>
          <a:endParaRPr lang="es-MX"/>
        </a:p>
      </dgm:t>
    </dgm:pt>
    <dgm:pt modelId="{46B07523-7D7F-4EA3-96B8-383FF100FCA3}">
      <dgm:prSet phldrT="[Texto]"/>
      <dgm:spPr/>
      <dgm:t>
        <a:bodyPr/>
        <a:lstStyle/>
        <a:p>
          <a:pPr algn="ctr"/>
          <a:r>
            <a:rPr lang="es-MX"/>
            <a:t>Gestión de servicio al cliente</a:t>
          </a:r>
        </a:p>
      </dgm:t>
    </dgm:pt>
    <dgm:pt modelId="{423CCA6F-50A9-4581-BBB0-42878AA93E25}" type="parTrans" cxnId="{66B31358-088A-484B-96BC-A8F5EC84BCA8}">
      <dgm:prSet/>
      <dgm:spPr/>
      <dgm:t>
        <a:bodyPr/>
        <a:lstStyle/>
        <a:p>
          <a:pPr algn="ctr"/>
          <a:endParaRPr lang="es-MX"/>
        </a:p>
      </dgm:t>
    </dgm:pt>
    <dgm:pt modelId="{411A89C0-39EF-4589-90B9-5416BCB2A0B8}" type="sibTrans" cxnId="{66B31358-088A-484B-96BC-A8F5EC84BCA8}">
      <dgm:prSet/>
      <dgm:spPr/>
      <dgm:t>
        <a:bodyPr/>
        <a:lstStyle/>
        <a:p>
          <a:pPr algn="ctr"/>
          <a:endParaRPr lang="es-MX"/>
        </a:p>
      </dgm:t>
    </dgm:pt>
    <dgm:pt modelId="{3907EEC5-AB98-41B9-8FEE-2CD595DED911}">
      <dgm:prSet phldrT="[Texto]"/>
      <dgm:spPr/>
      <dgm:t>
        <a:bodyPr/>
        <a:lstStyle/>
        <a:p>
          <a:pPr algn="ctr"/>
          <a:r>
            <a:rPr lang="es-MX"/>
            <a:t>MPLA</a:t>
          </a:r>
        </a:p>
      </dgm:t>
    </dgm:pt>
    <dgm:pt modelId="{B2944A2E-4135-45F0-9919-51473C467A26}" type="parTrans" cxnId="{71644923-9E55-415E-B306-B9B1D009BF01}">
      <dgm:prSet/>
      <dgm:spPr/>
      <dgm:t>
        <a:bodyPr/>
        <a:lstStyle/>
        <a:p>
          <a:pPr algn="ctr"/>
          <a:endParaRPr lang="es-MX"/>
        </a:p>
      </dgm:t>
    </dgm:pt>
    <dgm:pt modelId="{42D7AB0E-5739-4EDB-9941-768F0045D355}" type="sibTrans" cxnId="{71644923-9E55-415E-B306-B9B1D009BF01}">
      <dgm:prSet/>
      <dgm:spPr/>
      <dgm:t>
        <a:bodyPr/>
        <a:lstStyle/>
        <a:p>
          <a:pPr algn="ctr"/>
          <a:endParaRPr lang="es-MX"/>
        </a:p>
      </dgm:t>
    </dgm:pt>
    <dgm:pt modelId="{1204DC58-E852-4482-A20E-F667CD1A86B8}">
      <dgm:prSet phldrT="[Texto]"/>
      <dgm:spPr/>
      <dgm:t>
        <a:bodyPr/>
        <a:lstStyle/>
        <a:p>
          <a:pPr algn="ctr"/>
          <a:r>
            <a:rPr lang="es-MX"/>
            <a:t>Macroproceso</a:t>
          </a:r>
        </a:p>
      </dgm:t>
    </dgm:pt>
    <dgm:pt modelId="{FC863F53-0747-404E-AF9D-4AD322D1DCB5}" type="parTrans" cxnId="{8856F4ED-D874-4608-B9D8-6F9DDDA0CAF8}">
      <dgm:prSet/>
      <dgm:spPr/>
      <dgm:t>
        <a:bodyPr/>
        <a:lstStyle/>
        <a:p>
          <a:pPr algn="ctr"/>
          <a:endParaRPr lang="es-MX"/>
        </a:p>
      </dgm:t>
    </dgm:pt>
    <dgm:pt modelId="{06E55C3D-A240-4EB3-A657-34E6A0158CD8}" type="sibTrans" cxnId="{8856F4ED-D874-4608-B9D8-6F9DDDA0CAF8}">
      <dgm:prSet/>
      <dgm:spPr/>
      <dgm:t>
        <a:bodyPr/>
        <a:lstStyle/>
        <a:p>
          <a:pPr algn="ctr"/>
          <a:endParaRPr lang="es-MX"/>
        </a:p>
      </dgm:t>
    </dgm:pt>
    <dgm:pt modelId="{5D2C03B6-01AC-4ED9-B134-07F61D11E7BB}">
      <dgm:prSet phldrT="[Texto]"/>
      <dgm:spPr/>
      <dgm:t>
        <a:bodyPr/>
        <a:lstStyle/>
        <a:p>
          <a:pPr algn="ctr"/>
          <a:r>
            <a:rPr lang="es-MX"/>
            <a:t>Proceso</a:t>
          </a:r>
        </a:p>
      </dgm:t>
    </dgm:pt>
    <dgm:pt modelId="{597D8E57-A9C4-4FF2-8F9E-B3A9980030DE}" type="parTrans" cxnId="{25D9A0E7-692E-4F61-9E9F-5807D1792DF7}">
      <dgm:prSet/>
      <dgm:spPr/>
      <dgm:t>
        <a:bodyPr/>
        <a:lstStyle/>
        <a:p>
          <a:pPr algn="ctr"/>
          <a:endParaRPr lang="es-MX"/>
        </a:p>
      </dgm:t>
    </dgm:pt>
    <dgm:pt modelId="{8FAC2F30-B123-4713-915D-4F0DCD3CDD55}" type="sibTrans" cxnId="{25D9A0E7-692E-4F61-9E9F-5807D1792DF7}">
      <dgm:prSet/>
      <dgm:spPr/>
      <dgm:t>
        <a:bodyPr/>
        <a:lstStyle/>
        <a:p>
          <a:pPr algn="ctr"/>
          <a:endParaRPr lang="es-MX"/>
        </a:p>
      </dgm:t>
    </dgm:pt>
    <dgm:pt modelId="{72F6E49D-5D90-4483-A616-1BF3A8FDA2E8}">
      <dgm:prSet/>
      <dgm:spPr/>
      <dgm:t>
        <a:bodyPr/>
        <a:lstStyle/>
        <a:p>
          <a:pPr algn="ctr"/>
          <a:r>
            <a:rPr lang="es-MX" b="1"/>
            <a:t>Identificación de mercado</a:t>
          </a:r>
          <a:endParaRPr lang="es-MX"/>
        </a:p>
      </dgm:t>
    </dgm:pt>
    <dgm:pt modelId="{305C4BBA-3757-4737-BD72-79C2E7363C54}" type="parTrans" cxnId="{01DE0C6D-DC26-4247-A925-D771A135BBBF}">
      <dgm:prSet/>
      <dgm:spPr/>
      <dgm:t>
        <a:bodyPr/>
        <a:lstStyle/>
        <a:p>
          <a:pPr algn="ctr"/>
          <a:endParaRPr lang="es-MX"/>
        </a:p>
      </dgm:t>
    </dgm:pt>
    <dgm:pt modelId="{38310B24-9704-475F-BC9F-0D38C0242F3E}" type="sibTrans" cxnId="{01DE0C6D-DC26-4247-A925-D771A135BBBF}">
      <dgm:prSet/>
      <dgm:spPr/>
      <dgm:t>
        <a:bodyPr/>
        <a:lstStyle/>
        <a:p>
          <a:pPr algn="ctr"/>
          <a:endParaRPr lang="es-MX"/>
        </a:p>
      </dgm:t>
    </dgm:pt>
    <dgm:pt modelId="{CFD917D5-801C-4153-A93B-A99AAC0B964F}">
      <dgm:prSet/>
      <dgm:spPr/>
      <dgm:t>
        <a:bodyPr/>
        <a:lstStyle/>
        <a:p>
          <a:pPr algn="ctr"/>
          <a:r>
            <a:rPr lang="es-MX" b="1"/>
            <a:t>Mercadeo</a:t>
          </a:r>
          <a:endParaRPr lang="es-MX"/>
        </a:p>
      </dgm:t>
    </dgm:pt>
    <dgm:pt modelId="{CB4A8929-C8DC-4125-ABDC-DDFEB8CE1BFD}" type="parTrans" cxnId="{596C8226-0F7D-442E-9198-BEA11E3FA3F8}">
      <dgm:prSet/>
      <dgm:spPr/>
      <dgm:t>
        <a:bodyPr/>
        <a:lstStyle/>
        <a:p>
          <a:pPr algn="ctr"/>
          <a:endParaRPr lang="es-MX"/>
        </a:p>
      </dgm:t>
    </dgm:pt>
    <dgm:pt modelId="{AB117E99-B281-415D-93D5-93EA36C09EF7}" type="sibTrans" cxnId="{596C8226-0F7D-442E-9198-BEA11E3FA3F8}">
      <dgm:prSet/>
      <dgm:spPr/>
      <dgm:t>
        <a:bodyPr/>
        <a:lstStyle/>
        <a:p>
          <a:pPr algn="ctr"/>
          <a:endParaRPr lang="es-MX"/>
        </a:p>
      </dgm:t>
    </dgm:pt>
    <dgm:pt modelId="{E7E3EFA1-40CC-40C1-AC15-0B78F148B0AB}">
      <dgm:prSet/>
      <dgm:spPr/>
      <dgm:t>
        <a:bodyPr/>
        <a:lstStyle/>
        <a:p>
          <a:pPr algn="ctr"/>
          <a:r>
            <a:rPr lang="es-MX"/>
            <a:t>Vinculación de clientes</a:t>
          </a:r>
        </a:p>
      </dgm:t>
    </dgm:pt>
    <dgm:pt modelId="{0111014B-991C-4A85-B3F0-C3F3CB89E93A}" type="parTrans" cxnId="{A2BA2DEE-56C6-4FEE-AA39-00E2C049C28E}">
      <dgm:prSet/>
      <dgm:spPr/>
      <dgm:t>
        <a:bodyPr/>
        <a:lstStyle/>
        <a:p>
          <a:pPr algn="ctr"/>
          <a:endParaRPr lang="es-MX"/>
        </a:p>
      </dgm:t>
    </dgm:pt>
    <dgm:pt modelId="{56D2CFB0-B8F1-4D0A-A3FB-310581C7F2FD}" type="sibTrans" cxnId="{A2BA2DEE-56C6-4FEE-AA39-00E2C049C28E}">
      <dgm:prSet/>
      <dgm:spPr/>
      <dgm:t>
        <a:bodyPr/>
        <a:lstStyle/>
        <a:p>
          <a:pPr algn="ctr"/>
          <a:endParaRPr lang="es-MX"/>
        </a:p>
      </dgm:t>
    </dgm:pt>
    <dgm:pt modelId="{D8842D9A-1FF4-44A8-9277-DCAC75FB54FF}">
      <dgm:prSet/>
      <dgm:spPr/>
      <dgm:t>
        <a:bodyPr/>
        <a:lstStyle/>
        <a:p>
          <a:pPr algn="ctr"/>
          <a:r>
            <a:rPr lang="es-MX"/>
            <a:t>Gestión de órdenes</a:t>
          </a:r>
        </a:p>
      </dgm:t>
    </dgm:pt>
    <dgm:pt modelId="{373CBD1B-11D9-4970-9018-B16A979DAA19}" type="parTrans" cxnId="{E1D128D5-2052-4265-BB64-8B957B5D6E52}">
      <dgm:prSet/>
      <dgm:spPr/>
      <dgm:t>
        <a:bodyPr/>
        <a:lstStyle/>
        <a:p>
          <a:pPr algn="ctr"/>
          <a:endParaRPr lang="es-MX"/>
        </a:p>
      </dgm:t>
    </dgm:pt>
    <dgm:pt modelId="{8E61B37C-5233-420E-931A-B07FCDB2CFC9}" type="sibTrans" cxnId="{E1D128D5-2052-4265-BB64-8B957B5D6E52}">
      <dgm:prSet/>
      <dgm:spPr/>
      <dgm:t>
        <a:bodyPr/>
        <a:lstStyle/>
        <a:p>
          <a:pPr algn="ctr"/>
          <a:endParaRPr lang="es-MX"/>
        </a:p>
      </dgm:t>
    </dgm:pt>
    <dgm:pt modelId="{EB2D7A7C-5C1C-4C11-9FA5-F2AEF111BA6C}">
      <dgm:prSet/>
      <dgm:spPr/>
      <dgm:t>
        <a:bodyPr/>
        <a:lstStyle/>
        <a:p>
          <a:pPr algn="ctr"/>
          <a:r>
            <a:rPr lang="es-MX"/>
            <a:t>Registro de clientes</a:t>
          </a:r>
        </a:p>
      </dgm:t>
    </dgm:pt>
    <dgm:pt modelId="{E03852FD-ED54-4FB0-847B-5C4B835E318A}" type="parTrans" cxnId="{57C5837F-DD27-422B-AB6B-45E7EFCC19D1}">
      <dgm:prSet/>
      <dgm:spPr/>
      <dgm:t>
        <a:bodyPr/>
        <a:lstStyle/>
        <a:p>
          <a:pPr algn="ctr"/>
          <a:endParaRPr lang="es-MX"/>
        </a:p>
      </dgm:t>
    </dgm:pt>
    <dgm:pt modelId="{C482D42C-3542-4544-9A78-0ADE396D4569}" type="sibTrans" cxnId="{57C5837F-DD27-422B-AB6B-45E7EFCC19D1}">
      <dgm:prSet/>
      <dgm:spPr/>
      <dgm:t>
        <a:bodyPr/>
        <a:lstStyle/>
        <a:p>
          <a:pPr algn="ctr"/>
          <a:endParaRPr lang="es-MX"/>
        </a:p>
      </dgm:t>
    </dgm:pt>
    <dgm:pt modelId="{C4456CD7-5119-463A-861F-61CBB6EE3A22}">
      <dgm:prSet/>
      <dgm:spPr/>
      <dgm:t>
        <a:bodyPr/>
        <a:lstStyle/>
        <a:p>
          <a:pPr algn="ctr"/>
          <a:r>
            <a:rPr lang="es-MX"/>
            <a:t>Validación de riesgo</a:t>
          </a:r>
        </a:p>
      </dgm:t>
    </dgm:pt>
    <dgm:pt modelId="{DD1D40E1-F4F8-4454-95B7-42CE5D8EDE92}" type="parTrans" cxnId="{2EFDF509-3D25-4DC9-9894-97F4850BDAAB}">
      <dgm:prSet/>
      <dgm:spPr/>
      <dgm:t>
        <a:bodyPr/>
        <a:lstStyle/>
        <a:p>
          <a:pPr algn="ctr"/>
          <a:endParaRPr lang="es-MX"/>
        </a:p>
      </dgm:t>
    </dgm:pt>
    <dgm:pt modelId="{31CBE9E2-241A-4EF2-A816-0251A16933E4}" type="sibTrans" cxnId="{2EFDF509-3D25-4DC9-9894-97F4850BDAAB}">
      <dgm:prSet/>
      <dgm:spPr/>
      <dgm:t>
        <a:bodyPr/>
        <a:lstStyle/>
        <a:p>
          <a:pPr algn="ctr"/>
          <a:endParaRPr lang="es-MX"/>
        </a:p>
      </dgm:t>
    </dgm:pt>
    <dgm:pt modelId="{7C7F8224-3498-48DB-AAB5-13714E61DFF9}">
      <dgm:prSet/>
      <dgm:spPr/>
      <dgm:t>
        <a:bodyPr/>
        <a:lstStyle/>
        <a:p>
          <a:pPr algn="ctr"/>
          <a:r>
            <a:rPr lang="es-MX"/>
            <a:t>Facturación</a:t>
          </a:r>
        </a:p>
      </dgm:t>
    </dgm:pt>
    <dgm:pt modelId="{43C88404-02FB-4BE0-9A1D-A737BB439F80}" type="parTrans" cxnId="{DBB73C18-8B1E-4335-AE35-20B50DACEB3C}">
      <dgm:prSet/>
      <dgm:spPr/>
      <dgm:t>
        <a:bodyPr/>
        <a:lstStyle/>
        <a:p>
          <a:pPr algn="ctr"/>
          <a:endParaRPr lang="es-MX"/>
        </a:p>
      </dgm:t>
    </dgm:pt>
    <dgm:pt modelId="{6F99E967-285D-4A1D-A90C-5A23B33FD232}" type="sibTrans" cxnId="{DBB73C18-8B1E-4335-AE35-20B50DACEB3C}">
      <dgm:prSet/>
      <dgm:spPr/>
      <dgm:t>
        <a:bodyPr/>
        <a:lstStyle/>
        <a:p>
          <a:pPr algn="ctr"/>
          <a:endParaRPr lang="es-MX"/>
        </a:p>
      </dgm:t>
    </dgm:pt>
    <dgm:pt modelId="{D1FA752E-9420-4C62-A2B7-42ACEF09C1D5}">
      <dgm:prSet/>
      <dgm:spPr/>
      <dgm:t>
        <a:bodyPr/>
        <a:lstStyle/>
        <a:p>
          <a:pPr algn="ctr"/>
          <a:r>
            <a:rPr lang="es-MX"/>
            <a:t>Procesamiento de RMA</a:t>
          </a:r>
        </a:p>
      </dgm:t>
    </dgm:pt>
    <dgm:pt modelId="{672AD56E-5AD7-4062-9FDA-57B71FC201FC}" type="parTrans" cxnId="{DA80BA5F-DC2F-4ECD-B048-8226A5C1FCDB}">
      <dgm:prSet/>
      <dgm:spPr/>
      <dgm:t>
        <a:bodyPr/>
        <a:lstStyle/>
        <a:p>
          <a:pPr algn="ctr"/>
          <a:endParaRPr lang="es-MX"/>
        </a:p>
      </dgm:t>
    </dgm:pt>
    <dgm:pt modelId="{B1E1D0F8-5CE9-4323-B63E-75408242179E}" type="sibTrans" cxnId="{DA80BA5F-DC2F-4ECD-B048-8226A5C1FCDB}">
      <dgm:prSet/>
      <dgm:spPr/>
      <dgm:t>
        <a:bodyPr/>
        <a:lstStyle/>
        <a:p>
          <a:pPr algn="ctr"/>
          <a:endParaRPr lang="es-MX"/>
        </a:p>
      </dgm:t>
    </dgm:pt>
    <dgm:pt modelId="{3619416A-F69C-4730-AD33-5B3EDC7D31AD}">
      <dgm:prSet/>
      <dgm:spPr/>
      <dgm:t>
        <a:bodyPr/>
        <a:lstStyle/>
        <a:p>
          <a:pPr algn="ctr"/>
          <a:r>
            <a:rPr lang="es-MX"/>
            <a:t>Procesamiento de PRICAT</a:t>
          </a:r>
        </a:p>
      </dgm:t>
    </dgm:pt>
    <dgm:pt modelId="{B66E19AC-ED6C-42FD-BD1C-44DF409CD998}" type="parTrans" cxnId="{BBCF7119-CAD9-4F6D-83E2-32150C6C845D}">
      <dgm:prSet/>
      <dgm:spPr/>
      <dgm:t>
        <a:bodyPr/>
        <a:lstStyle/>
        <a:p>
          <a:pPr algn="ctr"/>
          <a:endParaRPr lang="es-MX"/>
        </a:p>
      </dgm:t>
    </dgm:pt>
    <dgm:pt modelId="{70D14BF0-415C-4448-B3F3-AB985C72D935}" type="sibTrans" cxnId="{BBCF7119-CAD9-4F6D-83E2-32150C6C845D}">
      <dgm:prSet/>
      <dgm:spPr/>
      <dgm:t>
        <a:bodyPr/>
        <a:lstStyle/>
        <a:p>
          <a:pPr algn="ctr"/>
          <a:endParaRPr lang="es-MX"/>
        </a:p>
      </dgm:t>
    </dgm:pt>
    <dgm:pt modelId="{72BBA56E-CF6C-4BC3-946B-BADD199F3623}">
      <dgm:prSet/>
      <dgm:spPr/>
      <dgm:t>
        <a:bodyPr/>
        <a:lstStyle/>
        <a:p>
          <a:pPr algn="ctr"/>
          <a:r>
            <a:rPr lang="es-MX"/>
            <a:t>Procesamiento de PO y DA</a:t>
          </a:r>
        </a:p>
      </dgm:t>
    </dgm:pt>
    <dgm:pt modelId="{C989DF36-8F51-446E-8FEA-7826ADA462B9}" type="parTrans" cxnId="{51C64141-26BE-4856-AA8B-6CED8E95151C}">
      <dgm:prSet/>
      <dgm:spPr/>
      <dgm:t>
        <a:bodyPr/>
        <a:lstStyle/>
        <a:p>
          <a:pPr algn="ctr"/>
          <a:endParaRPr lang="es-MX"/>
        </a:p>
      </dgm:t>
    </dgm:pt>
    <dgm:pt modelId="{A6615F79-A545-46F2-B30F-FE2D2C75000F}" type="sibTrans" cxnId="{51C64141-26BE-4856-AA8B-6CED8E95151C}">
      <dgm:prSet/>
      <dgm:spPr/>
      <dgm:t>
        <a:bodyPr/>
        <a:lstStyle/>
        <a:p>
          <a:pPr algn="ctr"/>
          <a:endParaRPr lang="es-MX"/>
        </a:p>
      </dgm:t>
    </dgm:pt>
    <dgm:pt modelId="{5FE468B7-C6E5-48DD-80F6-DEE3D5EED979}">
      <dgm:prSet/>
      <dgm:spPr/>
      <dgm:t>
        <a:bodyPr/>
        <a:lstStyle/>
        <a:p>
          <a:pPr algn="ctr"/>
          <a:r>
            <a:rPr lang="es-MX"/>
            <a:t>Ventas</a:t>
          </a:r>
        </a:p>
      </dgm:t>
    </dgm:pt>
    <dgm:pt modelId="{00E414BC-2DDC-42A2-8E7C-EF9106963674}" type="sibTrans" cxnId="{3967BEC8-33BB-4C96-8327-41D009005F2E}">
      <dgm:prSet/>
      <dgm:spPr/>
      <dgm:t>
        <a:bodyPr/>
        <a:lstStyle/>
        <a:p>
          <a:pPr algn="ctr"/>
          <a:endParaRPr lang="es-MX"/>
        </a:p>
      </dgm:t>
    </dgm:pt>
    <dgm:pt modelId="{E41B445A-91A6-43F4-81A1-2E72CF657ED2}" type="parTrans" cxnId="{3967BEC8-33BB-4C96-8327-41D009005F2E}">
      <dgm:prSet/>
      <dgm:spPr/>
      <dgm:t>
        <a:bodyPr/>
        <a:lstStyle/>
        <a:p>
          <a:pPr algn="ctr"/>
          <a:endParaRPr lang="es-MX"/>
        </a:p>
      </dgm:t>
    </dgm:pt>
    <dgm:pt modelId="{8CB2BD0A-8623-47F0-ADDF-7DAD47CFC9F5}">
      <dgm:prSet/>
      <dgm:spPr/>
      <dgm:t>
        <a:bodyPr/>
        <a:lstStyle/>
        <a:p>
          <a:pPr algn="ctr"/>
          <a:r>
            <a:rPr lang="es-MX"/>
            <a:t>Gestión postventa</a:t>
          </a:r>
        </a:p>
      </dgm:t>
    </dgm:pt>
    <dgm:pt modelId="{B3DD7DD5-7175-4C77-9615-8E6423B01C07}" type="parTrans" cxnId="{BF61E6ED-5310-448B-B93B-D52BE9393941}">
      <dgm:prSet/>
      <dgm:spPr/>
      <dgm:t>
        <a:bodyPr/>
        <a:lstStyle/>
        <a:p>
          <a:pPr algn="ctr"/>
          <a:endParaRPr lang="es-MX"/>
        </a:p>
      </dgm:t>
    </dgm:pt>
    <dgm:pt modelId="{0D326A21-095F-472E-9754-3286751DE9C4}" type="sibTrans" cxnId="{BF61E6ED-5310-448B-B93B-D52BE9393941}">
      <dgm:prSet/>
      <dgm:spPr/>
      <dgm:t>
        <a:bodyPr/>
        <a:lstStyle/>
        <a:p>
          <a:pPr algn="ctr"/>
          <a:endParaRPr lang="es-MX"/>
        </a:p>
      </dgm:t>
    </dgm:pt>
    <dgm:pt modelId="{F07B221F-530D-4422-95D7-06A9A77DB816}">
      <dgm:prSet/>
      <dgm:spPr/>
      <dgm:t>
        <a:bodyPr/>
        <a:lstStyle/>
        <a:p>
          <a:pPr algn="ctr"/>
          <a:r>
            <a:rPr lang="es-MX"/>
            <a:t>Servicios sobre clientes</a:t>
          </a:r>
        </a:p>
      </dgm:t>
    </dgm:pt>
    <dgm:pt modelId="{C5A00A6B-6B79-46D2-9F9E-3033DF93E45A}" type="parTrans" cxnId="{B6CFB3B3-CD2F-43AF-B0B0-08B1B6DFF195}">
      <dgm:prSet/>
      <dgm:spPr/>
      <dgm:t>
        <a:bodyPr/>
        <a:lstStyle/>
        <a:p>
          <a:pPr algn="ctr"/>
          <a:endParaRPr lang="es-MX"/>
        </a:p>
      </dgm:t>
    </dgm:pt>
    <dgm:pt modelId="{CACC9234-488D-4227-AF9C-63C0B2AD04B9}" type="sibTrans" cxnId="{B6CFB3B3-CD2F-43AF-B0B0-08B1B6DFF195}">
      <dgm:prSet/>
      <dgm:spPr/>
      <dgm:t>
        <a:bodyPr/>
        <a:lstStyle/>
        <a:p>
          <a:pPr algn="ctr"/>
          <a:endParaRPr lang="es-MX"/>
        </a:p>
      </dgm:t>
    </dgm:pt>
    <dgm:pt modelId="{E9E7C9B2-732D-49B9-B6E1-F00E1393F959}">
      <dgm:prSet/>
      <dgm:spPr/>
      <dgm:t>
        <a:bodyPr/>
        <a:lstStyle/>
        <a:p>
          <a:pPr algn="ctr"/>
          <a:r>
            <a:rPr lang="es-MX"/>
            <a:t>Servicios sobre productos</a:t>
          </a:r>
        </a:p>
      </dgm:t>
    </dgm:pt>
    <dgm:pt modelId="{6A4A475D-FD07-4684-9BC8-6481DC6E74C1}" type="parTrans" cxnId="{FAD39002-5D8A-4401-A566-8578EC669B05}">
      <dgm:prSet/>
      <dgm:spPr/>
      <dgm:t>
        <a:bodyPr/>
        <a:lstStyle/>
        <a:p>
          <a:pPr algn="ctr"/>
          <a:endParaRPr lang="es-MX"/>
        </a:p>
      </dgm:t>
    </dgm:pt>
    <dgm:pt modelId="{41DDEFC0-F2FA-463D-AB38-7FA0070A594B}" type="sibTrans" cxnId="{FAD39002-5D8A-4401-A566-8578EC669B05}">
      <dgm:prSet/>
      <dgm:spPr/>
      <dgm:t>
        <a:bodyPr/>
        <a:lstStyle/>
        <a:p>
          <a:pPr algn="ctr"/>
          <a:endParaRPr lang="es-MX"/>
        </a:p>
      </dgm:t>
    </dgm:pt>
    <dgm:pt modelId="{B9F505AF-79CA-496B-9A72-CDDB6278C76D}">
      <dgm:prSet/>
      <dgm:spPr/>
      <dgm:t>
        <a:bodyPr/>
        <a:lstStyle/>
        <a:p>
          <a:pPr algn="ctr"/>
          <a:r>
            <a:rPr lang="es-MX"/>
            <a:t>Evaluación</a:t>
          </a:r>
        </a:p>
      </dgm:t>
    </dgm:pt>
    <dgm:pt modelId="{1FB09865-7B3B-41E4-B5CC-E1797AC7FAED}" type="parTrans" cxnId="{B0EA69F2-58AA-4B52-ACCB-EB58DDF01383}">
      <dgm:prSet/>
      <dgm:spPr/>
      <dgm:t>
        <a:bodyPr/>
        <a:lstStyle/>
        <a:p>
          <a:pPr algn="ctr"/>
          <a:endParaRPr lang="es-MX"/>
        </a:p>
      </dgm:t>
    </dgm:pt>
    <dgm:pt modelId="{75EC94DE-4A0D-4238-8765-10F16F42879F}" type="sibTrans" cxnId="{B0EA69F2-58AA-4B52-ACCB-EB58DDF01383}">
      <dgm:prSet/>
      <dgm:spPr/>
      <dgm:t>
        <a:bodyPr/>
        <a:lstStyle/>
        <a:p>
          <a:pPr algn="ctr"/>
          <a:endParaRPr lang="es-MX"/>
        </a:p>
      </dgm:t>
    </dgm:pt>
    <dgm:pt modelId="{1E6DB93A-6B08-4B91-96FA-4CE9866E8E77}">
      <dgm:prSet/>
      <dgm:spPr/>
      <dgm:t>
        <a:bodyPr/>
        <a:lstStyle/>
        <a:p>
          <a:pPr algn="ctr"/>
          <a:r>
            <a:rPr lang="es-MX"/>
            <a:t>Actualización de cuenta</a:t>
          </a:r>
        </a:p>
      </dgm:t>
    </dgm:pt>
    <dgm:pt modelId="{5F4D2E03-1312-47C1-84DD-37BE418BBE88}" type="parTrans" cxnId="{7E8BC508-466F-4798-93ED-37A9B595888C}">
      <dgm:prSet/>
      <dgm:spPr/>
      <dgm:t>
        <a:bodyPr/>
        <a:lstStyle/>
        <a:p>
          <a:pPr algn="ctr"/>
          <a:endParaRPr lang="es-MX"/>
        </a:p>
      </dgm:t>
    </dgm:pt>
    <dgm:pt modelId="{AB724B2E-CCD7-41A6-AFBE-DE9708D5EF7E}" type="sibTrans" cxnId="{7E8BC508-466F-4798-93ED-37A9B595888C}">
      <dgm:prSet/>
      <dgm:spPr/>
      <dgm:t>
        <a:bodyPr/>
        <a:lstStyle/>
        <a:p>
          <a:pPr algn="ctr"/>
          <a:endParaRPr lang="es-MX"/>
        </a:p>
      </dgm:t>
    </dgm:pt>
    <dgm:pt modelId="{B319CD14-0E75-4252-A7A4-4827E53AA675}">
      <dgm:prSet/>
      <dgm:spPr/>
      <dgm:t>
        <a:bodyPr/>
        <a:lstStyle/>
        <a:p>
          <a:pPr algn="ctr"/>
          <a:r>
            <a:rPr lang="es-MX"/>
            <a:t>Actualización de preferencias</a:t>
          </a:r>
        </a:p>
      </dgm:t>
    </dgm:pt>
    <dgm:pt modelId="{A286BBFE-39F3-40A4-A8DE-EAAD15367C26}" type="parTrans" cxnId="{F0DB8F08-C61F-47C5-8DCD-E185E58002F4}">
      <dgm:prSet/>
      <dgm:spPr/>
      <dgm:t>
        <a:bodyPr/>
        <a:lstStyle/>
        <a:p>
          <a:pPr algn="ctr"/>
          <a:endParaRPr lang="es-MX"/>
        </a:p>
      </dgm:t>
    </dgm:pt>
    <dgm:pt modelId="{2B076818-BF34-46B1-BAF5-18D9D1B60B41}" type="sibTrans" cxnId="{F0DB8F08-C61F-47C5-8DCD-E185E58002F4}">
      <dgm:prSet/>
      <dgm:spPr/>
      <dgm:t>
        <a:bodyPr/>
        <a:lstStyle/>
        <a:p>
          <a:pPr algn="ctr"/>
          <a:endParaRPr lang="es-MX"/>
        </a:p>
      </dgm:t>
    </dgm:pt>
    <dgm:pt modelId="{2D664D4F-58AF-46DA-9C0B-265DE875F95F}">
      <dgm:prSet phldrT="[Texto]"/>
      <dgm:spPr/>
      <dgm:t>
        <a:bodyPr/>
        <a:lstStyle/>
        <a:p>
          <a:pPr algn="ctr"/>
          <a:r>
            <a:rPr lang="es-MX"/>
            <a:t>Sub Procesos</a:t>
          </a:r>
        </a:p>
      </dgm:t>
    </dgm:pt>
    <dgm:pt modelId="{685F2C49-1AF0-491D-B861-A6968319E2D4}" type="parTrans" cxnId="{D9474EE6-62BB-4BF6-9869-8ACCA22BE41E}">
      <dgm:prSet/>
      <dgm:spPr/>
      <dgm:t>
        <a:bodyPr/>
        <a:lstStyle/>
        <a:p>
          <a:pPr algn="ctr"/>
          <a:endParaRPr lang="es-MX"/>
        </a:p>
      </dgm:t>
    </dgm:pt>
    <dgm:pt modelId="{C0283D58-E9A9-4FB9-B0AA-63A3DE31E21C}" type="sibTrans" cxnId="{D9474EE6-62BB-4BF6-9869-8ACCA22BE41E}">
      <dgm:prSet/>
      <dgm:spPr/>
      <dgm:t>
        <a:bodyPr/>
        <a:lstStyle/>
        <a:p>
          <a:pPr algn="ctr"/>
          <a:endParaRPr lang="es-MX"/>
        </a:p>
      </dgm:t>
    </dgm:pt>
    <dgm:pt modelId="{594217DA-C31F-4A68-A2B5-A10A304C6279}">
      <dgm:prSet phldrT="[Texto]"/>
      <dgm:spPr/>
      <dgm:t>
        <a:bodyPr/>
        <a:lstStyle/>
        <a:p>
          <a:pPr algn="ctr"/>
          <a:r>
            <a:rPr lang="es-MX"/>
            <a:t>Actividades</a:t>
          </a:r>
        </a:p>
      </dgm:t>
    </dgm:pt>
    <dgm:pt modelId="{05226EB5-F419-4ADF-AABC-6D1A9D4C1120}" type="parTrans" cxnId="{62ABD8FD-E9BE-408E-9411-06764D6B919B}">
      <dgm:prSet/>
      <dgm:spPr/>
      <dgm:t>
        <a:bodyPr/>
        <a:lstStyle/>
        <a:p>
          <a:pPr algn="ctr"/>
          <a:endParaRPr lang="es-MX"/>
        </a:p>
      </dgm:t>
    </dgm:pt>
    <dgm:pt modelId="{E88EAE8E-547B-44A0-8BEF-BE003F1FF796}" type="sibTrans" cxnId="{62ABD8FD-E9BE-408E-9411-06764D6B919B}">
      <dgm:prSet/>
      <dgm:spPr/>
      <dgm:t>
        <a:bodyPr/>
        <a:lstStyle/>
        <a:p>
          <a:pPr algn="ctr"/>
          <a:endParaRPr lang="es-MX"/>
        </a:p>
      </dgm:t>
    </dgm:pt>
    <dgm:pt modelId="{C89F2D4F-B1DE-4979-8555-CB9921C64DBB}" type="pres">
      <dgm:prSet presAssocID="{D99243AC-664B-4F3C-9C13-16BA1129F824}" presName="mainComposite" presStyleCnt="0">
        <dgm:presLayoutVars>
          <dgm:chPref val="1"/>
          <dgm:dir/>
          <dgm:animOne val="branch"/>
          <dgm:animLvl val="lvl"/>
          <dgm:resizeHandles val="exact"/>
        </dgm:presLayoutVars>
      </dgm:prSet>
      <dgm:spPr/>
      <dgm:t>
        <a:bodyPr/>
        <a:lstStyle/>
        <a:p>
          <a:endParaRPr lang="es-CO"/>
        </a:p>
      </dgm:t>
    </dgm:pt>
    <dgm:pt modelId="{854ECE9E-A605-4C37-B101-9D11350085E3}" type="pres">
      <dgm:prSet presAssocID="{D99243AC-664B-4F3C-9C13-16BA1129F824}" presName="hierFlow" presStyleCnt="0"/>
      <dgm:spPr/>
    </dgm:pt>
    <dgm:pt modelId="{E09948E1-CD04-4906-A6BB-57C46FAEB95A}" type="pres">
      <dgm:prSet presAssocID="{D99243AC-664B-4F3C-9C13-16BA1129F824}" presName="firstBuf" presStyleCnt="0"/>
      <dgm:spPr/>
    </dgm:pt>
    <dgm:pt modelId="{191F14C7-2925-44FF-9FE4-7055837228FC}" type="pres">
      <dgm:prSet presAssocID="{D99243AC-664B-4F3C-9C13-16BA1129F824}" presName="hierChild1" presStyleCnt="0">
        <dgm:presLayoutVars>
          <dgm:chPref val="1"/>
          <dgm:animOne val="branch"/>
          <dgm:animLvl val="lvl"/>
        </dgm:presLayoutVars>
      </dgm:prSet>
      <dgm:spPr/>
    </dgm:pt>
    <dgm:pt modelId="{84B8B1E3-8DC5-4108-8C87-ECFF85EA4A27}" type="pres">
      <dgm:prSet presAssocID="{B347E050-EFF1-4958-B5EA-049634B6FF55}" presName="Name14" presStyleCnt="0"/>
      <dgm:spPr/>
    </dgm:pt>
    <dgm:pt modelId="{2A184847-F7AC-47BA-904B-65D84F3C680B}" type="pres">
      <dgm:prSet presAssocID="{B347E050-EFF1-4958-B5EA-049634B6FF55}" presName="level1Shape" presStyleLbl="node0" presStyleIdx="0" presStyleCnt="1">
        <dgm:presLayoutVars>
          <dgm:chPref val="3"/>
        </dgm:presLayoutVars>
      </dgm:prSet>
      <dgm:spPr/>
      <dgm:t>
        <a:bodyPr/>
        <a:lstStyle/>
        <a:p>
          <a:endParaRPr lang="es-CO"/>
        </a:p>
      </dgm:t>
    </dgm:pt>
    <dgm:pt modelId="{CDC4908D-EFE7-4825-B59C-75F6357B3F13}" type="pres">
      <dgm:prSet presAssocID="{B347E050-EFF1-4958-B5EA-049634B6FF55}" presName="hierChild2" presStyleCnt="0"/>
      <dgm:spPr/>
    </dgm:pt>
    <dgm:pt modelId="{043BEB7F-7A46-4BFA-ADB9-73EA14638197}" type="pres">
      <dgm:prSet presAssocID="{305C4BBA-3757-4737-BD72-79C2E7363C54}" presName="Name19" presStyleLbl="parChTrans1D2" presStyleIdx="0" presStyleCnt="6"/>
      <dgm:spPr/>
      <dgm:t>
        <a:bodyPr/>
        <a:lstStyle/>
        <a:p>
          <a:endParaRPr lang="es-CO"/>
        </a:p>
      </dgm:t>
    </dgm:pt>
    <dgm:pt modelId="{67DFAC88-89F2-4395-ADA4-138A612BE8A6}" type="pres">
      <dgm:prSet presAssocID="{72F6E49D-5D90-4483-A616-1BF3A8FDA2E8}" presName="Name21" presStyleCnt="0"/>
      <dgm:spPr/>
    </dgm:pt>
    <dgm:pt modelId="{ACA3E0E2-3C34-45F6-AD1F-89FE6DE5644F}" type="pres">
      <dgm:prSet presAssocID="{72F6E49D-5D90-4483-A616-1BF3A8FDA2E8}" presName="level2Shape" presStyleLbl="node2" presStyleIdx="0" presStyleCnt="6"/>
      <dgm:spPr/>
      <dgm:t>
        <a:bodyPr/>
        <a:lstStyle/>
        <a:p>
          <a:endParaRPr lang="es-MX"/>
        </a:p>
      </dgm:t>
    </dgm:pt>
    <dgm:pt modelId="{13FEEA53-236B-4B73-9A85-6D07D715D07D}" type="pres">
      <dgm:prSet presAssocID="{72F6E49D-5D90-4483-A616-1BF3A8FDA2E8}" presName="hierChild3" presStyleCnt="0"/>
      <dgm:spPr/>
    </dgm:pt>
    <dgm:pt modelId="{474E481A-2A4C-4559-91FF-EC0B104D8343}" type="pres">
      <dgm:prSet presAssocID="{CEB780E9-812B-4D8A-8901-E2FD1651805D}" presName="Name19" presStyleLbl="parChTrans1D2" presStyleIdx="1" presStyleCnt="6"/>
      <dgm:spPr/>
      <dgm:t>
        <a:bodyPr/>
        <a:lstStyle/>
        <a:p>
          <a:endParaRPr lang="es-CO"/>
        </a:p>
      </dgm:t>
    </dgm:pt>
    <dgm:pt modelId="{492836D3-86DB-4C8C-BACD-2DA206A84ADB}" type="pres">
      <dgm:prSet presAssocID="{4AAFD704-431D-438C-8A3A-94ABDA8FBFC1}" presName="Name21" presStyleCnt="0"/>
      <dgm:spPr/>
    </dgm:pt>
    <dgm:pt modelId="{F6F50192-B358-4D45-9897-027F6C741976}" type="pres">
      <dgm:prSet presAssocID="{4AAFD704-431D-438C-8A3A-94ABDA8FBFC1}" presName="level2Shape" presStyleLbl="node2" presStyleIdx="1" presStyleCnt="6"/>
      <dgm:spPr/>
      <dgm:t>
        <a:bodyPr/>
        <a:lstStyle/>
        <a:p>
          <a:endParaRPr lang="es-MX"/>
        </a:p>
      </dgm:t>
    </dgm:pt>
    <dgm:pt modelId="{4168A780-9BA6-4CE9-AF51-463CA0DC4305}" type="pres">
      <dgm:prSet presAssocID="{4AAFD704-431D-438C-8A3A-94ABDA8FBFC1}" presName="hierChild3" presStyleCnt="0"/>
      <dgm:spPr/>
    </dgm:pt>
    <dgm:pt modelId="{240129E1-49AB-407C-8859-D04FD73C43A1}" type="pres">
      <dgm:prSet presAssocID="{CB4A8929-C8DC-4125-ABDC-DDFEB8CE1BFD}" presName="Name19" presStyleLbl="parChTrans1D2" presStyleIdx="2" presStyleCnt="6"/>
      <dgm:spPr/>
      <dgm:t>
        <a:bodyPr/>
        <a:lstStyle/>
        <a:p>
          <a:endParaRPr lang="es-CO"/>
        </a:p>
      </dgm:t>
    </dgm:pt>
    <dgm:pt modelId="{8D18017C-5B71-4E82-BCF2-E449F4E01FA8}" type="pres">
      <dgm:prSet presAssocID="{CFD917D5-801C-4153-A93B-A99AAC0B964F}" presName="Name21" presStyleCnt="0"/>
      <dgm:spPr/>
    </dgm:pt>
    <dgm:pt modelId="{545DBC0D-6506-46CC-8206-30223066C751}" type="pres">
      <dgm:prSet presAssocID="{CFD917D5-801C-4153-A93B-A99AAC0B964F}" presName="level2Shape" presStyleLbl="node2" presStyleIdx="2" presStyleCnt="6"/>
      <dgm:spPr/>
      <dgm:t>
        <a:bodyPr/>
        <a:lstStyle/>
        <a:p>
          <a:endParaRPr lang="es-MX"/>
        </a:p>
      </dgm:t>
    </dgm:pt>
    <dgm:pt modelId="{D19202F2-F09B-49DB-AA7B-5215030E4820}" type="pres">
      <dgm:prSet presAssocID="{CFD917D5-801C-4153-A93B-A99AAC0B964F}" presName="hierChild3" presStyleCnt="0"/>
      <dgm:spPr/>
    </dgm:pt>
    <dgm:pt modelId="{9D966A48-946B-43A1-B093-C8C6CB51D242}" type="pres">
      <dgm:prSet presAssocID="{E41B445A-91A6-43F4-81A1-2E72CF657ED2}" presName="Name19" presStyleLbl="parChTrans1D2" presStyleIdx="3" presStyleCnt="6"/>
      <dgm:spPr/>
      <dgm:t>
        <a:bodyPr/>
        <a:lstStyle/>
        <a:p>
          <a:endParaRPr lang="es-CO"/>
        </a:p>
      </dgm:t>
    </dgm:pt>
    <dgm:pt modelId="{B2E3286E-667C-4EED-9884-155AC8EB0BFA}" type="pres">
      <dgm:prSet presAssocID="{5FE468B7-C6E5-48DD-80F6-DEE3D5EED979}" presName="Name21" presStyleCnt="0"/>
      <dgm:spPr/>
    </dgm:pt>
    <dgm:pt modelId="{9973DEC2-BEE5-4493-8A94-ADC27BD89768}" type="pres">
      <dgm:prSet presAssocID="{5FE468B7-C6E5-48DD-80F6-DEE3D5EED979}" presName="level2Shape" presStyleLbl="node2" presStyleIdx="3" presStyleCnt="6"/>
      <dgm:spPr/>
      <dgm:t>
        <a:bodyPr/>
        <a:lstStyle/>
        <a:p>
          <a:endParaRPr lang="es-MX"/>
        </a:p>
      </dgm:t>
    </dgm:pt>
    <dgm:pt modelId="{C07DAE9E-488F-4FC7-BE5E-77A6E6CC228A}" type="pres">
      <dgm:prSet presAssocID="{5FE468B7-C6E5-48DD-80F6-DEE3D5EED979}" presName="hierChild3" presStyleCnt="0"/>
      <dgm:spPr/>
    </dgm:pt>
    <dgm:pt modelId="{FAC52197-F337-4C58-88EA-673FA8CC69A4}" type="pres">
      <dgm:prSet presAssocID="{0111014B-991C-4A85-B3F0-C3F3CB89E93A}" presName="Name19" presStyleLbl="parChTrans1D3" presStyleIdx="0" presStyleCnt="3"/>
      <dgm:spPr/>
      <dgm:t>
        <a:bodyPr/>
        <a:lstStyle/>
        <a:p>
          <a:endParaRPr lang="es-CO"/>
        </a:p>
      </dgm:t>
    </dgm:pt>
    <dgm:pt modelId="{89BDF63A-DEAA-4BA6-9517-89AF4503D1EF}" type="pres">
      <dgm:prSet presAssocID="{E7E3EFA1-40CC-40C1-AC15-0B78F148B0AB}" presName="Name21" presStyleCnt="0"/>
      <dgm:spPr/>
    </dgm:pt>
    <dgm:pt modelId="{F16EE1A0-173D-4C5D-90D8-413058AC4846}" type="pres">
      <dgm:prSet presAssocID="{E7E3EFA1-40CC-40C1-AC15-0B78F148B0AB}" presName="level2Shape" presStyleLbl="node3" presStyleIdx="0" presStyleCnt="3"/>
      <dgm:spPr/>
      <dgm:t>
        <a:bodyPr/>
        <a:lstStyle/>
        <a:p>
          <a:endParaRPr lang="es-MX"/>
        </a:p>
      </dgm:t>
    </dgm:pt>
    <dgm:pt modelId="{99166CF9-CF43-48E4-850C-1F8CADEA3B60}" type="pres">
      <dgm:prSet presAssocID="{E7E3EFA1-40CC-40C1-AC15-0B78F148B0AB}" presName="hierChild3" presStyleCnt="0"/>
      <dgm:spPr/>
    </dgm:pt>
    <dgm:pt modelId="{7D438BD2-A18D-4471-931D-132168F746A3}" type="pres">
      <dgm:prSet presAssocID="{E03852FD-ED54-4FB0-847B-5C4B835E318A}" presName="Name19" presStyleLbl="parChTrans1D4" presStyleIdx="0" presStyleCnt="10"/>
      <dgm:spPr/>
      <dgm:t>
        <a:bodyPr/>
        <a:lstStyle/>
        <a:p>
          <a:endParaRPr lang="es-CO"/>
        </a:p>
      </dgm:t>
    </dgm:pt>
    <dgm:pt modelId="{B6CDE750-E010-4843-B77D-CC355E336D57}" type="pres">
      <dgm:prSet presAssocID="{EB2D7A7C-5C1C-4C11-9FA5-F2AEF111BA6C}" presName="Name21" presStyleCnt="0"/>
      <dgm:spPr/>
    </dgm:pt>
    <dgm:pt modelId="{CED51DE6-0FBE-45D9-800C-DA1CFD5E2CAC}" type="pres">
      <dgm:prSet presAssocID="{EB2D7A7C-5C1C-4C11-9FA5-F2AEF111BA6C}" presName="level2Shape" presStyleLbl="node4" presStyleIdx="0" presStyleCnt="10"/>
      <dgm:spPr/>
      <dgm:t>
        <a:bodyPr/>
        <a:lstStyle/>
        <a:p>
          <a:endParaRPr lang="es-MX"/>
        </a:p>
      </dgm:t>
    </dgm:pt>
    <dgm:pt modelId="{AAA4E7F3-F359-4102-8887-1EFAAEDF2E59}" type="pres">
      <dgm:prSet presAssocID="{EB2D7A7C-5C1C-4C11-9FA5-F2AEF111BA6C}" presName="hierChild3" presStyleCnt="0"/>
      <dgm:spPr/>
    </dgm:pt>
    <dgm:pt modelId="{EF6B97FA-6CBE-44CB-ACFC-A7E612D9379C}" type="pres">
      <dgm:prSet presAssocID="{DD1D40E1-F4F8-4454-95B7-42CE5D8EDE92}" presName="Name19" presStyleLbl="parChTrans1D4" presStyleIdx="1" presStyleCnt="10"/>
      <dgm:spPr/>
      <dgm:t>
        <a:bodyPr/>
        <a:lstStyle/>
        <a:p>
          <a:endParaRPr lang="es-CO"/>
        </a:p>
      </dgm:t>
    </dgm:pt>
    <dgm:pt modelId="{7EC248B9-F574-4B93-8695-8E6C505F7A31}" type="pres">
      <dgm:prSet presAssocID="{C4456CD7-5119-463A-861F-61CBB6EE3A22}" presName="Name21" presStyleCnt="0"/>
      <dgm:spPr/>
    </dgm:pt>
    <dgm:pt modelId="{28580C45-5E42-4AEF-B932-8A009E223764}" type="pres">
      <dgm:prSet presAssocID="{C4456CD7-5119-463A-861F-61CBB6EE3A22}" presName="level2Shape" presStyleLbl="node4" presStyleIdx="1" presStyleCnt="10"/>
      <dgm:spPr/>
      <dgm:t>
        <a:bodyPr/>
        <a:lstStyle/>
        <a:p>
          <a:endParaRPr lang="es-MX"/>
        </a:p>
      </dgm:t>
    </dgm:pt>
    <dgm:pt modelId="{DBDFEBAE-23CE-458C-9165-1DBE3AE02E3D}" type="pres">
      <dgm:prSet presAssocID="{C4456CD7-5119-463A-861F-61CBB6EE3A22}" presName="hierChild3" presStyleCnt="0"/>
      <dgm:spPr/>
    </dgm:pt>
    <dgm:pt modelId="{54241A01-A694-448C-A890-A5269865BD48}" type="pres">
      <dgm:prSet presAssocID="{373CBD1B-11D9-4970-9018-B16A979DAA19}" presName="Name19" presStyleLbl="parChTrans1D3" presStyleIdx="1" presStyleCnt="3"/>
      <dgm:spPr/>
      <dgm:t>
        <a:bodyPr/>
        <a:lstStyle/>
        <a:p>
          <a:endParaRPr lang="es-CO"/>
        </a:p>
      </dgm:t>
    </dgm:pt>
    <dgm:pt modelId="{C57A534F-8ABB-42A4-A56A-76A1AB825F6E}" type="pres">
      <dgm:prSet presAssocID="{D8842D9A-1FF4-44A8-9277-DCAC75FB54FF}" presName="Name21" presStyleCnt="0"/>
      <dgm:spPr/>
    </dgm:pt>
    <dgm:pt modelId="{53523204-FEF9-44DF-8A1B-3182F7416ECD}" type="pres">
      <dgm:prSet presAssocID="{D8842D9A-1FF4-44A8-9277-DCAC75FB54FF}" presName="level2Shape" presStyleLbl="node3" presStyleIdx="1" presStyleCnt="3"/>
      <dgm:spPr/>
      <dgm:t>
        <a:bodyPr/>
        <a:lstStyle/>
        <a:p>
          <a:endParaRPr lang="es-MX"/>
        </a:p>
      </dgm:t>
    </dgm:pt>
    <dgm:pt modelId="{2970ACDF-7AF3-4F23-8806-415304B3FFA6}" type="pres">
      <dgm:prSet presAssocID="{D8842D9A-1FF4-44A8-9277-DCAC75FB54FF}" presName="hierChild3" presStyleCnt="0"/>
      <dgm:spPr/>
    </dgm:pt>
    <dgm:pt modelId="{F26FECE0-881D-4DE4-8047-0FC68E33B02A}" type="pres">
      <dgm:prSet presAssocID="{C989DF36-8F51-446E-8FEA-7826ADA462B9}" presName="Name19" presStyleLbl="parChTrans1D4" presStyleIdx="2" presStyleCnt="10"/>
      <dgm:spPr/>
      <dgm:t>
        <a:bodyPr/>
        <a:lstStyle/>
        <a:p>
          <a:endParaRPr lang="es-CO"/>
        </a:p>
      </dgm:t>
    </dgm:pt>
    <dgm:pt modelId="{6C24AE72-45F0-4D7A-B7DF-E42958B9F114}" type="pres">
      <dgm:prSet presAssocID="{72BBA56E-CF6C-4BC3-946B-BADD199F3623}" presName="Name21" presStyleCnt="0"/>
      <dgm:spPr/>
    </dgm:pt>
    <dgm:pt modelId="{93025C7D-FC3D-49A5-8364-E21A60D6A082}" type="pres">
      <dgm:prSet presAssocID="{72BBA56E-CF6C-4BC3-946B-BADD199F3623}" presName="level2Shape" presStyleLbl="node4" presStyleIdx="2" presStyleCnt="10"/>
      <dgm:spPr/>
      <dgm:t>
        <a:bodyPr/>
        <a:lstStyle/>
        <a:p>
          <a:endParaRPr lang="es-CO"/>
        </a:p>
      </dgm:t>
    </dgm:pt>
    <dgm:pt modelId="{86CBDC24-8A78-40ED-8B27-A366157BB2F6}" type="pres">
      <dgm:prSet presAssocID="{72BBA56E-CF6C-4BC3-946B-BADD199F3623}" presName="hierChild3" presStyleCnt="0"/>
      <dgm:spPr/>
    </dgm:pt>
    <dgm:pt modelId="{7DA27103-E66C-4754-924F-7362C6618A21}" type="pres">
      <dgm:prSet presAssocID="{B66E19AC-ED6C-42FD-BD1C-44DF409CD998}" presName="Name19" presStyleLbl="parChTrans1D4" presStyleIdx="3" presStyleCnt="10"/>
      <dgm:spPr/>
      <dgm:t>
        <a:bodyPr/>
        <a:lstStyle/>
        <a:p>
          <a:endParaRPr lang="es-CO"/>
        </a:p>
      </dgm:t>
    </dgm:pt>
    <dgm:pt modelId="{3BE4E6E4-E18A-4A35-AF6F-B05F8A58FB8B}" type="pres">
      <dgm:prSet presAssocID="{3619416A-F69C-4730-AD33-5B3EDC7D31AD}" presName="Name21" presStyleCnt="0"/>
      <dgm:spPr/>
    </dgm:pt>
    <dgm:pt modelId="{9BE83A1D-2864-45AE-A17F-751A5FEA76A4}" type="pres">
      <dgm:prSet presAssocID="{3619416A-F69C-4730-AD33-5B3EDC7D31AD}" presName="level2Shape" presStyleLbl="node4" presStyleIdx="3" presStyleCnt="10"/>
      <dgm:spPr/>
      <dgm:t>
        <a:bodyPr/>
        <a:lstStyle/>
        <a:p>
          <a:endParaRPr lang="es-CO"/>
        </a:p>
      </dgm:t>
    </dgm:pt>
    <dgm:pt modelId="{021ECCF0-0D34-47D6-B520-9F1E85212924}" type="pres">
      <dgm:prSet presAssocID="{3619416A-F69C-4730-AD33-5B3EDC7D31AD}" presName="hierChild3" presStyleCnt="0"/>
      <dgm:spPr/>
    </dgm:pt>
    <dgm:pt modelId="{563F3E4D-CD95-4A5D-87A1-7C77E4709FDE}" type="pres">
      <dgm:prSet presAssocID="{672AD56E-5AD7-4062-9FDA-57B71FC201FC}" presName="Name19" presStyleLbl="parChTrans1D4" presStyleIdx="4" presStyleCnt="10"/>
      <dgm:spPr/>
      <dgm:t>
        <a:bodyPr/>
        <a:lstStyle/>
        <a:p>
          <a:endParaRPr lang="es-CO"/>
        </a:p>
      </dgm:t>
    </dgm:pt>
    <dgm:pt modelId="{38D80CFC-ADE0-410D-922E-7A269157F1CC}" type="pres">
      <dgm:prSet presAssocID="{D1FA752E-9420-4C62-A2B7-42ACEF09C1D5}" presName="Name21" presStyleCnt="0"/>
      <dgm:spPr/>
    </dgm:pt>
    <dgm:pt modelId="{8B0A90F3-0CC5-4148-9731-2ADF88ECA558}" type="pres">
      <dgm:prSet presAssocID="{D1FA752E-9420-4C62-A2B7-42ACEF09C1D5}" presName="level2Shape" presStyleLbl="node4" presStyleIdx="4" presStyleCnt="10"/>
      <dgm:spPr/>
      <dgm:t>
        <a:bodyPr/>
        <a:lstStyle/>
        <a:p>
          <a:endParaRPr lang="es-CO"/>
        </a:p>
      </dgm:t>
    </dgm:pt>
    <dgm:pt modelId="{F6366558-3E90-47ED-AD0C-0F7BA40A92C6}" type="pres">
      <dgm:prSet presAssocID="{D1FA752E-9420-4C62-A2B7-42ACEF09C1D5}" presName="hierChild3" presStyleCnt="0"/>
      <dgm:spPr/>
    </dgm:pt>
    <dgm:pt modelId="{77036944-0EFC-46C8-A3C6-CAB218D47C5B}" type="pres">
      <dgm:prSet presAssocID="{43C88404-02FB-4BE0-9A1D-A737BB439F80}" presName="Name19" presStyleLbl="parChTrans1D4" presStyleIdx="5" presStyleCnt="10"/>
      <dgm:spPr/>
      <dgm:t>
        <a:bodyPr/>
        <a:lstStyle/>
        <a:p>
          <a:endParaRPr lang="es-CO"/>
        </a:p>
      </dgm:t>
    </dgm:pt>
    <dgm:pt modelId="{AB72AB55-68AD-42B1-A8FE-AC7114EF3653}" type="pres">
      <dgm:prSet presAssocID="{7C7F8224-3498-48DB-AAB5-13714E61DFF9}" presName="Name21" presStyleCnt="0"/>
      <dgm:spPr/>
    </dgm:pt>
    <dgm:pt modelId="{23F45F3F-8DE2-465F-B1A1-C2ECDA3DAA29}" type="pres">
      <dgm:prSet presAssocID="{7C7F8224-3498-48DB-AAB5-13714E61DFF9}" presName="level2Shape" presStyleLbl="node4" presStyleIdx="5" presStyleCnt="10"/>
      <dgm:spPr/>
      <dgm:t>
        <a:bodyPr/>
        <a:lstStyle/>
        <a:p>
          <a:endParaRPr lang="es-CO"/>
        </a:p>
      </dgm:t>
    </dgm:pt>
    <dgm:pt modelId="{8E270BD2-FCAA-451C-A384-E32B650EA666}" type="pres">
      <dgm:prSet presAssocID="{7C7F8224-3498-48DB-AAB5-13714E61DFF9}" presName="hierChild3" presStyleCnt="0"/>
      <dgm:spPr/>
    </dgm:pt>
    <dgm:pt modelId="{FAA176BF-9664-44C0-A158-99B5B736470B}" type="pres">
      <dgm:prSet presAssocID="{423CCA6F-50A9-4581-BBB0-42878AA93E25}" presName="Name19" presStyleLbl="parChTrans1D2" presStyleIdx="4" presStyleCnt="6"/>
      <dgm:spPr/>
      <dgm:t>
        <a:bodyPr/>
        <a:lstStyle/>
        <a:p>
          <a:endParaRPr lang="es-CO"/>
        </a:p>
      </dgm:t>
    </dgm:pt>
    <dgm:pt modelId="{C5C6E636-3573-46B1-9CD5-AC69ACADA323}" type="pres">
      <dgm:prSet presAssocID="{46B07523-7D7F-4EA3-96B8-383FF100FCA3}" presName="Name21" presStyleCnt="0"/>
      <dgm:spPr/>
    </dgm:pt>
    <dgm:pt modelId="{48C2E1C8-356C-40BF-AA7A-C443020C73CF}" type="pres">
      <dgm:prSet presAssocID="{46B07523-7D7F-4EA3-96B8-383FF100FCA3}" presName="level2Shape" presStyleLbl="node2" presStyleIdx="4" presStyleCnt="6" custLinFactNeighborX="12605" custLinFactNeighborY="-4202"/>
      <dgm:spPr/>
      <dgm:t>
        <a:bodyPr/>
        <a:lstStyle/>
        <a:p>
          <a:endParaRPr lang="es-CO"/>
        </a:p>
      </dgm:t>
    </dgm:pt>
    <dgm:pt modelId="{901E2797-D3FF-41F1-AC29-41FB939DA63B}" type="pres">
      <dgm:prSet presAssocID="{46B07523-7D7F-4EA3-96B8-383FF100FCA3}" presName="hierChild3" presStyleCnt="0"/>
      <dgm:spPr/>
    </dgm:pt>
    <dgm:pt modelId="{15936970-E563-4D7F-BA8F-6EFDD97BA100}" type="pres">
      <dgm:prSet presAssocID="{B3DD7DD5-7175-4C77-9615-8E6423B01C07}" presName="Name19" presStyleLbl="parChTrans1D3" presStyleIdx="2" presStyleCnt="3"/>
      <dgm:spPr/>
      <dgm:t>
        <a:bodyPr/>
        <a:lstStyle/>
        <a:p>
          <a:endParaRPr lang="es-CO"/>
        </a:p>
      </dgm:t>
    </dgm:pt>
    <dgm:pt modelId="{94C3A90D-51F3-41A1-AF72-86B6168D909E}" type="pres">
      <dgm:prSet presAssocID="{8CB2BD0A-8623-47F0-ADDF-7DAD47CFC9F5}" presName="Name21" presStyleCnt="0"/>
      <dgm:spPr/>
    </dgm:pt>
    <dgm:pt modelId="{305C6033-8143-4B34-85F0-A9ABF5C238E5}" type="pres">
      <dgm:prSet presAssocID="{8CB2BD0A-8623-47F0-ADDF-7DAD47CFC9F5}" presName="level2Shape" presStyleLbl="node3" presStyleIdx="2" presStyleCnt="3" custLinFactNeighborX="13304"/>
      <dgm:spPr/>
      <dgm:t>
        <a:bodyPr/>
        <a:lstStyle/>
        <a:p>
          <a:endParaRPr lang="es-CO"/>
        </a:p>
      </dgm:t>
    </dgm:pt>
    <dgm:pt modelId="{D69FACB7-FBE0-4152-B592-A87D7A3535C0}" type="pres">
      <dgm:prSet presAssocID="{8CB2BD0A-8623-47F0-ADDF-7DAD47CFC9F5}" presName="hierChild3" presStyleCnt="0"/>
      <dgm:spPr/>
    </dgm:pt>
    <dgm:pt modelId="{1E4DBFB5-F5F0-498C-8A78-35387E44AF05}" type="pres">
      <dgm:prSet presAssocID="{C5A00A6B-6B79-46D2-9F9E-3033DF93E45A}" presName="Name19" presStyleLbl="parChTrans1D4" presStyleIdx="6" presStyleCnt="10"/>
      <dgm:spPr/>
      <dgm:t>
        <a:bodyPr/>
        <a:lstStyle/>
        <a:p>
          <a:endParaRPr lang="es-CO"/>
        </a:p>
      </dgm:t>
    </dgm:pt>
    <dgm:pt modelId="{BA0E9A75-9DCB-4B62-9FCE-A63CEDAD98C5}" type="pres">
      <dgm:prSet presAssocID="{F07B221F-530D-4422-95D7-06A9A77DB816}" presName="Name21" presStyleCnt="0"/>
      <dgm:spPr/>
    </dgm:pt>
    <dgm:pt modelId="{F8B8F138-15D2-44DC-BD4D-D685E7A79400}" type="pres">
      <dgm:prSet presAssocID="{F07B221F-530D-4422-95D7-06A9A77DB816}" presName="level2Shape" presStyleLbl="node4" presStyleIdx="6" presStyleCnt="10"/>
      <dgm:spPr/>
      <dgm:t>
        <a:bodyPr/>
        <a:lstStyle/>
        <a:p>
          <a:endParaRPr lang="es-CO"/>
        </a:p>
      </dgm:t>
    </dgm:pt>
    <dgm:pt modelId="{FB9D25A9-7EB6-4939-A000-8D3C0689154E}" type="pres">
      <dgm:prSet presAssocID="{F07B221F-530D-4422-95D7-06A9A77DB816}" presName="hierChild3" presStyleCnt="0"/>
      <dgm:spPr/>
    </dgm:pt>
    <dgm:pt modelId="{BECD06D8-6084-4E76-A263-2CDCDC70FFF7}" type="pres">
      <dgm:prSet presAssocID="{5F4D2E03-1312-47C1-84DD-37BE418BBE88}" presName="Name19" presStyleLbl="parChTrans1D4" presStyleIdx="7" presStyleCnt="10"/>
      <dgm:spPr/>
      <dgm:t>
        <a:bodyPr/>
        <a:lstStyle/>
        <a:p>
          <a:endParaRPr lang="es-CO"/>
        </a:p>
      </dgm:t>
    </dgm:pt>
    <dgm:pt modelId="{EE8B0042-0DE6-4790-8C0D-43AB9EF0F116}" type="pres">
      <dgm:prSet presAssocID="{1E6DB93A-6B08-4B91-96FA-4CE9866E8E77}" presName="Name21" presStyleCnt="0"/>
      <dgm:spPr/>
    </dgm:pt>
    <dgm:pt modelId="{9BA7D476-0C5F-4222-98CC-06E9536387EF}" type="pres">
      <dgm:prSet presAssocID="{1E6DB93A-6B08-4B91-96FA-4CE9866E8E77}" presName="level2Shape" presStyleLbl="node4" presStyleIdx="7" presStyleCnt="10" custScaleX="126918"/>
      <dgm:spPr/>
      <dgm:t>
        <a:bodyPr/>
        <a:lstStyle/>
        <a:p>
          <a:endParaRPr lang="es-CO"/>
        </a:p>
      </dgm:t>
    </dgm:pt>
    <dgm:pt modelId="{A824B4AA-F396-4318-BDBE-3DC3AC2A55C4}" type="pres">
      <dgm:prSet presAssocID="{1E6DB93A-6B08-4B91-96FA-4CE9866E8E77}" presName="hierChild3" presStyleCnt="0"/>
      <dgm:spPr/>
    </dgm:pt>
    <dgm:pt modelId="{63634FE3-4038-48B6-9C16-42FE2E485DAA}" type="pres">
      <dgm:prSet presAssocID="{6A4A475D-FD07-4684-9BC8-6481DC6E74C1}" presName="Name19" presStyleLbl="parChTrans1D4" presStyleIdx="8" presStyleCnt="10"/>
      <dgm:spPr/>
      <dgm:t>
        <a:bodyPr/>
        <a:lstStyle/>
        <a:p>
          <a:endParaRPr lang="es-CO"/>
        </a:p>
      </dgm:t>
    </dgm:pt>
    <dgm:pt modelId="{0B1B4B1D-7E61-407B-A182-DDCA268D6567}" type="pres">
      <dgm:prSet presAssocID="{E9E7C9B2-732D-49B9-B6E1-F00E1393F959}" presName="Name21" presStyleCnt="0"/>
      <dgm:spPr/>
    </dgm:pt>
    <dgm:pt modelId="{329EFF23-A052-4324-AD95-7F1D27B08C28}" type="pres">
      <dgm:prSet presAssocID="{E9E7C9B2-732D-49B9-B6E1-F00E1393F959}" presName="level2Shape" presStyleLbl="node4" presStyleIdx="8" presStyleCnt="10"/>
      <dgm:spPr/>
      <dgm:t>
        <a:bodyPr/>
        <a:lstStyle/>
        <a:p>
          <a:endParaRPr lang="es-CO"/>
        </a:p>
      </dgm:t>
    </dgm:pt>
    <dgm:pt modelId="{7201929C-AC59-4C1C-AB89-547BEC45478B}" type="pres">
      <dgm:prSet presAssocID="{E9E7C9B2-732D-49B9-B6E1-F00E1393F959}" presName="hierChild3" presStyleCnt="0"/>
      <dgm:spPr/>
    </dgm:pt>
    <dgm:pt modelId="{025F32A3-76D6-40B3-8272-BD69E4D5F41B}" type="pres">
      <dgm:prSet presAssocID="{A286BBFE-39F3-40A4-A8DE-EAAD15367C26}" presName="Name19" presStyleLbl="parChTrans1D4" presStyleIdx="9" presStyleCnt="10"/>
      <dgm:spPr/>
      <dgm:t>
        <a:bodyPr/>
        <a:lstStyle/>
        <a:p>
          <a:endParaRPr lang="es-CO"/>
        </a:p>
      </dgm:t>
    </dgm:pt>
    <dgm:pt modelId="{E4C626C8-0B34-4C72-BA7F-9DFB118CC0BF}" type="pres">
      <dgm:prSet presAssocID="{B319CD14-0E75-4252-A7A4-4827E53AA675}" presName="Name21" presStyleCnt="0"/>
      <dgm:spPr/>
    </dgm:pt>
    <dgm:pt modelId="{4896A3B3-E4DA-402C-A167-E5F03CC94CDB}" type="pres">
      <dgm:prSet presAssocID="{B319CD14-0E75-4252-A7A4-4827E53AA675}" presName="level2Shape" presStyleLbl="node4" presStyleIdx="9" presStyleCnt="10" custScaleX="151236"/>
      <dgm:spPr/>
      <dgm:t>
        <a:bodyPr/>
        <a:lstStyle/>
        <a:p>
          <a:endParaRPr lang="es-CO"/>
        </a:p>
      </dgm:t>
    </dgm:pt>
    <dgm:pt modelId="{532C8BA2-D916-4183-A817-4C6B798E9DA1}" type="pres">
      <dgm:prSet presAssocID="{B319CD14-0E75-4252-A7A4-4827E53AA675}" presName="hierChild3" presStyleCnt="0"/>
      <dgm:spPr/>
    </dgm:pt>
    <dgm:pt modelId="{3A8F4942-118B-4C8E-A937-56546BE92778}" type="pres">
      <dgm:prSet presAssocID="{1FB09865-7B3B-41E4-B5CC-E1797AC7FAED}" presName="Name19" presStyleLbl="parChTrans1D2" presStyleIdx="5" presStyleCnt="6"/>
      <dgm:spPr/>
      <dgm:t>
        <a:bodyPr/>
        <a:lstStyle/>
        <a:p>
          <a:endParaRPr lang="es-CO"/>
        </a:p>
      </dgm:t>
    </dgm:pt>
    <dgm:pt modelId="{50206238-96A4-424E-A24F-DD1E10A8CED0}" type="pres">
      <dgm:prSet presAssocID="{B9F505AF-79CA-496B-9A72-CDDB6278C76D}" presName="Name21" presStyleCnt="0"/>
      <dgm:spPr/>
    </dgm:pt>
    <dgm:pt modelId="{51C48939-3557-41B5-A727-F24C583C5748}" type="pres">
      <dgm:prSet presAssocID="{B9F505AF-79CA-496B-9A72-CDDB6278C76D}" presName="level2Shape" presStyleLbl="node2" presStyleIdx="5" presStyleCnt="6"/>
      <dgm:spPr/>
      <dgm:t>
        <a:bodyPr/>
        <a:lstStyle/>
        <a:p>
          <a:endParaRPr lang="es-MX"/>
        </a:p>
      </dgm:t>
    </dgm:pt>
    <dgm:pt modelId="{397CFEE4-2B39-4200-A5CE-5745975EBBF1}" type="pres">
      <dgm:prSet presAssocID="{B9F505AF-79CA-496B-9A72-CDDB6278C76D}" presName="hierChild3" presStyleCnt="0"/>
      <dgm:spPr/>
    </dgm:pt>
    <dgm:pt modelId="{B1099678-209D-47EB-B46F-52DF7E035E4C}" type="pres">
      <dgm:prSet presAssocID="{D99243AC-664B-4F3C-9C13-16BA1129F824}" presName="bgShapesFlow" presStyleCnt="0"/>
      <dgm:spPr/>
    </dgm:pt>
    <dgm:pt modelId="{85F81191-B096-46CA-AC24-C75DA5A0107E}" type="pres">
      <dgm:prSet presAssocID="{3907EEC5-AB98-41B9-8FEE-2CD595DED911}" presName="rectComp" presStyleCnt="0"/>
      <dgm:spPr/>
    </dgm:pt>
    <dgm:pt modelId="{5FFCC455-4758-4A90-A5BB-14DFAD91F844}" type="pres">
      <dgm:prSet presAssocID="{3907EEC5-AB98-41B9-8FEE-2CD595DED911}" presName="bgRect" presStyleLbl="bgShp" presStyleIdx="0" presStyleCnt="5"/>
      <dgm:spPr/>
      <dgm:t>
        <a:bodyPr/>
        <a:lstStyle/>
        <a:p>
          <a:endParaRPr lang="es-MX"/>
        </a:p>
      </dgm:t>
    </dgm:pt>
    <dgm:pt modelId="{00B26AD7-1395-4BEA-B4E0-67F55607BF37}" type="pres">
      <dgm:prSet presAssocID="{3907EEC5-AB98-41B9-8FEE-2CD595DED911}" presName="bgRectTx" presStyleLbl="bgShp" presStyleIdx="0" presStyleCnt="5">
        <dgm:presLayoutVars>
          <dgm:bulletEnabled val="1"/>
        </dgm:presLayoutVars>
      </dgm:prSet>
      <dgm:spPr/>
      <dgm:t>
        <a:bodyPr/>
        <a:lstStyle/>
        <a:p>
          <a:endParaRPr lang="es-MX"/>
        </a:p>
      </dgm:t>
    </dgm:pt>
    <dgm:pt modelId="{504BBCD9-A8A2-45BA-B212-DF1BD1009CB5}" type="pres">
      <dgm:prSet presAssocID="{3907EEC5-AB98-41B9-8FEE-2CD595DED911}" presName="spComp" presStyleCnt="0"/>
      <dgm:spPr/>
    </dgm:pt>
    <dgm:pt modelId="{09163AF1-380E-44D7-9061-E2749B49C883}" type="pres">
      <dgm:prSet presAssocID="{3907EEC5-AB98-41B9-8FEE-2CD595DED911}" presName="vSp" presStyleCnt="0"/>
      <dgm:spPr/>
    </dgm:pt>
    <dgm:pt modelId="{EB211B21-8B57-45E4-808F-A89194EAF272}" type="pres">
      <dgm:prSet presAssocID="{1204DC58-E852-4482-A20E-F667CD1A86B8}" presName="rectComp" presStyleCnt="0"/>
      <dgm:spPr/>
    </dgm:pt>
    <dgm:pt modelId="{08EFE26E-4114-4F78-BBD5-6DE74AA5ADA0}" type="pres">
      <dgm:prSet presAssocID="{1204DC58-E852-4482-A20E-F667CD1A86B8}" presName="bgRect" presStyleLbl="bgShp" presStyleIdx="1" presStyleCnt="5"/>
      <dgm:spPr/>
      <dgm:t>
        <a:bodyPr/>
        <a:lstStyle/>
        <a:p>
          <a:endParaRPr lang="es-CO"/>
        </a:p>
      </dgm:t>
    </dgm:pt>
    <dgm:pt modelId="{BF489831-B123-4F8C-BEEE-76E8C9039550}" type="pres">
      <dgm:prSet presAssocID="{1204DC58-E852-4482-A20E-F667CD1A86B8}" presName="bgRectTx" presStyleLbl="bgShp" presStyleIdx="1" presStyleCnt="5">
        <dgm:presLayoutVars>
          <dgm:bulletEnabled val="1"/>
        </dgm:presLayoutVars>
      </dgm:prSet>
      <dgm:spPr/>
      <dgm:t>
        <a:bodyPr/>
        <a:lstStyle/>
        <a:p>
          <a:endParaRPr lang="es-CO"/>
        </a:p>
      </dgm:t>
    </dgm:pt>
    <dgm:pt modelId="{37BFCF13-5705-463D-A552-179416A0F6D4}" type="pres">
      <dgm:prSet presAssocID="{1204DC58-E852-4482-A20E-F667CD1A86B8}" presName="spComp" presStyleCnt="0"/>
      <dgm:spPr/>
    </dgm:pt>
    <dgm:pt modelId="{51C4F5C8-02A0-49E5-828F-D1178504D92B}" type="pres">
      <dgm:prSet presAssocID="{1204DC58-E852-4482-A20E-F667CD1A86B8}" presName="vSp" presStyleCnt="0"/>
      <dgm:spPr/>
    </dgm:pt>
    <dgm:pt modelId="{38E600A0-DFAF-49A3-A2F9-BE51228EA297}" type="pres">
      <dgm:prSet presAssocID="{5D2C03B6-01AC-4ED9-B134-07F61D11E7BB}" presName="rectComp" presStyleCnt="0"/>
      <dgm:spPr/>
    </dgm:pt>
    <dgm:pt modelId="{E3B4E2ED-5061-4A34-B04B-7ECC79F6936E}" type="pres">
      <dgm:prSet presAssocID="{5D2C03B6-01AC-4ED9-B134-07F61D11E7BB}" presName="bgRect" presStyleLbl="bgShp" presStyleIdx="2" presStyleCnt="5"/>
      <dgm:spPr/>
      <dgm:t>
        <a:bodyPr/>
        <a:lstStyle/>
        <a:p>
          <a:endParaRPr lang="es-MX"/>
        </a:p>
      </dgm:t>
    </dgm:pt>
    <dgm:pt modelId="{8FACE50C-5C22-44A8-ACE3-924BA22E74C2}" type="pres">
      <dgm:prSet presAssocID="{5D2C03B6-01AC-4ED9-B134-07F61D11E7BB}" presName="bgRectTx" presStyleLbl="bgShp" presStyleIdx="2" presStyleCnt="5">
        <dgm:presLayoutVars>
          <dgm:bulletEnabled val="1"/>
        </dgm:presLayoutVars>
      </dgm:prSet>
      <dgm:spPr/>
      <dgm:t>
        <a:bodyPr/>
        <a:lstStyle/>
        <a:p>
          <a:endParaRPr lang="es-MX"/>
        </a:p>
      </dgm:t>
    </dgm:pt>
    <dgm:pt modelId="{D56202DE-78A5-43DC-ABC7-5E7142A37114}" type="pres">
      <dgm:prSet presAssocID="{5D2C03B6-01AC-4ED9-B134-07F61D11E7BB}" presName="spComp" presStyleCnt="0"/>
      <dgm:spPr/>
    </dgm:pt>
    <dgm:pt modelId="{B8A55CA9-78A1-45FB-9C36-493BF468B3A6}" type="pres">
      <dgm:prSet presAssocID="{5D2C03B6-01AC-4ED9-B134-07F61D11E7BB}" presName="vSp" presStyleCnt="0"/>
      <dgm:spPr/>
    </dgm:pt>
    <dgm:pt modelId="{C3B68574-B2D9-47DE-9DCE-59DB272C963E}" type="pres">
      <dgm:prSet presAssocID="{2D664D4F-58AF-46DA-9C0B-265DE875F95F}" presName="rectComp" presStyleCnt="0"/>
      <dgm:spPr/>
    </dgm:pt>
    <dgm:pt modelId="{35E9019A-61E5-4806-9686-62FE88ECEF48}" type="pres">
      <dgm:prSet presAssocID="{2D664D4F-58AF-46DA-9C0B-265DE875F95F}" presName="bgRect" presStyleLbl="bgShp" presStyleIdx="3" presStyleCnt="5"/>
      <dgm:spPr/>
      <dgm:t>
        <a:bodyPr/>
        <a:lstStyle/>
        <a:p>
          <a:endParaRPr lang="es-CO"/>
        </a:p>
      </dgm:t>
    </dgm:pt>
    <dgm:pt modelId="{CDBB36A6-906A-4482-BB54-37035F463905}" type="pres">
      <dgm:prSet presAssocID="{2D664D4F-58AF-46DA-9C0B-265DE875F95F}" presName="bgRectTx" presStyleLbl="bgShp" presStyleIdx="3" presStyleCnt="5">
        <dgm:presLayoutVars>
          <dgm:bulletEnabled val="1"/>
        </dgm:presLayoutVars>
      </dgm:prSet>
      <dgm:spPr/>
      <dgm:t>
        <a:bodyPr/>
        <a:lstStyle/>
        <a:p>
          <a:endParaRPr lang="es-CO"/>
        </a:p>
      </dgm:t>
    </dgm:pt>
    <dgm:pt modelId="{350E81B2-25FC-4C68-B45F-3F79DA5AD3CE}" type="pres">
      <dgm:prSet presAssocID="{2D664D4F-58AF-46DA-9C0B-265DE875F95F}" presName="spComp" presStyleCnt="0"/>
      <dgm:spPr/>
    </dgm:pt>
    <dgm:pt modelId="{C779D6B6-BB57-40E7-888F-BCE521C6B61A}" type="pres">
      <dgm:prSet presAssocID="{2D664D4F-58AF-46DA-9C0B-265DE875F95F}" presName="vSp" presStyleCnt="0"/>
      <dgm:spPr/>
    </dgm:pt>
    <dgm:pt modelId="{9708C82B-CDF8-4BBF-ABF9-2EEBD98CC155}" type="pres">
      <dgm:prSet presAssocID="{594217DA-C31F-4A68-A2B5-A10A304C6279}" presName="rectComp" presStyleCnt="0"/>
      <dgm:spPr/>
    </dgm:pt>
    <dgm:pt modelId="{77DA1F0B-095D-444D-96BD-4A60D98FD81A}" type="pres">
      <dgm:prSet presAssocID="{594217DA-C31F-4A68-A2B5-A10A304C6279}" presName="bgRect" presStyleLbl="bgShp" presStyleIdx="4" presStyleCnt="5"/>
      <dgm:spPr/>
      <dgm:t>
        <a:bodyPr/>
        <a:lstStyle/>
        <a:p>
          <a:endParaRPr lang="es-CO"/>
        </a:p>
      </dgm:t>
    </dgm:pt>
    <dgm:pt modelId="{E2B1EE99-DF68-42BD-A3AC-FB880C7CC1BA}" type="pres">
      <dgm:prSet presAssocID="{594217DA-C31F-4A68-A2B5-A10A304C6279}" presName="bgRectTx" presStyleLbl="bgShp" presStyleIdx="4" presStyleCnt="5">
        <dgm:presLayoutVars>
          <dgm:bulletEnabled val="1"/>
        </dgm:presLayoutVars>
      </dgm:prSet>
      <dgm:spPr/>
      <dgm:t>
        <a:bodyPr/>
        <a:lstStyle/>
        <a:p>
          <a:endParaRPr lang="es-CO"/>
        </a:p>
      </dgm:t>
    </dgm:pt>
  </dgm:ptLst>
  <dgm:cxnLst>
    <dgm:cxn modelId="{FDE5CDDC-1A47-4A5C-8839-A64AF8DF13FA}" type="presOf" srcId="{E9E7C9B2-732D-49B9-B6E1-F00E1393F959}" destId="{329EFF23-A052-4324-AD95-7F1D27B08C28}" srcOrd="0" destOrd="0" presId="urn:microsoft.com/office/officeart/2005/8/layout/hierarchy6"/>
    <dgm:cxn modelId="{E7588B8C-45ED-45B1-B2D6-CDD9CD7C9746}" type="presOf" srcId="{B3DD7DD5-7175-4C77-9615-8E6423B01C07}" destId="{15936970-E563-4D7F-BA8F-6EFDD97BA100}" srcOrd="0" destOrd="0" presId="urn:microsoft.com/office/officeart/2005/8/layout/hierarchy6"/>
    <dgm:cxn modelId="{F3AE54C1-D180-4C50-B854-DC0C497FEF7D}" type="presOf" srcId="{B347E050-EFF1-4958-B5EA-049634B6FF55}" destId="{2A184847-F7AC-47BA-904B-65D84F3C680B}" srcOrd="0" destOrd="0" presId="urn:microsoft.com/office/officeart/2005/8/layout/hierarchy6"/>
    <dgm:cxn modelId="{FBCFE022-4032-4CA4-A851-AFF6719F1787}" type="presOf" srcId="{CFD917D5-801C-4153-A93B-A99AAC0B964F}" destId="{545DBC0D-6506-46CC-8206-30223066C751}" srcOrd="0" destOrd="0" presId="urn:microsoft.com/office/officeart/2005/8/layout/hierarchy6"/>
    <dgm:cxn modelId="{A701B7DF-408F-458A-9CA9-108DBAD00266}" type="presOf" srcId="{E41B445A-91A6-43F4-81A1-2E72CF657ED2}" destId="{9D966A48-946B-43A1-B093-C8C6CB51D242}" srcOrd="0" destOrd="0" presId="urn:microsoft.com/office/officeart/2005/8/layout/hierarchy6"/>
    <dgm:cxn modelId="{3A8720C4-9B76-40F6-AA6A-21140E5133D1}" type="presOf" srcId="{A286BBFE-39F3-40A4-A8DE-EAAD15367C26}" destId="{025F32A3-76D6-40B3-8272-BD69E4D5F41B}" srcOrd="0" destOrd="0" presId="urn:microsoft.com/office/officeart/2005/8/layout/hierarchy6"/>
    <dgm:cxn modelId="{01DE0C6D-DC26-4247-A925-D771A135BBBF}" srcId="{B347E050-EFF1-4958-B5EA-049634B6FF55}" destId="{72F6E49D-5D90-4483-A616-1BF3A8FDA2E8}" srcOrd="0" destOrd="0" parTransId="{305C4BBA-3757-4737-BD72-79C2E7363C54}" sibTransId="{38310B24-9704-475F-BC9F-0D38C0242F3E}"/>
    <dgm:cxn modelId="{10C07E57-55E4-479E-AD0B-2ECF33A07B70}" type="presOf" srcId="{B9F505AF-79CA-496B-9A72-CDDB6278C76D}" destId="{51C48939-3557-41B5-A727-F24C583C5748}" srcOrd="0" destOrd="0" presId="urn:microsoft.com/office/officeart/2005/8/layout/hierarchy6"/>
    <dgm:cxn modelId="{E885839F-0BC8-4101-BB31-1F84779B9CB1}" type="presOf" srcId="{C4456CD7-5119-463A-861F-61CBB6EE3A22}" destId="{28580C45-5E42-4AEF-B932-8A009E223764}" srcOrd="0" destOrd="0" presId="urn:microsoft.com/office/officeart/2005/8/layout/hierarchy6"/>
    <dgm:cxn modelId="{A65482B1-DC8E-4C11-AB8B-82F943AD4557}" type="presOf" srcId="{423CCA6F-50A9-4581-BBB0-42878AA93E25}" destId="{FAA176BF-9664-44C0-A158-99B5B736470B}" srcOrd="0" destOrd="0" presId="urn:microsoft.com/office/officeart/2005/8/layout/hierarchy6"/>
    <dgm:cxn modelId="{FF4AC8DC-6643-43FA-8DBF-68EC43CD4F62}" type="presOf" srcId="{8CB2BD0A-8623-47F0-ADDF-7DAD47CFC9F5}" destId="{305C6033-8143-4B34-85F0-A9ABF5C238E5}" srcOrd="0" destOrd="0" presId="urn:microsoft.com/office/officeart/2005/8/layout/hierarchy6"/>
    <dgm:cxn modelId="{2E12023B-969C-4B5C-AE36-49D73193613E}" type="presOf" srcId="{1FB09865-7B3B-41E4-B5CC-E1797AC7FAED}" destId="{3A8F4942-118B-4C8E-A937-56546BE92778}" srcOrd="0" destOrd="0" presId="urn:microsoft.com/office/officeart/2005/8/layout/hierarchy6"/>
    <dgm:cxn modelId="{8856F4ED-D874-4608-B9D8-6F9DDDA0CAF8}" srcId="{D99243AC-664B-4F3C-9C13-16BA1129F824}" destId="{1204DC58-E852-4482-A20E-F667CD1A86B8}" srcOrd="2" destOrd="0" parTransId="{FC863F53-0747-404E-AF9D-4AD322D1DCB5}" sibTransId="{06E55C3D-A240-4EB3-A657-34E6A0158CD8}"/>
    <dgm:cxn modelId="{25C0C5F3-425A-4CB7-9F56-31F436976533}" srcId="{D99243AC-664B-4F3C-9C13-16BA1129F824}" destId="{B347E050-EFF1-4958-B5EA-049634B6FF55}" srcOrd="0" destOrd="0" parTransId="{35348324-44B0-467A-8988-C7AB960E8717}" sibTransId="{98CD83FF-84A8-47B2-A688-22ACF00C1925}"/>
    <dgm:cxn modelId="{EE8173D2-7FC8-40B2-B6F0-DAD6D28E5F34}" type="presOf" srcId="{B66E19AC-ED6C-42FD-BD1C-44DF409CD998}" destId="{7DA27103-E66C-4754-924F-7362C6618A21}" srcOrd="0" destOrd="0" presId="urn:microsoft.com/office/officeart/2005/8/layout/hierarchy6"/>
    <dgm:cxn modelId="{124E521D-28C9-4465-90B0-6D7E7A6CBE2D}" type="presOf" srcId="{594217DA-C31F-4A68-A2B5-A10A304C6279}" destId="{77DA1F0B-095D-444D-96BD-4A60D98FD81A}" srcOrd="0" destOrd="0" presId="urn:microsoft.com/office/officeart/2005/8/layout/hierarchy6"/>
    <dgm:cxn modelId="{7EF9ED1F-ED41-470F-AD6E-6C3AFFD924A9}" type="presOf" srcId="{6A4A475D-FD07-4684-9BC8-6481DC6E74C1}" destId="{63634FE3-4038-48B6-9C16-42FE2E485DAA}" srcOrd="0" destOrd="0" presId="urn:microsoft.com/office/officeart/2005/8/layout/hierarchy6"/>
    <dgm:cxn modelId="{2EF53ECF-86B1-41AE-A30E-4EFA05079ABE}" type="presOf" srcId="{1204DC58-E852-4482-A20E-F667CD1A86B8}" destId="{BF489831-B123-4F8C-BEEE-76E8C9039550}" srcOrd="1" destOrd="0" presId="urn:microsoft.com/office/officeart/2005/8/layout/hierarchy6"/>
    <dgm:cxn modelId="{6B4C20E2-EB82-46C7-8C62-4561759FBBE3}" type="presOf" srcId="{373CBD1B-11D9-4970-9018-B16A979DAA19}" destId="{54241A01-A694-448C-A890-A5269865BD48}" srcOrd="0" destOrd="0" presId="urn:microsoft.com/office/officeart/2005/8/layout/hierarchy6"/>
    <dgm:cxn modelId="{B6CFB3B3-CD2F-43AF-B0B0-08B1B6DFF195}" srcId="{8CB2BD0A-8623-47F0-ADDF-7DAD47CFC9F5}" destId="{F07B221F-530D-4422-95D7-06A9A77DB816}" srcOrd="0" destOrd="0" parTransId="{C5A00A6B-6B79-46D2-9F9E-3033DF93E45A}" sibTransId="{CACC9234-488D-4227-AF9C-63C0B2AD04B9}"/>
    <dgm:cxn modelId="{57C5837F-DD27-422B-AB6B-45E7EFCC19D1}" srcId="{E7E3EFA1-40CC-40C1-AC15-0B78F148B0AB}" destId="{EB2D7A7C-5C1C-4C11-9FA5-F2AEF111BA6C}" srcOrd="0" destOrd="0" parTransId="{E03852FD-ED54-4FB0-847B-5C4B835E318A}" sibTransId="{C482D42C-3542-4544-9A78-0ADE396D4569}"/>
    <dgm:cxn modelId="{2EFDF509-3D25-4DC9-9894-97F4850BDAAB}" srcId="{E7E3EFA1-40CC-40C1-AC15-0B78F148B0AB}" destId="{C4456CD7-5119-463A-861F-61CBB6EE3A22}" srcOrd="1" destOrd="0" parTransId="{DD1D40E1-F4F8-4454-95B7-42CE5D8EDE92}" sibTransId="{31CBE9E2-241A-4EF2-A816-0251A16933E4}"/>
    <dgm:cxn modelId="{3967BEC8-33BB-4C96-8327-41D009005F2E}" srcId="{B347E050-EFF1-4958-B5EA-049634B6FF55}" destId="{5FE468B7-C6E5-48DD-80F6-DEE3D5EED979}" srcOrd="3" destOrd="0" parTransId="{E41B445A-91A6-43F4-81A1-2E72CF657ED2}" sibTransId="{00E414BC-2DDC-42A2-8E7C-EF9106963674}"/>
    <dgm:cxn modelId="{DA80BA5F-DC2F-4ECD-B048-8226A5C1FCDB}" srcId="{D8842D9A-1FF4-44A8-9277-DCAC75FB54FF}" destId="{D1FA752E-9420-4C62-A2B7-42ACEF09C1D5}" srcOrd="2" destOrd="0" parTransId="{672AD56E-5AD7-4062-9FDA-57B71FC201FC}" sibTransId="{B1E1D0F8-5CE9-4323-B63E-75408242179E}"/>
    <dgm:cxn modelId="{0455ED29-855F-4B2B-9D4E-F6300384B3C3}" type="presOf" srcId="{305C4BBA-3757-4737-BD72-79C2E7363C54}" destId="{043BEB7F-7A46-4BFA-ADB9-73EA14638197}" srcOrd="0" destOrd="0" presId="urn:microsoft.com/office/officeart/2005/8/layout/hierarchy6"/>
    <dgm:cxn modelId="{8A8C40C4-35C2-4731-9972-B2BD5F9570FA}" type="presOf" srcId="{D99243AC-664B-4F3C-9C13-16BA1129F824}" destId="{C89F2D4F-B1DE-4979-8555-CB9921C64DBB}" srcOrd="0" destOrd="0" presId="urn:microsoft.com/office/officeart/2005/8/layout/hierarchy6"/>
    <dgm:cxn modelId="{010A187D-EF0F-425C-BCFD-3A009106F054}" type="presOf" srcId="{DD1D40E1-F4F8-4454-95B7-42CE5D8EDE92}" destId="{EF6B97FA-6CBE-44CB-ACFC-A7E612D9379C}" srcOrd="0" destOrd="0" presId="urn:microsoft.com/office/officeart/2005/8/layout/hierarchy6"/>
    <dgm:cxn modelId="{66B31358-088A-484B-96BC-A8F5EC84BCA8}" srcId="{B347E050-EFF1-4958-B5EA-049634B6FF55}" destId="{46B07523-7D7F-4EA3-96B8-383FF100FCA3}" srcOrd="4" destOrd="0" parTransId="{423CCA6F-50A9-4581-BBB0-42878AA93E25}" sibTransId="{411A89C0-39EF-4589-90B9-5416BCB2A0B8}"/>
    <dgm:cxn modelId="{DBB73C18-8B1E-4335-AE35-20B50DACEB3C}" srcId="{D8842D9A-1FF4-44A8-9277-DCAC75FB54FF}" destId="{7C7F8224-3498-48DB-AAB5-13714E61DFF9}" srcOrd="3" destOrd="0" parTransId="{43C88404-02FB-4BE0-9A1D-A737BB439F80}" sibTransId="{6F99E967-285D-4A1D-A90C-5A23B33FD232}"/>
    <dgm:cxn modelId="{C54A5E75-561F-4533-8282-ADB8CBDA2353}" type="presOf" srcId="{72F6E49D-5D90-4483-A616-1BF3A8FDA2E8}" destId="{ACA3E0E2-3C34-45F6-AD1F-89FE6DE5644F}" srcOrd="0" destOrd="0" presId="urn:microsoft.com/office/officeart/2005/8/layout/hierarchy6"/>
    <dgm:cxn modelId="{7FC15256-7CEE-46A8-8B44-0724CD12939A}" type="presOf" srcId="{3907EEC5-AB98-41B9-8FEE-2CD595DED911}" destId="{00B26AD7-1395-4BEA-B4E0-67F55607BF37}" srcOrd="1" destOrd="0" presId="urn:microsoft.com/office/officeart/2005/8/layout/hierarchy6"/>
    <dgm:cxn modelId="{2B254123-8AD0-4901-AACC-F1E41D4B16AC}" type="presOf" srcId="{72BBA56E-CF6C-4BC3-946B-BADD199F3623}" destId="{93025C7D-FC3D-49A5-8364-E21A60D6A082}" srcOrd="0" destOrd="0" presId="urn:microsoft.com/office/officeart/2005/8/layout/hierarchy6"/>
    <dgm:cxn modelId="{84BE858E-815A-4854-B637-6683C92663A7}" type="presOf" srcId="{1E6DB93A-6B08-4B91-96FA-4CE9866E8E77}" destId="{9BA7D476-0C5F-4222-98CC-06E9536387EF}" srcOrd="0" destOrd="0" presId="urn:microsoft.com/office/officeart/2005/8/layout/hierarchy6"/>
    <dgm:cxn modelId="{250B9F5D-58C6-42F0-A2E8-F4040387D1A9}" type="presOf" srcId="{0111014B-991C-4A85-B3F0-C3F3CB89E93A}" destId="{FAC52197-F337-4C58-88EA-673FA8CC69A4}" srcOrd="0" destOrd="0" presId="urn:microsoft.com/office/officeart/2005/8/layout/hierarchy6"/>
    <dgm:cxn modelId="{EF175A5C-46D5-4B5C-9C63-E4596875C859}" type="presOf" srcId="{5D2C03B6-01AC-4ED9-B134-07F61D11E7BB}" destId="{8FACE50C-5C22-44A8-ACE3-924BA22E74C2}" srcOrd="1" destOrd="0" presId="urn:microsoft.com/office/officeart/2005/8/layout/hierarchy6"/>
    <dgm:cxn modelId="{E6E54BD3-39A2-42DF-9853-17CDD9357964}" type="presOf" srcId="{F07B221F-530D-4422-95D7-06A9A77DB816}" destId="{F8B8F138-15D2-44DC-BD4D-D685E7A79400}" srcOrd="0" destOrd="0" presId="urn:microsoft.com/office/officeart/2005/8/layout/hierarchy6"/>
    <dgm:cxn modelId="{DA8CB397-FB51-45E7-BF70-2E34D05C81A5}" type="presOf" srcId="{594217DA-C31F-4A68-A2B5-A10A304C6279}" destId="{E2B1EE99-DF68-42BD-A3AC-FB880C7CC1BA}" srcOrd="1" destOrd="0" presId="urn:microsoft.com/office/officeart/2005/8/layout/hierarchy6"/>
    <dgm:cxn modelId="{B0EA69F2-58AA-4B52-ACCB-EB58DDF01383}" srcId="{B347E050-EFF1-4958-B5EA-049634B6FF55}" destId="{B9F505AF-79CA-496B-9A72-CDDB6278C76D}" srcOrd="5" destOrd="0" parTransId="{1FB09865-7B3B-41E4-B5CC-E1797AC7FAED}" sibTransId="{75EC94DE-4A0D-4238-8765-10F16F42879F}"/>
    <dgm:cxn modelId="{6F70D9ED-2D09-48C5-9073-4F5C08B496CD}" type="presOf" srcId="{EB2D7A7C-5C1C-4C11-9FA5-F2AEF111BA6C}" destId="{CED51DE6-0FBE-45D9-800C-DA1CFD5E2CAC}" srcOrd="0" destOrd="0" presId="urn:microsoft.com/office/officeart/2005/8/layout/hierarchy6"/>
    <dgm:cxn modelId="{62ABD8FD-E9BE-408E-9411-06764D6B919B}" srcId="{D99243AC-664B-4F3C-9C13-16BA1129F824}" destId="{594217DA-C31F-4A68-A2B5-A10A304C6279}" srcOrd="5" destOrd="0" parTransId="{05226EB5-F419-4ADF-AABC-6D1A9D4C1120}" sibTransId="{E88EAE8E-547B-44A0-8BEF-BE003F1FF796}"/>
    <dgm:cxn modelId="{5CE6F6E2-91C1-4FB8-AD3C-6ADDDBF5B287}" type="presOf" srcId="{5F4D2E03-1312-47C1-84DD-37BE418BBE88}" destId="{BECD06D8-6084-4E76-A263-2CDCDC70FFF7}" srcOrd="0" destOrd="0" presId="urn:microsoft.com/office/officeart/2005/8/layout/hierarchy6"/>
    <dgm:cxn modelId="{71644923-9E55-415E-B306-B9B1D009BF01}" srcId="{D99243AC-664B-4F3C-9C13-16BA1129F824}" destId="{3907EEC5-AB98-41B9-8FEE-2CD595DED911}" srcOrd="1" destOrd="0" parTransId="{B2944A2E-4135-45F0-9919-51473C467A26}" sibTransId="{42D7AB0E-5739-4EDB-9941-768F0045D355}"/>
    <dgm:cxn modelId="{819F5004-7AE4-4487-BC48-45781EEFDB92}" type="presOf" srcId="{3907EEC5-AB98-41B9-8FEE-2CD595DED911}" destId="{5FFCC455-4758-4A90-A5BB-14DFAD91F844}" srcOrd="0" destOrd="0" presId="urn:microsoft.com/office/officeart/2005/8/layout/hierarchy6"/>
    <dgm:cxn modelId="{77138979-5D5A-4CD5-A7B4-84A20C00404C}" type="presOf" srcId="{2D664D4F-58AF-46DA-9C0B-265DE875F95F}" destId="{35E9019A-61E5-4806-9686-62FE88ECEF48}" srcOrd="0" destOrd="0" presId="urn:microsoft.com/office/officeart/2005/8/layout/hierarchy6"/>
    <dgm:cxn modelId="{F71593C3-08FB-4513-9D98-25F3F20EF49F}" type="presOf" srcId="{B319CD14-0E75-4252-A7A4-4827E53AA675}" destId="{4896A3B3-E4DA-402C-A167-E5F03CC94CDB}" srcOrd="0" destOrd="0" presId="urn:microsoft.com/office/officeart/2005/8/layout/hierarchy6"/>
    <dgm:cxn modelId="{A734B95F-1067-454D-A075-AA142EE56A72}" srcId="{B347E050-EFF1-4958-B5EA-049634B6FF55}" destId="{4AAFD704-431D-438C-8A3A-94ABDA8FBFC1}" srcOrd="1" destOrd="0" parTransId="{CEB780E9-812B-4D8A-8901-E2FD1651805D}" sibTransId="{A3376CAE-722D-4B3B-BAC1-A9F5716E90AF}"/>
    <dgm:cxn modelId="{C84D11CF-437E-4F16-935B-376C72C40605}" type="presOf" srcId="{5FE468B7-C6E5-48DD-80F6-DEE3D5EED979}" destId="{9973DEC2-BEE5-4493-8A94-ADC27BD89768}" srcOrd="0" destOrd="0" presId="urn:microsoft.com/office/officeart/2005/8/layout/hierarchy6"/>
    <dgm:cxn modelId="{51C64141-26BE-4856-AA8B-6CED8E95151C}" srcId="{D8842D9A-1FF4-44A8-9277-DCAC75FB54FF}" destId="{72BBA56E-CF6C-4BC3-946B-BADD199F3623}" srcOrd="0" destOrd="0" parTransId="{C989DF36-8F51-446E-8FEA-7826ADA462B9}" sibTransId="{A6615F79-A545-46F2-B30F-FE2D2C75000F}"/>
    <dgm:cxn modelId="{BBCF7119-CAD9-4F6D-83E2-32150C6C845D}" srcId="{D8842D9A-1FF4-44A8-9277-DCAC75FB54FF}" destId="{3619416A-F69C-4730-AD33-5B3EDC7D31AD}" srcOrd="1" destOrd="0" parTransId="{B66E19AC-ED6C-42FD-BD1C-44DF409CD998}" sibTransId="{70D14BF0-415C-4448-B3F3-AB985C72D935}"/>
    <dgm:cxn modelId="{8919747D-DFB4-4A9D-9856-D8B1672A163E}" type="presOf" srcId="{46B07523-7D7F-4EA3-96B8-383FF100FCA3}" destId="{48C2E1C8-356C-40BF-AA7A-C443020C73CF}" srcOrd="0" destOrd="0" presId="urn:microsoft.com/office/officeart/2005/8/layout/hierarchy6"/>
    <dgm:cxn modelId="{FAD39002-5D8A-4401-A566-8578EC669B05}" srcId="{8CB2BD0A-8623-47F0-ADDF-7DAD47CFC9F5}" destId="{E9E7C9B2-732D-49B9-B6E1-F00E1393F959}" srcOrd="1" destOrd="0" parTransId="{6A4A475D-FD07-4684-9BC8-6481DC6E74C1}" sibTransId="{41DDEFC0-F2FA-463D-AB38-7FA0070A594B}"/>
    <dgm:cxn modelId="{596C8226-0F7D-442E-9198-BEA11E3FA3F8}" srcId="{B347E050-EFF1-4958-B5EA-049634B6FF55}" destId="{CFD917D5-801C-4153-A93B-A99AAC0B964F}" srcOrd="2" destOrd="0" parTransId="{CB4A8929-C8DC-4125-ABDC-DDFEB8CE1BFD}" sibTransId="{AB117E99-B281-415D-93D5-93EA36C09EF7}"/>
    <dgm:cxn modelId="{A1952F10-A41B-423B-A1CC-86A0D9F65014}" type="presOf" srcId="{C989DF36-8F51-446E-8FEA-7826ADA462B9}" destId="{F26FECE0-881D-4DE4-8047-0FC68E33B02A}" srcOrd="0" destOrd="0" presId="urn:microsoft.com/office/officeart/2005/8/layout/hierarchy6"/>
    <dgm:cxn modelId="{1871C7C3-FAF8-47E5-AE95-C4C00FA3E277}" type="presOf" srcId="{2D664D4F-58AF-46DA-9C0B-265DE875F95F}" destId="{CDBB36A6-906A-4482-BB54-37035F463905}" srcOrd="1" destOrd="0" presId="urn:microsoft.com/office/officeart/2005/8/layout/hierarchy6"/>
    <dgm:cxn modelId="{35D2D92C-0350-4A7C-8A63-CB3C23D79997}" type="presOf" srcId="{4AAFD704-431D-438C-8A3A-94ABDA8FBFC1}" destId="{F6F50192-B358-4D45-9897-027F6C741976}" srcOrd="0" destOrd="0" presId="urn:microsoft.com/office/officeart/2005/8/layout/hierarchy6"/>
    <dgm:cxn modelId="{A188A187-FA7A-4A05-95CA-3C81B56F0736}" type="presOf" srcId="{E7E3EFA1-40CC-40C1-AC15-0B78F148B0AB}" destId="{F16EE1A0-173D-4C5D-90D8-413058AC4846}" srcOrd="0" destOrd="0" presId="urn:microsoft.com/office/officeart/2005/8/layout/hierarchy6"/>
    <dgm:cxn modelId="{5B63CBC8-238E-4907-AF00-B03C3CAA0932}" type="presOf" srcId="{C5A00A6B-6B79-46D2-9F9E-3033DF93E45A}" destId="{1E4DBFB5-F5F0-498C-8A78-35387E44AF05}" srcOrd="0" destOrd="0" presId="urn:microsoft.com/office/officeart/2005/8/layout/hierarchy6"/>
    <dgm:cxn modelId="{25D9A0E7-692E-4F61-9E9F-5807D1792DF7}" srcId="{D99243AC-664B-4F3C-9C13-16BA1129F824}" destId="{5D2C03B6-01AC-4ED9-B134-07F61D11E7BB}" srcOrd="3" destOrd="0" parTransId="{597D8E57-A9C4-4FF2-8F9E-B3A9980030DE}" sibTransId="{8FAC2F30-B123-4713-915D-4F0DCD3CDD55}"/>
    <dgm:cxn modelId="{1BA1F473-FE4D-41A3-AF48-7FD5C8EC3696}" type="presOf" srcId="{3619416A-F69C-4730-AD33-5B3EDC7D31AD}" destId="{9BE83A1D-2864-45AE-A17F-751A5FEA76A4}" srcOrd="0" destOrd="0" presId="urn:microsoft.com/office/officeart/2005/8/layout/hierarchy6"/>
    <dgm:cxn modelId="{7E8BC508-466F-4798-93ED-37A9B595888C}" srcId="{F07B221F-530D-4422-95D7-06A9A77DB816}" destId="{1E6DB93A-6B08-4B91-96FA-4CE9866E8E77}" srcOrd="0" destOrd="0" parTransId="{5F4D2E03-1312-47C1-84DD-37BE418BBE88}" sibTransId="{AB724B2E-CCD7-41A6-AFBE-DE9708D5EF7E}"/>
    <dgm:cxn modelId="{51B6A5C7-50D0-4BCF-9D85-AB7929E9F6A7}" type="presOf" srcId="{D8842D9A-1FF4-44A8-9277-DCAC75FB54FF}" destId="{53523204-FEF9-44DF-8A1B-3182F7416ECD}" srcOrd="0" destOrd="0" presId="urn:microsoft.com/office/officeart/2005/8/layout/hierarchy6"/>
    <dgm:cxn modelId="{190947D0-4510-4659-9668-79300DE66705}" type="presOf" srcId="{E03852FD-ED54-4FB0-847B-5C4B835E318A}" destId="{7D438BD2-A18D-4471-931D-132168F746A3}" srcOrd="0" destOrd="0" presId="urn:microsoft.com/office/officeart/2005/8/layout/hierarchy6"/>
    <dgm:cxn modelId="{60BA4B2B-32B2-43A1-B0BC-685ABDCE72A9}" type="presOf" srcId="{7C7F8224-3498-48DB-AAB5-13714E61DFF9}" destId="{23F45F3F-8DE2-465F-B1A1-C2ECDA3DAA29}" srcOrd="0" destOrd="0" presId="urn:microsoft.com/office/officeart/2005/8/layout/hierarchy6"/>
    <dgm:cxn modelId="{64FD67A7-AE88-4F95-B2BF-C3A348FAFA29}" type="presOf" srcId="{5D2C03B6-01AC-4ED9-B134-07F61D11E7BB}" destId="{E3B4E2ED-5061-4A34-B04B-7ECC79F6936E}" srcOrd="0" destOrd="0" presId="urn:microsoft.com/office/officeart/2005/8/layout/hierarchy6"/>
    <dgm:cxn modelId="{BF61E6ED-5310-448B-B93B-D52BE9393941}" srcId="{46B07523-7D7F-4EA3-96B8-383FF100FCA3}" destId="{8CB2BD0A-8623-47F0-ADDF-7DAD47CFC9F5}" srcOrd="0" destOrd="0" parTransId="{B3DD7DD5-7175-4C77-9615-8E6423B01C07}" sibTransId="{0D326A21-095F-472E-9754-3286751DE9C4}"/>
    <dgm:cxn modelId="{D9474EE6-62BB-4BF6-9869-8ACCA22BE41E}" srcId="{D99243AC-664B-4F3C-9C13-16BA1129F824}" destId="{2D664D4F-58AF-46DA-9C0B-265DE875F95F}" srcOrd="4" destOrd="0" parTransId="{685F2C49-1AF0-491D-B861-A6968319E2D4}" sibTransId="{C0283D58-E9A9-4FB9-B0AA-63A3DE31E21C}"/>
    <dgm:cxn modelId="{E1D128D5-2052-4265-BB64-8B957B5D6E52}" srcId="{5FE468B7-C6E5-48DD-80F6-DEE3D5EED979}" destId="{D8842D9A-1FF4-44A8-9277-DCAC75FB54FF}" srcOrd="1" destOrd="0" parTransId="{373CBD1B-11D9-4970-9018-B16A979DAA19}" sibTransId="{8E61B37C-5233-420E-931A-B07FCDB2CFC9}"/>
    <dgm:cxn modelId="{F0DB8F08-C61F-47C5-8DCD-E185E58002F4}" srcId="{E9E7C9B2-732D-49B9-B6E1-F00E1393F959}" destId="{B319CD14-0E75-4252-A7A4-4827E53AA675}" srcOrd="0" destOrd="0" parTransId="{A286BBFE-39F3-40A4-A8DE-EAAD15367C26}" sibTransId="{2B076818-BF34-46B1-BAF5-18D9D1B60B41}"/>
    <dgm:cxn modelId="{46F0EF9B-A802-4444-8706-9D70D6EF29C8}" type="presOf" srcId="{672AD56E-5AD7-4062-9FDA-57B71FC201FC}" destId="{563F3E4D-CD95-4A5D-87A1-7C77E4709FDE}" srcOrd="0" destOrd="0" presId="urn:microsoft.com/office/officeart/2005/8/layout/hierarchy6"/>
    <dgm:cxn modelId="{0315A111-80BF-4963-959D-217B7B3C260D}" type="presOf" srcId="{1204DC58-E852-4482-A20E-F667CD1A86B8}" destId="{08EFE26E-4114-4F78-BBD5-6DE74AA5ADA0}" srcOrd="0" destOrd="0" presId="urn:microsoft.com/office/officeart/2005/8/layout/hierarchy6"/>
    <dgm:cxn modelId="{5D7C4F3F-C56A-4AD4-8C0F-D7E7C0DBC8C6}" type="presOf" srcId="{CEB780E9-812B-4D8A-8901-E2FD1651805D}" destId="{474E481A-2A4C-4559-91FF-EC0B104D8343}" srcOrd="0" destOrd="0" presId="urn:microsoft.com/office/officeart/2005/8/layout/hierarchy6"/>
    <dgm:cxn modelId="{A2BA2DEE-56C6-4FEE-AA39-00E2C049C28E}" srcId="{5FE468B7-C6E5-48DD-80F6-DEE3D5EED979}" destId="{E7E3EFA1-40CC-40C1-AC15-0B78F148B0AB}" srcOrd="0" destOrd="0" parTransId="{0111014B-991C-4A85-B3F0-C3F3CB89E93A}" sibTransId="{56D2CFB0-B8F1-4D0A-A3FB-310581C7F2FD}"/>
    <dgm:cxn modelId="{33826762-EF20-4548-8E29-DF92C144D544}" type="presOf" srcId="{D1FA752E-9420-4C62-A2B7-42ACEF09C1D5}" destId="{8B0A90F3-0CC5-4148-9731-2ADF88ECA558}" srcOrd="0" destOrd="0" presId="urn:microsoft.com/office/officeart/2005/8/layout/hierarchy6"/>
    <dgm:cxn modelId="{18366D3C-A0F3-4576-9F9D-B96085FDE983}" type="presOf" srcId="{43C88404-02FB-4BE0-9A1D-A737BB439F80}" destId="{77036944-0EFC-46C8-A3C6-CAB218D47C5B}" srcOrd="0" destOrd="0" presId="urn:microsoft.com/office/officeart/2005/8/layout/hierarchy6"/>
    <dgm:cxn modelId="{B26B0193-D51C-49C5-BC53-F74FF5638438}" type="presOf" srcId="{CB4A8929-C8DC-4125-ABDC-DDFEB8CE1BFD}" destId="{240129E1-49AB-407C-8859-D04FD73C43A1}" srcOrd="0" destOrd="0" presId="urn:microsoft.com/office/officeart/2005/8/layout/hierarchy6"/>
    <dgm:cxn modelId="{BD7A8986-5208-42B2-8AEC-96315D68858A}" type="presParOf" srcId="{C89F2D4F-B1DE-4979-8555-CB9921C64DBB}" destId="{854ECE9E-A605-4C37-B101-9D11350085E3}" srcOrd="0" destOrd="0" presId="urn:microsoft.com/office/officeart/2005/8/layout/hierarchy6"/>
    <dgm:cxn modelId="{82560733-733B-40E6-9BA2-922BB8F93B11}" type="presParOf" srcId="{854ECE9E-A605-4C37-B101-9D11350085E3}" destId="{E09948E1-CD04-4906-A6BB-57C46FAEB95A}" srcOrd="0" destOrd="0" presId="urn:microsoft.com/office/officeart/2005/8/layout/hierarchy6"/>
    <dgm:cxn modelId="{A5CAD423-B1B6-40F4-A35C-FB7842E8465C}" type="presParOf" srcId="{854ECE9E-A605-4C37-B101-9D11350085E3}" destId="{191F14C7-2925-44FF-9FE4-7055837228FC}" srcOrd="1" destOrd="0" presId="urn:microsoft.com/office/officeart/2005/8/layout/hierarchy6"/>
    <dgm:cxn modelId="{CB0852D6-A906-47E2-BDF4-ACEAF679DB87}" type="presParOf" srcId="{191F14C7-2925-44FF-9FE4-7055837228FC}" destId="{84B8B1E3-8DC5-4108-8C87-ECFF85EA4A27}" srcOrd="0" destOrd="0" presId="urn:microsoft.com/office/officeart/2005/8/layout/hierarchy6"/>
    <dgm:cxn modelId="{95ED4328-DAEC-4CE8-B640-AAFADCE14A93}" type="presParOf" srcId="{84B8B1E3-8DC5-4108-8C87-ECFF85EA4A27}" destId="{2A184847-F7AC-47BA-904B-65D84F3C680B}" srcOrd="0" destOrd="0" presId="urn:microsoft.com/office/officeart/2005/8/layout/hierarchy6"/>
    <dgm:cxn modelId="{A343584C-8B1B-4BAF-BBCB-10D03B9A799E}" type="presParOf" srcId="{84B8B1E3-8DC5-4108-8C87-ECFF85EA4A27}" destId="{CDC4908D-EFE7-4825-B59C-75F6357B3F13}" srcOrd="1" destOrd="0" presId="urn:microsoft.com/office/officeart/2005/8/layout/hierarchy6"/>
    <dgm:cxn modelId="{A91151C9-2F7D-4267-B547-EBF84C88789F}" type="presParOf" srcId="{CDC4908D-EFE7-4825-B59C-75F6357B3F13}" destId="{043BEB7F-7A46-4BFA-ADB9-73EA14638197}" srcOrd="0" destOrd="0" presId="urn:microsoft.com/office/officeart/2005/8/layout/hierarchy6"/>
    <dgm:cxn modelId="{A8E30437-B5DD-4FB2-B26F-ACB5EF9AB57A}" type="presParOf" srcId="{CDC4908D-EFE7-4825-B59C-75F6357B3F13}" destId="{67DFAC88-89F2-4395-ADA4-138A612BE8A6}" srcOrd="1" destOrd="0" presId="urn:microsoft.com/office/officeart/2005/8/layout/hierarchy6"/>
    <dgm:cxn modelId="{E79F3154-A786-4937-87A2-1190E03933A3}" type="presParOf" srcId="{67DFAC88-89F2-4395-ADA4-138A612BE8A6}" destId="{ACA3E0E2-3C34-45F6-AD1F-89FE6DE5644F}" srcOrd="0" destOrd="0" presId="urn:microsoft.com/office/officeart/2005/8/layout/hierarchy6"/>
    <dgm:cxn modelId="{621CD3B8-AF6B-4E95-9B05-AC11EB07B50D}" type="presParOf" srcId="{67DFAC88-89F2-4395-ADA4-138A612BE8A6}" destId="{13FEEA53-236B-4B73-9A85-6D07D715D07D}" srcOrd="1" destOrd="0" presId="urn:microsoft.com/office/officeart/2005/8/layout/hierarchy6"/>
    <dgm:cxn modelId="{089077AE-09B6-4D8E-AC1D-398FA3AB8195}" type="presParOf" srcId="{CDC4908D-EFE7-4825-B59C-75F6357B3F13}" destId="{474E481A-2A4C-4559-91FF-EC0B104D8343}" srcOrd="2" destOrd="0" presId="urn:microsoft.com/office/officeart/2005/8/layout/hierarchy6"/>
    <dgm:cxn modelId="{B3A41D23-AD39-4111-AFCB-EAA3E67B16D9}" type="presParOf" srcId="{CDC4908D-EFE7-4825-B59C-75F6357B3F13}" destId="{492836D3-86DB-4C8C-BACD-2DA206A84ADB}" srcOrd="3" destOrd="0" presId="urn:microsoft.com/office/officeart/2005/8/layout/hierarchy6"/>
    <dgm:cxn modelId="{9E976E13-B4C5-4F19-ABA3-7B02A1F9462F}" type="presParOf" srcId="{492836D3-86DB-4C8C-BACD-2DA206A84ADB}" destId="{F6F50192-B358-4D45-9897-027F6C741976}" srcOrd="0" destOrd="0" presId="urn:microsoft.com/office/officeart/2005/8/layout/hierarchy6"/>
    <dgm:cxn modelId="{FD7C7F5B-6FDC-4893-B413-D1FD74C9044F}" type="presParOf" srcId="{492836D3-86DB-4C8C-BACD-2DA206A84ADB}" destId="{4168A780-9BA6-4CE9-AF51-463CA0DC4305}" srcOrd="1" destOrd="0" presId="urn:microsoft.com/office/officeart/2005/8/layout/hierarchy6"/>
    <dgm:cxn modelId="{1FBC329D-06F1-405D-AD8E-A22D743C9663}" type="presParOf" srcId="{CDC4908D-EFE7-4825-B59C-75F6357B3F13}" destId="{240129E1-49AB-407C-8859-D04FD73C43A1}" srcOrd="4" destOrd="0" presId="urn:microsoft.com/office/officeart/2005/8/layout/hierarchy6"/>
    <dgm:cxn modelId="{117B76F0-2405-454A-A810-B1AFDFCBA0B5}" type="presParOf" srcId="{CDC4908D-EFE7-4825-B59C-75F6357B3F13}" destId="{8D18017C-5B71-4E82-BCF2-E449F4E01FA8}" srcOrd="5" destOrd="0" presId="urn:microsoft.com/office/officeart/2005/8/layout/hierarchy6"/>
    <dgm:cxn modelId="{ABC60F78-31E2-41BB-9866-1681E4DB01E0}" type="presParOf" srcId="{8D18017C-5B71-4E82-BCF2-E449F4E01FA8}" destId="{545DBC0D-6506-46CC-8206-30223066C751}" srcOrd="0" destOrd="0" presId="urn:microsoft.com/office/officeart/2005/8/layout/hierarchy6"/>
    <dgm:cxn modelId="{168224C5-EAD2-4E38-B8F7-7A4D215834E2}" type="presParOf" srcId="{8D18017C-5B71-4E82-BCF2-E449F4E01FA8}" destId="{D19202F2-F09B-49DB-AA7B-5215030E4820}" srcOrd="1" destOrd="0" presId="urn:microsoft.com/office/officeart/2005/8/layout/hierarchy6"/>
    <dgm:cxn modelId="{66CD6F00-0ACB-4DBB-96D6-E1B60C37880A}" type="presParOf" srcId="{CDC4908D-EFE7-4825-B59C-75F6357B3F13}" destId="{9D966A48-946B-43A1-B093-C8C6CB51D242}" srcOrd="6" destOrd="0" presId="urn:microsoft.com/office/officeart/2005/8/layout/hierarchy6"/>
    <dgm:cxn modelId="{06AEACA0-49F9-40DB-9A61-1E3B1ABAAC62}" type="presParOf" srcId="{CDC4908D-EFE7-4825-B59C-75F6357B3F13}" destId="{B2E3286E-667C-4EED-9884-155AC8EB0BFA}" srcOrd="7" destOrd="0" presId="urn:microsoft.com/office/officeart/2005/8/layout/hierarchy6"/>
    <dgm:cxn modelId="{CC251FFA-85F0-4F61-ACB3-E353E707A915}" type="presParOf" srcId="{B2E3286E-667C-4EED-9884-155AC8EB0BFA}" destId="{9973DEC2-BEE5-4493-8A94-ADC27BD89768}" srcOrd="0" destOrd="0" presId="urn:microsoft.com/office/officeart/2005/8/layout/hierarchy6"/>
    <dgm:cxn modelId="{BB1E621B-64DF-4FB7-841B-FBBB097AC752}" type="presParOf" srcId="{B2E3286E-667C-4EED-9884-155AC8EB0BFA}" destId="{C07DAE9E-488F-4FC7-BE5E-77A6E6CC228A}" srcOrd="1" destOrd="0" presId="urn:microsoft.com/office/officeart/2005/8/layout/hierarchy6"/>
    <dgm:cxn modelId="{FA319185-373C-47A7-ADD4-AE8E3DF6B53F}" type="presParOf" srcId="{C07DAE9E-488F-4FC7-BE5E-77A6E6CC228A}" destId="{FAC52197-F337-4C58-88EA-673FA8CC69A4}" srcOrd="0" destOrd="0" presId="urn:microsoft.com/office/officeart/2005/8/layout/hierarchy6"/>
    <dgm:cxn modelId="{3D877364-EF92-442D-99F9-73B54734D784}" type="presParOf" srcId="{C07DAE9E-488F-4FC7-BE5E-77A6E6CC228A}" destId="{89BDF63A-DEAA-4BA6-9517-89AF4503D1EF}" srcOrd="1" destOrd="0" presId="urn:microsoft.com/office/officeart/2005/8/layout/hierarchy6"/>
    <dgm:cxn modelId="{1B71BA60-DC04-4A00-92BE-62830A55FD4D}" type="presParOf" srcId="{89BDF63A-DEAA-4BA6-9517-89AF4503D1EF}" destId="{F16EE1A0-173D-4C5D-90D8-413058AC4846}" srcOrd="0" destOrd="0" presId="urn:microsoft.com/office/officeart/2005/8/layout/hierarchy6"/>
    <dgm:cxn modelId="{A865AFE3-4662-4B49-9E6D-AAC3769B323C}" type="presParOf" srcId="{89BDF63A-DEAA-4BA6-9517-89AF4503D1EF}" destId="{99166CF9-CF43-48E4-850C-1F8CADEA3B60}" srcOrd="1" destOrd="0" presId="urn:microsoft.com/office/officeart/2005/8/layout/hierarchy6"/>
    <dgm:cxn modelId="{17E7BBAB-2D19-462B-AB14-5BA4B206D649}" type="presParOf" srcId="{99166CF9-CF43-48E4-850C-1F8CADEA3B60}" destId="{7D438BD2-A18D-4471-931D-132168F746A3}" srcOrd="0" destOrd="0" presId="urn:microsoft.com/office/officeart/2005/8/layout/hierarchy6"/>
    <dgm:cxn modelId="{DF4BE4CF-A98D-4D7C-8970-D0C79EE6A554}" type="presParOf" srcId="{99166CF9-CF43-48E4-850C-1F8CADEA3B60}" destId="{B6CDE750-E010-4843-B77D-CC355E336D57}" srcOrd="1" destOrd="0" presId="urn:microsoft.com/office/officeart/2005/8/layout/hierarchy6"/>
    <dgm:cxn modelId="{875FA3E8-8008-47A6-9BBA-A83577F837F0}" type="presParOf" srcId="{B6CDE750-E010-4843-B77D-CC355E336D57}" destId="{CED51DE6-0FBE-45D9-800C-DA1CFD5E2CAC}" srcOrd="0" destOrd="0" presId="urn:microsoft.com/office/officeart/2005/8/layout/hierarchy6"/>
    <dgm:cxn modelId="{F2ABEEFA-EA4F-4EF5-975C-E3FC11082EA8}" type="presParOf" srcId="{B6CDE750-E010-4843-B77D-CC355E336D57}" destId="{AAA4E7F3-F359-4102-8887-1EFAAEDF2E59}" srcOrd="1" destOrd="0" presId="urn:microsoft.com/office/officeart/2005/8/layout/hierarchy6"/>
    <dgm:cxn modelId="{7C16CE1C-714F-4CE5-8F52-3CB77D931BDF}" type="presParOf" srcId="{99166CF9-CF43-48E4-850C-1F8CADEA3B60}" destId="{EF6B97FA-6CBE-44CB-ACFC-A7E612D9379C}" srcOrd="2" destOrd="0" presId="urn:microsoft.com/office/officeart/2005/8/layout/hierarchy6"/>
    <dgm:cxn modelId="{6E3F7148-03FD-46EE-9298-CACB982ED33E}" type="presParOf" srcId="{99166CF9-CF43-48E4-850C-1F8CADEA3B60}" destId="{7EC248B9-F574-4B93-8695-8E6C505F7A31}" srcOrd="3" destOrd="0" presId="urn:microsoft.com/office/officeart/2005/8/layout/hierarchy6"/>
    <dgm:cxn modelId="{70E42C2F-CC30-4C20-A41E-591FE7274EED}" type="presParOf" srcId="{7EC248B9-F574-4B93-8695-8E6C505F7A31}" destId="{28580C45-5E42-4AEF-B932-8A009E223764}" srcOrd="0" destOrd="0" presId="urn:microsoft.com/office/officeart/2005/8/layout/hierarchy6"/>
    <dgm:cxn modelId="{CCDB1D0A-E3C8-4D75-AC1F-4D641032C71A}" type="presParOf" srcId="{7EC248B9-F574-4B93-8695-8E6C505F7A31}" destId="{DBDFEBAE-23CE-458C-9165-1DBE3AE02E3D}" srcOrd="1" destOrd="0" presId="urn:microsoft.com/office/officeart/2005/8/layout/hierarchy6"/>
    <dgm:cxn modelId="{761FD269-FF33-47FD-84F0-01679DE4D1F4}" type="presParOf" srcId="{C07DAE9E-488F-4FC7-BE5E-77A6E6CC228A}" destId="{54241A01-A694-448C-A890-A5269865BD48}" srcOrd="2" destOrd="0" presId="urn:microsoft.com/office/officeart/2005/8/layout/hierarchy6"/>
    <dgm:cxn modelId="{CA397AED-5767-4680-90FA-BA490CBFA196}" type="presParOf" srcId="{C07DAE9E-488F-4FC7-BE5E-77A6E6CC228A}" destId="{C57A534F-8ABB-42A4-A56A-76A1AB825F6E}" srcOrd="3" destOrd="0" presId="urn:microsoft.com/office/officeart/2005/8/layout/hierarchy6"/>
    <dgm:cxn modelId="{BC6D19D0-4EB2-4AB9-BBAC-370EB57E8784}" type="presParOf" srcId="{C57A534F-8ABB-42A4-A56A-76A1AB825F6E}" destId="{53523204-FEF9-44DF-8A1B-3182F7416ECD}" srcOrd="0" destOrd="0" presId="urn:microsoft.com/office/officeart/2005/8/layout/hierarchy6"/>
    <dgm:cxn modelId="{9460E7D1-4DE3-43A0-B329-6469912037FA}" type="presParOf" srcId="{C57A534F-8ABB-42A4-A56A-76A1AB825F6E}" destId="{2970ACDF-7AF3-4F23-8806-415304B3FFA6}" srcOrd="1" destOrd="0" presId="urn:microsoft.com/office/officeart/2005/8/layout/hierarchy6"/>
    <dgm:cxn modelId="{9E975520-5FC8-4FBF-B03E-BFA7C9B24414}" type="presParOf" srcId="{2970ACDF-7AF3-4F23-8806-415304B3FFA6}" destId="{F26FECE0-881D-4DE4-8047-0FC68E33B02A}" srcOrd="0" destOrd="0" presId="urn:microsoft.com/office/officeart/2005/8/layout/hierarchy6"/>
    <dgm:cxn modelId="{087FA4A0-3666-40A2-830F-B9D9DF616D4B}" type="presParOf" srcId="{2970ACDF-7AF3-4F23-8806-415304B3FFA6}" destId="{6C24AE72-45F0-4D7A-B7DF-E42958B9F114}" srcOrd="1" destOrd="0" presId="urn:microsoft.com/office/officeart/2005/8/layout/hierarchy6"/>
    <dgm:cxn modelId="{C5361737-A028-488E-AFAF-1498D39FA592}" type="presParOf" srcId="{6C24AE72-45F0-4D7A-B7DF-E42958B9F114}" destId="{93025C7D-FC3D-49A5-8364-E21A60D6A082}" srcOrd="0" destOrd="0" presId="urn:microsoft.com/office/officeart/2005/8/layout/hierarchy6"/>
    <dgm:cxn modelId="{6120CBB5-6F0C-4CC8-8B94-B979C3B4FDC6}" type="presParOf" srcId="{6C24AE72-45F0-4D7A-B7DF-E42958B9F114}" destId="{86CBDC24-8A78-40ED-8B27-A366157BB2F6}" srcOrd="1" destOrd="0" presId="urn:microsoft.com/office/officeart/2005/8/layout/hierarchy6"/>
    <dgm:cxn modelId="{185EAE27-1421-4B70-BAFD-7C6D028C20B5}" type="presParOf" srcId="{2970ACDF-7AF3-4F23-8806-415304B3FFA6}" destId="{7DA27103-E66C-4754-924F-7362C6618A21}" srcOrd="2" destOrd="0" presId="urn:microsoft.com/office/officeart/2005/8/layout/hierarchy6"/>
    <dgm:cxn modelId="{4172E784-C1E6-427E-888D-6DAA4410A075}" type="presParOf" srcId="{2970ACDF-7AF3-4F23-8806-415304B3FFA6}" destId="{3BE4E6E4-E18A-4A35-AF6F-B05F8A58FB8B}" srcOrd="3" destOrd="0" presId="urn:microsoft.com/office/officeart/2005/8/layout/hierarchy6"/>
    <dgm:cxn modelId="{70678CC1-0A74-427A-A0F4-C144BCF12E26}" type="presParOf" srcId="{3BE4E6E4-E18A-4A35-AF6F-B05F8A58FB8B}" destId="{9BE83A1D-2864-45AE-A17F-751A5FEA76A4}" srcOrd="0" destOrd="0" presId="urn:microsoft.com/office/officeart/2005/8/layout/hierarchy6"/>
    <dgm:cxn modelId="{3C7ECA8B-4211-46A8-A626-14C515CAA805}" type="presParOf" srcId="{3BE4E6E4-E18A-4A35-AF6F-B05F8A58FB8B}" destId="{021ECCF0-0D34-47D6-B520-9F1E85212924}" srcOrd="1" destOrd="0" presId="urn:microsoft.com/office/officeart/2005/8/layout/hierarchy6"/>
    <dgm:cxn modelId="{87643146-1985-4647-8A50-83DF14DEAEF9}" type="presParOf" srcId="{2970ACDF-7AF3-4F23-8806-415304B3FFA6}" destId="{563F3E4D-CD95-4A5D-87A1-7C77E4709FDE}" srcOrd="4" destOrd="0" presId="urn:microsoft.com/office/officeart/2005/8/layout/hierarchy6"/>
    <dgm:cxn modelId="{A688B523-72E2-430B-B88F-41BEE75A5F83}" type="presParOf" srcId="{2970ACDF-7AF3-4F23-8806-415304B3FFA6}" destId="{38D80CFC-ADE0-410D-922E-7A269157F1CC}" srcOrd="5" destOrd="0" presId="urn:microsoft.com/office/officeart/2005/8/layout/hierarchy6"/>
    <dgm:cxn modelId="{D48BFC6F-3BA1-4D21-854B-BC039CB4B011}" type="presParOf" srcId="{38D80CFC-ADE0-410D-922E-7A269157F1CC}" destId="{8B0A90F3-0CC5-4148-9731-2ADF88ECA558}" srcOrd="0" destOrd="0" presId="urn:microsoft.com/office/officeart/2005/8/layout/hierarchy6"/>
    <dgm:cxn modelId="{B0FF7892-0791-4F57-BB74-13B844927AFE}" type="presParOf" srcId="{38D80CFC-ADE0-410D-922E-7A269157F1CC}" destId="{F6366558-3E90-47ED-AD0C-0F7BA40A92C6}" srcOrd="1" destOrd="0" presId="urn:microsoft.com/office/officeart/2005/8/layout/hierarchy6"/>
    <dgm:cxn modelId="{76C251B6-B97D-45FD-963C-7A18B722247F}" type="presParOf" srcId="{2970ACDF-7AF3-4F23-8806-415304B3FFA6}" destId="{77036944-0EFC-46C8-A3C6-CAB218D47C5B}" srcOrd="6" destOrd="0" presId="urn:microsoft.com/office/officeart/2005/8/layout/hierarchy6"/>
    <dgm:cxn modelId="{559ECE47-A976-4C20-9EE5-516EFC88B4DF}" type="presParOf" srcId="{2970ACDF-7AF3-4F23-8806-415304B3FFA6}" destId="{AB72AB55-68AD-42B1-A8FE-AC7114EF3653}" srcOrd="7" destOrd="0" presId="urn:microsoft.com/office/officeart/2005/8/layout/hierarchy6"/>
    <dgm:cxn modelId="{DB010E22-F40F-4286-A99D-DE71D81A1A58}" type="presParOf" srcId="{AB72AB55-68AD-42B1-A8FE-AC7114EF3653}" destId="{23F45F3F-8DE2-465F-B1A1-C2ECDA3DAA29}" srcOrd="0" destOrd="0" presId="urn:microsoft.com/office/officeart/2005/8/layout/hierarchy6"/>
    <dgm:cxn modelId="{CFCB3FE1-E4BD-4D76-9237-BCFD57BC1024}" type="presParOf" srcId="{AB72AB55-68AD-42B1-A8FE-AC7114EF3653}" destId="{8E270BD2-FCAA-451C-A384-E32B650EA666}" srcOrd="1" destOrd="0" presId="urn:microsoft.com/office/officeart/2005/8/layout/hierarchy6"/>
    <dgm:cxn modelId="{1FDD5654-8DD6-4D37-9B58-3A783E0214DF}" type="presParOf" srcId="{CDC4908D-EFE7-4825-B59C-75F6357B3F13}" destId="{FAA176BF-9664-44C0-A158-99B5B736470B}" srcOrd="8" destOrd="0" presId="urn:microsoft.com/office/officeart/2005/8/layout/hierarchy6"/>
    <dgm:cxn modelId="{539CEA02-A1D8-4B3F-92FC-8D081975D5E7}" type="presParOf" srcId="{CDC4908D-EFE7-4825-B59C-75F6357B3F13}" destId="{C5C6E636-3573-46B1-9CD5-AC69ACADA323}" srcOrd="9" destOrd="0" presId="urn:microsoft.com/office/officeart/2005/8/layout/hierarchy6"/>
    <dgm:cxn modelId="{480FD817-0409-4600-B542-D36F8191822E}" type="presParOf" srcId="{C5C6E636-3573-46B1-9CD5-AC69ACADA323}" destId="{48C2E1C8-356C-40BF-AA7A-C443020C73CF}" srcOrd="0" destOrd="0" presId="urn:microsoft.com/office/officeart/2005/8/layout/hierarchy6"/>
    <dgm:cxn modelId="{1ED90137-C2D6-4B3B-B391-46B25A512DE0}" type="presParOf" srcId="{C5C6E636-3573-46B1-9CD5-AC69ACADA323}" destId="{901E2797-D3FF-41F1-AC29-41FB939DA63B}" srcOrd="1" destOrd="0" presId="urn:microsoft.com/office/officeart/2005/8/layout/hierarchy6"/>
    <dgm:cxn modelId="{132539FE-A416-489D-A9D7-D773FF968CEB}" type="presParOf" srcId="{901E2797-D3FF-41F1-AC29-41FB939DA63B}" destId="{15936970-E563-4D7F-BA8F-6EFDD97BA100}" srcOrd="0" destOrd="0" presId="urn:microsoft.com/office/officeart/2005/8/layout/hierarchy6"/>
    <dgm:cxn modelId="{8C8EC155-E952-4040-9358-2D2E9F2AF7CA}" type="presParOf" srcId="{901E2797-D3FF-41F1-AC29-41FB939DA63B}" destId="{94C3A90D-51F3-41A1-AF72-86B6168D909E}" srcOrd="1" destOrd="0" presId="urn:microsoft.com/office/officeart/2005/8/layout/hierarchy6"/>
    <dgm:cxn modelId="{B30CFE61-62E1-4276-8358-1D95A9844DE4}" type="presParOf" srcId="{94C3A90D-51F3-41A1-AF72-86B6168D909E}" destId="{305C6033-8143-4B34-85F0-A9ABF5C238E5}" srcOrd="0" destOrd="0" presId="urn:microsoft.com/office/officeart/2005/8/layout/hierarchy6"/>
    <dgm:cxn modelId="{35C61FDC-D35B-42C6-9EF1-E44A91F8369B}" type="presParOf" srcId="{94C3A90D-51F3-41A1-AF72-86B6168D909E}" destId="{D69FACB7-FBE0-4152-B592-A87D7A3535C0}" srcOrd="1" destOrd="0" presId="urn:microsoft.com/office/officeart/2005/8/layout/hierarchy6"/>
    <dgm:cxn modelId="{D0291291-597E-4072-A8EB-F90B00CA9D41}" type="presParOf" srcId="{D69FACB7-FBE0-4152-B592-A87D7A3535C0}" destId="{1E4DBFB5-F5F0-498C-8A78-35387E44AF05}" srcOrd="0" destOrd="0" presId="urn:microsoft.com/office/officeart/2005/8/layout/hierarchy6"/>
    <dgm:cxn modelId="{3979B07B-36A4-42F2-8C68-19CACBBA43EF}" type="presParOf" srcId="{D69FACB7-FBE0-4152-B592-A87D7A3535C0}" destId="{BA0E9A75-9DCB-4B62-9FCE-A63CEDAD98C5}" srcOrd="1" destOrd="0" presId="urn:microsoft.com/office/officeart/2005/8/layout/hierarchy6"/>
    <dgm:cxn modelId="{2BE9B846-A91A-46AF-9EBF-9A940A3DDB0F}" type="presParOf" srcId="{BA0E9A75-9DCB-4B62-9FCE-A63CEDAD98C5}" destId="{F8B8F138-15D2-44DC-BD4D-D685E7A79400}" srcOrd="0" destOrd="0" presId="urn:microsoft.com/office/officeart/2005/8/layout/hierarchy6"/>
    <dgm:cxn modelId="{4EE7EA8B-6A98-4E7D-87B1-8EDD2AAA5EF1}" type="presParOf" srcId="{BA0E9A75-9DCB-4B62-9FCE-A63CEDAD98C5}" destId="{FB9D25A9-7EB6-4939-A000-8D3C0689154E}" srcOrd="1" destOrd="0" presId="urn:microsoft.com/office/officeart/2005/8/layout/hierarchy6"/>
    <dgm:cxn modelId="{949E2F69-7899-4C6E-B2DE-EC6F541FF80C}" type="presParOf" srcId="{FB9D25A9-7EB6-4939-A000-8D3C0689154E}" destId="{BECD06D8-6084-4E76-A263-2CDCDC70FFF7}" srcOrd="0" destOrd="0" presId="urn:microsoft.com/office/officeart/2005/8/layout/hierarchy6"/>
    <dgm:cxn modelId="{B6F12A0B-524A-4F51-B6C8-BBB3F5448B4C}" type="presParOf" srcId="{FB9D25A9-7EB6-4939-A000-8D3C0689154E}" destId="{EE8B0042-0DE6-4790-8C0D-43AB9EF0F116}" srcOrd="1" destOrd="0" presId="urn:microsoft.com/office/officeart/2005/8/layout/hierarchy6"/>
    <dgm:cxn modelId="{CE67ABEA-36CC-4BC4-A60A-9B255003D05F}" type="presParOf" srcId="{EE8B0042-0DE6-4790-8C0D-43AB9EF0F116}" destId="{9BA7D476-0C5F-4222-98CC-06E9536387EF}" srcOrd="0" destOrd="0" presId="urn:microsoft.com/office/officeart/2005/8/layout/hierarchy6"/>
    <dgm:cxn modelId="{6A3A52DC-E268-478F-9764-E3BD2C2902D0}" type="presParOf" srcId="{EE8B0042-0DE6-4790-8C0D-43AB9EF0F116}" destId="{A824B4AA-F396-4318-BDBE-3DC3AC2A55C4}" srcOrd="1" destOrd="0" presId="urn:microsoft.com/office/officeart/2005/8/layout/hierarchy6"/>
    <dgm:cxn modelId="{B2DE93AE-D184-4A40-B79A-329600C681B7}" type="presParOf" srcId="{D69FACB7-FBE0-4152-B592-A87D7A3535C0}" destId="{63634FE3-4038-48B6-9C16-42FE2E485DAA}" srcOrd="2" destOrd="0" presId="urn:microsoft.com/office/officeart/2005/8/layout/hierarchy6"/>
    <dgm:cxn modelId="{81650D89-ED69-4A77-8C1B-207BC2172869}" type="presParOf" srcId="{D69FACB7-FBE0-4152-B592-A87D7A3535C0}" destId="{0B1B4B1D-7E61-407B-A182-DDCA268D6567}" srcOrd="3" destOrd="0" presId="urn:microsoft.com/office/officeart/2005/8/layout/hierarchy6"/>
    <dgm:cxn modelId="{B40483AA-A646-4B79-8399-D341F4D67A00}" type="presParOf" srcId="{0B1B4B1D-7E61-407B-A182-DDCA268D6567}" destId="{329EFF23-A052-4324-AD95-7F1D27B08C28}" srcOrd="0" destOrd="0" presId="urn:microsoft.com/office/officeart/2005/8/layout/hierarchy6"/>
    <dgm:cxn modelId="{D04363AF-E7BE-4467-BD1C-1869D5091BF0}" type="presParOf" srcId="{0B1B4B1D-7E61-407B-A182-DDCA268D6567}" destId="{7201929C-AC59-4C1C-AB89-547BEC45478B}" srcOrd="1" destOrd="0" presId="urn:microsoft.com/office/officeart/2005/8/layout/hierarchy6"/>
    <dgm:cxn modelId="{A767F0E9-5A8C-49CB-97A4-7387048CD10D}" type="presParOf" srcId="{7201929C-AC59-4C1C-AB89-547BEC45478B}" destId="{025F32A3-76D6-40B3-8272-BD69E4D5F41B}" srcOrd="0" destOrd="0" presId="urn:microsoft.com/office/officeart/2005/8/layout/hierarchy6"/>
    <dgm:cxn modelId="{16E02DB8-CD71-4B08-8976-F947D1273F96}" type="presParOf" srcId="{7201929C-AC59-4C1C-AB89-547BEC45478B}" destId="{E4C626C8-0B34-4C72-BA7F-9DFB118CC0BF}" srcOrd="1" destOrd="0" presId="urn:microsoft.com/office/officeart/2005/8/layout/hierarchy6"/>
    <dgm:cxn modelId="{97D0CEFB-8B91-4D3A-B90D-29A0AFC1C32A}" type="presParOf" srcId="{E4C626C8-0B34-4C72-BA7F-9DFB118CC0BF}" destId="{4896A3B3-E4DA-402C-A167-E5F03CC94CDB}" srcOrd="0" destOrd="0" presId="urn:microsoft.com/office/officeart/2005/8/layout/hierarchy6"/>
    <dgm:cxn modelId="{2B677042-1755-4067-8586-ED4C9535EA9A}" type="presParOf" srcId="{E4C626C8-0B34-4C72-BA7F-9DFB118CC0BF}" destId="{532C8BA2-D916-4183-A817-4C6B798E9DA1}" srcOrd="1" destOrd="0" presId="urn:microsoft.com/office/officeart/2005/8/layout/hierarchy6"/>
    <dgm:cxn modelId="{8575F083-65B6-4DE2-BB42-73FCF8569AD0}" type="presParOf" srcId="{CDC4908D-EFE7-4825-B59C-75F6357B3F13}" destId="{3A8F4942-118B-4C8E-A937-56546BE92778}" srcOrd="10" destOrd="0" presId="urn:microsoft.com/office/officeart/2005/8/layout/hierarchy6"/>
    <dgm:cxn modelId="{92E92B43-BD4F-45BB-8903-C3011229DE2C}" type="presParOf" srcId="{CDC4908D-EFE7-4825-B59C-75F6357B3F13}" destId="{50206238-96A4-424E-A24F-DD1E10A8CED0}" srcOrd="11" destOrd="0" presId="urn:microsoft.com/office/officeart/2005/8/layout/hierarchy6"/>
    <dgm:cxn modelId="{1ED599FA-FD19-494C-BDA1-F3A78439FFCC}" type="presParOf" srcId="{50206238-96A4-424E-A24F-DD1E10A8CED0}" destId="{51C48939-3557-41B5-A727-F24C583C5748}" srcOrd="0" destOrd="0" presId="urn:microsoft.com/office/officeart/2005/8/layout/hierarchy6"/>
    <dgm:cxn modelId="{620E1BDF-F626-4C29-AA37-C61E900BD0C0}" type="presParOf" srcId="{50206238-96A4-424E-A24F-DD1E10A8CED0}" destId="{397CFEE4-2B39-4200-A5CE-5745975EBBF1}" srcOrd="1" destOrd="0" presId="urn:microsoft.com/office/officeart/2005/8/layout/hierarchy6"/>
    <dgm:cxn modelId="{31803237-D54B-4B14-AB8D-2E405A123E27}" type="presParOf" srcId="{C89F2D4F-B1DE-4979-8555-CB9921C64DBB}" destId="{B1099678-209D-47EB-B46F-52DF7E035E4C}" srcOrd="1" destOrd="0" presId="urn:microsoft.com/office/officeart/2005/8/layout/hierarchy6"/>
    <dgm:cxn modelId="{D675891F-908C-4FEB-88E5-60733101823F}" type="presParOf" srcId="{B1099678-209D-47EB-B46F-52DF7E035E4C}" destId="{85F81191-B096-46CA-AC24-C75DA5A0107E}" srcOrd="0" destOrd="0" presId="urn:microsoft.com/office/officeart/2005/8/layout/hierarchy6"/>
    <dgm:cxn modelId="{E38911D9-8669-4847-8A4C-27635260646E}" type="presParOf" srcId="{85F81191-B096-46CA-AC24-C75DA5A0107E}" destId="{5FFCC455-4758-4A90-A5BB-14DFAD91F844}" srcOrd="0" destOrd="0" presId="urn:microsoft.com/office/officeart/2005/8/layout/hierarchy6"/>
    <dgm:cxn modelId="{7E21864C-FCF7-4F10-B9E1-97A3F48AF899}" type="presParOf" srcId="{85F81191-B096-46CA-AC24-C75DA5A0107E}" destId="{00B26AD7-1395-4BEA-B4E0-67F55607BF37}" srcOrd="1" destOrd="0" presId="urn:microsoft.com/office/officeart/2005/8/layout/hierarchy6"/>
    <dgm:cxn modelId="{5018EE77-C515-4101-8EDB-7DF4E6CA9D97}" type="presParOf" srcId="{B1099678-209D-47EB-B46F-52DF7E035E4C}" destId="{504BBCD9-A8A2-45BA-B212-DF1BD1009CB5}" srcOrd="1" destOrd="0" presId="urn:microsoft.com/office/officeart/2005/8/layout/hierarchy6"/>
    <dgm:cxn modelId="{BF8924A0-F137-47EE-A30C-BE22C6EA15B0}" type="presParOf" srcId="{504BBCD9-A8A2-45BA-B212-DF1BD1009CB5}" destId="{09163AF1-380E-44D7-9061-E2749B49C883}" srcOrd="0" destOrd="0" presId="urn:microsoft.com/office/officeart/2005/8/layout/hierarchy6"/>
    <dgm:cxn modelId="{5B06667A-EE2A-4A22-BD55-E3EC8595F1B4}" type="presParOf" srcId="{B1099678-209D-47EB-B46F-52DF7E035E4C}" destId="{EB211B21-8B57-45E4-808F-A89194EAF272}" srcOrd="2" destOrd="0" presId="urn:microsoft.com/office/officeart/2005/8/layout/hierarchy6"/>
    <dgm:cxn modelId="{DD4474F4-7F62-487B-8383-80D32E7ED418}" type="presParOf" srcId="{EB211B21-8B57-45E4-808F-A89194EAF272}" destId="{08EFE26E-4114-4F78-BBD5-6DE74AA5ADA0}" srcOrd="0" destOrd="0" presId="urn:microsoft.com/office/officeart/2005/8/layout/hierarchy6"/>
    <dgm:cxn modelId="{290203F8-12AF-4441-8616-B99D7B57A217}" type="presParOf" srcId="{EB211B21-8B57-45E4-808F-A89194EAF272}" destId="{BF489831-B123-4F8C-BEEE-76E8C9039550}" srcOrd="1" destOrd="0" presId="urn:microsoft.com/office/officeart/2005/8/layout/hierarchy6"/>
    <dgm:cxn modelId="{F67432D8-D685-444D-B292-4B6BC2CCE4FB}" type="presParOf" srcId="{B1099678-209D-47EB-B46F-52DF7E035E4C}" destId="{37BFCF13-5705-463D-A552-179416A0F6D4}" srcOrd="3" destOrd="0" presId="urn:microsoft.com/office/officeart/2005/8/layout/hierarchy6"/>
    <dgm:cxn modelId="{2CEC5741-9B39-4944-A807-592F7857F5EB}" type="presParOf" srcId="{37BFCF13-5705-463D-A552-179416A0F6D4}" destId="{51C4F5C8-02A0-49E5-828F-D1178504D92B}" srcOrd="0" destOrd="0" presId="urn:microsoft.com/office/officeart/2005/8/layout/hierarchy6"/>
    <dgm:cxn modelId="{051FC33C-1319-4C38-B5FF-772CD37B7ECE}" type="presParOf" srcId="{B1099678-209D-47EB-B46F-52DF7E035E4C}" destId="{38E600A0-DFAF-49A3-A2F9-BE51228EA297}" srcOrd="4" destOrd="0" presId="urn:microsoft.com/office/officeart/2005/8/layout/hierarchy6"/>
    <dgm:cxn modelId="{333128E9-5FA7-42E0-8C64-7B79A74512B7}" type="presParOf" srcId="{38E600A0-DFAF-49A3-A2F9-BE51228EA297}" destId="{E3B4E2ED-5061-4A34-B04B-7ECC79F6936E}" srcOrd="0" destOrd="0" presId="urn:microsoft.com/office/officeart/2005/8/layout/hierarchy6"/>
    <dgm:cxn modelId="{2C87D2FF-63A1-4DF5-8BA9-1B28A7D77715}" type="presParOf" srcId="{38E600A0-DFAF-49A3-A2F9-BE51228EA297}" destId="{8FACE50C-5C22-44A8-ACE3-924BA22E74C2}" srcOrd="1" destOrd="0" presId="urn:microsoft.com/office/officeart/2005/8/layout/hierarchy6"/>
    <dgm:cxn modelId="{66E5FE2F-776A-4BE9-81DB-43186A90DC30}" type="presParOf" srcId="{B1099678-209D-47EB-B46F-52DF7E035E4C}" destId="{D56202DE-78A5-43DC-ABC7-5E7142A37114}" srcOrd="5" destOrd="0" presId="urn:microsoft.com/office/officeart/2005/8/layout/hierarchy6"/>
    <dgm:cxn modelId="{C3D7F65E-1514-4CB4-A5B3-C2E7BD4CF851}" type="presParOf" srcId="{D56202DE-78A5-43DC-ABC7-5E7142A37114}" destId="{B8A55CA9-78A1-45FB-9C36-493BF468B3A6}" srcOrd="0" destOrd="0" presId="urn:microsoft.com/office/officeart/2005/8/layout/hierarchy6"/>
    <dgm:cxn modelId="{92A78B5F-B85A-4ED5-A12B-879B418B0132}" type="presParOf" srcId="{B1099678-209D-47EB-B46F-52DF7E035E4C}" destId="{C3B68574-B2D9-47DE-9DCE-59DB272C963E}" srcOrd="6" destOrd="0" presId="urn:microsoft.com/office/officeart/2005/8/layout/hierarchy6"/>
    <dgm:cxn modelId="{BFA3C291-ED14-46D8-AE8A-964A87330E2D}" type="presParOf" srcId="{C3B68574-B2D9-47DE-9DCE-59DB272C963E}" destId="{35E9019A-61E5-4806-9686-62FE88ECEF48}" srcOrd="0" destOrd="0" presId="urn:microsoft.com/office/officeart/2005/8/layout/hierarchy6"/>
    <dgm:cxn modelId="{EAC6B361-E387-4CAF-8DDB-D211BEB71AD9}" type="presParOf" srcId="{C3B68574-B2D9-47DE-9DCE-59DB272C963E}" destId="{CDBB36A6-906A-4482-BB54-37035F463905}" srcOrd="1" destOrd="0" presId="urn:microsoft.com/office/officeart/2005/8/layout/hierarchy6"/>
    <dgm:cxn modelId="{0E5ED504-82E0-44BA-ADEC-31F1AD974936}" type="presParOf" srcId="{B1099678-209D-47EB-B46F-52DF7E035E4C}" destId="{350E81B2-25FC-4C68-B45F-3F79DA5AD3CE}" srcOrd="7" destOrd="0" presId="urn:microsoft.com/office/officeart/2005/8/layout/hierarchy6"/>
    <dgm:cxn modelId="{FD756EEE-34DC-4CE5-8996-B589F0BCA270}" type="presParOf" srcId="{350E81B2-25FC-4C68-B45F-3F79DA5AD3CE}" destId="{C779D6B6-BB57-40E7-888F-BCE521C6B61A}" srcOrd="0" destOrd="0" presId="urn:microsoft.com/office/officeart/2005/8/layout/hierarchy6"/>
    <dgm:cxn modelId="{A8C3411C-D11F-482F-8B55-291B88BCD738}" type="presParOf" srcId="{B1099678-209D-47EB-B46F-52DF7E035E4C}" destId="{9708C82B-CDF8-4BBF-ABF9-2EEBD98CC155}" srcOrd="8" destOrd="0" presId="urn:microsoft.com/office/officeart/2005/8/layout/hierarchy6"/>
    <dgm:cxn modelId="{DA255FAD-F8E8-4316-A092-D5758C3E4499}" type="presParOf" srcId="{9708C82B-CDF8-4BBF-ABF9-2EEBD98CC155}" destId="{77DA1F0B-095D-444D-96BD-4A60D98FD81A}" srcOrd="0" destOrd="0" presId="urn:microsoft.com/office/officeart/2005/8/layout/hierarchy6"/>
    <dgm:cxn modelId="{B6516FF4-AFC1-4687-A237-63A33B05D04E}" type="presParOf" srcId="{9708C82B-CDF8-4BBF-ABF9-2EEBD98CC155}" destId="{E2B1EE99-DF68-42BD-A3AC-FB880C7CC1BA}" srcOrd="1" destOrd="0" presId="urn:microsoft.com/office/officeart/2005/8/layout/hierarchy6"/>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7DA1F0B-095D-444D-96BD-4A60D98FD81A}">
      <dsp:nvSpPr>
        <dsp:cNvPr id="0" name=""/>
        <dsp:cNvSpPr/>
      </dsp:nvSpPr>
      <dsp:spPr>
        <a:xfrm>
          <a:off x="0" y="1448190"/>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Actividades</a:t>
          </a:r>
        </a:p>
      </dsp:txBody>
      <dsp:txXfrm>
        <a:off x="0" y="1448190"/>
        <a:ext cx="2043112" cy="298951"/>
      </dsp:txXfrm>
    </dsp:sp>
    <dsp:sp modelId="{35E9019A-61E5-4806-9686-62FE88ECEF48}">
      <dsp:nvSpPr>
        <dsp:cNvPr id="0" name=""/>
        <dsp:cNvSpPr/>
      </dsp:nvSpPr>
      <dsp:spPr>
        <a:xfrm>
          <a:off x="0" y="1099413"/>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Sub Procesos</a:t>
          </a:r>
        </a:p>
      </dsp:txBody>
      <dsp:txXfrm>
        <a:off x="0" y="1099413"/>
        <a:ext cx="2043112" cy="298951"/>
      </dsp:txXfrm>
    </dsp:sp>
    <dsp:sp modelId="{E3B4E2ED-5061-4A34-B04B-7ECC79F6936E}">
      <dsp:nvSpPr>
        <dsp:cNvPr id="0" name=""/>
        <dsp:cNvSpPr/>
      </dsp:nvSpPr>
      <dsp:spPr>
        <a:xfrm>
          <a:off x="0" y="750636"/>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Proceso</a:t>
          </a:r>
        </a:p>
      </dsp:txBody>
      <dsp:txXfrm>
        <a:off x="0" y="750636"/>
        <a:ext cx="2043112" cy="298951"/>
      </dsp:txXfrm>
    </dsp:sp>
    <dsp:sp modelId="{08EFE26E-4114-4F78-BBD5-6DE74AA5ADA0}">
      <dsp:nvSpPr>
        <dsp:cNvPr id="0" name=""/>
        <dsp:cNvSpPr/>
      </dsp:nvSpPr>
      <dsp:spPr>
        <a:xfrm>
          <a:off x="0" y="401859"/>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Macroproceso</a:t>
          </a:r>
        </a:p>
      </dsp:txBody>
      <dsp:txXfrm>
        <a:off x="0" y="401859"/>
        <a:ext cx="2043112" cy="298951"/>
      </dsp:txXfrm>
    </dsp:sp>
    <dsp:sp modelId="{5FFCC455-4758-4A90-A5BB-14DFAD91F844}">
      <dsp:nvSpPr>
        <dsp:cNvPr id="0" name=""/>
        <dsp:cNvSpPr/>
      </dsp:nvSpPr>
      <dsp:spPr>
        <a:xfrm>
          <a:off x="0" y="53083"/>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MPLA</a:t>
          </a:r>
        </a:p>
      </dsp:txBody>
      <dsp:txXfrm>
        <a:off x="0" y="53083"/>
        <a:ext cx="2043112" cy="298951"/>
      </dsp:txXfrm>
    </dsp:sp>
    <dsp:sp modelId="{2A184847-F7AC-47BA-904B-65D84F3C680B}">
      <dsp:nvSpPr>
        <dsp:cNvPr id="0" name=""/>
        <dsp:cNvSpPr/>
      </dsp:nvSpPr>
      <dsp:spPr>
        <a:xfrm>
          <a:off x="4171795" y="77995"/>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Market Place</a:t>
          </a:r>
        </a:p>
      </dsp:txBody>
      <dsp:txXfrm>
        <a:off x="4171795" y="77995"/>
        <a:ext cx="373689" cy="249126"/>
      </dsp:txXfrm>
    </dsp:sp>
    <dsp:sp modelId="{043BEB7F-7A46-4BFA-ADB9-73EA14638197}">
      <dsp:nvSpPr>
        <dsp:cNvPr id="0" name=""/>
        <dsp:cNvSpPr/>
      </dsp:nvSpPr>
      <dsp:spPr>
        <a:xfrm>
          <a:off x="2232351" y="327122"/>
          <a:ext cx="2126288" cy="99650"/>
        </a:xfrm>
        <a:custGeom>
          <a:avLst/>
          <a:gdLst/>
          <a:ahLst/>
          <a:cxnLst/>
          <a:rect l="0" t="0" r="0" b="0"/>
          <a:pathLst>
            <a:path>
              <a:moveTo>
                <a:pt x="2126288" y="0"/>
              </a:moveTo>
              <a:lnTo>
                <a:pt x="2126288"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A3E0E2-3C34-45F6-AD1F-89FE6DE5644F}">
      <dsp:nvSpPr>
        <dsp:cNvPr id="0" name=""/>
        <dsp:cNvSpPr/>
      </dsp:nvSpPr>
      <dsp:spPr>
        <a:xfrm>
          <a:off x="2045507"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Identificación de mercado</a:t>
          </a:r>
          <a:endParaRPr lang="es-MX" sz="500" kern="1200"/>
        </a:p>
      </dsp:txBody>
      <dsp:txXfrm>
        <a:off x="2045507" y="426772"/>
        <a:ext cx="373689" cy="249126"/>
      </dsp:txXfrm>
    </dsp:sp>
    <dsp:sp modelId="{474E481A-2A4C-4559-91FF-EC0B104D8343}">
      <dsp:nvSpPr>
        <dsp:cNvPr id="0" name=""/>
        <dsp:cNvSpPr/>
      </dsp:nvSpPr>
      <dsp:spPr>
        <a:xfrm>
          <a:off x="2718148" y="327122"/>
          <a:ext cx="1640491" cy="99650"/>
        </a:xfrm>
        <a:custGeom>
          <a:avLst/>
          <a:gdLst/>
          <a:ahLst/>
          <a:cxnLst/>
          <a:rect l="0" t="0" r="0" b="0"/>
          <a:pathLst>
            <a:path>
              <a:moveTo>
                <a:pt x="1640491" y="0"/>
              </a:moveTo>
              <a:lnTo>
                <a:pt x="1640491"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50192-B358-4D45-9897-027F6C741976}">
      <dsp:nvSpPr>
        <dsp:cNvPr id="0" name=""/>
        <dsp:cNvSpPr/>
      </dsp:nvSpPr>
      <dsp:spPr>
        <a:xfrm>
          <a:off x="2531303"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Diseño de productos y servicios</a:t>
          </a:r>
          <a:endParaRPr lang="es-MX" sz="500" kern="1200"/>
        </a:p>
      </dsp:txBody>
      <dsp:txXfrm>
        <a:off x="2531303" y="426772"/>
        <a:ext cx="373689" cy="249126"/>
      </dsp:txXfrm>
    </dsp:sp>
    <dsp:sp modelId="{240129E1-49AB-407C-8859-D04FD73C43A1}">
      <dsp:nvSpPr>
        <dsp:cNvPr id="0" name=""/>
        <dsp:cNvSpPr/>
      </dsp:nvSpPr>
      <dsp:spPr>
        <a:xfrm>
          <a:off x="3203944" y="327122"/>
          <a:ext cx="1154695" cy="99650"/>
        </a:xfrm>
        <a:custGeom>
          <a:avLst/>
          <a:gdLst/>
          <a:ahLst/>
          <a:cxnLst/>
          <a:rect l="0" t="0" r="0" b="0"/>
          <a:pathLst>
            <a:path>
              <a:moveTo>
                <a:pt x="1154695" y="0"/>
              </a:moveTo>
              <a:lnTo>
                <a:pt x="1154695"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5DBC0D-6506-46CC-8206-30223066C751}">
      <dsp:nvSpPr>
        <dsp:cNvPr id="0" name=""/>
        <dsp:cNvSpPr/>
      </dsp:nvSpPr>
      <dsp:spPr>
        <a:xfrm>
          <a:off x="3017099"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Mercadeo</a:t>
          </a:r>
          <a:endParaRPr lang="es-MX" sz="500" kern="1200"/>
        </a:p>
      </dsp:txBody>
      <dsp:txXfrm>
        <a:off x="3017099" y="426772"/>
        <a:ext cx="373689" cy="249126"/>
      </dsp:txXfrm>
    </dsp:sp>
    <dsp:sp modelId="{9D966A48-946B-43A1-B093-C8C6CB51D242}">
      <dsp:nvSpPr>
        <dsp:cNvPr id="0" name=""/>
        <dsp:cNvSpPr/>
      </dsp:nvSpPr>
      <dsp:spPr>
        <a:xfrm>
          <a:off x="3689740" y="327122"/>
          <a:ext cx="668899" cy="99650"/>
        </a:xfrm>
        <a:custGeom>
          <a:avLst/>
          <a:gdLst/>
          <a:ahLst/>
          <a:cxnLst/>
          <a:rect l="0" t="0" r="0" b="0"/>
          <a:pathLst>
            <a:path>
              <a:moveTo>
                <a:pt x="668899" y="0"/>
              </a:moveTo>
              <a:lnTo>
                <a:pt x="668899"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3DEC2-BEE5-4493-8A94-ADC27BD89768}">
      <dsp:nvSpPr>
        <dsp:cNvPr id="0" name=""/>
        <dsp:cNvSpPr/>
      </dsp:nvSpPr>
      <dsp:spPr>
        <a:xfrm>
          <a:off x="3502895"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Ventas</a:t>
          </a:r>
        </a:p>
      </dsp:txBody>
      <dsp:txXfrm>
        <a:off x="3502895" y="426772"/>
        <a:ext cx="373689" cy="249126"/>
      </dsp:txXfrm>
    </dsp:sp>
    <dsp:sp modelId="{FAC52197-F337-4C58-88EA-673FA8CC69A4}">
      <dsp:nvSpPr>
        <dsp:cNvPr id="0" name=""/>
        <dsp:cNvSpPr/>
      </dsp:nvSpPr>
      <dsp:spPr>
        <a:xfrm>
          <a:off x="2961046" y="675898"/>
          <a:ext cx="728694" cy="99650"/>
        </a:xfrm>
        <a:custGeom>
          <a:avLst/>
          <a:gdLst/>
          <a:ahLst/>
          <a:cxnLst/>
          <a:rect l="0" t="0" r="0" b="0"/>
          <a:pathLst>
            <a:path>
              <a:moveTo>
                <a:pt x="728694" y="0"/>
              </a:moveTo>
              <a:lnTo>
                <a:pt x="728694"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6EE1A0-173D-4C5D-90D8-413058AC4846}">
      <dsp:nvSpPr>
        <dsp:cNvPr id="0" name=""/>
        <dsp:cNvSpPr/>
      </dsp:nvSpPr>
      <dsp:spPr>
        <a:xfrm>
          <a:off x="2774201"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Vinculación de clientes</a:t>
          </a:r>
        </a:p>
      </dsp:txBody>
      <dsp:txXfrm>
        <a:off x="2774201" y="775549"/>
        <a:ext cx="373689" cy="249126"/>
      </dsp:txXfrm>
    </dsp:sp>
    <dsp:sp modelId="{7D438BD2-A18D-4471-931D-132168F746A3}">
      <dsp:nvSpPr>
        <dsp:cNvPr id="0" name=""/>
        <dsp:cNvSpPr/>
      </dsp:nvSpPr>
      <dsp:spPr>
        <a:xfrm>
          <a:off x="2718148" y="1024675"/>
          <a:ext cx="242898" cy="99650"/>
        </a:xfrm>
        <a:custGeom>
          <a:avLst/>
          <a:gdLst/>
          <a:ahLst/>
          <a:cxnLst/>
          <a:rect l="0" t="0" r="0" b="0"/>
          <a:pathLst>
            <a:path>
              <a:moveTo>
                <a:pt x="242898" y="0"/>
              </a:moveTo>
              <a:lnTo>
                <a:pt x="242898"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D51DE6-0FBE-45D9-800C-DA1CFD5E2CAC}">
      <dsp:nvSpPr>
        <dsp:cNvPr id="0" name=""/>
        <dsp:cNvSpPr/>
      </dsp:nvSpPr>
      <dsp:spPr>
        <a:xfrm>
          <a:off x="2531303"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Registro de clientes</a:t>
          </a:r>
        </a:p>
      </dsp:txBody>
      <dsp:txXfrm>
        <a:off x="2531303" y="1124326"/>
        <a:ext cx="373689" cy="249126"/>
      </dsp:txXfrm>
    </dsp:sp>
    <dsp:sp modelId="{EF6B97FA-6CBE-44CB-ACFC-A7E612D9379C}">
      <dsp:nvSpPr>
        <dsp:cNvPr id="0" name=""/>
        <dsp:cNvSpPr/>
      </dsp:nvSpPr>
      <dsp:spPr>
        <a:xfrm>
          <a:off x="2961046" y="1024675"/>
          <a:ext cx="242898" cy="99650"/>
        </a:xfrm>
        <a:custGeom>
          <a:avLst/>
          <a:gdLst/>
          <a:ahLst/>
          <a:cxnLst/>
          <a:rect l="0" t="0" r="0" b="0"/>
          <a:pathLst>
            <a:path>
              <a:moveTo>
                <a:pt x="0" y="0"/>
              </a:moveTo>
              <a:lnTo>
                <a:pt x="0" y="49825"/>
              </a:lnTo>
              <a:lnTo>
                <a:pt x="242898" y="49825"/>
              </a:lnTo>
              <a:lnTo>
                <a:pt x="242898"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80C45-5E42-4AEF-B932-8A009E223764}">
      <dsp:nvSpPr>
        <dsp:cNvPr id="0" name=""/>
        <dsp:cNvSpPr/>
      </dsp:nvSpPr>
      <dsp:spPr>
        <a:xfrm>
          <a:off x="3017099"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Validación de riesgo</a:t>
          </a:r>
        </a:p>
      </dsp:txBody>
      <dsp:txXfrm>
        <a:off x="3017099" y="1124326"/>
        <a:ext cx="373689" cy="249126"/>
      </dsp:txXfrm>
    </dsp:sp>
    <dsp:sp modelId="{54241A01-A694-448C-A890-A5269865BD48}">
      <dsp:nvSpPr>
        <dsp:cNvPr id="0" name=""/>
        <dsp:cNvSpPr/>
      </dsp:nvSpPr>
      <dsp:spPr>
        <a:xfrm>
          <a:off x="3689740" y="675898"/>
          <a:ext cx="728694" cy="99650"/>
        </a:xfrm>
        <a:custGeom>
          <a:avLst/>
          <a:gdLst/>
          <a:ahLst/>
          <a:cxnLst/>
          <a:rect l="0" t="0" r="0" b="0"/>
          <a:pathLst>
            <a:path>
              <a:moveTo>
                <a:pt x="0" y="0"/>
              </a:moveTo>
              <a:lnTo>
                <a:pt x="0" y="49825"/>
              </a:lnTo>
              <a:lnTo>
                <a:pt x="728694" y="49825"/>
              </a:lnTo>
              <a:lnTo>
                <a:pt x="728694"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523204-FEF9-44DF-8A1B-3182F7416ECD}">
      <dsp:nvSpPr>
        <dsp:cNvPr id="0" name=""/>
        <dsp:cNvSpPr/>
      </dsp:nvSpPr>
      <dsp:spPr>
        <a:xfrm>
          <a:off x="4231590"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de órdenes</a:t>
          </a:r>
        </a:p>
      </dsp:txBody>
      <dsp:txXfrm>
        <a:off x="4231590" y="775549"/>
        <a:ext cx="373689" cy="249126"/>
      </dsp:txXfrm>
    </dsp:sp>
    <dsp:sp modelId="{F26FECE0-881D-4DE4-8047-0FC68E33B02A}">
      <dsp:nvSpPr>
        <dsp:cNvPr id="0" name=""/>
        <dsp:cNvSpPr/>
      </dsp:nvSpPr>
      <dsp:spPr>
        <a:xfrm>
          <a:off x="3689740" y="1024675"/>
          <a:ext cx="728694" cy="99650"/>
        </a:xfrm>
        <a:custGeom>
          <a:avLst/>
          <a:gdLst/>
          <a:ahLst/>
          <a:cxnLst/>
          <a:rect l="0" t="0" r="0" b="0"/>
          <a:pathLst>
            <a:path>
              <a:moveTo>
                <a:pt x="728694" y="0"/>
              </a:moveTo>
              <a:lnTo>
                <a:pt x="728694"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025C7D-FC3D-49A5-8364-E21A60D6A082}">
      <dsp:nvSpPr>
        <dsp:cNvPr id="0" name=""/>
        <dsp:cNvSpPr/>
      </dsp:nvSpPr>
      <dsp:spPr>
        <a:xfrm>
          <a:off x="3502895"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PO y DA</a:t>
          </a:r>
        </a:p>
      </dsp:txBody>
      <dsp:txXfrm>
        <a:off x="3502895" y="1124326"/>
        <a:ext cx="373689" cy="249126"/>
      </dsp:txXfrm>
    </dsp:sp>
    <dsp:sp modelId="{7DA27103-E66C-4754-924F-7362C6618A21}">
      <dsp:nvSpPr>
        <dsp:cNvPr id="0" name=""/>
        <dsp:cNvSpPr/>
      </dsp:nvSpPr>
      <dsp:spPr>
        <a:xfrm>
          <a:off x="4175536" y="1024675"/>
          <a:ext cx="242898" cy="99650"/>
        </a:xfrm>
        <a:custGeom>
          <a:avLst/>
          <a:gdLst/>
          <a:ahLst/>
          <a:cxnLst/>
          <a:rect l="0" t="0" r="0" b="0"/>
          <a:pathLst>
            <a:path>
              <a:moveTo>
                <a:pt x="242898" y="0"/>
              </a:moveTo>
              <a:lnTo>
                <a:pt x="242898"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E83A1D-2864-45AE-A17F-751A5FEA76A4}">
      <dsp:nvSpPr>
        <dsp:cNvPr id="0" name=""/>
        <dsp:cNvSpPr/>
      </dsp:nvSpPr>
      <dsp:spPr>
        <a:xfrm>
          <a:off x="3988692"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PRICAT</a:t>
          </a:r>
        </a:p>
      </dsp:txBody>
      <dsp:txXfrm>
        <a:off x="3988692" y="1124326"/>
        <a:ext cx="373689" cy="249126"/>
      </dsp:txXfrm>
    </dsp:sp>
    <dsp:sp modelId="{563F3E4D-CD95-4A5D-87A1-7C77E4709FDE}">
      <dsp:nvSpPr>
        <dsp:cNvPr id="0" name=""/>
        <dsp:cNvSpPr/>
      </dsp:nvSpPr>
      <dsp:spPr>
        <a:xfrm>
          <a:off x="4418434" y="1024675"/>
          <a:ext cx="242898" cy="99650"/>
        </a:xfrm>
        <a:custGeom>
          <a:avLst/>
          <a:gdLst/>
          <a:ahLst/>
          <a:cxnLst/>
          <a:rect l="0" t="0" r="0" b="0"/>
          <a:pathLst>
            <a:path>
              <a:moveTo>
                <a:pt x="0" y="0"/>
              </a:moveTo>
              <a:lnTo>
                <a:pt x="0" y="49825"/>
              </a:lnTo>
              <a:lnTo>
                <a:pt x="242898" y="49825"/>
              </a:lnTo>
              <a:lnTo>
                <a:pt x="242898"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0A90F3-0CC5-4148-9731-2ADF88ECA558}">
      <dsp:nvSpPr>
        <dsp:cNvPr id="0" name=""/>
        <dsp:cNvSpPr/>
      </dsp:nvSpPr>
      <dsp:spPr>
        <a:xfrm>
          <a:off x="4474488"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RMA</a:t>
          </a:r>
        </a:p>
      </dsp:txBody>
      <dsp:txXfrm>
        <a:off x="4474488" y="1124326"/>
        <a:ext cx="373689" cy="249126"/>
      </dsp:txXfrm>
    </dsp:sp>
    <dsp:sp modelId="{77036944-0EFC-46C8-A3C6-CAB218D47C5B}">
      <dsp:nvSpPr>
        <dsp:cNvPr id="0" name=""/>
        <dsp:cNvSpPr/>
      </dsp:nvSpPr>
      <dsp:spPr>
        <a:xfrm>
          <a:off x="4418434" y="1024675"/>
          <a:ext cx="728694" cy="99650"/>
        </a:xfrm>
        <a:custGeom>
          <a:avLst/>
          <a:gdLst/>
          <a:ahLst/>
          <a:cxnLst/>
          <a:rect l="0" t="0" r="0" b="0"/>
          <a:pathLst>
            <a:path>
              <a:moveTo>
                <a:pt x="0" y="0"/>
              </a:moveTo>
              <a:lnTo>
                <a:pt x="0" y="49825"/>
              </a:lnTo>
              <a:lnTo>
                <a:pt x="728694" y="49825"/>
              </a:lnTo>
              <a:lnTo>
                <a:pt x="728694"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45F3F-8DE2-465F-B1A1-C2ECDA3DAA29}">
      <dsp:nvSpPr>
        <dsp:cNvPr id="0" name=""/>
        <dsp:cNvSpPr/>
      </dsp:nvSpPr>
      <dsp:spPr>
        <a:xfrm>
          <a:off x="4960284"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Facturación</a:t>
          </a:r>
        </a:p>
      </dsp:txBody>
      <dsp:txXfrm>
        <a:off x="4960284" y="1124326"/>
        <a:ext cx="373689" cy="249126"/>
      </dsp:txXfrm>
    </dsp:sp>
    <dsp:sp modelId="{FAA176BF-9664-44C0-A158-99B5B736470B}">
      <dsp:nvSpPr>
        <dsp:cNvPr id="0" name=""/>
        <dsp:cNvSpPr/>
      </dsp:nvSpPr>
      <dsp:spPr>
        <a:xfrm>
          <a:off x="4358640" y="281402"/>
          <a:ext cx="1687595" cy="91440"/>
        </a:xfrm>
        <a:custGeom>
          <a:avLst/>
          <a:gdLst/>
          <a:ahLst/>
          <a:cxnLst/>
          <a:rect l="0" t="0" r="0" b="0"/>
          <a:pathLst>
            <a:path>
              <a:moveTo>
                <a:pt x="0" y="45720"/>
              </a:moveTo>
              <a:lnTo>
                <a:pt x="0" y="90311"/>
              </a:lnTo>
              <a:lnTo>
                <a:pt x="1687595" y="90311"/>
              </a:lnTo>
              <a:lnTo>
                <a:pt x="1687595" y="1349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C2E1C8-356C-40BF-AA7A-C443020C73CF}">
      <dsp:nvSpPr>
        <dsp:cNvPr id="0" name=""/>
        <dsp:cNvSpPr/>
      </dsp:nvSpPr>
      <dsp:spPr>
        <a:xfrm>
          <a:off x="5859390" y="416304"/>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de servicio al cliente</a:t>
          </a:r>
        </a:p>
      </dsp:txBody>
      <dsp:txXfrm>
        <a:off x="5859390" y="416304"/>
        <a:ext cx="373689" cy="249126"/>
      </dsp:txXfrm>
    </dsp:sp>
    <dsp:sp modelId="{15936970-E563-4D7F-BA8F-6EFDD97BA100}">
      <dsp:nvSpPr>
        <dsp:cNvPr id="0" name=""/>
        <dsp:cNvSpPr/>
      </dsp:nvSpPr>
      <dsp:spPr>
        <a:xfrm>
          <a:off x="6000515" y="665430"/>
          <a:ext cx="91440" cy="110118"/>
        </a:xfrm>
        <a:custGeom>
          <a:avLst/>
          <a:gdLst/>
          <a:ahLst/>
          <a:cxnLst/>
          <a:rect l="0" t="0" r="0" b="0"/>
          <a:pathLst>
            <a:path>
              <a:moveTo>
                <a:pt x="45720" y="0"/>
              </a:moveTo>
              <a:lnTo>
                <a:pt x="45720" y="55059"/>
              </a:lnTo>
              <a:lnTo>
                <a:pt x="48332" y="55059"/>
              </a:lnTo>
              <a:lnTo>
                <a:pt x="48332" y="110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5C6033-8143-4B34-85F0-A9ABF5C238E5}">
      <dsp:nvSpPr>
        <dsp:cNvPr id="0" name=""/>
        <dsp:cNvSpPr/>
      </dsp:nvSpPr>
      <dsp:spPr>
        <a:xfrm>
          <a:off x="5862002"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postventa</a:t>
          </a:r>
        </a:p>
      </dsp:txBody>
      <dsp:txXfrm>
        <a:off x="5862002" y="775549"/>
        <a:ext cx="373689" cy="249126"/>
      </dsp:txXfrm>
    </dsp:sp>
    <dsp:sp modelId="{1E4DBFB5-F5F0-498C-8A78-35387E44AF05}">
      <dsp:nvSpPr>
        <dsp:cNvPr id="0" name=""/>
        <dsp:cNvSpPr/>
      </dsp:nvSpPr>
      <dsp:spPr>
        <a:xfrm>
          <a:off x="5683220" y="1024675"/>
          <a:ext cx="365627" cy="99650"/>
        </a:xfrm>
        <a:custGeom>
          <a:avLst/>
          <a:gdLst/>
          <a:ahLst/>
          <a:cxnLst/>
          <a:rect l="0" t="0" r="0" b="0"/>
          <a:pathLst>
            <a:path>
              <a:moveTo>
                <a:pt x="365627" y="0"/>
              </a:moveTo>
              <a:lnTo>
                <a:pt x="365627"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B8F138-15D2-44DC-BD4D-D685E7A79400}">
      <dsp:nvSpPr>
        <dsp:cNvPr id="0" name=""/>
        <dsp:cNvSpPr/>
      </dsp:nvSpPr>
      <dsp:spPr>
        <a:xfrm>
          <a:off x="5496375"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Servicios sobre clientes</a:t>
          </a:r>
        </a:p>
      </dsp:txBody>
      <dsp:txXfrm>
        <a:off x="5496375" y="1124326"/>
        <a:ext cx="373689" cy="249126"/>
      </dsp:txXfrm>
    </dsp:sp>
    <dsp:sp modelId="{BECD06D8-6084-4E76-A263-2CDCDC70FFF7}">
      <dsp:nvSpPr>
        <dsp:cNvPr id="0" name=""/>
        <dsp:cNvSpPr/>
      </dsp:nvSpPr>
      <dsp:spPr>
        <a:xfrm>
          <a:off x="5637500" y="1373452"/>
          <a:ext cx="91440" cy="99650"/>
        </a:xfrm>
        <a:custGeom>
          <a:avLst/>
          <a:gdLst/>
          <a:ahLst/>
          <a:cxnLst/>
          <a:rect l="0" t="0" r="0" b="0"/>
          <a:pathLst>
            <a:path>
              <a:moveTo>
                <a:pt x="45720" y="0"/>
              </a:moveTo>
              <a:lnTo>
                <a:pt x="4572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A7D476-0C5F-4222-98CC-06E9536387EF}">
      <dsp:nvSpPr>
        <dsp:cNvPr id="0" name=""/>
        <dsp:cNvSpPr/>
      </dsp:nvSpPr>
      <dsp:spPr>
        <a:xfrm>
          <a:off x="5446080" y="1473102"/>
          <a:ext cx="47427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Actualización de cuenta</a:t>
          </a:r>
        </a:p>
      </dsp:txBody>
      <dsp:txXfrm>
        <a:off x="5446080" y="1473102"/>
        <a:ext cx="474279" cy="249126"/>
      </dsp:txXfrm>
    </dsp:sp>
    <dsp:sp modelId="{63634FE3-4038-48B6-9C16-42FE2E485DAA}">
      <dsp:nvSpPr>
        <dsp:cNvPr id="0" name=""/>
        <dsp:cNvSpPr/>
      </dsp:nvSpPr>
      <dsp:spPr>
        <a:xfrm>
          <a:off x="6048847" y="1024675"/>
          <a:ext cx="266195" cy="99650"/>
        </a:xfrm>
        <a:custGeom>
          <a:avLst/>
          <a:gdLst/>
          <a:ahLst/>
          <a:cxnLst/>
          <a:rect l="0" t="0" r="0" b="0"/>
          <a:pathLst>
            <a:path>
              <a:moveTo>
                <a:pt x="0" y="0"/>
              </a:moveTo>
              <a:lnTo>
                <a:pt x="0" y="49825"/>
              </a:lnTo>
              <a:lnTo>
                <a:pt x="266195" y="49825"/>
              </a:lnTo>
              <a:lnTo>
                <a:pt x="266195"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9EFF23-A052-4324-AD95-7F1D27B08C28}">
      <dsp:nvSpPr>
        <dsp:cNvPr id="0" name=""/>
        <dsp:cNvSpPr/>
      </dsp:nvSpPr>
      <dsp:spPr>
        <a:xfrm>
          <a:off x="6128198"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Servicios sobre productos</a:t>
          </a:r>
        </a:p>
      </dsp:txBody>
      <dsp:txXfrm>
        <a:off x="6128198" y="1124326"/>
        <a:ext cx="373689" cy="249126"/>
      </dsp:txXfrm>
    </dsp:sp>
    <dsp:sp modelId="{025F32A3-76D6-40B3-8272-BD69E4D5F41B}">
      <dsp:nvSpPr>
        <dsp:cNvPr id="0" name=""/>
        <dsp:cNvSpPr/>
      </dsp:nvSpPr>
      <dsp:spPr>
        <a:xfrm>
          <a:off x="6269323" y="1373452"/>
          <a:ext cx="91440" cy="99650"/>
        </a:xfrm>
        <a:custGeom>
          <a:avLst/>
          <a:gdLst/>
          <a:ahLst/>
          <a:cxnLst/>
          <a:rect l="0" t="0" r="0" b="0"/>
          <a:pathLst>
            <a:path>
              <a:moveTo>
                <a:pt x="45720" y="0"/>
              </a:moveTo>
              <a:lnTo>
                <a:pt x="4572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6A3B3-E4DA-402C-A167-E5F03CC94CDB}">
      <dsp:nvSpPr>
        <dsp:cNvPr id="0" name=""/>
        <dsp:cNvSpPr/>
      </dsp:nvSpPr>
      <dsp:spPr>
        <a:xfrm>
          <a:off x="6032466" y="1473102"/>
          <a:ext cx="565152"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Actualización de preferencias</a:t>
          </a:r>
        </a:p>
      </dsp:txBody>
      <dsp:txXfrm>
        <a:off x="6032466" y="1473102"/>
        <a:ext cx="565152" cy="249126"/>
      </dsp:txXfrm>
    </dsp:sp>
    <dsp:sp modelId="{3A8F4942-118B-4C8E-A937-56546BE92778}">
      <dsp:nvSpPr>
        <dsp:cNvPr id="0" name=""/>
        <dsp:cNvSpPr/>
      </dsp:nvSpPr>
      <dsp:spPr>
        <a:xfrm>
          <a:off x="4358640" y="327122"/>
          <a:ext cx="2126288" cy="99650"/>
        </a:xfrm>
        <a:custGeom>
          <a:avLst/>
          <a:gdLst/>
          <a:ahLst/>
          <a:cxnLst/>
          <a:rect l="0" t="0" r="0" b="0"/>
          <a:pathLst>
            <a:path>
              <a:moveTo>
                <a:pt x="0" y="0"/>
              </a:moveTo>
              <a:lnTo>
                <a:pt x="0" y="49825"/>
              </a:lnTo>
              <a:lnTo>
                <a:pt x="2126288" y="49825"/>
              </a:lnTo>
              <a:lnTo>
                <a:pt x="2126288"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C48939-3557-41B5-A727-F24C583C5748}">
      <dsp:nvSpPr>
        <dsp:cNvPr id="0" name=""/>
        <dsp:cNvSpPr/>
      </dsp:nvSpPr>
      <dsp:spPr>
        <a:xfrm>
          <a:off x="6298083"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Evaluación</a:t>
          </a:r>
        </a:p>
      </dsp:txBody>
      <dsp:txXfrm>
        <a:off x="6298083" y="426772"/>
        <a:ext cx="373689" cy="2491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AF9581-F6D5-4EFB-AC13-5A3570E4E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40</Pages>
  <Words>7674</Words>
  <Characters>42207</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NCRUZ</dc:creator>
  <cp:lastModifiedBy>vpc ca17</cp:lastModifiedBy>
  <cp:revision>4</cp:revision>
  <dcterms:created xsi:type="dcterms:W3CDTF">2013-05-06T01:22:00Z</dcterms:created>
  <dcterms:modified xsi:type="dcterms:W3CDTF">2013-05-06T02:10:00Z</dcterms:modified>
</cp:coreProperties>
</file>