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EBC" w:rsidRDefault="002A1EBC" w:rsidP="002A1EBC">
      <w:pPr>
        <w:ind w:left="840" w:firstLine="420"/>
        <w:rPr>
          <w:sz w:val="30"/>
        </w:rPr>
      </w:pPr>
      <w:r>
        <w:rPr>
          <w:rFonts w:hint="eastAsia"/>
          <w:sz w:val="30"/>
        </w:rPr>
        <w:t>财税平台应用服务负载均衡</w:t>
      </w:r>
      <w:r w:rsidR="002E5638">
        <w:rPr>
          <w:rFonts w:hint="eastAsia"/>
          <w:sz w:val="30"/>
        </w:rPr>
        <w:t>一期</w:t>
      </w:r>
      <w:r>
        <w:rPr>
          <w:rFonts w:hint="eastAsia"/>
          <w:sz w:val="30"/>
        </w:rPr>
        <w:t>试行方案说明</w:t>
      </w:r>
      <w:r w:rsidR="003F4F24">
        <w:rPr>
          <w:rFonts w:hint="eastAsia"/>
          <w:sz w:val="30"/>
        </w:rPr>
        <w:t>文档</w:t>
      </w:r>
    </w:p>
    <w:p w:rsidR="0084083D" w:rsidRDefault="0084083D" w:rsidP="002A1EBC">
      <w:pPr>
        <w:ind w:left="840" w:firstLine="420"/>
        <w:rPr>
          <w:sz w:val="30"/>
        </w:rPr>
      </w:pPr>
      <w:bookmarkStart w:id="0" w:name="_GoBack"/>
      <w:bookmarkEnd w:id="0"/>
    </w:p>
    <w:p w:rsidR="0084083D" w:rsidRPr="00864D66" w:rsidRDefault="0084083D" w:rsidP="002A1EBC">
      <w:pPr>
        <w:ind w:left="840" w:firstLine="420"/>
        <w:rPr>
          <w:rFonts w:hint="eastAsia"/>
          <w:sz w:val="30"/>
        </w:rPr>
      </w:pPr>
    </w:p>
    <w:tbl>
      <w:tblPr>
        <w:tblpPr w:leftFromText="180" w:rightFromText="180" w:vertAnchor="text" w:horzAnchor="page" w:tblpX="1875" w:tblpY="215"/>
        <w:tblOverlap w:val="never"/>
        <w:tblW w:w="87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708"/>
        <w:gridCol w:w="846"/>
        <w:gridCol w:w="1186"/>
        <w:gridCol w:w="4928"/>
      </w:tblGrid>
      <w:tr w:rsidR="002A1EBC" w:rsidTr="00321460"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版本/状态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作者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参与者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起止日期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备注</w:t>
            </w:r>
          </w:p>
        </w:tc>
      </w:tr>
      <w:tr w:rsidR="002A1EBC" w:rsidRPr="00F42A6F" w:rsidTr="00321460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草稿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/>
              </w:rPr>
              <w:t>ZRZ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2016-8-26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1EBC" w:rsidRDefault="002A1EBC" w:rsidP="003D34A2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合并文档</w:t>
            </w:r>
          </w:p>
        </w:tc>
      </w:tr>
      <w:tr w:rsidR="002A1EBC" w:rsidTr="00321460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3D34A2" w:rsidP="00321460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更改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3D34A2" w:rsidP="00321460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/>
              </w:rPr>
              <w:t>ZRZ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3D34A2" w:rsidP="00321460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2016-8-26</w:t>
            </w: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3D34A2" w:rsidP="00321460">
            <w:pPr>
              <w:pStyle w:val="-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补充《演示图文说明》</w:t>
            </w:r>
          </w:p>
        </w:tc>
      </w:tr>
      <w:tr w:rsidR="002A1EBC" w:rsidTr="00321460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</w:tr>
      <w:tr w:rsidR="002A1EBC" w:rsidTr="00321460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</w:tr>
      <w:tr w:rsidR="002A1EBC" w:rsidTr="00321460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</w:tr>
      <w:tr w:rsidR="002A1EBC" w:rsidTr="00321460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</w:tr>
      <w:tr w:rsidR="002A1EBC" w:rsidTr="00321460">
        <w:trPr>
          <w:trHeight w:val="292"/>
        </w:trPr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1EBC" w:rsidRDefault="002A1EBC" w:rsidP="00321460">
            <w:pPr>
              <w:pStyle w:val="-"/>
              <w:rPr>
                <w:rFonts w:ascii="宋体" w:hAnsi="宋体"/>
              </w:rPr>
            </w:pPr>
          </w:p>
        </w:tc>
      </w:tr>
    </w:tbl>
    <w:p w:rsidR="002A1EBC" w:rsidRDefault="002A1EBC" w:rsidP="002A1EBC">
      <w:pPr>
        <w:pStyle w:val="1"/>
      </w:pPr>
      <w:bookmarkStart w:id="1" w:name="_Toc191787755"/>
      <w:r>
        <w:rPr>
          <w:rFonts w:hint="eastAsia"/>
        </w:rPr>
        <w:t>引言</w:t>
      </w:r>
      <w:bookmarkEnd w:id="1"/>
    </w:p>
    <w:p w:rsidR="002A1EBC" w:rsidRDefault="002A1EBC" w:rsidP="002A1EBC">
      <w:pPr>
        <w:pStyle w:val="2"/>
        <w:keepLines w:val="0"/>
        <w:widowControl w:val="0"/>
        <w:numPr>
          <w:ilvl w:val="1"/>
          <w:numId w:val="10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2" w:name="_Toc191787756"/>
      <w:r>
        <w:rPr>
          <w:rFonts w:hint="eastAsia"/>
        </w:rPr>
        <w:t>目的</w:t>
      </w:r>
      <w:bookmarkEnd w:id="2"/>
      <w:r>
        <w:rPr>
          <w:rFonts w:hint="eastAsia"/>
        </w:rPr>
        <w:t>与范围</w:t>
      </w:r>
    </w:p>
    <w:p w:rsidR="002A1EBC" w:rsidRDefault="002A1EBC" w:rsidP="002A1EBC">
      <w:r>
        <w:rPr>
          <w:rFonts w:hint="eastAsia"/>
        </w:rPr>
        <w:t>本文档旨在供</w:t>
      </w:r>
      <w:r w:rsidRPr="00EE4732">
        <w:rPr>
          <w:rFonts w:hint="eastAsia"/>
          <w:szCs w:val="18"/>
        </w:rPr>
        <w:t>增</w:t>
      </w:r>
      <w:r w:rsidR="00F903D4">
        <w:rPr>
          <w:rFonts w:hint="eastAsia"/>
          <w:szCs w:val="18"/>
        </w:rPr>
        <w:t>财税平台应用服务负载均衡</w:t>
      </w:r>
      <w:r>
        <w:rPr>
          <w:rFonts w:hint="eastAsia"/>
        </w:rPr>
        <w:t>选型之用，可作为最终网络技术架构的选型参考。本文档</w:t>
      </w:r>
      <w:r w:rsidR="00F903D4">
        <w:rPr>
          <w:rFonts w:hint="eastAsia"/>
        </w:rPr>
        <w:t>先以一期的</w:t>
      </w:r>
      <w:r w:rsidR="00F903D4">
        <w:t>N</w:t>
      </w:r>
      <w:r w:rsidR="00F903D4">
        <w:rPr>
          <w:rFonts w:hint="eastAsia"/>
        </w:rPr>
        <w:t>ginx作为试行方案加以说明，</w:t>
      </w:r>
      <w:r w:rsidR="002A4973">
        <w:rPr>
          <w:rFonts w:hint="eastAsia"/>
        </w:rPr>
        <w:t>之</w:t>
      </w:r>
      <w:r w:rsidR="00F903D4">
        <w:rPr>
          <w:rFonts w:hint="eastAsia"/>
        </w:rPr>
        <w:t>后</w:t>
      </w:r>
      <w:r w:rsidR="006C6786">
        <w:rPr>
          <w:rFonts w:hint="eastAsia"/>
        </w:rPr>
        <w:t>比较了</w:t>
      </w:r>
      <w:r w:rsidR="00F903D4">
        <w:rPr>
          <w:rFonts w:hint="eastAsia"/>
        </w:rPr>
        <w:t>L</w:t>
      </w:r>
      <w:r w:rsidR="00F903D4">
        <w:t>VS DR</w:t>
      </w:r>
      <w:r w:rsidR="00F903D4">
        <w:rPr>
          <w:rFonts w:hint="eastAsia"/>
        </w:rPr>
        <w:t>模式</w:t>
      </w:r>
      <w:r w:rsidR="006C6786">
        <w:rPr>
          <w:rFonts w:hint="eastAsia"/>
        </w:rPr>
        <w:t>并</w:t>
      </w:r>
      <w:r w:rsidR="00F903D4">
        <w:rPr>
          <w:rFonts w:hint="eastAsia"/>
        </w:rPr>
        <w:t>作为二期储备方案。</w:t>
      </w:r>
    </w:p>
    <w:p w:rsidR="008777DC" w:rsidRPr="00F903D4" w:rsidRDefault="008777DC" w:rsidP="002A1EBC"/>
    <w:p w:rsidR="00355544" w:rsidRDefault="00355544" w:rsidP="00355544">
      <w:pPr>
        <w:pStyle w:val="2"/>
        <w:keepLines w:val="0"/>
        <w:widowControl w:val="0"/>
        <w:numPr>
          <w:ilvl w:val="1"/>
          <w:numId w:val="10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3" w:name="_Toc191787758"/>
      <w:bookmarkStart w:id="4" w:name="_Toc163620410"/>
      <w:bookmarkStart w:id="5" w:name="_Toc137884323"/>
      <w:r>
        <w:rPr>
          <w:rFonts w:hint="eastAsia"/>
        </w:rPr>
        <w:t>定义、</w:t>
      </w:r>
      <w:r>
        <w:rPr>
          <w:rFonts w:hint="eastAsia"/>
        </w:rPr>
        <w:t>惯用语、</w:t>
      </w:r>
      <w:r>
        <w:rPr>
          <w:rFonts w:hint="eastAsia"/>
        </w:rPr>
        <w:t>首字母缩写词和缩略语</w:t>
      </w:r>
      <w:bookmarkEnd w:id="3"/>
      <w:bookmarkEnd w:id="4"/>
      <w:bookmarkEnd w:id="5"/>
    </w:p>
    <w:tbl>
      <w:tblPr>
        <w:tblW w:w="93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0"/>
        <w:gridCol w:w="5900"/>
      </w:tblGrid>
      <w:tr w:rsidR="00355544" w:rsidTr="00321460">
        <w:trPr>
          <w:trHeight w:val="457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355544" w:rsidRDefault="00355544" w:rsidP="0032146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定义、首字母缩写词和缩略语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355544" w:rsidRDefault="00355544" w:rsidP="0032146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述</w:t>
            </w:r>
          </w:p>
        </w:tc>
      </w:tr>
      <w:tr w:rsidR="00355544" w:rsidTr="00321460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5544" w:rsidRDefault="00355544" w:rsidP="00321460">
            <w:r>
              <w:t>LVS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5544" w:rsidRDefault="00355544" w:rsidP="00321460">
            <w:r>
              <w:rPr>
                <w:rFonts w:hint="eastAsia"/>
              </w:rPr>
              <w:t>L</w:t>
            </w:r>
            <w:r>
              <w:t>INUX V</w:t>
            </w:r>
            <w:r>
              <w:rPr>
                <w:rFonts w:hint="eastAsia"/>
              </w:rPr>
              <w:t>irtual</w:t>
            </w:r>
            <w:r>
              <w:t xml:space="preserve"> S</w:t>
            </w:r>
            <w:r>
              <w:rPr>
                <w:rFonts w:hint="eastAsia"/>
              </w:rPr>
              <w:t>erver</w:t>
            </w:r>
          </w:p>
        </w:tc>
      </w:tr>
      <w:tr w:rsidR="00355544" w:rsidTr="00321460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5544" w:rsidRDefault="00355544" w:rsidP="00321460">
            <w:r>
              <w:rPr>
                <w:rFonts w:hint="eastAsia"/>
              </w:rPr>
              <w:t>N</w:t>
            </w:r>
            <w:r>
              <w:t>FS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5544" w:rsidRDefault="00355544" w:rsidP="00321460">
            <w:r>
              <w:t>Network File System</w:t>
            </w:r>
          </w:p>
        </w:tc>
      </w:tr>
      <w:tr w:rsidR="00355544" w:rsidTr="00321460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5544" w:rsidRDefault="00355544" w:rsidP="00321460">
            <w:r>
              <w:rPr>
                <w:rFonts w:hint="eastAsia"/>
              </w:rPr>
              <w:t>一期</w:t>
            </w:r>
            <w:r>
              <w:rPr>
                <w:rFonts w:ascii="Arial" w:hAnsi="Arial" w:cs="Arial" w:hint="eastAsia"/>
                <w:color w:val="333333"/>
              </w:rPr>
              <w:t>方案</w:t>
            </w:r>
            <w:r w:rsidR="007C3D09">
              <w:rPr>
                <w:rFonts w:ascii="Arial" w:hAnsi="Arial" w:cs="Arial" w:hint="eastAsia"/>
                <w:color w:val="333333"/>
              </w:rPr>
              <w:t>/</w:t>
            </w:r>
            <w:r w:rsidR="007C3D09">
              <w:rPr>
                <w:rFonts w:ascii="Arial" w:hAnsi="Arial" w:cs="Arial" w:hint="eastAsia"/>
                <w:color w:val="333333"/>
              </w:rPr>
              <w:t>试行方案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5544" w:rsidRDefault="00355544" w:rsidP="00321460">
            <w:r>
              <w:t>N</w:t>
            </w:r>
            <w:r>
              <w:rPr>
                <w:rFonts w:hint="eastAsia"/>
              </w:rPr>
              <w:t>ginx</w:t>
            </w:r>
            <w:r>
              <w:rPr>
                <w:rFonts w:hint="eastAsia"/>
              </w:rPr>
              <w:t>七层转换</w:t>
            </w:r>
          </w:p>
        </w:tc>
      </w:tr>
      <w:tr w:rsidR="00355544" w:rsidTr="00321460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544" w:rsidRDefault="00355544" w:rsidP="00321460">
            <w:pPr>
              <w:pStyle w:val="aa"/>
              <w:jc w:val="both"/>
              <w:rPr>
                <w:kern w:val="2"/>
                <w:sz w:val="18"/>
              </w:rPr>
            </w:pPr>
            <w:r>
              <w:rPr>
                <w:rFonts w:hint="eastAsia"/>
              </w:rPr>
              <w:t>二期储备方案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544" w:rsidRDefault="00355544" w:rsidP="00321460">
            <w:r>
              <w:rPr>
                <w:rFonts w:hint="eastAsia"/>
              </w:rPr>
              <w:t>L</w:t>
            </w:r>
            <w:r>
              <w:t>VS DR</w:t>
            </w:r>
            <w:r>
              <w:rPr>
                <w:rFonts w:hint="eastAsia"/>
              </w:rPr>
              <w:t>模式</w:t>
            </w:r>
          </w:p>
        </w:tc>
      </w:tr>
    </w:tbl>
    <w:p w:rsidR="00355544" w:rsidRDefault="00355544" w:rsidP="00355544">
      <w:pPr>
        <w:pStyle w:val="2"/>
        <w:keepLines w:val="0"/>
        <w:widowControl w:val="0"/>
        <w:numPr>
          <w:ilvl w:val="1"/>
          <w:numId w:val="10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6" w:name="_Toc191787759"/>
      <w:r>
        <w:rPr>
          <w:rFonts w:hint="eastAsia"/>
        </w:rPr>
        <w:t>阅读对象</w:t>
      </w:r>
      <w:bookmarkEnd w:id="6"/>
      <w:r>
        <w:rPr>
          <w:rFonts w:hint="eastAsia"/>
        </w:rPr>
        <w:t xml:space="preserve">       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0"/>
        <w:gridCol w:w="5900"/>
      </w:tblGrid>
      <w:tr w:rsidR="00355544" w:rsidTr="00321460">
        <w:trPr>
          <w:trHeight w:val="457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355544" w:rsidRDefault="00355544" w:rsidP="0032146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阅读对象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355544" w:rsidRDefault="00355544" w:rsidP="0032146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阅读建议</w:t>
            </w:r>
          </w:p>
        </w:tc>
      </w:tr>
      <w:tr w:rsidR="00355544" w:rsidTr="00321460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5544" w:rsidRDefault="00355544" w:rsidP="00321460">
            <w:r>
              <w:rPr>
                <w:rFonts w:hint="eastAsia"/>
              </w:rPr>
              <w:t>需求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5544" w:rsidRDefault="00355544" w:rsidP="00321460">
            <w:pPr>
              <w:tabs>
                <w:tab w:val="left" w:pos="585"/>
              </w:tabs>
            </w:pPr>
            <w:r>
              <w:rPr>
                <w:rFonts w:hint="eastAsia"/>
              </w:rPr>
              <w:t xml:space="preserve"> </w:t>
            </w:r>
            <w:r w:rsidR="007003B1">
              <w:t>N/A</w:t>
            </w:r>
          </w:p>
        </w:tc>
      </w:tr>
      <w:tr w:rsidR="00355544" w:rsidTr="00321460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5544" w:rsidRDefault="00355544" w:rsidP="00321460">
            <w:r>
              <w:rPr>
                <w:rFonts w:hint="eastAsia"/>
              </w:rPr>
              <w:t>编码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5544" w:rsidRDefault="00355544" w:rsidP="00321460">
            <w:r>
              <w:rPr>
                <w:rFonts w:hint="eastAsia"/>
              </w:rPr>
              <w:t xml:space="preserve"> </w:t>
            </w:r>
          </w:p>
        </w:tc>
      </w:tr>
      <w:tr w:rsidR="00355544" w:rsidTr="00321460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544" w:rsidRDefault="00355544" w:rsidP="00321460">
            <w:r>
              <w:rPr>
                <w:rFonts w:hint="eastAsia"/>
              </w:rPr>
              <w:t>发布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544" w:rsidRDefault="007003B1" w:rsidP="00321460">
            <w:r>
              <w:rPr>
                <w:rFonts w:hint="eastAsia"/>
              </w:rPr>
              <w:t xml:space="preserve"> </w:t>
            </w:r>
          </w:p>
        </w:tc>
      </w:tr>
      <w:tr w:rsidR="00355544" w:rsidTr="00321460"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544" w:rsidRDefault="00355544" w:rsidP="00321460">
            <w:r>
              <w:rPr>
                <w:rFonts w:hint="eastAsia"/>
              </w:rPr>
              <w:t>测试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544" w:rsidRDefault="007003B1" w:rsidP="00321460">
            <w:r>
              <w:rPr>
                <w:rFonts w:hint="eastAsia"/>
              </w:rPr>
              <w:t xml:space="preserve"> </w:t>
            </w:r>
          </w:p>
        </w:tc>
      </w:tr>
    </w:tbl>
    <w:p w:rsidR="00355544" w:rsidRDefault="00355544" w:rsidP="00355544">
      <w:pPr>
        <w:pStyle w:val="2"/>
        <w:keepLines w:val="0"/>
        <w:widowControl w:val="0"/>
        <w:numPr>
          <w:ilvl w:val="1"/>
          <w:numId w:val="10"/>
        </w:numPr>
        <w:tabs>
          <w:tab w:val="clear" w:pos="210"/>
          <w:tab w:val="left" w:pos="425"/>
          <w:tab w:val="left" w:pos="575"/>
        </w:tabs>
        <w:spacing w:before="120" w:after="60" w:line="240" w:lineRule="atLeast"/>
        <w:ind w:left="425" w:rightChars="0" w:hanging="425"/>
        <w:jc w:val="left"/>
      </w:pPr>
      <w:bookmarkStart w:id="7" w:name="_Toc191787760"/>
      <w:r>
        <w:rPr>
          <w:rFonts w:hint="eastAsia"/>
        </w:rPr>
        <w:t>参考资料</w:t>
      </w:r>
      <w:bookmarkEnd w:id="7"/>
    </w:p>
    <w:tbl>
      <w:tblPr>
        <w:tblW w:w="93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5898"/>
      </w:tblGrid>
      <w:tr w:rsidR="00355544" w:rsidTr="00321460">
        <w:trPr>
          <w:trHeight w:val="391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355544" w:rsidRDefault="00355544" w:rsidP="0032146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称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355544" w:rsidRDefault="00355544" w:rsidP="0032146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>述</w:t>
            </w:r>
          </w:p>
        </w:tc>
      </w:tr>
      <w:tr w:rsidR="00355544" w:rsidTr="00321460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5544" w:rsidRPr="00DB5CFE" w:rsidRDefault="005D2DC1" w:rsidP="00321460">
            <w:pPr>
              <w:rPr>
                <w:szCs w:val="18"/>
              </w:rPr>
            </w:pPr>
            <w:r w:rsidRPr="005D2DC1">
              <w:rPr>
                <w:rFonts w:hint="eastAsia"/>
                <w:szCs w:val="18"/>
              </w:rPr>
              <w:t>增值税管理云平台网络技术架构备选方案说明文档</w:t>
            </w:r>
            <w:r w:rsidRPr="005D2DC1">
              <w:rPr>
                <w:szCs w:val="18"/>
              </w:rPr>
              <w:t xml:space="preserve"> - 1.4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5544" w:rsidRDefault="00355544" w:rsidP="00321460">
            <w:pPr>
              <w:ind w:firstLineChars="200" w:firstLine="480"/>
            </w:pPr>
            <w:r>
              <w:rPr>
                <w:rFonts w:ascii="Helvetica" w:hAnsi="Helvetica" w:cs="Helvetica" w:hint="eastAsia"/>
                <w:color w:val="333333"/>
                <w:szCs w:val="18"/>
              </w:rPr>
              <w:t xml:space="preserve"> </w:t>
            </w:r>
          </w:p>
        </w:tc>
      </w:tr>
      <w:tr w:rsidR="00355544" w:rsidTr="00321460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544" w:rsidRPr="00482E7D" w:rsidRDefault="005D2DC1" w:rsidP="00321460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 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544" w:rsidRDefault="00355544" w:rsidP="00321460"/>
        </w:tc>
      </w:tr>
    </w:tbl>
    <w:p w:rsidR="008777DC" w:rsidRPr="00355544" w:rsidRDefault="008777DC" w:rsidP="002A1EBC"/>
    <w:p w:rsidR="005D2DC1" w:rsidRDefault="005D2DC1" w:rsidP="005D2DC1">
      <w:pPr>
        <w:pStyle w:val="1"/>
      </w:pPr>
      <w:bookmarkStart w:id="8" w:name="_Toc191787767"/>
      <w:r>
        <w:rPr>
          <w:rFonts w:hint="eastAsia"/>
        </w:rPr>
        <w:t>总体</w:t>
      </w:r>
      <w:bookmarkEnd w:id="8"/>
      <w:r>
        <w:rPr>
          <w:rFonts w:hint="eastAsia"/>
        </w:rPr>
        <w:t>设计</w:t>
      </w:r>
    </w:p>
    <w:p w:rsidR="005D2DC1" w:rsidRPr="009733CF" w:rsidRDefault="005D2DC1" w:rsidP="005D2DC1">
      <w:pPr>
        <w:pStyle w:val="2"/>
        <w:ind w:right="240"/>
      </w:pPr>
      <w:r>
        <w:rPr>
          <w:rFonts w:hint="eastAsia"/>
        </w:rPr>
        <w:t>一期</w:t>
      </w:r>
      <w:r>
        <w:rPr>
          <w:rFonts w:ascii="Arial" w:hAnsi="Arial" w:cs="Arial" w:hint="eastAsia"/>
          <w:color w:val="333333"/>
        </w:rPr>
        <w:t>方案</w:t>
      </w:r>
      <w:r w:rsidR="00FC2A13">
        <w:rPr>
          <w:rFonts w:ascii="Arial" w:hAnsi="Arial" w:cs="Arial" w:hint="eastAsia"/>
          <w:color w:val="333333"/>
        </w:rPr>
        <w:t>：</w:t>
      </w:r>
      <w:r w:rsidR="00FC2A13">
        <w:t>N</w:t>
      </w:r>
      <w:r w:rsidR="00FC2A13">
        <w:rPr>
          <w:rFonts w:hint="eastAsia"/>
        </w:rPr>
        <w:t>ginx</w:t>
      </w:r>
      <w:r w:rsidR="00FC2A13">
        <w:rPr>
          <w:rFonts w:hint="eastAsia"/>
          <w:color w:val="000000"/>
          <w:szCs w:val="18"/>
          <w:shd w:val="clear" w:color="auto" w:fill="FFFFFF"/>
        </w:rPr>
        <w:t>反向代理</w:t>
      </w:r>
    </w:p>
    <w:p w:rsidR="005D2DC1" w:rsidRDefault="005D2DC1" w:rsidP="005D2DC1"/>
    <w:p w:rsidR="005D2DC1" w:rsidRPr="00AA662F" w:rsidRDefault="005D2DC1" w:rsidP="005D2DC1">
      <w:r>
        <w:rPr>
          <w:rFonts w:hint="eastAsia"/>
        </w:rPr>
        <w:t xml:space="preserve"> </w:t>
      </w:r>
    </w:p>
    <w:p w:rsidR="005D2DC1" w:rsidRDefault="005D2DC1" w:rsidP="005D2DC1">
      <w:pPr>
        <w:ind w:left="240" w:hangingChars="100" w:hanging="240"/>
      </w:pPr>
      <w:r>
        <w:rPr>
          <w:rFonts w:hint="eastAsia"/>
        </w:rPr>
        <w:lastRenderedPageBreak/>
        <w:t xml:space="preserve"> </w:t>
      </w:r>
      <w:r w:rsidR="00437096">
        <w:rPr>
          <w:noProof/>
        </w:rPr>
        <w:drawing>
          <wp:inline distT="0" distB="0" distL="0" distR="0" wp14:anchorId="6F058D95" wp14:editId="32AB8DAF">
            <wp:extent cx="5274310" cy="29584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9C" w:rsidRDefault="005D2DC1" w:rsidP="005D2DC1">
      <w:r>
        <w:rPr>
          <w:rFonts w:hint="eastAsia"/>
        </w:rPr>
        <w:t>负载均衡：</w:t>
      </w:r>
      <w:r w:rsidR="007F129C">
        <w:rPr>
          <w:rFonts w:hint="eastAsia"/>
        </w:rPr>
        <w:t>一期试行N</w:t>
      </w:r>
      <w:r w:rsidR="007F129C">
        <w:t>ginx</w:t>
      </w:r>
      <w:r w:rsidR="007F129C">
        <w:rPr>
          <w:rFonts w:hint="eastAsia"/>
        </w:rPr>
        <w:t>七层转换方案，配置简单，虚拟化结构清晰明了，硬件成本低；但此方案亦有其先天的不足：</w:t>
      </w:r>
    </w:p>
    <w:p w:rsidR="007F129C" w:rsidRDefault="007F129C" w:rsidP="005D2DC1">
      <w:r>
        <w:rPr>
          <w:rFonts w:hint="eastAsia"/>
        </w:rPr>
        <w:t xml:space="preserve">1） </w:t>
      </w:r>
      <w:r>
        <w:rPr>
          <w:rFonts w:hint="eastAsia"/>
        </w:rPr>
        <w:t>七层转换</w:t>
      </w:r>
      <w:r>
        <w:rPr>
          <w:rFonts w:hint="eastAsia"/>
        </w:rPr>
        <w:t>落实在应用层，无法重写数据帧的包地址，故nginx所在的反向代理服务器将同时负责</w:t>
      </w:r>
      <w:r w:rsidR="009B6998">
        <w:rPr>
          <w:rFonts w:hint="eastAsia"/>
        </w:rPr>
        <w:t>请求包的分发和应答包的回转，为高并发瓶颈所在。</w:t>
      </w:r>
    </w:p>
    <w:p w:rsidR="007F129C" w:rsidRDefault="009B6998" w:rsidP="005D2DC1">
      <w:pPr>
        <w:rPr>
          <w:rFonts w:hint="eastAsia"/>
        </w:rPr>
      </w:pPr>
      <w:r>
        <w:rPr>
          <w:rFonts w:hint="eastAsia"/>
        </w:rPr>
        <w:t>2</w:t>
      </w:r>
      <w:r>
        <w:t xml:space="preserve">)  </w:t>
      </w:r>
      <w:r>
        <w:rPr>
          <w:rFonts w:hint="eastAsia"/>
        </w:rPr>
        <w:t>反向代理服务器未采用高可用方案，</w:t>
      </w:r>
      <w:r w:rsidR="00BF19C5">
        <w:rPr>
          <w:rFonts w:hint="eastAsia"/>
        </w:rPr>
        <w:t>为</w:t>
      </w:r>
      <w:r w:rsidR="00BF19C5">
        <w:rPr>
          <w:rFonts w:hint="eastAsia"/>
        </w:rPr>
        <w:t>单故障点</w:t>
      </w:r>
      <w:r w:rsidR="00C22C51">
        <w:rPr>
          <w:rFonts w:hint="eastAsia"/>
        </w:rPr>
        <w:t>。</w:t>
      </w:r>
    </w:p>
    <w:p w:rsidR="007F129C" w:rsidRDefault="007F129C" w:rsidP="005D2DC1"/>
    <w:p w:rsidR="00FD47D7" w:rsidRDefault="00FD47D7" w:rsidP="005D2DC1">
      <w:pPr>
        <w:rPr>
          <w:rFonts w:hint="eastAsia"/>
        </w:rPr>
      </w:pPr>
      <w:r>
        <w:rPr>
          <w:rFonts w:hint="eastAsia"/>
        </w:rPr>
        <w:t>当然，作为试行方案，一期采用</w:t>
      </w:r>
      <w:r>
        <w:t>Nginx</w:t>
      </w:r>
      <w:r>
        <w:rPr>
          <w:rFonts w:hint="eastAsia"/>
        </w:rPr>
        <w:t>旨在“摸清敌情”，明确系统的真实负荷水准和性能需求，</w:t>
      </w:r>
      <w:r w:rsidR="00C815E2">
        <w:rPr>
          <w:rFonts w:hint="eastAsia"/>
        </w:rPr>
        <w:t>在有必要时，可切换至二期方案，以上不足将自然解决。</w:t>
      </w:r>
    </w:p>
    <w:p w:rsidR="00FD47D7" w:rsidRDefault="00FD47D7" w:rsidP="005D2DC1"/>
    <w:p w:rsidR="00FD47D7" w:rsidRDefault="00FD47D7" w:rsidP="005D2DC1">
      <w:pPr>
        <w:rPr>
          <w:rFonts w:hint="eastAsia"/>
        </w:rPr>
      </w:pPr>
    </w:p>
    <w:p w:rsidR="005D2DC1" w:rsidRDefault="005D2DC1" w:rsidP="005D2DC1">
      <w:r>
        <w:rPr>
          <w:rFonts w:hint="eastAsia"/>
        </w:rPr>
        <w:t>Oracle</w:t>
      </w:r>
      <w:r w:rsidR="00437096">
        <w:rPr>
          <w:rFonts w:hint="eastAsia"/>
        </w:rPr>
        <w:t>/</w:t>
      </w:r>
      <w:r w:rsidR="00437096">
        <w:t xml:space="preserve"> MSSQL</w:t>
      </w:r>
      <w:r>
        <w:rPr>
          <w:rFonts w:hint="eastAsia"/>
        </w:rPr>
        <w:t>： 详见D</w:t>
      </w:r>
      <w:r>
        <w:t>BA</w:t>
      </w:r>
      <w:r>
        <w:rPr>
          <w:rFonts w:hint="eastAsia"/>
        </w:rPr>
        <w:t>提供的《数据库部署方案说明》</w:t>
      </w:r>
    </w:p>
    <w:p w:rsidR="005D2DC1" w:rsidRDefault="005D2DC1" w:rsidP="005D2DC1"/>
    <w:p w:rsidR="005F6C51" w:rsidRDefault="005F6C51" w:rsidP="005F6C51">
      <w:pPr>
        <w:pStyle w:val="3"/>
        <w:ind w:right="240"/>
        <w:rPr>
          <w:szCs w:val="18"/>
        </w:rPr>
      </w:pPr>
      <w:r w:rsidRPr="002569CA">
        <w:rPr>
          <w:rFonts w:hint="eastAsia"/>
          <w:szCs w:val="18"/>
        </w:rPr>
        <w:t>硬件清单</w:t>
      </w:r>
    </w:p>
    <w:p w:rsidR="005F6C51" w:rsidRPr="002569CA" w:rsidRDefault="005F6C51" w:rsidP="005F6C51">
      <w:r>
        <w:rPr>
          <w:rFonts w:hint="eastAsia"/>
        </w:rPr>
        <w:t xml:space="preserve"> </w:t>
      </w:r>
    </w:p>
    <w:p w:rsidR="005F6C51" w:rsidRPr="002569CA" w:rsidRDefault="005F6C51" w:rsidP="005F6C51">
      <w:pPr>
        <w:rPr>
          <w:szCs w:val="18"/>
        </w:rPr>
      </w:pPr>
    </w:p>
    <w:tbl>
      <w:tblPr>
        <w:tblW w:w="89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252"/>
        <w:gridCol w:w="1709"/>
        <w:gridCol w:w="2268"/>
        <w:gridCol w:w="2741"/>
      </w:tblGrid>
      <w:tr w:rsidR="005F6C51" w:rsidRPr="002569CA" w:rsidTr="00321460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5F6C51" w:rsidRPr="002569CA" w:rsidRDefault="005F6C51" w:rsidP="00321460">
            <w:pPr>
              <w:wordWrap w:val="0"/>
              <w:spacing w:before="150" w:after="150"/>
              <w:rPr>
                <w:szCs w:val="18"/>
              </w:rPr>
            </w:pPr>
            <w:r w:rsidRPr="002569CA">
              <w:rPr>
                <w:rFonts w:hint="eastAsia"/>
                <w:szCs w:val="18"/>
              </w:rPr>
              <w:t>要件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5F6C51" w:rsidRPr="002569CA" w:rsidRDefault="005F6C51" w:rsidP="00321460">
            <w:pPr>
              <w:wordWrap w:val="0"/>
              <w:spacing w:before="150" w:after="150"/>
              <w:rPr>
                <w:szCs w:val="18"/>
              </w:rPr>
            </w:pPr>
            <w:r w:rsidRPr="002569CA">
              <w:rPr>
                <w:rFonts w:hint="eastAsia"/>
                <w:szCs w:val="18"/>
              </w:rPr>
              <w:t>功能说明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5F6C51" w:rsidRPr="002569CA" w:rsidRDefault="005F6C51" w:rsidP="00321460">
            <w:pPr>
              <w:wordWrap w:val="0"/>
              <w:spacing w:before="150" w:after="150"/>
              <w:rPr>
                <w:szCs w:val="18"/>
              </w:rPr>
            </w:pPr>
            <w:r w:rsidRPr="002569CA">
              <w:rPr>
                <w:rFonts w:hint="eastAsia"/>
                <w:szCs w:val="18"/>
              </w:rPr>
              <w:t>硬件清单</w:t>
            </w:r>
            <w:r>
              <w:rPr>
                <w:rFonts w:hint="eastAsia"/>
                <w:szCs w:val="18"/>
              </w:rPr>
              <w:t xml:space="preserve"> 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5F6C51" w:rsidRPr="002569CA" w:rsidRDefault="005F6C51" w:rsidP="00321460">
            <w:pPr>
              <w:wordWrap w:val="0"/>
              <w:spacing w:before="150" w:after="150"/>
              <w:rPr>
                <w:szCs w:val="18"/>
              </w:rPr>
            </w:pPr>
            <w:r>
              <w:rPr>
                <w:rFonts w:hint="eastAsia"/>
                <w:szCs w:val="18"/>
              </w:rPr>
              <w:t>虚拟机分配</w:t>
            </w:r>
          </w:p>
        </w:tc>
      </w:tr>
      <w:tr w:rsidR="005F6C51" w:rsidRPr="002569CA" w:rsidTr="00321460">
        <w:trPr>
          <w:trHeight w:val="375"/>
        </w:trPr>
        <w:tc>
          <w:tcPr>
            <w:tcW w:w="8970" w:type="dxa"/>
            <w:gridSpan w:val="4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</w:tcPr>
          <w:p w:rsidR="005F6C51" w:rsidRDefault="005F6C51" w:rsidP="00321460">
            <w:pPr>
              <w:wordWrap w:val="0"/>
              <w:spacing w:before="150" w:after="150"/>
              <w:rPr>
                <w:szCs w:val="18"/>
              </w:rPr>
            </w:pPr>
            <w:r>
              <w:rPr>
                <w:rFonts w:hint="eastAsia"/>
                <w:color w:val="000000"/>
                <w:szCs w:val="18"/>
                <w:shd w:val="clear" w:color="auto" w:fill="FFFFFF"/>
              </w:rPr>
              <w:t xml:space="preserve"> </w:t>
            </w:r>
          </w:p>
        </w:tc>
      </w:tr>
      <w:tr w:rsidR="005F6C51" w:rsidRPr="002569CA" w:rsidTr="00321460">
        <w:trPr>
          <w:trHeight w:val="375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5F6C51" w:rsidRPr="002569CA" w:rsidRDefault="00A81A08" w:rsidP="00321460">
            <w:pPr>
              <w:wordWrap w:val="0"/>
              <w:spacing w:before="150" w:after="150"/>
              <w:rPr>
                <w:szCs w:val="18"/>
              </w:rPr>
            </w:pPr>
            <w:r>
              <w:rPr>
                <w:rFonts w:hint="eastAsia"/>
                <w:color w:val="000000"/>
                <w:szCs w:val="18"/>
                <w:shd w:val="clear" w:color="auto" w:fill="FFFFFF"/>
              </w:rPr>
              <w:t>反向代理服务器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5F6C51" w:rsidRPr="002569CA" w:rsidRDefault="005F6C51" w:rsidP="00321460">
            <w:pPr>
              <w:wordWrap w:val="0"/>
              <w:spacing w:before="150" w:after="150"/>
              <w:rPr>
                <w:szCs w:val="18"/>
              </w:rPr>
            </w:pPr>
            <w:r>
              <w:rPr>
                <w:szCs w:val="18"/>
              </w:rPr>
              <w:t>N</w:t>
            </w:r>
            <w:r>
              <w:rPr>
                <w:rFonts w:hint="eastAsia"/>
                <w:szCs w:val="18"/>
              </w:rPr>
              <w:t>ginx七层转换</w:t>
            </w:r>
          </w:p>
        </w:tc>
        <w:tc>
          <w:tcPr>
            <w:tcW w:w="22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5F6C51" w:rsidRPr="000204E8" w:rsidRDefault="005F6C51" w:rsidP="00321460">
            <w:pPr>
              <w:wordWrap w:val="0"/>
              <w:spacing w:before="150" w:after="150"/>
              <w:rPr>
                <w:b/>
                <w:color w:val="000000"/>
                <w:szCs w:val="18"/>
                <w:shd w:val="clear" w:color="auto" w:fill="FFFFFF"/>
              </w:rPr>
            </w:pPr>
            <w:r w:rsidRPr="000204E8"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>服务器</w:t>
            </w:r>
            <w:r>
              <w:rPr>
                <w:b/>
                <w:color w:val="000000"/>
                <w:szCs w:val="18"/>
                <w:shd w:val="clear" w:color="auto" w:fill="FFFFFF"/>
              </w:rPr>
              <w:t xml:space="preserve"> </w:t>
            </w:r>
            <w:r w:rsidRPr="000204E8">
              <w:rPr>
                <w:rFonts w:hint="eastAsia"/>
                <w:b/>
                <w:color w:val="FF0000"/>
                <w:szCs w:val="18"/>
                <w:shd w:val="clear" w:color="auto" w:fill="FFFFFF"/>
              </w:rPr>
              <w:t>X 1</w:t>
            </w:r>
            <w:r w:rsidR="00B35613">
              <w:rPr>
                <w:b/>
                <w:color w:val="FF0000"/>
                <w:szCs w:val="18"/>
                <w:shd w:val="clear" w:color="auto" w:fill="FFFFFF"/>
              </w:rPr>
              <w:t xml:space="preserve"> </w:t>
            </w:r>
            <w:r w:rsidR="00B35613">
              <w:rPr>
                <w:rFonts w:hint="eastAsia"/>
                <w:b/>
                <w:color w:val="FF0000"/>
                <w:szCs w:val="18"/>
                <w:shd w:val="clear" w:color="auto" w:fill="FFFFFF"/>
              </w:rPr>
              <w:t xml:space="preserve"> </w:t>
            </w:r>
          </w:p>
          <w:p w:rsidR="005F6C51" w:rsidRDefault="005F6C51" w:rsidP="00321460">
            <w:pPr>
              <w:wordWrap w:val="0"/>
              <w:spacing w:before="150" w:after="150"/>
              <w:rPr>
                <w:b/>
                <w:color w:val="000000"/>
                <w:szCs w:val="18"/>
                <w:shd w:val="clear" w:color="auto" w:fill="FFFFFF"/>
              </w:rPr>
            </w:pPr>
            <w:r w:rsidRPr="000204E8">
              <w:rPr>
                <w:b/>
                <w:color w:val="000000"/>
                <w:szCs w:val="18"/>
                <w:shd w:val="clear" w:color="auto" w:fill="FFFFFF"/>
              </w:rPr>
              <w:t>(</w:t>
            </w:r>
            <w:r w:rsidRPr="000204E8">
              <w:rPr>
                <w:rFonts w:hint="eastAsia"/>
                <w:b/>
                <w:szCs w:val="18"/>
              </w:rPr>
              <w:t>多核</w:t>
            </w:r>
            <w:r>
              <w:rPr>
                <w:rFonts w:hint="eastAsia"/>
                <w:b/>
                <w:szCs w:val="18"/>
              </w:rPr>
              <w:t xml:space="preserve"> </w:t>
            </w:r>
            <w:r w:rsidR="007264BF">
              <w:rPr>
                <w:rFonts w:hint="eastAsia"/>
                <w:b/>
                <w:szCs w:val="18"/>
              </w:rPr>
              <w:t>剩余</w:t>
            </w:r>
            <w:r w:rsidRPr="000204E8"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>内存</w:t>
            </w:r>
            <w:r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>不小于</w:t>
            </w:r>
            <w:r w:rsidRPr="000204E8"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 xml:space="preserve"> </w:t>
            </w:r>
            <w:r w:rsidR="008E10EC"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>12</w:t>
            </w:r>
            <w:r w:rsidRPr="000204E8">
              <w:rPr>
                <w:b/>
                <w:color w:val="000000"/>
                <w:szCs w:val="18"/>
                <w:shd w:val="clear" w:color="auto" w:fill="FFFFFF"/>
              </w:rPr>
              <w:t>G</w:t>
            </w:r>
            <w:r w:rsidRPr="000204E8"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>)</w:t>
            </w:r>
          </w:p>
          <w:p w:rsidR="00B35613" w:rsidRDefault="00B35613" w:rsidP="00321460">
            <w:pPr>
              <w:wordWrap w:val="0"/>
              <w:spacing w:before="150" w:after="150"/>
              <w:rPr>
                <w:b/>
                <w:color w:val="000000"/>
                <w:szCs w:val="18"/>
                <w:shd w:val="clear" w:color="auto" w:fill="FFFFFF"/>
              </w:rPr>
            </w:pPr>
          </w:p>
          <w:p w:rsidR="00B35613" w:rsidRPr="002569CA" w:rsidRDefault="00B35613" w:rsidP="00321460">
            <w:pPr>
              <w:wordWrap w:val="0"/>
              <w:spacing w:before="150" w:after="150"/>
              <w:rPr>
                <w:szCs w:val="18"/>
              </w:rPr>
            </w:pPr>
            <w:r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>如205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5F6C51" w:rsidRDefault="00E12D27" w:rsidP="00321460">
            <w:pPr>
              <w:wordWrap w:val="0"/>
              <w:spacing w:before="150" w:after="150"/>
              <w:rPr>
                <w:szCs w:val="18"/>
              </w:rPr>
            </w:pPr>
            <w:r>
              <w:rPr>
                <w:szCs w:val="18"/>
              </w:rPr>
              <w:t xml:space="preserve"> </w:t>
            </w:r>
          </w:p>
          <w:p w:rsidR="005F6C51" w:rsidRDefault="005F6C51" w:rsidP="00321460">
            <w:pPr>
              <w:wordWrap w:val="0"/>
              <w:spacing w:before="150" w:after="150"/>
              <w:rPr>
                <w:szCs w:val="18"/>
              </w:rPr>
            </w:pPr>
            <w:r>
              <w:rPr>
                <w:szCs w:val="18"/>
              </w:rPr>
              <w:t>N</w:t>
            </w:r>
            <w:r>
              <w:rPr>
                <w:rFonts w:hint="eastAsia"/>
                <w:szCs w:val="18"/>
              </w:rPr>
              <w:t>ginx-1</w:t>
            </w:r>
            <w:r w:rsidR="00B35613">
              <w:rPr>
                <w:szCs w:val="18"/>
              </w:rPr>
              <w:t xml:space="preserve"> (linux </w:t>
            </w:r>
            <w:r w:rsidR="00B35613">
              <w:rPr>
                <w:rFonts w:hint="eastAsia"/>
                <w:szCs w:val="18"/>
              </w:rPr>
              <w:t>4</w:t>
            </w:r>
            <w:r>
              <w:rPr>
                <w:szCs w:val="18"/>
              </w:rPr>
              <w:t>G)</w:t>
            </w:r>
          </w:p>
          <w:p w:rsidR="00B35613" w:rsidRDefault="00B35613" w:rsidP="00B35613">
            <w:pPr>
              <w:wordWrap w:val="0"/>
              <w:spacing w:before="150" w:after="150"/>
              <w:rPr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  <w:color w:val="000000"/>
                <w:szCs w:val="18"/>
                <w:shd w:val="clear" w:color="auto" w:fill="FFFFFF"/>
              </w:rPr>
              <w:t>Web</w:t>
            </w:r>
            <w:r>
              <w:rPr>
                <w:color w:val="000000"/>
                <w:szCs w:val="18"/>
                <w:shd w:val="clear" w:color="auto" w:fill="FFFFFF"/>
              </w:rPr>
              <w:t xml:space="preserve"> </w:t>
            </w:r>
            <w:r>
              <w:rPr>
                <w:rFonts w:hint="eastAsia"/>
                <w:color w:val="000000"/>
                <w:szCs w:val="18"/>
                <w:shd w:val="clear" w:color="auto" w:fill="FFFFFF"/>
              </w:rPr>
              <w:t>（</w:t>
            </w:r>
            <w:r>
              <w:rPr>
                <w:color w:val="000000"/>
                <w:szCs w:val="18"/>
                <w:shd w:val="clear" w:color="auto" w:fill="FFFFFF"/>
              </w:rPr>
              <w:t>W</w:t>
            </w:r>
            <w:r>
              <w:rPr>
                <w:rFonts w:hint="eastAsia"/>
                <w:color w:val="000000"/>
                <w:szCs w:val="18"/>
                <w:shd w:val="clear" w:color="auto" w:fill="FFFFFF"/>
              </w:rPr>
              <w:t>indows</w:t>
            </w:r>
            <w:r>
              <w:rPr>
                <w:color w:val="000000"/>
                <w:szCs w:val="18"/>
                <w:shd w:val="clear" w:color="auto" w:fill="FFFFFF"/>
              </w:rPr>
              <w:t xml:space="preserve"> </w:t>
            </w:r>
            <w:r>
              <w:rPr>
                <w:rFonts w:hint="eastAsia"/>
                <w:color w:val="000000"/>
                <w:szCs w:val="18"/>
                <w:shd w:val="clear" w:color="auto" w:fill="FFFFFF"/>
              </w:rPr>
              <w:t>4</w:t>
            </w:r>
            <w:r>
              <w:rPr>
                <w:color w:val="000000"/>
                <w:szCs w:val="18"/>
                <w:shd w:val="clear" w:color="auto" w:fill="FFFFFF"/>
              </w:rPr>
              <w:t>G</w:t>
            </w:r>
            <w:r>
              <w:rPr>
                <w:rFonts w:hint="eastAsia"/>
                <w:color w:val="000000"/>
                <w:szCs w:val="18"/>
                <w:shd w:val="clear" w:color="auto" w:fill="FFFFFF"/>
              </w:rPr>
              <w:t>）</w:t>
            </w:r>
            <w:r>
              <w:rPr>
                <w:color w:val="000000"/>
                <w:szCs w:val="18"/>
                <w:shd w:val="clear" w:color="auto" w:fill="FFFFFF"/>
              </w:rPr>
              <w:t xml:space="preserve"> </w:t>
            </w:r>
            <w:r>
              <w:rPr>
                <w:rFonts w:hint="eastAsia"/>
                <w:color w:val="000000"/>
                <w:szCs w:val="18"/>
                <w:shd w:val="clear" w:color="auto" w:fill="FFFFFF"/>
              </w:rPr>
              <w:t>X 1</w:t>
            </w:r>
            <w:r>
              <w:rPr>
                <w:color w:val="000000"/>
                <w:szCs w:val="18"/>
                <w:shd w:val="clear" w:color="auto" w:fill="FFFFFF"/>
              </w:rPr>
              <w:t xml:space="preserve"> </w:t>
            </w:r>
          </w:p>
          <w:p w:rsidR="005F6C51" w:rsidRPr="00B35613" w:rsidRDefault="005F6C51" w:rsidP="00321460">
            <w:pPr>
              <w:wordWrap w:val="0"/>
              <w:spacing w:before="150" w:after="150"/>
              <w:rPr>
                <w:color w:val="000000"/>
                <w:szCs w:val="18"/>
                <w:shd w:val="clear" w:color="auto" w:fill="FFFFFF"/>
              </w:rPr>
            </w:pPr>
          </w:p>
          <w:p w:rsidR="005F6C51" w:rsidRPr="006C7CC3" w:rsidRDefault="005F6C51" w:rsidP="00321460">
            <w:pPr>
              <w:wordWrap w:val="0"/>
              <w:spacing w:before="150" w:after="150"/>
              <w:rPr>
                <w:szCs w:val="18"/>
              </w:rPr>
            </w:pPr>
          </w:p>
        </w:tc>
      </w:tr>
      <w:tr w:rsidR="005F6C51" w:rsidRPr="002569CA" w:rsidTr="00321460">
        <w:trPr>
          <w:trHeight w:val="1200"/>
        </w:trPr>
        <w:tc>
          <w:tcPr>
            <w:tcW w:w="225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5F6C51" w:rsidRPr="002569CA" w:rsidRDefault="006913C7" w:rsidP="00656727">
            <w:pPr>
              <w:wordWrap w:val="0"/>
              <w:spacing w:before="150" w:after="150"/>
              <w:rPr>
                <w:szCs w:val="18"/>
              </w:rPr>
            </w:pPr>
            <w:r>
              <w:rPr>
                <w:rFonts w:hint="eastAsia"/>
                <w:color w:val="000000"/>
                <w:szCs w:val="18"/>
                <w:shd w:val="clear" w:color="auto" w:fill="FFFFFF"/>
              </w:rPr>
              <w:lastRenderedPageBreak/>
              <w:t>服务总线</w:t>
            </w:r>
            <w:r w:rsidR="005F6C51" w:rsidRPr="002569CA">
              <w:rPr>
                <w:rFonts w:hint="eastAsia"/>
                <w:color w:val="000000"/>
                <w:szCs w:val="18"/>
                <w:shd w:val="clear" w:color="auto" w:fill="FFFFFF"/>
              </w:rPr>
              <w:t>集群</w:t>
            </w:r>
            <w:r w:rsidR="00656727">
              <w:rPr>
                <w:rFonts w:hint="eastAsia"/>
                <w:color w:val="000000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5F6C51" w:rsidRPr="002569CA" w:rsidRDefault="00656727" w:rsidP="00656727">
            <w:pPr>
              <w:wordWrap w:val="0"/>
              <w:spacing w:before="150" w:after="150"/>
              <w:rPr>
                <w:szCs w:val="18"/>
              </w:rPr>
            </w:pPr>
            <w:r>
              <w:rPr>
                <w:color w:val="000000"/>
                <w:szCs w:val="18"/>
                <w:shd w:val="clear" w:color="auto" w:fill="FFFFFF"/>
              </w:rPr>
              <w:t>W</w:t>
            </w:r>
            <w:r>
              <w:rPr>
                <w:rFonts w:hint="eastAsia"/>
                <w:color w:val="000000"/>
                <w:szCs w:val="18"/>
                <w:shd w:val="clear" w:color="auto" w:fill="FFFFFF"/>
              </w:rPr>
              <w:t>eb服务容器</w:t>
            </w:r>
          </w:p>
        </w:tc>
        <w:tc>
          <w:tcPr>
            <w:tcW w:w="2268" w:type="dxa"/>
            <w:vMerge w:val="restart"/>
            <w:tcBorders>
              <w:top w:val="single" w:sz="6" w:space="0" w:color="999999"/>
              <w:left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5F6C51" w:rsidRPr="000204E8" w:rsidRDefault="005F6C51" w:rsidP="00321460">
            <w:pPr>
              <w:spacing w:before="150" w:after="150"/>
              <w:rPr>
                <w:b/>
                <w:color w:val="FF0000"/>
                <w:szCs w:val="18"/>
                <w:shd w:val="clear" w:color="auto" w:fill="FFFFFF"/>
              </w:rPr>
            </w:pPr>
            <w:r w:rsidRPr="000204E8"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>服务器</w:t>
            </w:r>
            <w:r w:rsidRPr="000204E8">
              <w:rPr>
                <w:rFonts w:hint="eastAsia"/>
                <w:b/>
                <w:color w:val="FF0000"/>
                <w:szCs w:val="18"/>
                <w:shd w:val="clear" w:color="auto" w:fill="FFFFFF"/>
              </w:rPr>
              <w:t>X 1</w:t>
            </w:r>
          </w:p>
          <w:p w:rsidR="005F6C51" w:rsidRDefault="005F6C51" w:rsidP="00321460">
            <w:pPr>
              <w:wordWrap w:val="0"/>
              <w:spacing w:before="150" w:after="150"/>
              <w:rPr>
                <w:b/>
                <w:color w:val="000000"/>
                <w:szCs w:val="18"/>
                <w:shd w:val="clear" w:color="auto" w:fill="FFFFFF"/>
              </w:rPr>
            </w:pPr>
            <w:r w:rsidRPr="000204E8">
              <w:rPr>
                <w:b/>
                <w:color w:val="000000"/>
                <w:szCs w:val="18"/>
                <w:shd w:val="clear" w:color="auto" w:fill="FFFFFF"/>
              </w:rPr>
              <w:t>(</w:t>
            </w:r>
            <w:r w:rsidRPr="000204E8">
              <w:rPr>
                <w:rFonts w:hint="eastAsia"/>
                <w:b/>
                <w:szCs w:val="18"/>
              </w:rPr>
              <w:t>多核</w:t>
            </w:r>
            <w:r>
              <w:rPr>
                <w:rFonts w:hint="eastAsia"/>
                <w:b/>
                <w:szCs w:val="18"/>
              </w:rPr>
              <w:t xml:space="preserve"> </w:t>
            </w:r>
            <w:r w:rsidR="00252B2F">
              <w:rPr>
                <w:rFonts w:hint="eastAsia"/>
                <w:b/>
                <w:szCs w:val="18"/>
              </w:rPr>
              <w:t>剩余</w:t>
            </w:r>
            <w:r w:rsidRPr="000204E8"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>内存</w:t>
            </w:r>
            <w:r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>不小于</w:t>
            </w:r>
            <w:r w:rsidR="00252B2F"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>10</w:t>
            </w:r>
            <w:r w:rsidRPr="000204E8">
              <w:rPr>
                <w:b/>
                <w:color w:val="000000"/>
                <w:szCs w:val="18"/>
                <w:shd w:val="clear" w:color="auto" w:fill="FFFFFF"/>
              </w:rPr>
              <w:t>G</w:t>
            </w:r>
            <w:r w:rsidRPr="000204E8"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>)</w:t>
            </w:r>
          </w:p>
          <w:p w:rsidR="00B35613" w:rsidRDefault="00B35613" w:rsidP="00321460">
            <w:pPr>
              <w:wordWrap w:val="0"/>
              <w:spacing w:before="150" w:after="150"/>
              <w:rPr>
                <w:b/>
                <w:color w:val="000000"/>
                <w:szCs w:val="18"/>
                <w:shd w:val="clear" w:color="auto" w:fill="FFFFFF"/>
              </w:rPr>
            </w:pPr>
          </w:p>
          <w:p w:rsidR="00B35613" w:rsidRPr="002569CA" w:rsidRDefault="00B35613" w:rsidP="00321460">
            <w:pPr>
              <w:wordWrap w:val="0"/>
              <w:spacing w:before="150" w:after="150"/>
              <w:rPr>
                <w:szCs w:val="18"/>
              </w:rPr>
            </w:pPr>
            <w:r>
              <w:rPr>
                <w:rFonts w:hint="eastAsia"/>
                <w:b/>
                <w:color w:val="000000"/>
                <w:szCs w:val="18"/>
                <w:shd w:val="clear" w:color="auto" w:fill="FFFFFF"/>
              </w:rPr>
              <w:t>如： 243</w:t>
            </w:r>
          </w:p>
        </w:tc>
        <w:tc>
          <w:tcPr>
            <w:tcW w:w="274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hideMark/>
          </w:tcPr>
          <w:p w:rsidR="005F6C51" w:rsidRPr="008B4C8B" w:rsidRDefault="00B35613" w:rsidP="00321460">
            <w:pPr>
              <w:wordWrap w:val="0"/>
              <w:spacing w:before="150" w:after="150"/>
              <w:rPr>
                <w:szCs w:val="18"/>
              </w:rPr>
            </w:pPr>
            <w:r>
              <w:rPr>
                <w:szCs w:val="18"/>
              </w:rPr>
              <w:t xml:space="preserve"> </w:t>
            </w:r>
          </w:p>
          <w:p w:rsidR="005F6C51" w:rsidRDefault="005F6C51" w:rsidP="00321460">
            <w:pPr>
              <w:wordWrap w:val="0"/>
              <w:spacing w:before="150" w:after="150"/>
              <w:rPr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  <w:color w:val="000000"/>
                <w:szCs w:val="18"/>
                <w:shd w:val="clear" w:color="auto" w:fill="FFFFFF"/>
              </w:rPr>
              <w:t>Web</w:t>
            </w:r>
            <w:r>
              <w:rPr>
                <w:color w:val="000000"/>
                <w:szCs w:val="18"/>
                <w:shd w:val="clear" w:color="auto" w:fill="FFFFFF"/>
              </w:rPr>
              <w:t xml:space="preserve"> </w:t>
            </w:r>
            <w:r>
              <w:rPr>
                <w:rFonts w:hint="eastAsia"/>
                <w:color w:val="000000"/>
                <w:szCs w:val="18"/>
                <w:shd w:val="clear" w:color="auto" w:fill="FFFFFF"/>
              </w:rPr>
              <w:t>（</w:t>
            </w:r>
            <w:r>
              <w:rPr>
                <w:color w:val="000000"/>
                <w:szCs w:val="18"/>
                <w:shd w:val="clear" w:color="auto" w:fill="FFFFFF"/>
              </w:rPr>
              <w:t>W</w:t>
            </w:r>
            <w:r>
              <w:rPr>
                <w:rFonts w:hint="eastAsia"/>
                <w:color w:val="000000"/>
                <w:szCs w:val="18"/>
                <w:shd w:val="clear" w:color="auto" w:fill="FFFFFF"/>
              </w:rPr>
              <w:t>indows</w:t>
            </w:r>
            <w:r w:rsidR="00140099">
              <w:rPr>
                <w:color w:val="000000"/>
                <w:szCs w:val="18"/>
                <w:shd w:val="clear" w:color="auto" w:fill="FFFFFF"/>
              </w:rPr>
              <w:t xml:space="preserve"> </w:t>
            </w:r>
            <w:r w:rsidR="00140099">
              <w:rPr>
                <w:rFonts w:hint="eastAsia"/>
                <w:color w:val="000000"/>
                <w:szCs w:val="18"/>
                <w:shd w:val="clear" w:color="auto" w:fill="FFFFFF"/>
              </w:rPr>
              <w:t>4</w:t>
            </w:r>
            <w:r>
              <w:rPr>
                <w:color w:val="000000"/>
                <w:szCs w:val="18"/>
                <w:shd w:val="clear" w:color="auto" w:fill="FFFFFF"/>
              </w:rPr>
              <w:t>G</w:t>
            </w:r>
            <w:r>
              <w:rPr>
                <w:rFonts w:hint="eastAsia"/>
                <w:color w:val="000000"/>
                <w:szCs w:val="18"/>
                <w:shd w:val="clear" w:color="auto" w:fill="FFFFFF"/>
              </w:rPr>
              <w:t>）</w:t>
            </w:r>
            <w:r>
              <w:rPr>
                <w:color w:val="000000"/>
                <w:szCs w:val="18"/>
                <w:shd w:val="clear" w:color="auto" w:fill="FFFFFF"/>
              </w:rPr>
              <w:t xml:space="preserve"> </w:t>
            </w:r>
            <w:r w:rsidR="00B35613">
              <w:rPr>
                <w:rFonts w:hint="eastAsia"/>
                <w:color w:val="000000"/>
                <w:szCs w:val="18"/>
                <w:shd w:val="clear" w:color="auto" w:fill="FFFFFF"/>
              </w:rPr>
              <w:t>X 2</w:t>
            </w:r>
          </w:p>
          <w:p w:rsidR="005F6C51" w:rsidRPr="00036853" w:rsidRDefault="005F6C51" w:rsidP="00321460">
            <w:pPr>
              <w:wordWrap w:val="0"/>
              <w:spacing w:before="150" w:after="150"/>
              <w:rPr>
                <w:szCs w:val="18"/>
              </w:rPr>
            </w:pPr>
          </w:p>
        </w:tc>
      </w:tr>
    </w:tbl>
    <w:p w:rsidR="005D2DC1" w:rsidRPr="005F6C51" w:rsidRDefault="005D2DC1" w:rsidP="005D2DC1"/>
    <w:p w:rsidR="008777DC" w:rsidRPr="005D2DC1" w:rsidRDefault="008777DC" w:rsidP="002A1EBC"/>
    <w:p w:rsidR="00E55992" w:rsidRPr="009733CF" w:rsidRDefault="00E55992" w:rsidP="00E55992">
      <w:pPr>
        <w:pStyle w:val="2"/>
        <w:numPr>
          <w:ilvl w:val="1"/>
          <w:numId w:val="12"/>
        </w:numPr>
        <w:ind w:right="240"/>
      </w:pPr>
      <w:r>
        <w:rPr>
          <w:rFonts w:hint="eastAsia"/>
        </w:rPr>
        <w:t>二</w:t>
      </w:r>
      <w:r>
        <w:rPr>
          <w:rFonts w:hint="eastAsia"/>
        </w:rPr>
        <w:t>期</w:t>
      </w:r>
      <w:r w:rsidRPr="00E55992">
        <w:rPr>
          <w:rFonts w:ascii="Arial" w:hAnsi="Arial" w:cs="Arial" w:hint="eastAsia"/>
          <w:color w:val="333333"/>
        </w:rPr>
        <w:t>方案</w:t>
      </w:r>
      <w:r w:rsidR="00FC2A13">
        <w:rPr>
          <w:rFonts w:ascii="Arial" w:hAnsi="Arial" w:cs="Arial" w:hint="eastAsia"/>
          <w:color w:val="333333"/>
        </w:rPr>
        <w:t xml:space="preserve"> </w:t>
      </w:r>
      <w:r w:rsidR="00FC2A13">
        <w:rPr>
          <w:rFonts w:ascii="Arial" w:hAnsi="Arial" w:cs="Arial" w:hint="eastAsia"/>
          <w:color w:val="333333"/>
        </w:rPr>
        <w:t>——</w:t>
      </w:r>
      <w:r w:rsidR="00FC2A13">
        <w:rPr>
          <w:rFonts w:ascii="Arial" w:hAnsi="Arial" w:cs="Arial" w:hint="eastAsia"/>
          <w:color w:val="333333"/>
        </w:rPr>
        <w:t xml:space="preserve"> </w:t>
      </w:r>
      <w:r w:rsidR="00FC2A13">
        <w:rPr>
          <w:rFonts w:ascii="Arial" w:hAnsi="Arial" w:cs="Arial"/>
          <w:color w:val="333333"/>
        </w:rPr>
        <w:t>LVS DR</w:t>
      </w:r>
    </w:p>
    <w:p w:rsidR="00E55992" w:rsidRDefault="00E55992" w:rsidP="002A1EB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 w:rsidR="00331C3C">
        <w:rPr>
          <w:rFonts w:hint="eastAsia"/>
        </w:rPr>
        <w:t>二期拟采用L</w:t>
      </w:r>
      <w:r w:rsidR="00331C3C">
        <w:t xml:space="preserve">VS </w:t>
      </w:r>
      <w:r w:rsidR="00331C3C">
        <w:rPr>
          <w:rFonts w:hint="eastAsia"/>
        </w:rPr>
        <w:t>D</w:t>
      </w:r>
      <w:r w:rsidR="00331C3C">
        <w:t xml:space="preserve">R </w:t>
      </w:r>
      <w:r w:rsidR="00331C3C">
        <w:rPr>
          <w:rFonts w:hint="eastAsia"/>
        </w:rPr>
        <w:t>模式的四层转换方案，有效分解</w:t>
      </w:r>
      <w:r w:rsidR="00331C3C">
        <w:rPr>
          <w:rFonts w:hint="eastAsia"/>
        </w:rPr>
        <w:t>请求包和应答包</w:t>
      </w:r>
      <w:r w:rsidR="00331C3C">
        <w:rPr>
          <w:rFonts w:hint="eastAsia"/>
        </w:rPr>
        <w:t>，去除</w:t>
      </w:r>
      <w:r w:rsidR="00331C3C">
        <w:rPr>
          <w:rFonts w:hint="eastAsia"/>
        </w:rPr>
        <w:t>高并发瓶颈</w:t>
      </w:r>
      <w:r w:rsidR="00331C3C">
        <w:rPr>
          <w:rFonts w:hint="eastAsia"/>
        </w:rPr>
        <w:t>；同时提供L</w:t>
      </w:r>
      <w:r w:rsidR="00331C3C">
        <w:t>VS</w:t>
      </w:r>
      <w:r w:rsidR="00331C3C">
        <w:rPr>
          <w:rFonts w:hint="eastAsia"/>
        </w:rPr>
        <w:t>主备的高可用方案。</w:t>
      </w:r>
    </w:p>
    <w:p w:rsidR="008777DC" w:rsidRDefault="003B5019" w:rsidP="00E55992">
      <w:pPr>
        <w:ind w:firstLine="420"/>
      </w:pPr>
      <w:r>
        <w:rPr>
          <w:rFonts w:hint="eastAsia"/>
        </w:rPr>
        <w:t>如需了解具体细节，可</w:t>
      </w:r>
      <w:r w:rsidR="00E55992">
        <w:rPr>
          <w:rFonts w:hint="eastAsia"/>
        </w:rPr>
        <w:t>参考</w:t>
      </w:r>
      <w:r>
        <w:rPr>
          <w:rFonts w:hint="eastAsia"/>
        </w:rPr>
        <w:t>《</w:t>
      </w:r>
      <w:r w:rsidR="00331C3C" w:rsidRPr="005D2DC1">
        <w:rPr>
          <w:rFonts w:hint="eastAsia"/>
          <w:szCs w:val="18"/>
        </w:rPr>
        <w:t>增值税管理云平台网络技术架构备选方案说明文档</w:t>
      </w:r>
      <w:r w:rsidR="00331C3C" w:rsidRPr="005D2DC1">
        <w:rPr>
          <w:szCs w:val="18"/>
        </w:rPr>
        <w:t xml:space="preserve"> - 1.4</w:t>
      </w:r>
      <w:r>
        <w:rPr>
          <w:rFonts w:hint="eastAsia"/>
          <w:szCs w:val="18"/>
        </w:rPr>
        <w:t>》</w:t>
      </w:r>
    </w:p>
    <w:p w:rsidR="008777DC" w:rsidRDefault="008777DC" w:rsidP="002A1EBC"/>
    <w:p w:rsidR="008777DC" w:rsidRDefault="008777DC" w:rsidP="002A1EBC"/>
    <w:p w:rsidR="008777DC" w:rsidRDefault="00F903D4" w:rsidP="008777DC">
      <w:pPr>
        <w:pStyle w:val="1"/>
        <w:numPr>
          <w:ilvl w:val="0"/>
          <w:numId w:val="0"/>
        </w:numPr>
        <w:ind w:left="432" w:hanging="432"/>
      </w:pPr>
      <w:r>
        <w:rPr>
          <w:rFonts w:hint="eastAsia"/>
        </w:rPr>
        <w:t>3</w:t>
      </w:r>
      <w:r w:rsidR="008777DC">
        <w:t xml:space="preserve"> </w:t>
      </w:r>
      <w:r w:rsidR="008777DC">
        <w:rPr>
          <w:rFonts w:hint="eastAsia"/>
        </w:rPr>
        <w:t>附录：</w:t>
      </w:r>
      <w:r w:rsidR="008777DC">
        <w:rPr>
          <w:rFonts w:hint="eastAsia"/>
        </w:rPr>
        <w:t xml:space="preserve"> </w:t>
      </w:r>
      <w:r w:rsidR="008777DC">
        <w:t>N</w:t>
      </w:r>
      <w:r w:rsidR="008777DC">
        <w:rPr>
          <w:rFonts w:hint="eastAsia"/>
        </w:rPr>
        <w:t>ginx</w:t>
      </w:r>
      <w:r w:rsidR="008777DC">
        <w:rPr>
          <w:rFonts w:hint="eastAsia"/>
        </w:rPr>
        <w:t>快速安装配置图文说明</w:t>
      </w:r>
    </w:p>
    <w:p w:rsidR="008777DC" w:rsidRDefault="008E1670" w:rsidP="002A1EBC">
      <w:r>
        <w:rPr>
          <w:rFonts w:hint="eastAsia"/>
        </w:rPr>
        <w:t>宿主环境：Cent</w:t>
      </w:r>
      <w:r>
        <w:t xml:space="preserve">OS </w:t>
      </w:r>
      <w:r>
        <w:rPr>
          <w:rFonts w:hint="eastAsia"/>
        </w:rPr>
        <w:t>6.4</w:t>
      </w:r>
    </w:p>
    <w:p w:rsidR="00334594" w:rsidRPr="00B50B50" w:rsidRDefault="00334594" w:rsidP="002A1EBC">
      <w:pPr>
        <w:rPr>
          <w:rFonts w:hint="eastAsia"/>
        </w:rPr>
      </w:pPr>
    </w:p>
    <w:p w:rsidR="00672439" w:rsidRPr="00EC53DA" w:rsidRDefault="00E163C3" w:rsidP="00EC53DA">
      <w:pPr>
        <w:pStyle w:val="2"/>
        <w:numPr>
          <w:ilvl w:val="1"/>
          <w:numId w:val="14"/>
        </w:numPr>
        <w:ind w:right="240"/>
      </w:pPr>
      <w:r w:rsidRPr="00EC53DA">
        <w:rPr>
          <w:rFonts w:ascii="Calibri" w:hAnsi="Calibri"/>
        </w:rPr>
        <w:t xml:space="preserve"> </w:t>
      </w:r>
      <w:r>
        <w:rPr>
          <w:rFonts w:hint="eastAsia"/>
        </w:rPr>
        <w:t>更新</w:t>
      </w:r>
      <w:r w:rsidR="008F0A32">
        <w:rPr>
          <w:rFonts w:hint="eastAsia"/>
        </w:rPr>
        <w:t>yum</w:t>
      </w:r>
      <w:r>
        <w:rPr>
          <w:rFonts w:hint="eastAsia"/>
        </w:rPr>
        <w:t>源</w:t>
      </w:r>
    </w:p>
    <w:p w:rsidR="00672439" w:rsidRDefault="00E163C3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Calibri" w:eastAsia="微软雅黑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 xml:space="preserve">[gauge@hadooplab modules]$ wget </w:t>
      </w:r>
      <w:hyperlink r:id="rId8" w:history="1">
        <w:r>
          <w:rPr>
            <w:rStyle w:val="a4"/>
            <w:rFonts w:ascii="微软雅黑" w:eastAsia="微软雅黑" w:hAnsi="微软雅黑" w:hint="eastAsia"/>
            <w:sz w:val="22"/>
            <w:szCs w:val="22"/>
          </w:rPr>
          <w:t>http://nginx.org/packages/centos/6/noarch/rpms/nginx-release-centos-6-0.el6.ngx.noarch.rpm</w:t>
        </w:r>
      </w:hyperlink>
    </w:p>
    <w:p w:rsidR="00672439" w:rsidRDefault="00E163C3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[gauge@hadooplab modules]$ rpm -ivh nginx-release-centos-6-0.el6.ngx.noarch.rpm </w:t>
      </w:r>
    </w:p>
    <w:p w:rsidR="00672439" w:rsidRDefault="00E163C3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715000" cy="2369820"/>
            <wp:effectExtent l="0" t="0" r="0" b="0"/>
            <wp:docPr id="1" name="图片 1" descr="计算机生成了可选文字:&#10;192.168.5.150 (2) - SecureCRT &#10;1 192.168.5.150(2) 1 192.168.5.151 1 192.168.5.152 &#10;[gauge@hadooplab modules] S wget http://nginx. org/packages/centos/6/noarch/RPMS/ngi nx-release-cen &#10;-O. e16. ngx. noarch. rpm &#10;--2016-08-26 14 http://nginx. org/packages/centos/6/noarch/RpMs/nginx-reIease-centos-6-O &#10;. e 16. ngx. noarch. rpm &#10;Resolving nginx. org.. &#10;95.211.80.227, 206.251.255.63, :3f, &#10;connecting to nginx. org195. 211.80.2271 : 80.. &#10;connected. &#10;HTTP request sent, awaiting response. .. &#10;200 OK &#10;Length: 4311 (4. 2K) [application/x-redhat-package-manager] &#10;saving to: e16. ngx. noarch. rpm*k? &#10;4,311 &#10;-K/s &#10;in Os &#10;•56 (141 MB/s) - e16. ngx. noarch. [4311/4 &#10;2016-08-26 14:46. &#10;311] &#10;[gauge@hadoopl ab &#10;modul es] 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192.168.5.150 (2) - SecureCRT &#10;1 192.168.5.150(2) 1 192.168.5.151 1 192.168.5.152 &#10;[gauge@hadooplab modules] S wget http://nginx. org/packages/centos/6/noarch/RPMS/ngi nx-release-cen &#10;-O. e16. ngx. noarch. rpm &#10;--2016-08-26 14 http://nginx. org/packages/centos/6/noarch/RpMs/nginx-reIease-centos-6-O &#10;. e 16. ngx. noarch. rpm &#10;Resolving nginx. org.. &#10;95.211.80.227, 206.251.255.63, :3f, &#10;connecting to nginx. org195. 211.80.2271 : 80.. &#10;connected. &#10;HTTP request sent, awaiting response. .. &#10;200 OK &#10;Length: 4311 (4. 2K) [application/x-redhat-package-manager] &#10;saving to: e16. ngx. noarch. rpm*k? &#10;4,311 &#10;-K/s &#10;in Os &#10;•56 (141 MB/s) - e16. ngx. noarch. [4311/4 &#10;2016-08-26 14:46. &#10;311] &#10;[gauge@hadoopl ab &#10;modul es] 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39" w:rsidRPr="00EC53DA" w:rsidRDefault="00E163C3" w:rsidP="00EC53DA">
      <w:pPr>
        <w:pStyle w:val="2"/>
        <w:numPr>
          <w:ilvl w:val="1"/>
          <w:numId w:val="14"/>
        </w:numPr>
        <w:ind w:right="240"/>
      </w:pPr>
      <w:r w:rsidRPr="00EC53DA">
        <w:rPr>
          <w:rFonts w:ascii="Calibri" w:eastAsia="微软雅黑" w:hAnsi="Calibri"/>
          <w:sz w:val="22"/>
          <w:szCs w:val="22"/>
        </w:rPr>
        <w:lastRenderedPageBreak/>
        <w:t xml:space="preserve"> </w:t>
      </w:r>
      <w:r w:rsidRPr="00EC53DA">
        <w:rPr>
          <w:rFonts w:ascii="微软雅黑" w:eastAsia="微软雅黑" w:hAnsi="微软雅黑" w:hint="eastAsia"/>
          <w:sz w:val="22"/>
          <w:szCs w:val="22"/>
        </w:rPr>
        <w:t>安装</w:t>
      </w:r>
    </w:p>
    <w:p w:rsidR="00672439" w:rsidRDefault="00E163C3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[gauge@hadooplab modules]$ sudo yum install nginx</w:t>
      </w:r>
    </w:p>
    <w:p w:rsidR="00672439" w:rsidRDefault="00E163C3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715000" cy="2575560"/>
            <wp:effectExtent l="0" t="0" r="0" b="0"/>
            <wp:docPr id="2" name="图片 2" descr="计算机生成了可选文字:&#10;192.168.5.150 (2) - SecureCRT &#10;244-(F) iEä(O) IN(L) &#10;1 192.168.5.150(2) 1 192.168.5.151 1 192.168.5.152 &#10;Igaueeäfiadoop lab modules-J &#10;rpm -1 vh ngnnx-reiease-centos-6-Ü.e-16. ngx. noarch. rpm &#10;warm ng: nginx-release-ce &#10;f62: NOKEY &#10;error: can't create transaction lock on /var/l ib/rpm/. rpm. lock (permission deni ed) &#10;[gauge@hadooplab modules] S sudo rpm -ivh nginx-rel ease-centos-6-0. el 6. ngx. noarch. rpm &#10;ID 7bd9b &#10;sarmng: nginx-re1ease-centos-6-O. e 16. ngx. noarch. rpm: Header V4 RSA/ SHAI Signature, key ID 7bd9b &#10;f62: NOKEY &#10;prepar ing. &#10;[100%] &#10;Cgauge@hadooplab modules] S yum install nginx &#10;Loaded plugins: fastestmirror , refresh-packagekit, security &#10;you need to be root to per &#10;[gauge@hadooplab modules] S sudo yum install nginx &#10;Loaded plugins: fastestmir &#10;Loading mirror speeds from cached hostfi le &#10;base: mirrors.sina. cn &#10;extras: centos.ustC.edu.cn &#10;updates: centos.ustc.edu.cn &#10;urit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192.168.5.150 (2) - SecureCRT &#10;244-(F) iEä(O) IN(L) &#10;1 192.168.5.150(2) 1 192.168.5.151 1 192.168.5.152 &#10;Igaueeäfiadoop lab modules-J &#10;rpm -1 vh ngnnx-reiease-centos-6-Ü.e-16. ngx. noarch. rpm &#10;warm ng: nginx-release-ce &#10;f62: NOKEY &#10;error: can't create transaction lock on /var/l ib/rpm/. rpm. lock (permission deni ed) &#10;[gauge@hadooplab modules] S sudo rpm -ivh nginx-rel ease-centos-6-0. el 6. ngx. noarch. rpm &#10;ID 7bd9b &#10;sarmng: nginx-re1ease-centos-6-O. e 16. ngx. noarch. rpm: Header V4 RSA/ SHAI Signature, key ID 7bd9b &#10;f62: NOKEY &#10;prepar ing. &#10;[100%] &#10;Cgauge@hadooplab modules] S yum install nginx &#10;Loaded plugins: fastestmirror , refresh-packagekit, security &#10;you need to be root to per &#10;[gauge@hadooplab modules] S sudo yum install nginx &#10;Loaded plugins: fastestmir &#10;Loading mirror speeds from cached hostfi le &#10;base: mirrors.sina. cn &#10;extras: centos.ustC.edu.cn &#10;updates: centos.ustc.edu.cn &#10;urity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39" w:rsidRDefault="00E163C3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  <w:lang w:val="x-none"/>
        </w:rPr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 </w:t>
      </w:r>
    </w:p>
    <w:p w:rsidR="00672439" w:rsidRDefault="00E163C3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715000" cy="1973580"/>
            <wp:effectExtent l="0" t="0" r="0" b="7620"/>
            <wp:docPr id="3" name="图片 3" descr="计算机生成了可选文字:&#10;Thanks for using nginx! &#10;Please find the official documentation for ngi nx here ： &#10;賣 http://nginx. or g/en/docs/ &#10;commercial subscriptions for nginx are avail abl e on ： &#10;http://nginx. com/products/ &#10;ver fyi ng ： ngin × 一 1 ． 10 ． 1 一 1 ． e ] 6 ． ng × ． × 86 一 64 &#10;Installed: &#10;ng i nx. x86 一 64 0 ： 1 ， 10 ． 1 一 1 ． e 〕 6 ． ngx &#10;Compl ete! &#10;「 oauaeahadooplab modules]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Thanks for using nginx! &#10;Please find the official documentation for ngi nx here ： &#10;賣 http://nginx. or g/en/docs/ &#10;commercial subscriptions for nginx are avail abl e on ： &#10;http://nginx. com/products/ &#10;ver fyi ng ： ngin × 一 1 ． 10 ． 1 一 1 ． e ] 6 ． ng × ． × 86 一 64 &#10;Installed: &#10;ng i nx. x86 一 64 0 ： 1 ， 10 ． 1 一 1 ． e 〕 6 ． ngx &#10;Compl ete! &#10;「 oauaeahadooplab modules]S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39" w:rsidRDefault="00E163C3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 </w:t>
      </w:r>
    </w:p>
    <w:p w:rsidR="00672439" w:rsidRPr="005D7CF5" w:rsidRDefault="00E163C3" w:rsidP="005D7CF5">
      <w:pPr>
        <w:pStyle w:val="2"/>
        <w:numPr>
          <w:ilvl w:val="1"/>
          <w:numId w:val="14"/>
        </w:numPr>
        <w:ind w:right="240"/>
      </w:pPr>
      <w:r w:rsidRPr="005D7CF5">
        <w:rPr>
          <w:rFonts w:ascii="微软雅黑" w:eastAsia="微软雅黑" w:hAnsi="微软雅黑" w:hint="eastAsia"/>
          <w:sz w:val="22"/>
          <w:szCs w:val="22"/>
        </w:rPr>
        <w:t>启动：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715000" cy="762000"/>
            <wp:effectExtent l="0" t="0" r="0" b="0"/>
            <wp:docPr id="4" name="图片 4" descr="计算机生成了可选文字:&#10;Pass ord ： &#10;Cgauge@hadoopl ab modules]S sudO ngi nx &#10;Cgauge@hadoopl ab modules]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Pass ord ： &#10;Cgauge@hadoopl ab modules]S sudO ngi nx &#10;Cgauge@hadoopl ab modules]S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 w:val="x-none"/>
        </w:rPr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 </w:t>
      </w:r>
    </w:p>
    <w:p w:rsidR="005D7CF5" w:rsidRDefault="005D7CF5" w:rsidP="005D7CF5">
      <w:pPr>
        <w:textAlignment w:val="center"/>
        <w:rPr>
          <w:rFonts w:ascii="微软雅黑" w:eastAsia="微软雅黑" w:hAnsi="微软雅黑"/>
          <w:sz w:val="22"/>
          <w:szCs w:val="22"/>
        </w:rPr>
      </w:pPr>
    </w:p>
    <w:p w:rsidR="00672439" w:rsidRPr="005D7CF5" w:rsidRDefault="00E163C3" w:rsidP="005D7CF5">
      <w:pPr>
        <w:pStyle w:val="2"/>
        <w:numPr>
          <w:ilvl w:val="1"/>
          <w:numId w:val="14"/>
        </w:numPr>
        <w:ind w:right="240"/>
      </w:pPr>
      <w:r w:rsidRPr="005D7CF5">
        <w:rPr>
          <w:rFonts w:ascii="微软雅黑" w:eastAsia="微软雅黑" w:hAnsi="微软雅黑" w:hint="eastAsia"/>
          <w:sz w:val="22"/>
          <w:szCs w:val="22"/>
        </w:rPr>
        <w:lastRenderedPageBreak/>
        <w:t>检测：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715000" cy="2247900"/>
            <wp:effectExtent l="0" t="0" r="0" b="0"/>
            <wp:docPr id="5" name="图片 5" descr="计算机生成了可选文字:&#10;鬥 Apache Hadoop 2 ． 5 £ _ Hadc 鬥 Welcometo nginx ！ &#10;令 &#10;C) &#10;192 ． 16 &amp; 50 50 &#10;Welcome to nginx! &#10;If you see this page, the ngi nx web server is successfully installed and &#10;working ． Further configuration is required. &#10;For online documentation and su pport please refer to nginx.org/ &#10;Commercial support is available at nginx.com &#10;a 冂 々 you 厂 using 冂 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鬥 Apache Hadoop 2 ． 5 £ _ Hadc 鬥 Welcometo nginx ！ &#10;令 &#10;C) &#10;192 ． 16 &amp; 50 50 &#10;Welcome to nginx! &#10;If you see this page, the ngi nx web server is successfully installed and &#10;working ． Further configuration is required. &#10;For online documentation and su pport please refer to nginx.org/ &#10;Commercial support is available at nginx.com &#10;a 冂 々 you 厂 using 冂 g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39" w:rsidRPr="005D7CF5" w:rsidRDefault="00E163C3" w:rsidP="005D7CF5">
      <w:pPr>
        <w:pStyle w:val="2"/>
        <w:numPr>
          <w:ilvl w:val="1"/>
          <w:numId w:val="14"/>
        </w:numPr>
        <w:ind w:right="240"/>
      </w:pPr>
      <w:r w:rsidRPr="005D7CF5">
        <w:rPr>
          <w:rFonts w:ascii="微软雅黑" w:eastAsia="微软雅黑" w:hAnsi="微软雅黑" w:hint="eastAsia"/>
          <w:sz w:val="22"/>
          <w:szCs w:val="22"/>
        </w:rPr>
        <w:t>配置nginx自启动：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715000" cy="655320"/>
            <wp:effectExtent l="0" t="0" r="0" b="0"/>
            <wp:docPr id="6" name="图片 6" descr="计算机生成了可选文字:&#10;碧 辯 一 &#10;Cgauge@hadoopl ab ngi nx] S sudo chkconfig ngi nx on &#10;Cgauge@hadoopl ab nginx]S r eboot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碧 辯 一 &#10;Cgauge@hadoopl ab ngi nx] S sudo chkconfig ngi nx on &#10;Cgauge@hadoopl ab nginx]S r ebootl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39" w:rsidRDefault="00E163C3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  <w:lang w:val="x-none"/>
        </w:rPr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 </w:t>
      </w:r>
    </w:p>
    <w:p w:rsidR="00672439" w:rsidRDefault="00E163C3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  <w:lang w:val="x-none"/>
        </w:rPr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 </w:t>
      </w:r>
    </w:p>
    <w:p w:rsidR="00672439" w:rsidRPr="005D7CF5" w:rsidRDefault="00E163C3" w:rsidP="005D7CF5">
      <w:pPr>
        <w:pStyle w:val="2"/>
        <w:numPr>
          <w:ilvl w:val="1"/>
          <w:numId w:val="14"/>
        </w:numPr>
        <w:ind w:right="240"/>
      </w:pPr>
      <w:r w:rsidRPr="005D7CF5">
        <w:rPr>
          <w:rFonts w:ascii="微软雅黑" w:eastAsia="微软雅黑" w:hAnsi="微软雅黑" w:hint="eastAsia"/>
          <w:sz w:val="22"/>
          <w:szCs w:val="22"/>
        </w:rPr>
        <w:t>主配置文件</w:t>
      </w:r>
      <w:r w:rsidRPr="005D7CF5">
        <w:rPr>
          <w:rFonts w:ascii="微软雅黑" w:eastAsia="微软雅黑" w:hAnsi="微软雅黑" w:hint="eastAsia"/>
          <w:sz w:val="22"/>
          <w:szCs w:val="22"/>
          <w:lang w:val="x-none"/>
        </w:rPr>
        <w:t> 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715000" cy="1600200"/>
            <wp:effectExtent l="0" t="0" r="0" b="0"/>
            <wp:docPr id="7" name="图片 7" descr="计算机生成了可选文字:&#10;gauge@hadoopl ab modules]S cd /etc/ngi nx/ &#10;g “ ' 0@h0d00p1 ab nginx]S 1 1 &#10;tota 36 &#10;drwxr—xr—x 2 root root 4096 Aug 26 14 ： 54 ccmf.d &#10;22 ： 09 fastcg —params &#10;1 root root 1007 May 31 &#10;22 ： 09 koi—utf &#10;1 root r 00t 28 彐 7 May 彐 1 &#10;22 ： 09 ko 、 -Wi n &#10;1 root root 2223 May 31 &#10;22 ： 09 mi me ． types &#10;1 root root 39 5 7 May 31 &#10;] rwxrwxrwx 1 root root 29 Aug 26 14 ： 54 A)dul es 一 &gt; ． ． / ． &#10;22 ： 08 conf &#10;1 root r 00t 64 彐 May 彐 1 &#10;1 root root 636 May 31 &#10;22 ： 09 SCG 1 —par ams &#10;22 ： 09 uwsgi—vrams &#10;1 root root 664 May 31 &#10;22 ： 09 win-ut &#10;1 root root 3610 May 31 &#10;[gauge@hadoopl ab ng S 到 &#10;． /usr/li b64/ngi nx/mdu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gauge@hadoopl ab modules]S cd /etc/ngi nx/ &#10;g “ ' 0@h0d00p1 ab nginx]S 1 1 &#10;tota 36 &#10;drwxr—xr—x 2 root root 4096 Aug 26 14 ： 54 ccmf.d &#10;22 ： 09 fastcg —params &#10;1 root root 1007 May 31 &#10;22 ： 09 koi—utf &#10;1 root r 00t 28 彐 7 May 彐 1 &#10;22 ： 09 ko 、 -Wi n &#10;1 root root 2223 May 31 &#10;22 ： 09 mi me ． types &#10;1 root root 39 5 7 May 31 &#10;] rwxrwxrwx 1 root root 29 Aug 26 14 ： 54 A)dul es 一 &gt; ． ． / ． &#10;22 ： 08 conf &#10;1 root r 00t 64 彐 May 彐 1 &#10;1 root root 636 May 31 &#10;22 ： 09 SCG 1 —par ams &#10;22 ： 09 uwsgi—vrams &#10;1 root root 664 May 31 &#10;22 ： 09 win-ut &#10;1 root root 3610 May 31 &#10;[gauge@hadoopl ab ng S 到 &#10;． /usr/li b64/ngi nx/mdul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39" w:rsidRDefault="00E163C3">
      <w:pPr>
        <w:pStyle w:val="a3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[gauge@hadooplab nginx]$ sudo vi /etc/nginx/nginx.conf </w:t>
      </w:r>
      <w:r>
        <w:rPr>
          <w:rFonts w:ascii="微软雅黑" w:eastAsia="微软雅黑" w:hAnsi="微软雅黑" w:hint="eastAsia"/>
          <w:sz w:val="22"/>
          <w:szCs w:val="22"/>
        </w:rPr>
        <w:br/>
        <w:t> 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lastRenderedPageBreak/>
        <w:drawing>
          <wp:inline distT="0" distB="0" distL="0" distR="0">
            <wp:extent cx="5578823" cy="4588933"/>
            <wp:effectExtent l="0" t="0" r="3175" b="2540"/>
            <wp:docPr id="8" name="图片 8" descr="计算机生成了可选文字:&#10;1920 5 &amp; 50 50 （ 2 ） _ SecureCRT &#10;文 旧 编 辑 （ E 〕 奄 （ 切 远 项 〔 0 ） 传 $(T) 脚 本 〔 S 〕 工 具 （ L ） 帮 期 （ H 〕 &#10;| 四 2 · 16 &amp; 5 · 150 （ 2 ） 丨 四 2 。 15 &amp; 引 151 | 四 2 。 15 &amp; 引 152 &#10;user nginx; &#10;Wor _prOCeSSeS 1 ； &#10;error—log /var ／ 1 og/ng 、 nx/er r or 口 og warn; &#10;pi d &#10;/var/run/nginx.pid; &#10;events { &#10;wor ker_connecti ons 1024 ； &#10;http { &#10;include &#10;/etc/ngi nx/mi me ． types ； &#10;default—type application/octet-stream; &#10;] og—format mai n &#10;， Sremote—addr &#10;Sremote—user [Stime—local] &#10;•Sstatus Sbody—bytes—sent &quot;Shttp_referer' &#10;&quot;Shttp—user—agent &#10;&quot;Shttp—x—forwarded—for&quot; &#10;access—I og /var/l og/ngi nx/access ． ] og mai n ； &#10;sendfi ] e &#10;#tcp—nopush &#10;on ； &#10;keepal 、 ve_ti meout 65 ； &#10;#gzi p on; &#10;include /etc/ngi nx/conf 。 d/* 。 conf ； &#10;&quot; Sr equest 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1920 5 &amp; 50 50 （ 2 ） _ SecureCRT &#10;文 旧 编 辑 （ E 〕 奄 （ 切 远 项 〔 0 ） 传 $(T) 脚 本 〔 S 〕 工 具 （ L ） 帮 期 （ H 〕 &#10;| 四 2 · 16 &amp; 5 · 150 （ 2 ） 丨 四 2 。 15 &amp; 引 151 | 四 2 。 15 &amp; 引 152 &#10;user nginx; &#10;Wor _prOCeSSeS 1 ； &#10;error—log /var ／ 1 og/ng 、 nx/er r or 口 og warn; &#10;pi d &#10;/var/run/nginx.pid; &#10;events { &#10;wor ker_connecti ons 1024 ； &#10;http { &#10;include &#10;/etc/ngi nx/mi me ． types ； &#10;default—type application/octet-stream; &#10;] og—format mai n &#10;， Sremote—addr &#10;Sremote—user [Stime—local] &#10;•Sstatus Sbody—bytes—sent &quot;Shttp_referer' &#10;&quot;Shttp—user—agent &#10;&quot;Shttp—x—forwarded—for&quot; &#10;access—I og /var/l og/ngi nx/access ． ] og mai n ； &#10;sendfi ] e &#10;#tcp—nopush &#10;on ； &#10;keepal 、 ve_ti meout 65 ； &#10;#gzi p on; &#10;include /etc/ngi nx/conf 。 d/* 。 conf ； &#10;&quot; Sr equest &quot;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336" cy="45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39" w:rsidRDefault="00E163C3">
      <w:pPr>
        <w:pStyle w:val="a3"/>
        <w:spacing w:before="0" w:beforeAutospacing="0" w:after="0" w:afterAutospacing="0"/>
        <w:rPr>
          <w:rFonts w:ascii="Calibri" w:eastAsia="微软雅黑" w:hAnsi="Calibri"/>
          <w:sz w:val="22"/>
          <w:szCs w:val="22"/>
        </w:rPr>
      </w:pPr>
      <w:r>
        <w:rPr>
          <w:rFonts w:ascii="Calibri" w:eastAsia="微软雅黑" w:hAnsi="Calibri"/>
          <w:sz w:val="22"/>
          <w:szCs w:val="22"/>
        </w:rPr>
        <w:t> </w:t>
      </w:r>
    </w:p>
    <w:p w:rsidR="00672439" w:rsidRPr="005D7CF5" w:rsidRDefault="00E163C3" w:rsidP="005D7CF5">
      <w:pPr>
        <w:pStyle w:val="2"/>
        <w:numPr>
          <w:ilvl w:val="1"/>
          <w:numId w:val="14"/>
        </w:numPr>
        <w:ind w:right="240"/>
      </w:pPr>
      <w:r w:rsidRPr="005D7CF5">
        <w:rPr>
          <w:rFonts w:ascii="微软雅黑" w:eastAsia="微软雅黑" w:hAnsi="微软雅黑" w:hint="eastAsia"/>
          <w:sz w:val="22"/>
          <w:szCs w:val="22"/>
        </w:rPr>
        <w:t>子配置文件：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5715000" cy="662940"/>
            <wp:effectExtent l="0" t="0" r="0" b="3810"/>
            <wp:docPr id="9" name="图片 9" descr="计算机生成了可选文字:&#10;[ g00 0@hadOOP] ab ngi $ /etc/ngi nx/conf ． d &#10;一 r W— r 一 一 r 一 一 1 root root 1097 May 31 22 ： 08 default.conf &#10;Cqauqeahadooplab nainx]S sudo 、 回 &#10;， e t 0 AQ 新 1 和 'conf ． d,'default. conf 的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[ g00 0@hadOOP] ab ngi $ /etc/ngi nx/conf ． d &#10;一 r W— r 一 一 r 一 一 1 root root 1097 May 31 22 ： 08 default.conf &#10;Cqauqeahadooplab nainx]S sudo 、 回 &#10;， e t 0 AQ 新 1 和 'conf ． d,'default. conf 的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 w:val="x-none"/>
        </w:rPr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 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lastRenderedPageBreak/>
        <w:drawing>
          <wp:inline distT="0" distB="0" distL="0" distR="0">
            <wp:extent cx="5715000" cy="6507480"/>
            <wp:effectExtent l="0" t="0" r="0" b="7620"/>
            <wp:docPr id="10" name="图片 10" descr="计算机生成了可选文字:&#10;1920 5 &amp; 50 50 （ 2 ） _ SecureCRT &#10;文 旧 编 辑 旧 音 （ 切 远 项 〔 0 ） 传 的 本 〔 S 〕 工 具 （ L ） 帮 期 （ H 〕 &#10;| 192 ． 16 &amp; 5 ． 150 （ 2 ） | 四 216 &amp; 引 151 | 四 215 &amp; 引 152 &#10;-3 er V e r &#10;listen &#10;80 ； &#10;server —name local host ； &#10;#char set ko 、 8 一 r ； &#10;*access—I og /var/l og/ngi nx/l og/host ． access · ] og &#10;location / { &#10;root /usr /shar e/ngi nx/html ； &#10;index index.html index.htm; &#10;mai n; &#10;Her ror—page 404 &#10;/ 404 ． html ； &#10;# redirect server error pages to the static page / 50x ． html &#10;er r or—page 500 502 503 504 /50x.html ； &#10;location = /50x.htm1 { &#10;root /usr /shar e/ngi ； &#10;# proxy the PHP scripts to Apache ] 0 Steni ng on 12 六 0 ． 0 ． 1 ： 80 &#10;# ] ocati on ～ \.phpS { &#10;pr oxy—pass http://127 ． ， 0 ， 1 ； &#10;# pa-SS the PHP scripts to FastCGI server listening on 127 ． 0 ． 0 ． 1 ： 9000 &#10;#location ～ \.phpS { &#10;html ； &#10;r 00r &#10;是 H 詡 x 棕 澧 9- &#10;fastc%—par am SCRIPT—FILENAME /scriptsSfastcgi—script—name; &#10;fastcgi —par ams ； &#10;# deny ac （ es 5 to .htaccess files &#10;# （ Onc u r S With One &#10;#location ～ A.ht { &#10;deny al ] ； &#10;/etc/nainx/conf. d &quot;d e f a u ] t ． conf ' 5L · &#10;0 f Apache ' 5 document root &#10;1097C &#10;“ h2 ： AES-256-CTR &#10;59 行 ， 96 列 耵 1 &#10;0 &#10;大 写 数 字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计算机生成了可选文字:&#10;1920 5 &amp; 50 50 （ 2 ） _ SecureCRT &#10;文 旧 编 辑 旧 音 （ 切 远 项 〔 0 ） 传 的 本 〔 S 〕 工 具 （ L ） 帮 期 （ H 〕 &#10;| 192 ． 16 &amp; 5 ． 150 （ 2 ） | 四 216 &amp; 引 151 | 四 215 &amp; 引 152 &#10;-3 er V e r &#10;listen &#10;80 ； &#10;server —name local host ； &#10;#char set ko 、 8 一 r ； &#10;*access—I og /var/l og/ngi nx/l og/host ． access · ] og &#10;location / { &#10;root /usr /shar e/ngi nx/html ； &#10;index index.html index.htm; &#10;mai n; &#10;Her ror—page 404 &#10;/ 404 ． html ； &#10;# redirect server error pages to the static page / 50x ． html &#10;er r or—page 500 502 503 504 /50x.html ； &#10;location = /50x.htm1 { &#10;root /usr /shar e/ngi ； &#10;# proxy the PHP scripts to Apache ] 0 Steni ng on 12 六 0 ． 0 ． 1 ： 80 &#10;# ] ocati on ～ \.phpS { &#10;pr oxy—pass http://127 ． ， 0 ， 1 ； &#10;# pa-SS the PHP scripts to FastCGI server listening on 127 ． 0 ． 0 ． 1 ： 9000 &#10;#location ～ \.phpS { &#10;html ； &#10;r 00r &#10;是 H 詡 x 棕 澧 9- &#10;fastc%—par am SCRIPT—FILENAME /scriptsSfastcgi—script—name; &#10;fastcgi —par ams ； &#10;# deny ac （ es 5 to .htaccess files &#10;# （ Onc u r S With One &#10;#location ～ A.ht { &#10;deny al ] ； &#10;/etc/nainx/conf. d &quot;d e f a u ] t ． conf ' 5L · &#10;0 f Apache ' 5 document root &#10;1097C &#10;“ h2 ： AES-256-CTR &#10;59 行 ， 96 列 耵 1 &#10;0 &#10;大 写 数 字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39" w:rsidRPr="005D7CF5" w:rsidRDefault="00E163C3" w:rsidP="005D7CF5">
      <w:pPr>
        <w:pStyle w:val="2"/>
        <w:numPr>
          <w:ilvl w:val="1"/>
          <w:numId w:val="14"/>
        </w:numPr>
        <w:ind w:right="240"/>
      </w:pPr>
      <w:r w:rsidRPr="005D7CF5">
        <w:rPr>
          <w:rFonts w:ascii="微软雅黑" w:eastAsia="微软雅黑" w:hAnsi="微软雅黑" w:hint="eastAsia"/>
          <w:sz w:val="22"/>
          <w:szCs w:val="22"/>
        </w:rPr>
        <w:t>配置七层转换：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Calibri" w:eastAsia="微软雅黑" w:hAnsi="Calibri"/>
          <w:sz w:val="22"/>
          <w:szCs w:val="22"/>
        </w:rPr>
      </w:pPr>
      <w:r>
        <w:rPr>
          <w:rFonts w:ascii="Calibri" w:eastAsia="微软雅黑" w:hAnsi="Calibri"/>
          <w:sz w:val="22"/>
          <w:szCs w:val="22"/>
        </w:rPr>
        <w:t xml:space="preserve"> 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[gauge@hadooplab nginx]$ sudo vi /etc/nginx/conf.d/default.conf 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lastRenderedPageBreak/>
        <w:drawing>
          <wp:inline distT="0" distB="0" distL="0" distR="0">
            <wp:extent cx="5715000" cy="2484120"/>
            <wp:effectExtent l="0" t="0" r="0" b="0"/>
            <wp:docPr id="11" name="图片 11" descr="计算机生成了可选文字:&#10;1920 5 &amp; 50 50 （ 2 ） _ SecureCRT &#10;文 旧 编 辑 旧 音 （ 切 远 项 〔 0 ） 传 的 本 〔 S 〕 工 具 （ L ） 帮 期 （ H 〕 &#10;| 192 · 168.5 ． 150 （ 2 ） | 四 216 &amp; 引 151 》 215 &amp; 152 &#10;upstream r 0 u r C &#10;# p—hash ； &#10;s e r ver 1g2 ． 168 ． 5 ． 151 ： 8088 ； &#10;ser ver 192 ． 168 ． 5 ． 152 ： 8088 ； &#10;listen &#10;80 ； &#10;ser _name ] Ocal host ； &#10;*char set k008 一 r ； &#10;*access—I og /var/l og/ngi nx/l og/host ． ac （ es ] og &#10;0 &#10;location / { &#10;pr OXY—PaSS &#10;#er r or_page 404 &#10;http ： //resourcemanager ； &#10;/404.htm1 ；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计算机生成了可选文字:&#10;1920 5 &amp; 50 50 （ 2 ） _ SecureCRT &#10;文 旧 编 辑 旧 音 （ 切 远 项 〔 0 ） 传 的 本 〔 S 〕 工 具 （ L ） 帮 期 （ H 〕 &#10;| 192 · 168.5 ． 150 （ 2 ） | 四 216 &amp; 引 151 》 215 &amp; 152 &#10;upstream r 0 u r C &#10;# p—hash ； &#10;s e r ver 1g2 ． 168 ． 5 ． 151 ： 8088 ； &#10;ser ver 192 ． 168 ． 5 ． 152 ： 8088 ； &#10;listen &#10;80 ； &#10;ser _name ] Ocal host ； &#10;*char set k008 一 r ； &#10;*access—I og /var/l og/ngi nx/l og/host ． ac （ es ] og &#10;0 &#10;location / { &#10;pr OXY—PaSS &#10;#er r or_page 404 &#10;http ： //resourcemanager ； &#10;/404.htm1 ；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保存后重启服务：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 w:val="x-none"/>
        </w:rPr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 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 w:val="x-none"/>
        </w:rPr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[gauge@hadooplab nginx]$ sudo service nginx  restart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 w:val="x-none"/>
        </w:rPr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Stopping nginx: [  OK  ]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 w:val="x-none"/>
        </w:rPr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Starting nginx: [  OK  ]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 w:val="x-none"/>
        </w:rPr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 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测试负载效果：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4357007" cy="1769533"/>
            <wp:effectExtent l="0" t="0" r="5715" b="2540"/>
            <wp:docPr id="12" name="图片 12" descr="计算机生成了可选文字:&#10;鬥 All Applications &#10;令 &#10;C) &#10;· Cluster &#10;About &#10;Nodes &#10;Appl ications &#10;NEW &#10;N EW SAVING &#10;SU BMIITED &#10;ACCEPTED &#10;RUNNING &#10;FINISHED &#10;FAILED &#10;KILLED &#10;Scheduler &#10;， Tools &#10;192 ． 16 &amp; 50 50/cluster &#10;0 &#10;Cluster Metrics &#10;All Applications &#10;Apps &#10;Runnin &#10;0 &#10;Apps &#10;Com leted &#10;Containers &#10;Runnin &#10;Memory &#10;Used &#10;Memory &#10;Total &#10;16 GB &#10;VCores &#10;Reserved &#10;0 &#10;里 女 &#10;Lost &#10;Nodes &#10;0 &#10;Logged in as: dr.who &#10;Apps &#10;Submitted &#10;3 &#10;Apps &#10;Pendin &#10;0 &#10;Memory &#10;Reserved &#10;3 &#10;User C &#10;gauge &#10;gauge &#10;gauge &#10;VCores &#10;Used &#10;0 &#10;StartTime C &#10;Fri ， 26 Aug &#10;2016 06 ： 06 ： 21 &#10;GMT &#10;Fri ， 26 Aug &#10;2016 06 ： 06 ： 13 &#10;GMT &#10;Fri ， 26 Aug &#10;2016 05 ： 50 ： 40 &#10;GMT &#10;VCores &#10;Total &#10;16 &#10;Show 20 V entries &#10;《 D &#10;application &#10;application &#10;application &#10;1472117549232 0003 &#10;1472117549232 0002 &#10;1472117549232 0001 &#10;0 &#10;Name C &#10;grep-sort &#10;grep- &#10;search &#10;word &#10;count &#10;Application Type &#10;MAPREDUCE &#10;MAPREDUCE &#10;MAPREDUCE &#10;QUeUe &#10;default &#10;default &#10;default &#10;FinishTime 一 0 &#10;Fri, 26 Aug 2016 &#10;06 ： 06 ： 27 GMT &#10;Fri, 26 Aug 2016 &#10;06 ： 06 ： 19 GMT &#10;Fri, 26 Aug 2016 &#10;05 ： 50 ： 48 GMT &#10;Active &#10;Nodes &#10;2 &#10;State &#10;FINISHED &#10;FINISHED &#10;FINISHED &#10;Decommissioned &#10;Nodes &#10;0 &#10;FinalStatus &#10;SUCCEEDED &#10;SUCCEEDED &#10;SUCCEEDED &#10;Unhealthy &#10;Nodes &#10;0 &#10;Rebooted &#10;Nodes &#10;0 &#10;Search: &#10;Progress &#10;Tracking UI &#10;History &#10;History &#10;History &#10;Showing 1 to 3 0f3 entries &#10;First &#10;previous 1 &#10;Next &#10;La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计算机生成了可选文字:&#10;鬥 All Applications &#10;令 &#10;C) &#10;· Cluster &#10;About &#10;Nodes &#10;Appl ications &#10;NEW &#10;N EW SAVING &#10;SU BMIITED &#10;ACCEPTED &#10;RUNNING &#10;FINISHED &#10;FAILED &#10;KILLED &#10;Scheduler &#10;， Tools &#10;192 ． 16 &amp; 50 50/cluster &#10;0 &#10;Cluster Metrics &#10;All Applications &#10;Apps &#10;Runnin &#10;0 &#10;Apps &#10;Com leted &#10;Containers &#10;Runnin &#10;Memory &#10;Used &#10;Memory &#10;Total &#10;16 GB &#10;VCores &#10;Reserved &#10;0 &#10;里 女 &#10;Lost &#10;Nodes &#10;0 &#10;Logged in as: dr.who &#10;Apps &#10;Submitted &#10;3 &#10;Apps &#10;Pendin &#10;0 &#10;Memory &#10;Reserved &#10;3 &#10;User C &#10;gauge &#10;gauge &#10;gauge &#10;VCores &#10;Used &#10;0 &#10;StartTime C &#10;Fri ， 26 Aug &#10;2016 06 ： 06 ： 21 &#10;GMT &#10;Fri ， 26 Aug &#10;2016 06 ： 06 ： 13 &#10;GMT &#10;Fri ， 26 Aug &#10;2016 05 ： 50 ： 40 &#10;GMT &#10;VCores &#10;Total &#10;16 &#10;Show 20 V entries &#10;《 D &#10;application &#10;application &#10;application &#10;1472117549232 0003 &#10;1472117549232 0002 &#10;1472117549232 0001 &#10;0 &#10;Name C &#10;grep-sort &#10;grep- &#10;search &#10;word &#10;count &#10;Application Type &#10;MAPREDUCE &#10;MAPREDUCE &#10;MAPREDUCE &#10;QUeUe &#10;default &#10;default &#10;default &#10;FinishTime 一 0 &#10;Fri, 26 Aug 2016 &#10;06 ： 06 ： 27 GMT &#10;Fri, 26 Aug 2016 &#10;06 ： 06 ： 19 GMT &#10;Fri, 26 Aug 2016 &#10;05 ： 50 ： 48 GMT &#10;Active &#10;Nodes &#10;2 &#10;State &#10;FINISHED &#10;FINISHED &#10;FINISHED &#10;Decommissioned &#10;Nodes &#10;0 &#10;FinalStatus &#10;SUCCEEDED &#10;SUCCEEDED &#10;SUCCEEDED &#10;Unhealthy &#10;Nodes &#10;0 &#10;Rebooted &#10;Nodes &#10;0 &#10;Search: &#10;Progress &#10;Tracking UI &#10;History &#10;History &#10;History &#10;Showing 1 to 3 0f3 entries &#10;First &#10;previous 1 &#10;Next &#10;Last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34" cy="177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8F" w:rsidRDefault="00E163C3" w:rsidP="00B1478F">
      <w:pPr>
        <w:pStyle w:val="2"/>
        <w:numPr>
          <w:ilvl w:val="1"/>
          <w:numId w:val="14"/>
        </w:numPr>
        <w:ind w:right="240"/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 </w:t>
      </w:r>
      <w:r w:rsidR="00B1478F">
        <w:rPr>
          <w:rFonts w:hint="eastAsia"/>
        </w:rPr>
        <w:t>适用的调度策略:</w:t>
      </w:r>
    </w:p>
    <w:p w:rsidR="00B1478F" w:rsidRDefault="005B277B" w:rsidP="00B1478F">
      <w:pPr>
        <w:ind w:left="643"/>
      </w:pPr>
      <w:r>
        <w:rPr>
          <w:rFonts w:hint="eastAsia"/>
        </w:rPr>
        <w:t>1）</w:t>
      </w:r>
      <w:r w:rsidR="00B1478F">
        <w:rPr>
          <w:rFonts w:hint="eastAsia"/>
        </w:rPr>
        <w:t>默认为轮询，适合于静态站点。</w:t>
      </w:r>
    </w:p>
    <w:p w:rsidR="00B1478F" w:rsidRDefault="005B277B" w:rsidP="00B1478F">
      <w:pPr>
        <w:ind w:left="643"/>
      </w:pPr>
      <w:r>
        <w:rPr>
          <w:rFonts w:hint="eastAsia"/>
        </w:rPr>
        <w:t>2）w</w:t>
      </w:r>
      <w:r w:rsidR="00B1478F">
        <w:rPr>
          <w:rFonts w:hint="eastAsia"/>
        </w:rPr>
        <w:t>eight（权重）：可自行设置负载比，适用于后端应用服务器配置不均且运维预判能力较强的场景。</w:t>
      </w:r>
    </w:p>
    <w:p w:rsidR="00B1478F" w:rsidRDefault="005B277B" w:rsidP="00263008">
      <w:pPr>
        <w:ind w:left="643"/>
      </w:pPr>
      <w:r>
        <w:rPr>
          <w:rFonts w:hint="eastAsia"/>
        </w:rPr>
        <w:t>3）</w:t>
      </w:r>
      <w:r w:rsidR="00B1478F">
        <w:t>i</w:t>
      </w:r>
      <w:r w:rsidR="00B1478F">
        <w:rPr>
          <w:rFonts w:hint="eastAsia"/>
        </w:rPr>
        <w:t>p</w:t>
      </w:r>
      <w:r w:rsidR="00B1478F">
        <w:t xml:space="preserve">_hash: </w:t>
      </w:r>
      <w:r w:rsidR="00B1478F">
        <w:rPr>
          <w:rFonts w:hint="eastAsia"/>
        </w:rPr>
        <w:t>基于ip进行调度，适宜于解决session同步问题。</w:t>
      </w:r>
    </w:p>
    <w:p w:rsidR="00E11E83" w:rsidRDefault="005B277B" w:rsidP="00263008">
      <w:pPr>
        <w:ind w:left="643"/>
      </w:pPr>
      <w:r>
        <w:rPr>
          <w:rFonts w:hint="eastAsia"/>
        </w:rPr>
        <w:t>4）</w:t>
      </w:r>
      <w:r w:rsidR="009627D3">
        <w:rPr>
          <w:rFonts w:hint="eastAsia"/>
        </w:rPr>
        <w:t>fair： 后端服务器中响应最快的那台优先分配。</w:t>
      </w:r>
    </w:p>
    <w:p w:rsidR="009627D3" w:rsidRPr="00E917D2" w:rsidRDefault="00D03BF4" w:rsidP="00FA45A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5) url_hash: </w:t>
      </w:r>
      <w:r>
        <w:rPr>
          <w:rFonts w:hint="eastAsia"/>
        </w:rPr>
        <w:t>对相同url资源的请求将被负载到同一台后端，若需有效利用</w:t>
      </w:r>
      <w:r w:rsidR="00215D59">
        <w:rPr>
          <w:rFonts w:hint="eastAsia"/>
        </w:rPr>
        <w:t>应用层</w:t>
      </w:r>
      <w:r>
        <w:rPr>
          <w:rFonts w:hint="eastAsia"/>
        </w:rPr>
        <w:t>中已经建立的缓存体系</w:t>
      </w:r>
      <w:r w:rsidR="00CF2B05">
        <w:rPr>
          <w:rFonts w:hint="eastAsia"/>
        </w:rPr>
        <w:t>（如果有的话）</w:t>
      </w:r>
      <w:r>
        <w:rPr>
          <w:rFonts w:hint="eastAsia"/>
        </w:rPr>
        <w:t>，可采用此方案。</w:t>
      </w:r>
    </w:p>
    <w:p w:rsidR="004D1295" w:rsidRDefault="004D1295" w:rsidP="00B1478F">
      <w:pPr>
        <w:ind w:left="643"/>
      </w:pPr>
    </w:p>
    <w:p w:rsidR="00B1478F" w:rsidRPr="00B1478F" w:rsidRDefault="00D10F87" w:rsidP="00B1478F">
      <w:pPr>
        <w:ind w:left="643"/>
        <w:rPr>
          <w:rFonts w:hint="eastAsia"/>
        </w:rPr>
      </w:pPr>
      <w:r>
        <w:rPr>
          <w:rFonts w:hint="eastAsia"/>
        </w:rPr>
        <w:t>请</w:t>
      </w:r>
      <w:r w:rsidR="00935D2B">
        <w:rPr>
          <w:rFonts w:hint="eastAsia"/>
        </w:rPr>
        <w:t>运维人员</w:t>
      </w:r>
      <w:r>
        <w:rPr>
          <w:rFonts w:hint="eastAsia"/>
        </w:rPr>
        <w:t>在试行其间结合系统实际表现具体选取。</w:t>
      </w:r>
    </w:p>
    <w:p w:rsidR="00672439" w:rsidRDefault="00672439" w:rsidP="00B1478F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  <w:lang w:val="x-none"/>
        </w:rPr>
      </w:pP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 w:val="x-none"/>
        </w:rPr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 </w:t>
      </w:r>
    </w:p>
    <w:p w:rsidR="00672439" w:rsidRDefault="00E163C3">
      <w:pPr>
        <w:pStyle w:val="a3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  <w:lang w:val="x-none"/>
        </w:rPr>
      </w:pPr>
      <w:r>
        <w:rPr>
          <w:rFonts w:ascii="微软雅黑" w:eastAsia="微软雅黑" w:hAnsi="微软雅黑" w:hint="eastAsia"/>
          <w:sz w:val="22"/>
          <w:szCs w:val="22"/>
          <w:lang w:val="x-none"/>
        </w:rPr>
        <w:t> </w:t>
      </w:r>
    </w:p>
    <w:p w:rsidR="00672439" w:rsidRDefault="00672439">
      <w:pPr>
        <w:rPr>
          <w:rFonts w:ascii="微软雅黑" w:eastAsia="微软雅黑" w:hAnsi="微软雅黑"/>
          <w:sz w:val="22"/>
          <w:szCs w:val="22"/>
        </w:rPr>
      </w:pPr>
    </w:p>
    <w:sectPr w:rsidR="00672439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6984" w:rsidRDefault="00066984" w:rsidP="00E163C3">
      <w:r>
        <w:separator/>
      </w:r>
    </w:p>
  </w:endnote>
  <w:endnote w:type="continuationSeparator" w:id="0">
    <w:p w:rsidR="00066984" w:rsidRDefault="00066984" w:rsidP="00E16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6984" w:rsidRDefault="00066984" w:rsidP="00E163C3">
      <w:r>
        <w:separator/>
      </w:r>
    </w:p>
  </w:footnote>
  <w:footnote w:type="continuationSeparator" w:id="0">
    <w:p w:rsidR="00066984" w:rsidRDefault="00066984" w:rsidP="00E163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multilevel"/>
    <w:tmpl w:val="00000005"/>
    <w:lvl w:ilvl="0">
      <w:start w:val="2013"/>
      <w:numFmt w:val="bullet"/>
      <w:lvlText w:val="-"/>
      <w:lvlJc w:val="left"/>
      <w:pPr>
        <w:ind w:left="360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C"/>
    <w:multiLevelType w:val="multilevel"/>
    <w:tmpl w:val="0000001C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."/>
      <w:lvlJc w:val="left"/>
      <w:pPr>
        <w:tabs>
          <w:tab w:val="num" w:pos="858"/>
        </w:tabs>
        <w:ind w:left="858" w:hanging="575"/>
      </w:p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1006"/>
        </w:tabs>
        <w:ind w:left="1006" w:hanging="864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."/>
      <w:lvlJc w:val="left"/>
      <w:pPr>
        <w:tabs>
          <w:tab w:val="num" w:pos="1151"/>
        </w:tabs>
        <w:ind w:left="1151" w:hanging="1151"/>
      </w:pPr>
    </w:lvl>
    <w:lvl w:ilvl="6">
      <w:start w:val="1"/>
      <w:numFmt w:val="decimal"/>
      <w:pStyle w:val="7"/>
      <w:lvlText w:val="%1.%2.%3.%4.%5.%6.%7.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1583"/>
        </w:tabs>
        <w:ind w:left="1583" w:hanging="1583"/>
      </w:pPr>
    </w:lvl>
  </w:abstractNum>
  <w:abstractNum w:abstractNumId="2" w15:restartNumberingAfterBreak="0">
    <w:nsid w:val="00000082"/>
    <w:multiLevelType w:val="multilevel"/>
    <w:tmpl w:val="0000008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" w15:restartNumberingAfterBreak="0">
    <w:nsid w:val="038E0B3B"/>
    <w:multiLevelType w:val="multilevel"/>
    <w:tmpl w:val="03064344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ascii="Calibri" w:hAnsi="Calibri"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ascii="Calibri" w:hAnsi="Calibri"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ascii="Calibri" w:hAnsi="Calibri"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ascii="Calibri" w:hAnsi="Calibri"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ascii="Calibri" w:hAnsi="Calibri"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ascii="Calibri" w:hAnsi="Calibri"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ascii="Calibri" w:hAnsi="Calibri"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ascii="Calibri" w:hAnsi="Calibri" w:hint="default"/>
      </w:rPr>
    </w:lvl>
  </w:abstractNum>
  <w:abstractNum w:abstractNumId="4" w15:restartNumberingAfterBreak="0">
    <w:nsid w:val="17FB3939"/>
    <w:multiLevelType w:val="multilevel"/>
    <w:tmpl w:val="F2D8C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441EB1"/>
    <w:multiLevelType w:val="multilevel"/>
    <w:tmpl w:val="03064344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ascii="Calibri" w:hAnsi="Calibri"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ascii="Calibri" w:hAnsi="Calibri"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ascii="Calibri" w:hAnsi="Calibri"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ascii="Calibri" w:hAnsi="Calibri"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ascii="Calibri" w:hAnsi="Calibri"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ascii="Calibri" w:hAnsi="Calibri"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ascii="Calibri" w:hAnsi="Calibri"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ascii="Calibri" w:hAnsi="Calibri" w:hint="default"/>
      </w:rPr>
    </w:lvl>
  </w:abstractNum>
  <w:abstractNum w:abstractNumId="6" w15:restartNumberingAfterBreak="0">
    <w:nsid w:val="22ED18D8"/>
    <w:multiLevelType w:val="multilevel"/>
    <w:tmpl w:val="AD88B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130849"/>
    <w:multiLevelType w:val="multilevel"/>
    <w:tmpl w:val="2350F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256D49"/>
    <w:multiLevelType w:val="multilevel"/>
    <w:tmpl w:val="C3760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42740A"/>
    <w:multiLevelType w:val="multilevel"/>
    <w:tmpl w:val="03064344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ascii="Calibri" w:hAnsi="Calibri"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ascii="Calibri" w:hAnsi="Calibri"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ascii="Calibri" w:hAnsi="Calibri"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ascii="Calibri" w:hAnsi="Calibri"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ascii="Calibri" w:hAnsi="Calibri"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ascii="Calibri" w:hAnsi="Calibri"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ascii="Calibri" w:hAnsi="Calibri"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ascii="Calibri" w:hAnsi="Calibri" w:hint="default"/>
      </w:rPr>
    </w:lvl>
  </w:abstractNum>
  <w:abstractNum w:abstractNumId="10" w15:restartNumberingAfterBreak="0">
    <w:nsid w:val="2B905E96"/>
    <w:multiLevelType w:val="multilevel"/>
    <w:tmpl w:val="EDDCB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927505"/>
    <w:multiLevelType w:val="multilevel"/>
    <w:tmpl w:val="46024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CF74E1"/>
    <w:multiLevelType w:val="multilevel"/>
    <w:tmpl w:val="569C0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5E294C"/>
    <w:multiLevelType w:val="multilevel"/>
    <w:tmpl w:val="F1CA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B04809"/>
    <w:multiLevelType w:val="multilevel"/>
    <w:tmpl w:val="03064344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ascii="Calibri" w:hAnsi="Calibri"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ascii="Calibri" w:hAnsi="Calibri"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ascii="Calibri" w:hAnsi="Calibri"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ascii="Calibri" w:hAnsi="Calibri"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ascii="Calibri" w:hAnsi="Calibri"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ascii="Calibri" w:hAnsi="Calibri"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ascii="Calibri" w:hAnsi="Calibri"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ascii="Calibri" w:hAnsi="Calibri" w:hint="default"/>
      </w:rPr>
    </w:lvl>
  </w:abstractNum>
  <w:num w:numId="1">
    <w:abstractNumId w:val="4"/>
    <w:lvlOverride w:ilvl="0">
      <w:startOverride w:val="1"/>
    </w:lvlOverride>
  </w:num>
  <w:num w:numId="2">
    <w:abstractNumId w:val="7"/>
    <w:lvlOverride w:ilvl="0">
      <w:startOverride w:val="2"/>
    </w:lvlOverride>
  </w:num>
  <w:num w:numId="3">
    <w:abstractNumId w:val="12"/>
    <w:lvlOverride w:ilvl="0">
      <w:startOverride w:val="3"/>
    </w:lvlOverride>
  </w:num>
  <w:num w:numId="4">
    <w:abstractNumId w:val="6"/>
    <w:lvlOverride w:ilvl="0">
      <w:startOverride w:val="4"/>
    </w:lvlOverride>
  </w:num>
  <w:num w:numId="5">
    <w:abstractNumId w:val="8"/>
    <w:lvlOverride w:ilvl="0">
      <w:startOverride w:val="5"/>
    </w:lvlOverride>
  </w:num>
  <w:num w:numId="6">
    <w:abstractNumId w:val="11"/>
    <w:lvlOverride w:ilvl="0">
      <w:startOverride w:val="6"/>
    </w:lvlOverride>
  </w:num>
  <w:num w:numId="7">
    <w:abstractNumId w:val="10"/>
    <w:lvlOverride w:ilvl="0">
      <w:startOverride w:val="8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5"/>
  </w:num>
  <w:num w:numId="16">
    <w:abstractNumId w:val="3"/>
  </w:num>
  <w:num w:numId="17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3C3"/>
    <w:rsid w:val="00005E1C"/>
    <w:rsid w:val="00066984"/>
    <w:rsid w:val="000B1825"/>
    <w:rsid w:val="00140099"/>
    <w:rsid w:val="00215D59"/>
    <w:rsid w:val="00245097"/>
    <w:rsid w:val="00252B2F"/>
    <w:rsid w:val="00263008"/>
    <w:rsid w:val="002A1EBC"/>
    <w:rsid w:val="002A4973"/>
    <w:rsid w:val="002E5638"/>
    <w:rsid w:val="00331C3C"/>
    <w:rsid w:val="00334594"/>
    <w:rsid w:val="00355544"/>
    <w:rsid w:val="003B5019"/>
    <w:rsid w:val="003D34A2"/>
    <w:rsid w:val="003F4F24"/>
    <w:rsid w:val="00437096"/>
    <w:rsid w:val="004D1295"/>
    <w:rsid w:val="00531593"/>
    <w:rsid w:val="00595052"/>
    <w:rsid w:val="005B277B"/>
    <w:rsid w:val="005D2DC1"/>
    <w:rsid w:val="005D7CF5"/>
    <w:rsid w:val="005E5262"/>
    <w:rsid w:val="005F6C51"/>
    <w:rsid w:val="00656727"/>
    <w:rsid w:val="00672439"/>
    <w:rsid w:val="006913C7"/>
    <w:rsid w:val="006C6786"/>
    <w:rsid w:val="007003B1"/>
    <w:rsid w:val="007264BF"/>
    <w:rsid w:val="007403EA"/>
    <w:rsid w:val="007C3D09"/>
    <w:rsid w:val="007F129C"/>
    <w:rsid w:val="0084083D"/>
    <w:rsid w:val="008777DC"/>
    <w:rsid w:val="00896B7F"/>
    <w:rsid w:val="008E10EC"/>
    <w:rsid w:val="008E1670"/>
    <w:rsid w:val="008F0A32"/>
    <w:rsid w:val="00935D2B"/>
    <w:rsid w:val="009627D3"/>
    <w:rsid w:val="009B6998"/>
    <w:rsid w:val="00A81A08"/>
    <w:rsid w:val="00B1478F"/>
    <w:rsid w:val="00B35613"/>
    <w:rsid w:val="00BF19C5"/>
    <w:rsid w:val="00C22C51"/>
    <w:rsid w:val="00C815E2"/>
    <w:rsid w:val="00CF2B05"/>
    <w:rsid w:val="00D03BF4"/>
    <w:rsid w:val="00D10F87"/>
    <w:rsid w:val="00D81316"/>
    <w:rsid w:val="00E11E83"/>
    <w:rsid w:val="00E12D27"/>
    <w:rsid w:val="00E163C3"/>
    <w:rsid w:val="00E55992"/>
    <w:rsid w:val="00E917D2"/>
    <w:rsid w:val="00EC53DA"/>
    <w:rsid w:val="00F01799"/>
    <w:rsid w:val="00F42A6F"/>
    <w:rsid w:val="00F903D4"/>
    <w:rsid w:val="00FA45A7"/>
    <w:rsid w:val="00FC2A13"/>
    <w:rsid w:val="00FD4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F9871F"/>
  <w15:chartTrackingRefBased/>
  <w15:docId w15:val="{2B8B183C-2788-46EA-885D-EBDA911C2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qFormat/>
    <w:rsid w:val="002A1EBC"/>
    <w:pPr>
      <w:keepNext/>
      <w:keepLines/>
      <w:numPr>
        <w:numId w:val="8"/>
      </w:numPr>
      <w:tabs>
        <w:tab w:val="left" w:pos="432"/>
      </w:tabs>
      <w:jc w:val="both"/>
      <w:outlineLvl w:val="0"/>
    </w:pPr>
    <w:rPr>
      <w:rFonts w:ascii="Times New Roman" w:hAnsi="Times New Roman" w:cs="Times New Roman"/>
      <w:b/>
      <w:kern w:val="44"/>
      <w:sz w:val="28"/>
      <w:szCs w:val="20"/>
    </w:rPr>
  </w:style>
  <w:style w:type="paragraph" w:styleId="2">
    <w:name w:val="heading 2"/>
    <w:basedOn w:val="a"/>
    <w:next w:val="a"/>
    <w:link w:val="20"/>
    <w:unhideWhenUsed/>
    <w:qFormat/>
    <w:rsid w:val="002A1EBC"/>
    <w:pPr>
      <w:keepNext/>
      <w:keepLines/>
      <w:numPr>
        <w:ilvl w:val="1"/>
        <w:numId w:val="8"/>
      </w:numPr>
      <w:tabs>
        <w:tab w:val="clear" w:pos="858"/>
        <w:tab w:val="left" w:pos="210"/>
        <w:tab w:val="num" w:pos="575"/>
      </w:tabs>
      <w:spacing w:before="140" w:after="140"/>
      <w:ind w:left="1150" w:rightChars="100" w:right="100"/>
      <w:jc w:val="both"/>
      <w:outlineLvl w:val="1"/>
    </w:pPr>
    <w:rPr>
      <w:rFonts w:cs="Times New Roman"/>
      <w:b/>
      <w:kern w:val="2"/>
      <w:sz w:val="21"/>
      <w:szCs w:val="20"/>
    </w:rPr>
  </w:style>
  <w:style w:type="paragraph" w:styleId="3">
    <w:name w:val="heading 3"/>
    <w:basedOn w:val="a"/>
    <w:next w:val="a"/>
    <w:link w:val="30"/>
    <w:unhideWhenUsed/>
    <w:qFormat/>
    <w:rsid w:val="002A1EBC"/>
    <w:pPr>
      <w:keepNext/>
      <w:keepLines/>
      <w:numPr>
        <w:ilvl w:val="2"/>
        <w:numId w:val="8"/>
      </w:numPr>
      <w:tabs>
        <w:tab w:val="left" w:pos="210"/>
      </w:tabs>
      <w:spacing w:before="20" w:after="20"/>
      <w:ind w:left="1440" w:rightChars="100" w:right="100"/>
      <w:outlineLvl w:val="2"/>
    </w:pPr>
    <w:rPr>
      <w:rFonts w:ascii="Times New Roman" w:hAnsi="Times New Roman" w:cs="Times New Roman"/>
      <w:b/>
      <w:kern w:val="2"/>
      <w:sz w:val="18"/>
      <w:szCs w:val="20"/>
    </w:rPr>
  </w:style>
  <w:style w:type="paragraph" w:styleId="4">
    <w:name w:val="heading 4"/>
    <w:basedOn w:val="a"/>
    <w:next w:val="a"/>
    <w:link w:val="40"/>
    <w:unhideWhenUsed/>
    <w:qFormat/>
    <w:rsid w:val="002A1EBC"/>
    <w:pPr>
      <w:keepNext/>
      <w:keepLines/>
      <w:numPr>
        <w:ilvl w:val="3"/>
        <w:numId w:val="8"/>
      </w:numPr>
      <w:tabs>
        <w:tab w:val="left" w:pos="864"/>
      </w:tabs>
      <w:spacing w:before="40" w:after="50" w:line="360" w:lineRule="auto"/>
      <w:ind w:leftChars="100" w:left="1044" w:rightChars="100" w:right="100"/>
      <w:jc w:val="both"/>
      <w:outlineLvl w:val="3"/>
    </w:pPr>
    <w:rPr>
      <w:rFonts w:ascii="Arial" w:eastAsia="新宋体" w:hAnsi="Arial" w:cs="Times New Roman"/>
      <w:b/>
      <w:kern w:val="2"/>
      <w:sz w:val="18"/>
      <w:szCs w:val="20"/>
    </w:rPr>
  </w:style>
  <w:style w:type="paragraph" w:styleId="5">
    <w:name w:val="heading 5"/>
    <w:basedOn w:val="a"/>
    <w:next w:val="a"/>
    <w:link w:val="50"/>
    <w:unhideWhenUsed/>
    <w:qFormat/>
    <w:rsid w:val="002A1EBC"/>
    <w:pPr>
      <w:keepNext/>
      <w:keepLines/>
      <w:numPr>
        <w:ilvl w:val="4"/>
        <w:numId w:val="8"/>
      </w:numPr>
      <w:tabs>
        <w:tab w:val="left" w:pos="1008"/>
      </w:tabs>
      <w:spacing w:before="280" w:after="290" w:line="372" w:lineRule="auto"/>
      <w:jc w:val="both"/>
      <w:outlineLvl w:val="4"/>
    </w:pPr>
    <w:rPr>
      <w:rFonts w:ascii="Times New Roman" w:hAnsi="Times New Roman" w:cs="Times New Roman"/>
      <w:b/>
      <w:kern w:val="2"/>
      <w:sz w:val="28"/>
      <w:szCs w:val="20"/>
    </w:rPr>
  </w:style>
  <w:style w:type="paragraph" w:styleId="6">
    <w:name w:val="heading 6"/>
    <w:basedOn w:val="a"/>
    <w:next w:val="a"/>
    <w:link w:val="60"/>
    <w:semiHidden/>
    <w:unhideWhenUsed/>
    <w:qFormat/>
    <w:rsid w:val="002A1EBC"/>
    <w:pPr>
      <w:keepNext/>
      <w:keepLines/>
      <w:numPr>
        <w:ilvl w:val="5"/>
        <w:numId w:val="8"/>
      </w:numPr>
      <w:tabs>
        <w:tab w:val="left" w:pos="1151"/>
      </w:tabs>
      <w:spacing w:before="240" w:after="64" w:line="316" w:lineRule="auto"/>
      <w:jc w:val="both"/>
      <w:outlineLvl w:val="5"/>
    </w:pPr>
    <w:rPr>
      <w:rFonts w:ascii="Arial" w:eastAsia="黑体" w:hAnsi="Arial" w:cs="Times New Roman"/>
      <w:b/>
      <w:kern w:val="2"/>
      <w:szCs w:val="20"/>
    </w:rPr>
  </w:style>
  <w:style w:type="paragraph" w:styleId="7">
    <w:name w:val="heading 7"/>
    <w:basedOn w:val="a"/>
    <w:next w:val="a"/>
    <w:link w:val="70"/>
    <w:semiHidden/>
    <w:unhideWhenUsed/>
    <w:qFormat/>
    <w:rsid w:val="002A1EBC"/>
    <w:pPr>
      <w:keepNext/>
      <w:keepLines/>
      <w:numPr>
        <w:ilvl w:val="6"/>
        <w:numId w:val="8"/>
      </w:numPr>
      <w:tabs>
        <w:tab w:val="left" w:pos="1296"/>
      </w:tabs>
      <w:spacing w:before="240" w:after="64" w:line="316" w:lineRule="auto"/>
      <w:jc w:val="both"/>
      <w:outlineLvl w:val="6"/>
    </w:pPr>
    <w:rPr>
      <w:rFonts w:ascii="Times New Roman" w:hAnsi="Times New Roman" w:cs="Times New Roman"/>
      <w:b/>
      <w:kern w:val="2"/>
      <w:szCs w:val="20"/>
    </w:rPr>
  </w:style>
  <w:style w:type="paragraph" w:styleId="8">
    <w:name w:val="heading 8"/>
    <w:basedOn w:val="a"/>
    <w:next w:val="a"/>
    <w:link w:val="80"/>
    <w:semiHidden/>
    <w:unhideWhenUsed/>
    <w:qFormat/>
    <w:rsid w:val="002A1EBC"/>
    <w:pPr>
      <w:keepNext/>
      <w:keepLines/>
      <w:numPr>
        <w:ilvl w:val="7"/>
        <w:numId w:val="8"/>
      </w:numPr>
      <w:tabs>
        <w:tab w:val="left" w:pos="1440"/>
      </w:tabs>
      <w:spacing w:before="240" w:after="64" w:line="316" w:lineRule="auto"/>
      <w:jc w:val="both"/>
      <w:outlineLvl w:val="7"/>
    </w:pPr>
    <w:rPr>
      <w:rFonts w:ascii="Arial" w:eastAsia="黑体" w:hAnsi="Arial" w:cs="Times New Roman"/>
      <w:kern w:val="2"/>
      <w:szCs w:val="20"/>
    </w:rPr>
  </w:style>
  <w:style w:type="paragraph" w:styleId="9">
    <w:name w:val="heading 9"/>
    <w:basedOn w:val="a"/>
    <w:next w:val="a"/>
    <w:link w:val="90"/>
    <w:semiHidden/>
    <w:unhideWhenUsed/>
    <w:qFormat/>
    <w:rsid w:val="002A1EBC"/>
    <w:pPr>
      <w:keepNext/>
      <w:keepLines/>
      <w:numPr>
        <w:ilvl w:val="8"/>
        <w:numId w:val="8"/>
      </w:numPr>
      <w:tabs>
        <w:tab w:val="left" w:pos="1583"/>
      </w:tabs>
      <w:spacing w:before="240" w:after="64" w:line="316" w:lineRule="auto"/>
      <w:jc w:val="both"/>
      <w:outlineLvl w:val="8"/>
    </w:pPr>
    <w:rPr>
      <w:rFonts w:ascii="Arial" w:eastAsia="黑体" w:hAnsi="Arial" w:cs="Times New Roman"/>
      <w:kern w:val="2"/>
      <w:sz w:val="21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a7"/>
    <w:uiPriority w:val="99"/>
    <w:unhideWhenUsed/>
    <w:rsid w:val="00E163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163C3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163C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163C3"/>
    <w:rPr>
      <w:rFonts w:ascii="宋体" w:eastAsia="宋体" w:hAnsi="宋体" w:cs="宋体"/>
      <w:sz w:val="18"/>
      <w:szCs w:val="18"/>
    </w:rPr>
  </w:style>
  <w:style w:type="character" w:customStyle="1" w:styleId="10">
    <w:name w:val="标题 1 字符"/>
    <w:basedOn w:val="a0"/>
    <w:link w:val="1"/>
    <w:rsid w:val="002A1EBC"/>
    <w:rPr>
      <w:rFonts w:eastAsia="宋体"/>
      <w:b/>
      <w:kern w:val="44"/>
      <w:sz w:val="28"/>
    </w:rPr>
  </w:style>
  <w:style w:type="character" w:customStyle="1" w:styleId="20">
    <w:name w:val="标题 2 字符"/>
    <w:basedOn w:val="a0"/>
    <w:link w:val="2"/>
    <w:rsid w:val="002A1EBC"/>
    <w:rPr>
      <w:rFonts w:ascii="宋体" w:eastAsia="宋体" w:hAnsi="宋体"/>
      <w:b/>
      <w:kern w:val="2"/>
      <w:sz w:val="21"/>
    </w:rPr>
  </w:style>
  <w:style w:type="character" w:customStyle="1" w:styleId="30">
    <w:name w:val="标题 3 字符"/>
    <w:basedOn w:val="a0"/>
    <w:link w:val="3"/>
    <w:rsid w:val="002A1EBC"/>
    <w:rPr>
      <w:rFonts w:eastAsia="宋体"/>
      <w:b/>
      <w:kern w:val="2"/>
      <w:sz w:val="18"/>
    </w:rPr>
  </w:style>
  <w:style w:type="character" w:customStyle="1" w:styleId="40">
    <w:name w:val="标题 4 字符"/>
    <w:basedOn w:val="a0"/>
    <w:link w:val="4"/>
    <w:rsid w:val="002A1EBC"/>
    <w:rPr>
      <w:rFonts w:ascii="Arial" w:eastAsia="新宋体" w:hAnsi="Arial"/>
      <w:b/>
      <w:kern w:val="2"/>
      <w:sz w:val="18"/>
    </w:rPr>
  </w:style>
  <w:style w:type="character" w:customStyle="1" w:styleId="50">
    <w:name w:val="标题 5 字符"/>
    <w:basedOn w:val="a0"/>
    <w:link w:val="5"/>
    <w:rsid w:val="002A1EBC"/>
    <w:rPr>
      <w:rFonts w:eastAsia="宋体"/>
      <w:b/>
      <w:kern w:val="2"/>
      <w:sz w:val="28"/>
    </w:rPr>
  </w:style>
  <w:style w:type="character" w:customStyle="1" w:styleId="60">
    <w:name w:val="标题 6 字符"/>
    <w:basedOn w:val="a0"/>
    <w:link w:val="6"/>
    <w:semiHidden/>
    <w:rsid w:val="002A1EBC"/>
    <w:rPr>
      <w:rFonts w:ascii="Arial" w:eastAsia="黑体" w:hAnsi="Arial"/>
      <w:b/>
      <w:kern w:val="2"/>
      <w:sz w:val="24"/>
    </w:rPr>
  </w:style>
  <w:style w:type="character" w:customStyle="1" w:styleId="70">
    <w:name w:val="标题 7 字符"/>
    <w:basedOn w:val="a0"/>
    <w:link w:val="7"/>
    <w:semiHidden/>
    <w:rsid w:val="002A1EBC"/>
    <w:rPr>
      <w:rFonts w:eastAsia="宋体"/>
      <w:b/>
      <w:kern w:val="2"/>
      <w:sz w:val="24"/>
    </w:rPr>
  </w:style>
  <w:style w:type="character" w:customStyle="1" w:styleId="80">
    <w:name w:val="标题 8 字符"/>
    <w:basedOn w:val="a0"/>
    <w:link w:val="8"/>
    <w:semiHidden/>
    <w:rsid w:val="002A1EBC"/>
    <w:rPr>
      <w:rFonts w:ascii="Arial" w:eastAsia="黑体" w:hAnsi="Arial"/>
      <w:kern w:val="2"/>
      <w:sz w:val="24"/>
    </w:rPr>
  </w:style>
  <w:style w:type="character" w:customStyle="1" w:styleId="90">
    <w:name w:val="标题 9 字符"/>
    <w:basedOn w:val="a0"/>
    <w:link w:val="9"/>
    <w:semiHidden/>
    <w:rsid w:val="002A1EBC"/>
    <w:rPr>
      <w:rFonts w:ascii="Arial" w:eastAsia="黑体" w:hAnsi="Arial"/>
      <w:kern w:val="2"/>
      <w:sz w:val="21"/>
    </w:rPr>
  </w:style>
  <w:style w:type="paragraph" w:customStyle="1" w:styleId="-">
    <w:name w:val="正文-表格"/>
    <w:basedOn w:val="a"/>
    <w:rsid w:val="002A1EBC"/>
    <w:pPr>
      <w:jc w:val="both"/>
    </w:pPr>
    <w:rPr>
      <w:rFonts w:ascii="Times New Roman" w:hAnsi="Times New Roman" w:cs="Times New Roman"/>
      <w:kern w:val="2"/>
      <w:sz w:val="18"/>
      <w:szCs w:val="20"/>
    </w:rPr>
  </w:style>
  <w:style w:type="paragraph" w:customStyle="1" w:styleId="aa">
    <w:name w:val="样式 居中"/>
    <w:basedOn w:val="a"/>
    <w:rsid w:val="00355544"/>
    <w:pPr>
      <w:widowControl w:val="0"/>
      <w:snapToGrid w:val="0"/>
      <w:spacing w:line="240" w:lineRule="atLeast"/>
      <w:jc w:val="center"/>
    </w:pPr>
    <w:rPr>
      <w:rFonts w:hAnsi="Times New Roman" w:cs="Times New Roman"/>
      <w:sz w:val="21"/>
      <w:szCs w:val="20"/>
    </w:rPr>
  </w:style>
  <w:style w:type="paragraph" w:styleId="ab">
    <w:name w:val="No Spacing"/>
    <w:uiPriority w:val="1"/>
    <w:qFormat/>
    <w:rsid w:val="00EC53DA"/>
    <w:rPr>
      <w:rFonts w:ascii="宋体" w:eastAsia="宋体" w:hAnsi="宋体" w:cs="宋体"/>
      <w:sz w:val="24"/>
      <w:szCs w:val="24"/>
    </w:rPr>
  </w:style>
  <w:style w:type="paragraph" w:styleId="ac">
    <w:name w:val="List Paragraph"/>
    <w:basedOn w:val="a"/>
    <w:uiPriority w:val="34"/>
    <w:qFormat/>
    <w:rsid w:val="005D7CF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ginx.org/packages/centos/6/noarch/rpms/nginx-release-centos-6-0.el6.ngx.noarch.rp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Ruizing Gauge</dc:creator>
  <cp:keywords/>
  <dc:description/>
  <cp:lastModifiedBy>Ruizing Gauge</cp:lastModifiedBy>
  <cp:revision>66</cp:revision>
  <dcterms:created xsi:type="dcterms:W3CDTF">2016-08-26T07:55:00Z</dcterms:created>
  <dcterms:modified xsi:type="dcterms:W3CDTF">2016-08-26T09:08:00Z</dcterms:modified>
</cp:coreProperties>
</file>