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EBA" w:rsidRPr="00803EBA" w:rsidRDefault="00803EBA" w:rsidP="00803EBA">
      <w:pPr>
        <w:autoSpaceDE w:val="0"/>
        <w:autoSpaceDN w:val="0"/>
        <w:adjustRightInd w:val="0"/>
        <w:spacing w:after="120" w:line="240" w:lineRule="auto"/>
        <w:jc w:val="center"/>
        <w:rPr>
          <w:rFonts w:ascii="High Tower Text" w:hAnsi="High Tower Text" w:cs="High Tower Text"/>
          <w:color w:val="000000"/>
          <w:sz w:val="36"/>
          <w:szCs w:val="36"/>
        </w:rPr>
      </w:pPr>
      <w:bookmarkStart w:id="0" w:name="_GoBack"/>
      <w:bookmarkEnd w:id="0"/>
      <w:r w:rsidRPr="00803EBA">
        <w:rPr>
          <w:rFonts w:ascii="High Tower Text" w:hAnsi="High Tower Text"/>
          <w:sz w:val="24"/>
          <w:szCs w:val="24"/>
        </w:rPr>
        <w:t xml:space="preserve"> </w:t>
      </w:r>
      <w:r w:rsidRPr="00803EBA">
        <w:rPr>
          <w:rFonts w:ascii="High Tower Text" w:hAnsi="High Tower Text" w:cs="High Tower Text"/>
          <w:color w:val="000000"/>
          <w:sz w:val="36"/>
          <w:szCs w:val="36"/>
          <w:u w:val="single"/>
        </w:rPr>
        <w:t xml:space="preserve">Battery Park City Authority </w:t>
      </w:r>
    </w:p>
    <w:p w:rsidR="00803EBA" w:rsidRPr="001B39AF" w:rsidRDefault="001B39AF" w:rsidP="00803EBA">
      <w:pPr>
        <w:autoSpaceDE w:val="0"/>
        <w:autoSpaceDN w:val="0"/>
        <w:adjustRightInd w:val="0"/>
        <w:spacing w:after="120" w:line="240" w:lineRule="auto"/>
        <w:jc w:val="center"/>
        <w:rPr>
          <w:rFonts w:ascii="High Tower Text" w:hAnsi="High Tower Text" w:cs="High Tower Text"/>
          <w:color w:val="000000"/>
          <w:sz w:val="36"/>
          <w:szCs w:val="36"/>
        </w:rPr>
      </w:pPr>
      <w:r w:rsidRPr="001B39AF">
        <w:rPr>
          <w:rFonts w:ascii="High Tower Text" w:hAnsi="High Tower Text" w:cs="High Tower Text"/>
          <w:color w:val="000000"/>
          <w:sz w:val="36"/>
          <w:szCs w:val="36"/>
        </w:rPr>
        <w:t>P</w:t>
      </w:r>
      <w:r>
        <w:rPr>
          <w:rFonts w:ascii="High Tower Text" w:hAnsi="High Tower Text" w:cs="High Tower Text"/>
          <w:color w:val="000000"/>
          <w:sz w:val="36"/>
          <w:szCs w:val="36"/>
        </w:rPr>
        <w:t>ermit</w:t>
      </w:r>
      <w:r w:rsidRPr="001B39AF">
        <w:rPr>
          <w:rFonts w:ascii="High Tower Text" w:hAnsi="High Tower Text" w:cs="High Tower Text"/>
          <w:color w:val="000000"/>
          <w:sz w:val="36"/>
          <w:szCs w:val="36"/>
        </w:rPr>
        <w:t xml:space="preserve"> </w:t>
      </w:r>
    </w:p>
    <w:p w:rsidR="00803EBA" w:rsidRDefault="00803EBA" w:rsidP="00803EBA">
      <w:pPr>
        <w:autoSpaceDE w:val="0"/>
        <w:autoSpaceDN w:val="0"/>
        <w:adjustRightInd w:val="0"/>
        <w:spacing w:after="120" w:line="240" w:lineRule="auto"/>
        <w:jc w:val="center"/>
        <w:rPr>
          <w:rFonts w:ascii="High Tower Text" w:hAnsi="High Tower Text" w:cs="High Tower Text"/>
          <w:color w:val="000000"/>
          <w:sz w:val="36"/>
          <w:szCs w:val="36"/>
          <w:u w:val="single"/>
        </w:rPr>
      </w:pPr>
      <w:r w:rsidRPr="00803EBA">
        <w:rPr>
          <w:rFonts w:ascii="High Tower Text" w:hAnsi="High Tower Text" w:cs="High Tower Text"/>
          <w:color w:val="000000"/>
          <w:sz w:val="36"/>
          <w:szCs w:val="36"/>
          <w:u w:val="single"/>
        </w:rPr>
        <w:t xml:space="preserve">Rules and Requirements </w:t>
      </w:r>
    </w:p>
    <w:p w:rsidR="001B39AF" w:rsidRPr="001B39AF" w:rsidRDefault="001B39AF" w:rsidP="00803EBA">
      <w:pPr>
        <w:autoSpaceDE w:val="0"/>
        <w:autoSpaceDN w:val="0"/>
        <w:adjustRightInd w:val="0"/>
        <w:spacing w:after="120" w:line="240" w:lineRule="auto"/>
        <w:jc w:val="center"/>
        <w:rPr>
          <w:rFonts w:ascii="High Tower Text" w:hAnsi="High Tower Text" w:cs="High Tower Text"/>
          <w:color w:val="000000"/>
          <w:sz w:val="16"/>
          <w:szCs w:val="16"/>
        </w:rPr>
      </w:pPr>
    </w:p>
    <w:p w:rsidR="00B86019" w:rsidRDefault="00803EBA" w:rsidP="007B40E1">
      <w:pPr>
        <w:autoSpaceDE w:val="0"/>
        <w:autoSpaceDN w:val="0"/>
        <w:adjustRightInd w:val="0"/>
        <w:spacing w:after="0" w:line="240" w:lineRule="auto"/>
        <w:jc w:val="both"/>
        <w:rPr>
          <w:rFonts w:ascii="Arial" w:hAnsi="Arial" w:cs="Arial"/>
          <w:b/>
          <w:bCs/>
          <w:color w:val="000000"/>
          <w:sz w:val="18"/>
          <w:szCs w:val="18"/>
        </w:rPr>
      </w:pPr>
      <w:r w:rsidRPr="00803EBA">
        <w:rPr>
          <w:rFonts w:ascii="Arial" w:hAnsi="Arial" w:cs="Arial"/>
          <w:b/>
          <w:bCs/>
          <w:color w:val="000000"/>
          <w:sz w:val="20"/>
          <w:szCs w:val="20"/>
          <w:u w:val="single"/>
        </w:rPr>
        <w:t>General</w:t>
      </w:r>
      <w:r w:rsidR="00B86019">
        <w:rPr>
          <w:rFonts w:ascii="Arial" w:hAnsi="Arial" w:cs="Arial"/>
          <w:b/>
          <w:bCs/>
          <w:color w:val="000000"/>
          <w:sz w:val="20"/>
          <w:szCs w:val="20"/>
          <w:u w:val="single"/>
        </w:rPr>
        <w:t xml:space="preserve"> Requirements for All Events:</w:t>
      </w:r>
      <w:r w:rsidRPr="00803EBA">
        <w:rPr>
          <w:rFonts w:ascii="Arial" w:hAnsi="Arial" w:cs="Arial"/>
          <w:b/>
          <w:bCs/>
          <w:color w:val="000000"/>
          <w:sz w:val="18"/>
          <w:szCs w:val="18"/>
        </w:rPr>
        <w:t xml:space="preserve"> </w:t>
      </w:r>
    </w:p>
    <w:p w:rsidR="000D143E" w:rsidRPr="000D143E" w:rsidRDefault="00803EBA" w:rsidP="00754AEE">
      <w:pPr>
        <w:autoSpaceDE w:val="0"/>
        <w:autoSpaceDN w:val="0"/>
        <w:adjustRightInd w:val="0"/>
        <w:spacing w:after="0" w:line="240" w:lineRule="auto"/>
        <w:rPr>
          <w:rFonts w:ascii="Arial" w:hAnsi="Arial" w:cs="Arial"/>
          <w:color w:val="000000"/>
          <w:sz w:val="18"/>
          <w:szCs w:val="18"/>
        </w:rPr>
      </w:pPr>
      <w:r w:rsidRPr="00803EBA">
        <w:rPr>
          <w:rFonts w:ascii="Arial" w:hAnsi="Arial" w:cs="Arial"/>
          <w:color w:val="000000"/>
          <w:sz w:val="18"/>
          <w:szCs w:val="18"/>
        </w:rPr>
        <w:t xml:space="preserve">If you want to have any activity in a park in Battery Park City with 20 or more people </w:t>
      </w:r>
      <w:r w:rsidR="00E73BC0">
        <w:rPr>
          <w:rFonts w:ascii="Arial" w:hAnsi="Arial" w:cs="Arial"/>
          <w:color w:val="000000"/>
          <w:sz w:val="18"/>
          <w:szCs w:val="18"/>
        </w:rPr>
        <w:t xml:space="preserve">and/or </w:t>
      </w:r>
      <w:r w:rsidRPr="00803EBA">
        <w:rPr>
          <w:rFonts w:ascii="Arial" w:hAnsi="Arial" w:cs="Arial"/>
          <w:color w:val="000000"/>
          <w:sz w:val="18"/>
          <w:szCs w:val="18"/>
        </w:rPr>
        <w:t xml:space="preserve">would like to reserve a specific area within a park, you need to apply for a Special Event Permit from the Battery Park City Authority (“BPCA”). Applications for Special Event Permits can be found at </w:t>
      </w:r>
      <w:hyperlink r:id="rId4" w:history="1">
        <w:r w:rsidR="00210FDA" w:rsidRPr="003362D3">
          <w:rPr>
            <w:rStyle w:val="Hyperlink"/>
            <w:rFonts w:ascii="Arial" w:hAnsi="Arial" w:cs="Arial"/>
            <w:sz w:val="18"/>
            <w:szCs w:val="18"/>
          </w:rPr>
          <w:t>www.bpca.ny.gov</w:t>
        </w:r>
      </w:hyperlink>
      <w:r w:rsidR="00210FDA">
        <w:rPr>
          <w:rFonts w:ascii="Arial" w:hAnsi="Arial" w:cs="Arial"/>
          <w:color w:val="000000"/>
          <w:sz w:val="18"/>
          <w:szCs w:val="18"/>
        </w:rPr>
        <w:t>.</w:t>
      </w:r>
      <w:r w:rsidRPr="00803EBA">
        <w:rPr>
          <w:rFonts w:ascii="Arial" w:hAnsi="Arial" w:cs="Arial"/>
          <w:color w:val="000000"/>
          <w:sz w:val="18"/>
          <w:szCs w:val="18"/>
        </w:rPr>
        <w:t xml:space="preserve"> All completed applications, including fees and/or deposits that may be required, must be submitted to BPCA, Attn: Nidia Reeder, 200 Liberty Street, 24th Floor, New York, NY 10281. Applicants may also email a copy to </w:t>
      </w:r>
      <w:hyperlink r:id="rId5" w:history="1">
        <w:r w:rsidR="007B40E1" w:rsidRPr="00273E7D">
          <w:rPr>
            <w:rStyle w:val="Hyperlink"/>
            <w:rFonts w:ascii="Arial" w:hAnsi="Arial" w:cs="Arial"/>
            <w:sz w:val="18"/>
            <w:szCs w:val="18"/>
          </w:rPr>
          <w:t>nidia.reeder@bpca.ny.gov</w:t>
        </w:r>
      </w:hyperlink>
      <w:r w:rsidRPr="00803EBA">
        <w:rPr>
          <w:rFonts w:ascii="Arial" w:hAnsi="Arial" w:cs="Arial"/>
          <w:color w:val="000000"/>
          <w:sz w:val="18"/>
          <w:szCs w:val="18"/>
        </w:rPr>
        <w:t xml:space="preserve">. Permits require at least a minimum of 21 to 30 business days to be processed and will be processed on a "first come first serve" basis. Please plan accordingly. All Events require Certificates of Liability Insurance, including any construction work. Homeowners insurance is acceptable. Liability insurance must be in an amount of not less than </w:t>
      </w:r>
      <w:r w:rsidR="00B86019">
        <w:rPr>
          <w:rFonts w:ascii="Arial" w:hAnsi="Arial" w:cs="Arial"/>
          <w:sz w:val="18"/>
          <w:szCs w:val="18"/>
        </w:rPr>
        <w:t xml:space="preserve"> </w:t>
      </w:r>
      <w:r w:rsidR="00210FDA" w:rsidRPr="000F3D25">
        <w:rPr>
          <w:rFonts w:ascii="Arial" w:hAnsi="Arial" w:cs="Arial"/>
          <w:sz w:val="18"/>
          <w:szCs w:val="18"/>
        </w:rPr>
        <w:t>$</w:t>
      </w:r>
      <w:r w:rsidR="000F3D25" w:rsidRPr="000F3D25">
        <w:rPr>
          <w:rFonts w:ascii="Arial" w:hAnsi="Arial" w:cs="Arial"/>
          <w:sz w:val="18"/>
          <w:szCs w:val="18"/>
        </w:rPr>
        <w:t>1</w:t>
      </w:r>
      <w:r w:rsidR="00210FDA" w:rsidRPr="000F3D25">
        <w:rPr>
          <w:rFonts w:ascii="Arial" w:hAnsi="Arial" w:cs="Arial"/>
          <w:sz w:val="18"/>
          <w:szCs w:val="18"/>
        </w:rPr>
        <w:t xml:space="preserve"> million </w:t>
      </w:r>
      <w:r w:rsidRPr="000F3D25">
        <w:rPr>
          <w:rFonts w:ascii="Arial" w:hAnsi="Arial" w:cs="Arial"/>
          <w:color w:val="000000"/>
          <w:sz w:val="18"/>
          <w:szCs w:val="18"/>
        </w:rPr>
        <w:t>and</w:t>
      </w:r>
      <w:r w:rsidRPr="00803EBA">
        <w:rPr>
          <w:rFonts w:ascii="Arial" w:hAnsi="Arial" w:cs="Arial"/>
          <w:color w:val="000000"/>
          <w:sz w:val="18"/>
          <w:szCs w:val="18"/>
        </w:rPr>
        <w:t xml:space="preserve"> name BPCA as the "certificate holder" and BPCA, Battery Park City Parks Conservancy (“BPCPC”), and the City and the State of New York as "additional insured" parties. No cash is accepted. Applicants must submit separate checks/money orders for payment of fees and/or deposits. Such check/money order must be made payable to Battery Park City Authority, Attn: Nidia Reeder, 200 Liberty Street, 24th Floor, </w:t>
      </w:r>
      <w:proofErr w:type="gramStart"/>
      <w:r w:rsidRPr="00803EBA">
        <w:rPr>
          <w:rFonts w:ascii="Arial" w:hAnsi="Arial" w:cs="Arial"/>
          <w:color w:val="000000"/>
          <w:sz w:val="18"/>
          <w:szCs w:val="18"/>
        </w:rPr>
        <w:t>New</w:t>
      </w:r>
      <w:proofErr w:type="gramEnd"/>
      <w:r w:rsidRPr="00803EBA">
        <w:rPr>
          <w:rFonts w:ascii="Arial" w:hAnsi="Arial" w:cs="Arial"/>
          <w:color w:val="000000"/>
          <w:sz w:val="18"/>
          <w:szCs w:val="18"/>
        </w:rPr>
        <w:t xml:space="preserve"> York, NY 10281.</w:t>
      </w:r>
      <w:r w:rsidR="00210FDA">
        <w:rPr>
          <w:rFonts w:ascii="Arial" w:hAnsi="Arial" w:cs="Arial"/>
          <w:color w:val="000000"/>
          <w:sz w:val="18"/>
          <w:szCs w:val="18"/>
        </w:rPr>
        <w:t xml:space="preserve">  </w:t>
      </w:r>
      <w:r w:rsidRPr="00803EBA">
        <w:rPr>
          <w:rFonts w:ascii="Arial" w:hAnsi="Arial" w:cs="Arial"/>
          <w:color w:val="000000"/>
          <w:sz w:val="18"/>
          <w:szCs w:val="18"/>
        </w:rPr>
        <w:t xml:space="preserve">Please note that Field Day events are held at the BPC ball fields, followed by lunch in Rockefeller Park. For use of the ball fields, contact </w:t>
      </w:r>
      <w:r w:rsidR="007B40E1">
        <w:rPr>
          <w:rFonts w:ascii="Arial" w:hAnsi="Arial" w:cs="Arial"/>
          <w:color w:val="000000"/>
          <w:sz w:val="18"/>
          <w:szCs w:val="18"/>
        </w:rPr>
        <w:t>Craig Hudon</w:t>
      </w:r>
      <w:r w:rsidRPr="00803EBA">
        <w:rPr>
          <w:rFonts w:ascii="Arial" w:hAnsi="Arial" w:cs="Arial"/>
          <w:color w:val="000000"/>
          <w:sz w:val="18"/>
          <w:szCs w:val="18"/>
        </w:rPr>
        <w:t xml:space="preserve"> (</w:t>
      </w:r>
      <w:hyperlink r:id="rId6" w:history="1">
        <w:r w:rsidR="007B40E1" w:rsidRPr="00273E7D">
          <w:rPr>
            <w:rStyle w:val="Hyperlink"/>
            <w:rFonts w:ascii="Arial" w:hAnsi="Arial" w:cs="Arial"/>
            <w:sz w:val="18"/>
            <w:szCs w:val="18"/>
          </w:rPr>
          <w:t>craig.hudon@bpcparks.org</w:t>
        </w:r>
      </w:hyperlink>
      <w:r w:rsidRPr="00803EBA">
        <w:rPr>
          <w:rFonts w:ascii="Arial" w:hAnsi="Arial" w:cs="Arial"/>
          <w:color w:val="000000"/>
          <w:sz w:val="18"/>
          <w:szCs w:val="18"/>
        </w:rPr>
        <w:t xml:space="preserve">) at the Battery Park City Parks Conservancy to coordinate. </w:t>
      </w:r>
      <w:r w:rsidR="00EF5306" w:rsidRPr="00803EBA">
        <w:rPr>
          <w:rFonts w:ascii="Arial" w:hAnsi="Arial" w:cs="Arial"/>
          <w:color w:val="000000"/>
          <w:sz w:val="18"/>
          <w:szCs w:val="18"/>
        </w:rPr>
        <w:t xml:space="preserve">Event organizers must provide their own trash &amp; recycling bags and </w:t>
      </w:r>
      <w:r w:rsidR="0032050A">
        <w:rPr>
          <w:rFonts w:ascii="Arial" w:hAnsi="Arial" w:cs="Arial"/>
          <w:color w:val="000000"/>
          <w:sz w:val="18"/>
          <w:szCs w:val="18"/>
        </w:rPr>
        <w:t xml:space="preserve">are responsible for </w:t>
      </w:r>
      <w:r w:rsidR="00EF5306" w:rsidRPr="00803EBA">
        <w:rPr>
          <w:rFonts w:ascii="Arial" w:hAnsi="Arial" w:cs="Arial"/>
          <w:color w:val="000000"/>
          <w:sz w:val="18"/>
          <w:szCs w:val="18"/>
        </w:rPr>
        <w:t>clean</w:t>
      </w:r>
      <w:r w:rsidR="0032050A">
        <w:rPr>
          <w:rFonts w:ascii="Arial" w:hAnsi="Arial" w:cs="Arial"/>
          <w:color w:val="000000"/>
          <w:sz w:val="18"/>
          <w:szCs w:val="18"/>
        </w:rPr>
        <w:t>ing</w:t>
      </w:r>
      <w:r w:rsidR="00EF5306" w:rsidRPr="00803EBA">
        <w:rPr>
          <w:rFonts w:ascii="Arial" w:hAnsi="Arial" w:cs="Arial"/>
          <w:color w:val="000000"/>
          <w:sz w:val="18"/>
          <w:szCs w:val="18"/>
        </w:rPr>
        <w:t xml:space="preserve"> up after </w:t>
      </w:r>
      <w:r w:rsidR="00E73BC0">
        <w:rPr>
          <w:rFonts w:ascii="Arial" w:hAnsi="Arial" w:cs="Arial"/>
          <w:color w:val="000000"/>
          <w:sz w:val="18"/>
          <w:szCs w:val="18"/>
        </w:rPr>
        <w:t xml:space="preserve">their </w:t>
      </w:r>
      <w:r w:rsidR="00EF5306" w:rsidRPr="00803EBA">
        <w:rPr>
          <w:rFonts w:ascii="Arial" w:hAnsi="Arial" w:cs="Arial"/>
          <w:color w:val="000000"/>
          <w:sz w:val="18"/>
          <w:szCs w:val="18"/>
        </w:rPr>
        <w:t xml:space="preserve">event </w:t>
      </w:r>
      <w:r w:rsidR="0032050A">
        <w:rPr>
          <w:rFonts w:ascii="Arial" w:hAnsi="Arial" w:cs="Arial"/>
          <w:color w:val="000000"/>
          <w:sz w:val="18"/>
          <w:szCs w:val="18"/>
        </w:rPr>
        <w:t xml:space="preserve">and </w:t>
      </w:r>
      <w:r w:rsidR="00DC5545">
        <w:rPr>
          <w:rFonts w:ascii="Arial" w:hAnsi="Arial" w:cs="Arial"/>
          <w:color w:val="000000"/>
          <w:sz w:val="18"/>
          <w:szCs w:val="18"/>
        </w:rPr>
        <w:t>restoring the site to its prior</w:t>
      </w:r>
      <w:r w:rsidR="0032050A">
        <w:rPr>
          <w:rFonts w:ascii="Arial" w:hAnsi="Arial" w:cs="Arial"/>
          <w:color w:val="000000"/>
          <w:sz w:val="18"/>
          <w:szCs w:val="18"/>
        </w:rPr>
        <w:t xml:space="preserve"> condition</w:t>
      </w:r>
      <w:r w:rsidR="00DC5545">
        <w:rPr>
          <w:rFonts w:ascii="Arial" w:hAnsi="Arial" w:cs="Arial"/>
          <w:color w:val="000000"/>
          <w:sz w:val="18"/>
          <w:szCs w:val="18"/>
        </w:rPr>
        <w:t>.</w:t>
      </w:r>
      <w:r w:rsidR="0032050A">
        <w:rPr>
          <w:rFonts w:ascii="Arial" w:hAnsi="Arial" w:cs="Arial"/>
          <w:color w:val="000000"/>
          <w:sz w:val="18"/>
          <w:szCs w:val="18"/>
        </w:rPr>
        <w:t xml:space="preserve"> </w:t>
      </w:r>
      <w:r w:rsidR="00754AEE">
        <w:rPr>
          <w:rFonts w:ascii="Arial" w:hAnsi="Arial" w:cs="Arial"/>
          <w:color w:val="000000" w:themeColor="text1"/>
          <w:sz w:val="18"/>
          <w:szCs w:val="18"/>
        </w:rPr>
        <w:t>Nothing may be tied or attached to</w:t>
      </w:r>
      <w:r w:rsidR="00754AEE" w:rsidRPr="000F3D25">
        <w:rPr>
          <w:rFonts w:ascii="Arial" w:hAnsi="Arial" w:cs="Arial"/>
          <w:color w:val="000000" w:themeColor="text1"/>
          <w:sz w:val="18"/>
          <w:szCs w:val="18"/>
        </w:rPr>
        <w:t xml:space="preserve"> trees or shrubs </w:t>
      </w:r>
      <w:r w:rsidR="00754AEE">
        <w:rPr>
          <w:rFonts w:ascii="Arial" w:hAnsi="Arial" w:cs="Arial"/>
          <w:color w:val="000000" w:themeColor="text1"/>
          <w:sz w:val="18"/>
          <w:szCs w:val="18"/>
        </w:rPr>
        <w:t xml:space="preserve">or </w:t>
      </w:r>
      <w:r w:rsidR="00754AEE" w:rsidRPr="000F3D25">
        <w:rPr>
          <w:rFonts w:ascii="Arial" w:hAnsi="Arial" w:cs="Arial"/>
          <w:color w:val="000000" w:themeColor="text1"/>
          <w:sz w:val="18"/>
          <w:szCs w:val="18"/>
        </w:rPr>
        <w:t>any architectural features</w:t>
      </w:r>
      <w:r w:rsidR="00D91F68">
        <w:rPr>
          <w:rFonts w:ascii="Arial" w:hAnsi="Arial" w:cs="Arial"/>
          <w:color w:val="000000" w:themeColor="text1"/>
          <w:sz w:val="18"/>
          <w:szCs w:val="18"/>
        </w:rPr>
        <w:t>,</w:t>
      </w:r>
      <w:r w:rsidR="00D91F68" w:rsidRPr="000F3D25">
        <w:rPr>
          <w:rFonts w:ascii="Arial" w:hAnsi="Arial" w:cs="Arial"/>
          <w:color w:val="000000" w:themeColor="text1"/>
          <w:sz w:val="18"/>
          <w:szCs w:val="18"/>
        </w:rPr>
        <w:t xml:space="preserve"> </w:t>
      </w:r>
      <w:r w:rsidR="00754AEE" w:rsidRPr="000F3D25">
        <w:rPr>
          <w:rFonts w:ascii="Arial" w:hAnsi="Arial" w:cs="Arial"/>
          <w:color w:val="000000" w:themeColor="text1"/>
          <w:sz w:val="18"/>
          <w:szCs w:val="18"/>
        </w:rPr>
        <w:t>statues, sculptures or fountains</w:t>
      </w:r>
      <w:r w:rsidR="00754AEE">
        <w:rPr>
          <w:rFonts w:ascii="Arial" w:hAnsi="Arial" w:cs="Arial"/>
          <w:color w:val="000000" w:themeColor="text1"/>
          <w:sz w:val="18"/>
          <w:szCs w:val="18"/>
        </w:rPr>
        <w:t>. The u</w:t>
      </w:r>
      <w:r w:rsidR="00754AEE" w:rsidRPr="000F3D25">
        <w:rPr>
          <w:rFonts w:ascii="Arial" w:hAnsi="Arial" w:cs="Arial"/>
          <w:color w:val="000000" w:themeColor="text1"/>
          <w:sz w:val="18"/>
          <w:szCs w:val="18"/>
        </w:rPr>
        <w:t>se of amplified sound</w:t>
      </w:r>
      <w:r w:rsidR="00754AEE">
        <w:rPr>
          <w:rFonts w:ascii="Arial" w:hAnsi="Arial" w:cs="Arial"/>
          <w:color w:val="000000" w:themeColor="text1"/>
          <w:sz w:val="18"/>
          <w:szCs w:val="18"/>
        </w:rPr>
        <w:t xml:space="preserve">, </w:t>
      </w:r>
      <w:r w:rsidR="00754AEE" w:rsidRPr="000F3D25">
        <w:rPr>
          <w:rFonts w:ascii="Arial" w:hAnsi="Arial" w:cs="Arial"/>
          <w:color w:val="000000" w:themeColor="text1"/>
          <w:sz w:val="18"/>
          <w:szCs w:val="18"/>
        </w:rPr>
        <w:t xml:space="preserve">live sound music </w:t>
      </w:r>
      <w:r w:rsidR="00754AEE">
        <w:rPr>
          <w:rFonts w:ascii="Arial" w:hAnsi="Arial" w:cs="Arial"/>
          <w:color w:val="000000" w:themeColor="text1"/>
          <w:sz w:val="18"/>
          <w:szCs w:val="18"/>
        </w:rPr>
        <w:t xml:space="preserve">or the staging of </w:t>
      </w:r>
      <w:r w:rsidR="00754AEE" w:rsidRPr="000F3D25">
        <w:rPr>
          <w:rFonts w:ascii="Arial" w:hAnsi="Arial" w:cs="Arial"/>
          <w:color w:val="000000" w:themeColor="text1"/>
          <w:sz w:val="18"/>
          <w:szCs w:val="18"/>
        </w:rPr>
        <w:t xml:space="preserve">video productions without </w:t>
      </w:r>
      <w:r w:rsidR="00754AEE">
        <w:rPr>
          <w:rFonts w:ascii="Arial" w:hAnsi="Arial" w:cs="Arial"/>
          <w:color w:val="000000" w:themeColor="text1"/>
          <w:sz w:val="18"/>
          <w:szCs w:val="18"/>
        </w:rPr>
        <w:t xml:space="preserve">a </w:t>
      </w:r>
      <w:r w:rsidR="00754AEE" w:rsidRPr="000F3D25">
        <w:rPr>
          <w:rFonts w:ascii="Arial" w:hAnsi="Arial" w:cs="Arial"/>
          <w:color w:val="000000" w:themeColor="text1"/>
          <w:sz w:val="18"/>
          <w:szCs w:val="18"/>
        </w:rPr>
        <w:t>pre-approved sound check for volume</w:t>
      </w:r>
      <w:r w:rsidR="00754AEE">
        <w:rPr>
          <w:rFonts w:ascii="Arial" w:hAnsi="Arial" w:cs="Arial"/>
          <w:color w:val="000000" w:themeColor="text1"/>
          <w:sz w:val="18"/>
          <w:szCs w:val="18"/>
        </w:rPr>
        <w:t xml:space="preserve"> is prohibited. </w:t>
      </w:r>
      <w:r w:rsidR="00D65FD4" w:rsidRPr="00D65FD4">
        <w:rPr>
          <w:rFonts w:ascii="Arial" w:hAnsi="Arial" w:cs="Arial"/>
          <w:color w:val="000000" w:themeColor="text1"/>
          <w:sz w:val="18"/>
          <w:szCs w:val="18"/>
        </w:rPr>
        <w:t>Signs, plastic tarps, outdoor cooking and heating trays, glass containers, alcohol</w:t>
      </w:r>
      <w:r w:rsidR="00D65FD4">
        <w:rPr>
          <w:rFonts w:ascii="Arial" w:hAnsi="Arial" w:cs="Arial"/>
          <w:color w:val="000000" w:themeColor="text1"/>
          <w:sz w:val="18"/>
          <w:szCs w:val="18"/>
        </w:rPr>
        <w:t xml:space="preserve"> are not permitted. </w:t>
      </w:r>
      <w:r w:rsidR="00754AEE">
        <w:rPr>
          <w:rFonts w:ascii="Arial" w:hAnsi="Arial" w:cs="Arial"/>
          <w:color w:val="000000" w:themeColor="text1"/>
          <w:sz w:val="18"/>
          <w:szCs w:val="18"/>
        </w:rPr>
        <w:t>P</w:t>
      </w:r>
      <w:r w:rsidR="00754AEE" w:rsidRPr="000F3D25">
        <w:rPr>
          <w:rFonts w:ascii="Arial" w:hAnsi="Arial" w:cs="Arial"/>
          <w:color w:val="000000" w:themeColor="text1"/>
          <w:sz w:val="18"/>
          <w:szCs w:val="18"/>
        </w:rPr>
        <w:t xml:space="preserve">lacing </w:t>
      </w:r>
      <w:proofErr w:type="spellStart"/>
      <w:r w:rsidR="00754AEE" w:rsidRPr="000F3D25">
        <w:rPr>
          <w:rFonts w:ascii="Arial" w:hAnsi="Arial" w:cs="Arial"/>
          <w:color w:val="000000" w:themeColor="text1"/>
          <w:sz w:val="18"/>
          <w:szCs w:val="18"/>
        </w:rPr>
        <w:t>portosans</w:t>
      </w:r>
      <w:proofErr w:type="spellEnd"/>
      <w:r w:rsidR="00754AEE" w:rsidRPr="000F3D25">
        <w:rPr>
          <w:rFonts w:ascii="Arial" w:hAnsi="Arial" w:cs="Arial"/>
          <w:color w:val="000000" w:themeColor="text1"/>
          <w:sz w:val="18"/>
          <w:szCs w:val="18"/>
        </w:rPr>
        <w:t xml:space="preserve"> in </w:t>
      </w:r>
      <w:r w:rsidR="00754AEE">
        <w:rPr>
          <w:rFonts w:ascii="Arial" w:hAnsi="Arial" w:cs="Arial"/>
          <w:color w:val="000000" w:themeColor="text1"/>
          <w:sz w:val="18"/>
          <w:szCs w:val="18"/>
        </w:rPr>
        <w:t>any p</w:t>
      </w:r>
      <w:r w:rsidR="00754AEE" w:rsidRPr="000F3D25">
        <w:rPr>
          <w:rFonts w:ascii="Arial" w:hAnsi="Arial" w:cs="Arial"/>
          <w:color w:val="000000" w:themeColor="text1"/>
          <w:sz w:val="18"/>
          <w:szCs w:val="18"/>
        </w:rPr>
        <w:t>ark</w:t>
      </w:r>
      <w:r w:rsidR="00754AEE">
        <w:rPr>
          <w:rFonts w:ascii="Arial" w:hAnsi="Arial" w:cs="Arial"/>
          <w:color w:val="000000" w:themeColor="text1"/>
          <w:sz w:val="18"/>
          <w:szCs w:val="18"/>
        </w:rPr>
        <w:t xml:space="preserve"> is prohibited. </w:t>
      </w:r>
      <w:r w:rsidR="00754AEE" w:rsidRPr="00D65FD4">
        <w:rPr>
          <w:rFonts w:ascii="Arial" w:hAnsi="Arial" w:cs="Arial"/>
          <w:color w:val="000000" w:themeColor="text1"/>
          <w:sz w:val="18"/>
          <w:szCs w:val="18"/>
        </w:rPr>
        <w:t>If you are unable to provide your own power, BPCPC may provide power</w:t>
      </w:r>
      <w:r w:rsidR="00754AEE" w:rsidRPr="000F3D25">
        <w:rPr>
          <w:rFonts w:ascii="Arial" w:hAnsi="Arial" w:cs="Arial"/>
          <w:color w:val="000000"/>
          <w:sz w:val="18"/>
          <w:szCs w:val="18"/>
        </w:rPr>
        <w:t xml:space="preserve"> at an additional cost. Additional fees </w:t>
      </w:r>
      <w:r w:rsidR="00754AEE">
        <w:rPr>
          <w:rFonts w:ascii="Arial" w:hAnsi="Arial" w:cs="Arial"/>
          <w:color w:val="000000"/>
          <w:sz w:val="18"/>
          <w:szCs w:val="18"/>
        </w:rPr>
        <w:t xml:space="preserve">may </w:t>
      </w:r>
      <w:r w:rsidR="00754AEE" w:rsidRPr="000F3D25">
        <w:rPr>
          <w:rFonts w:ascii="Arial" w:hAnsi="Arial" w:cs="Arial"/>
          <w:color w:val="000000"/>
          <w:sz w:val="18"/>
          <w:szCs w:val="18"/>
        </w:rPr>
        <w:t>appl</w:t>
      </w:r>
      <w:r w:rsidR="00754AEE">
        <w:rPr>
          <w:rFonts w:ascii="Arial" w:hAnsi="Arial" w:cs="Arial"/>
          <w:color w:val="000000"/>
          <w:sz w:val="18"/>
          <w:szCs w:val="18"/>
        </w:rPr>
        <w:t>y</w:t>
      </w:r>
      <w:r w:rsidR="00754AEE" w:rsidRPr="000F3D25">
        <w:rPr>
          <w:rFonts w:ascii="Arial" w:hAnsi="Arial" w:cs="Arial"/>
          <w:color w:val="000000"/>
          <w:sz w:val="18"/>
          <w:szCs w:val="18"/>
        </w:rPr>
        <w:t xml:space="preserve"> for set-up according to the number of participants.  </w:t>
      </w:r>
      <w:r w:rsidR="00210FDA" w:rsidRPr="000D143E">
        <w:rPr>
          <w:rFonts w:ascii="Arial" w:hAnsi="Arial" w:cs="Arial"/>
          <w:color w:val="000000"/>
          <w:sz w:val="18"/>
          <w:szCs w:val="18"/>
        </w:rPr>
        <w:t>No permit</w:t>
      </w:r>
      <w:r w:rsidR="000D143E" w:rsidRPr="000D143E">
        <w:rPr>
          <w:rFonts w:ascii="Arial" w:hAnsi="Arial" w:cs="Arial"/>
          <w:color w:val="000000"/>
          <w:sz w:val="18"/>
          <w:szCs w:val="18"/>
        </w:rPr>
        <w:t>,</w:t>
      </w:r>
      <w:r w:rsidR="00210FDA" w:rsidRPr="000D143E">
        <w:rPr>
          <w:rFonts w:ascii="Arial" w:hAnsi="Arial" w:cs="Arial"/>
          <w:color w:val="000000"/>
          <w:sz w:val="18"/>
          <w:szCs w:val="18"/>
        </w:rPr>
        <w:t xml:space="preserve"> fee or certificate of liability insurance is required for groups of less than 20</w:t>
      </w:r>
      <w:r w:rsidR="00E869E6" w:rsidRPr="000D143E">
        <w:rPr>
          <w:rFonts w:ascii="Arial" w:hAnsi="Arial" w:cs="Arial"/>
          <w:color w:val="000000"/>
          <w:sz w:val="18"/>
          <w:szCs w:val="18"/>
        </w:rPr>
        <w:t xml:space="preserve"> who do not wish to reserve a specific area of the park</w:t>
      </w:r>
      <w:r w:rsidR="00210FDA" w:rsidRPr="000D143E">
        <w:rPr>
          <w:rFonts w:ascii="Arial" w:hAnsi="Arial" w:cs="Arial"/>
          <w:color w:val="000000"/>
          <w:sz w:val="18"/>
          <w:szCs w:val="18"/>
        </w:rPr>
        <w:t>.</w:t>
      </w:r>
      <w:r w:rsidR="000D143E">
        <w:rPr>
          <w:rFonts w:ascii="Arial" w:hAnsi="Arial" w:cs="Arial"/>
          <w:color w:val="000000"/>
          <w:sz w:val="18"/>
          <w:szCs w:val="18"/>
        </w:rPr>
        <w:t xml:space="preserve"> </w:t>
      </w:r>
      <w:r w:rsidR="00E73BC0" w:rsidRPr="000F3D25">
        <w:rPr>
          <w:rFonts w:ascii="Arial" w:hAnsi="Arial" w:cs="Arial"/>
          <w:color w:val="000000"/>
          <w:sz w:val="18"/>
          <w:szCs w:val="18"/>
        </w:rPr>
        <w:t xml:space="preserve">It is the responsibility of the </w:t>
      </w:r>
      <w:proofErr w:type="spellStart"/>
      <w:r w:rsidR="00E73BC0" w:rsidRPr="000F3D25">
        <w:rPr>
          <w:rFonts w:ascii="Arial" w:hAnsi="Arial" w:cs="Arial"/>
          <w:color w:val="000000"/>
          <w:sz w:val="18"/>
          <w:szCs w:val="18"/>
        </w:rPr>
        <w:t>permittee</w:t>
      </w:r>
      <w:proofErr w:type="spellEnd"/>
      <w:r w:rsidR="00E73BC0" w:rsidRPr="000F3D25">
        <w:rPr>
          <w:rFonts w:ascii="Arial" w:hAnsi="Arial" w:cs="Arial"/>
          <w:color w:val="000000"/>
          <w:sz w:val="18"/>
          <w:szCs w:val="18"/>
        </w:rPr>
        <w:t xml:space="preserve"> to </w:t>
      </w:r>
      <w:r w:rsidR="00E73BC0">
        <w:rPr>
          <w:rFonts w:ascii="Arial" w:hAnsi="Arial" w:cs="Arial"/>
          <w:color w:val="000000"/>
          <w:sz w:val="18"/>
          <w:szCs w:val="18"/>
        </w:rPr>
        <w:t>en</w:t>
      </w:r>
      <w:r w:rsidR="00E73BC0" w:rsidRPr="000F3D25">
        <w:rPr>
          <w:rFonts w:ascii="Arial" w:hAnsi="Arial" w:cs="Arial"/>
          <w:color w:val="000000"/>
          <w:sz w:val="18"/>
          <w:szCs w:val="18"/>
        </w:rPr>
        <w:t xml:space="preserve">sure that all rental equipment is removed from site before leaving premises. </w:t>
      </w:r>
      <w:r w:rsidR="000D143E">
        <w:rPr>
          <w:rFonts w:ascii="Arial" w:hAnsi="Arial" w:cs="Arial"/>
          <w:color w:val="000000"/>
          <w:sz w:val="18"/>
          <w:szCs w:val="18"/>
        </w:rPr>
        <w:t xml:space="preserve">Events in the park are free for NYC Public Schools. </w:t>
      </w:r>
      <w:r w:rsidR="00EF5306">
        <w:rPr>
          <w:rFonts w:ascii="Arial" w:hAnsi="Arial" w:cs="Arial"/>
          <w:color w:val="000000"/>
          <w:sz w:val="18"/>
          <w:szCs w:val="18"/>
        </w:rPr>
        <w:t>BPCA reserves the right to limit the number of permitted events per calendar year.</w:t>
      </w:r>
    </w:p>
    <w:p w:rsidR="007B40E1" w:rsidRDefault="007B40E1" w:rsidP="007B40E1">
      <w:pPr>
        <w:autoSpaceDE w:val="0"/>
        <w:autoSpaceDN w:val="0"/>
        <w:adjustRightInd w:val="0"/>
        <w:spacing w:after="0" w:line="240" w:lineRule="auto"/>
        <w:ind w:right="-180"/>
        <w:jc w:val="both"/>
        <w:rPr>
          <w:rFonts w:ascii="Arial" w:hAnsi="Arial" w:cs="Arial"/>
          <w:b/>
          <w:bCs/>
          <w:color w:val="000000"/>
          <w:sz w:val="18"/>
          <w:szCs w:val="18"/>
        </w:rPr>
      </w:pPr>
    </w:p>
    <w:p w:rsidR="00B86019" w:rsidRPr="00B86019" w:rsidRDefault="00B86019" w:rsidP="00B86019">
      <w:pPr>
        <w:autoSpaceDE w:val="0"/>
        <w:autoSpaceDN w:val="0"/>
        <w:adjustRightInd w:val="0"/>
        <w:spacing w:after="0" w:line="240" w:lineRule="auto"/>
        <w:ind w:right="-180"/>
        <w:jc w:val="both"/>
        <w:rPr>
          <w:rFonts w:ascii="Arial" w:hAnsi="Arial" w:cs="Arial"/>
          <w:b/>
          <w:color w:val="000000"/>
          <w:sz w:val="18"/>
          <w:szCs w:val="18"/>
          <w:u w:val="single"/>
        </w:rPr>
      </w:pPr>
      <w:r w:rsidRPr="00B86019">
        <w:rPr>
          <w:rFonts w:ascii="Arial" w:hAnsi="Arial" w:cs="Arial"/>
          <w:b/>
          <w:color w:val="000000"/>
          <w:sz w:val="20"/>
          <w:szCs w:val="20"/>
          <w:u w:val="single"/>
        </w:rPr>
        <w:t>Additional Requirements</w:t>
      </w:r>
      <w:r>
        <w:rPr>
          <w:rFonts w:ascii="Arial" w:hAnsi="Arial" w:cs="Arial"/>
          <w:b/>
          <w:color w:val="000000"/>
          <w:sz w:val="20"/>
          <w:szCs w:val="20"/>
          <w:u w:val="single"/>
        </w:rPr>
        <w:t>:</w:t>
      </w:r>
    </w:p>
    <w:p w:rsidR="00B86019" w:rsidRDefault="00B86019" w:rsidP="007B40E1">
      <w:pPr>
        <w:autoSpaceDE w:val="0"/>
        <w:autoSpaceDN w:val="0"/>
        <w:adjustRightInd w:val="0"/>
        <w:spacing w:after="0" w:line="240" w:lineRule="auto"/>
        <w:ind w:right="-180"/>
        <w:jc w:val="both"/>
        <w:rPr>
          <w:rFonts w:ascii="Arial" w:hAnsi="Arial" w:cs="Arial"/>
          <w:b/>
          <w:bCs/>
          <w:color w:val="000000"/>
          <w:sz w:val="18"/>
          <w:szCs w:val="18"/>
        </w:rPr>
      </w:pPr>
    </w:p>
    <w:p w:rsidR="004D76CC" w:rsidRDefault="00803EBA" w:rsidP="007B40E1">
      <w:pPr>
        <w:autoSpaceDE w:val="0"/>
        <w:autoSpaceDN w:val="0"/>
        <w:adjustRightInd w:val="0"/>
        <w:spacing w:after="0" w:line="240" w:lineRule="auto"/>
        <w:ind w:right="-180"/>
        <w:jc w:val="both"/>
        <w:rPr>
          <w:rFonts w:ascii="Arial" w:hAnsi="Arial" w:cs="Arial"/>
          <w:color w:val="000000"/>
          <w:sz w:val="18"/>
          <w:szCs w:val="18"/>
        </w:rPr>
      </w:pPr>
      <w:r w:rsidRPr="00803EBA">
        <w:rPr>
          <w:rFonts w:ascii="Arial" w:hAnsi="Arial" w:cs="Arial"/>
          <w:b/>
          <w:bCs/>
          <w:color w:val="000000"/>
          <w:sz w:val="18"/>
          <w:szCs w:val="18"/>
        </w:rPr>
        <w:t xml:space="preserve">Playgrounds: </w:t>
      </w:r>
      <w:r w:rsidRPr="00803EBA">
        <w:rPr>
          <w:rFonts w:ascii="Arial" w:hAnsi="Arial" w:cs="Arial"/>
          <w:color w:val="000000"/>
          <w:sz w:val="18"/>
          <w:szCs w:val="18"/>
        </w:rPr>
        <w:t>People age</w:t>
      </w:r>
      <w:r w:rsidR="004D76CC">
        <w:rPr>
          <w:rFonts w:ascii="Arial" w:hAnsi="Arial" w:cs="Arial"/>
          <w:color w:val="000000"/>
          <w:sz w:val="18"/>
          <w:szCs w:val="18"/>
        </w:rPr>
        <w:t>s</w:t>
      </w:r>
      <w:r w:rsidRPr="00803EBA">
        <w:rPr>
          <w:rFonts w:ascii="Arial" w:hAnsi="Arial" w:cs="Arial"/>
          <w:color w:val="000000"/>
          <w:sz w:val="18"/>
          <w:szCs w:val="18"/>
        </w:rPr>
        <w:t xml:space="preserve"> 12 and older may enter playgrounds </w:t>
      </w:r>
      <w:r w:rsidRPr="00803EBA">
        <w:rPr>
          <w:rFonts w:ascii="Arial" w:hAnsi="Arial" w:cs="Arial"/>
          <w:b/>
          <w:color w:val="000000"/>
          <w:sz w:val="18"/>
          <w:szCs w:val="18"/>
          <w:u w:val="single"/>
        </w:rPr>
        <w:t>only</w:t>
      </w:r>
      <w:r w:rsidR="004D76CC" w:rsidRPr="004D76CC">
        <w:rPr>
          <w:rFonts w:ascii="Arial" w:hAnsi="Arial" w:cs="Arial"/>
          <w:b/>
          <w:color w:val="000000"/>
          <w:sz w:val="18"/>
          <w:szCs w:val="18"/>
        </w:rPr>
        <w:t xml:space="preserve"> </w:t>
      </w:r>
      <w:r w:rsidRPr="00803EBA">
        <w:rPr>
          <w:rFonts w:ascii="Arial" w:hAnsi="Arial" w:cs="Arial"/>
          <w:color w:val="000000"/>
          <w:sz w:val="18"/>
          <w:szCs w:val="18"/>
        </w:rPr>
        <w:t xml:space="preserve">when accompanying a child. No filming, photo shoots, videos or photography is allowed in </w:t>
      </w:r>
      <w:r w:rsidR="00E869E6">
        <w:rPr>
          <w:rFonts w:ascii="Arial" w:hAnsi="Arial" w:cs="Arial"/>
          <w:color w:val="000000"/>
          <w:sz w:val="18"/>
          <w:szCs w:val="18"/>
        </w:rPr>
        <w:t>any</w:t>
      </w:r>
      <w:r w:rsidR="00E869E6" w:rsidRPr="00803EBA">
        <w:rPr>
          <w:rFonts w:ascii="Arial" w:hAnsi="Arial" w:cs="Arial"/>
          <w:color w:val="000000"/>
          <w:sz w:val="18"/>
          <w:szCs w:val="18"/>
        </w:rPr>
        <w:t xml:space="preserve"> </w:t>
      </w:r>
      <w:r w:rsidRPr="00803EBA">
        <w:rPr>
          <w:rFonts w:ascii="Arial" w:hAnsi="Arial" w:cs="Arial"/>
          <w:color w:val="000000"/>
          <w:sz w:val="18"/>
          <w:szCs w:val="18"/>
        </w:rPr>
        <w:t xml:space="preserve">playground at any time, unless otherwise noted on the permit issued. All other events in the playgrounds are strictly prohibited. </w:t>
      </w:r>
    </w:p>
    <w:p w:rsidR="007B40E1" w:rsidRDefault="007B40E1" w:rsidP="00803EBA">
      <w:pPr>
        <w:autoSpaceDE w:val="0"/>
        <w:autoSpaceDN w:val="0"/>
        <w:adjustRightInd w:val="0"/>
        <w:spacing w:after="0" w:line="240" w:lineRule="auto"/>
        <w:rPr>
          <w:rFonts w:ascii="Arial" w:hAnsi="Arial" w:cs="Arial"/>
          <w:b/>
          <w:bCs/>
          <w:color w:val="000000"/>
          <w:sz w:val="18"/>
          <w:szCs w:val="18"/>
        </w:rPr>
      </w:pPr>
    </w:p>
    <w:p w:rsidR="00803EBA" w:rsidRPr="000F3D25" w:rsidRDefault="00803EBA" w:rsidP="00803EBA">
      <w:pPr>
        <w:autoSpaceDE w:val="0"/>
        <w:autoSpaceDN w:val="0"/>
        <w:adjustRightInd w:val="0"/>
        <w:spacing w:after="0" w:line="240" w:lineRule="auto"/>
        <w:rPr>
          <w:rFonts w:ascii="Arial" w:hAnsi="Arial" w:cs="Arial"/>
          <w:color w:val="000000"/>
          <w:sz w:val="18"/>
          <w:szCs w:val="18"/>
        </w:rPr>
      </w:pPr>
      <w:r w:rsidRPr="00803EBA">
        <w:rPr>
          <w:rFonts w:ascii="Arial" w:hAnsi="Arial" w:cs="Arial"/>
          <w:b/>
          <w:bCs/>
          <w:color w:val="000000"/>
          <w:sz w:val="18"/>
          <w:szCs w:val="18"/>
        </w:rPr>
        <w:t xml:space="preserve">Walkathons &amp; Runs (7:00a.m - 1:00pm ONLY): </w:t>
      </w:r>
      <w:r w:rsidR="00E73BC0">
        <w:rPr>
          <w:rFonts w:ascii="Arial" w:hAnsi="Arial" w:cs="Arial"/>
          <w:b/>
          <w:bCs/>
          <w:color w:val="000000"/>
          <w:sz w:val="18"/>
          <w:szCs w:val="18"/>
        </w:rPr>
        <w:t xml:space="preserve">These events are only permitted from 7:00am to 1:00pm. </w:t>
      </w:r>
      <w:r w:rsidRPr="00803EBA">
        <w:rPr>
          <w:rFonts w:ascii="Arial" w:hAnsi="Arial" w:cs="Arial"/>
          <w:color w:val="000000"/>
          <w:sz w:val="18"/>
          <w:szCs w:val="18"/>
        </w:rPr>
        <w:t>Please note that all Walks/Runs through Battery Park City require additional authorization from Brookfield Properties (“Brookfield”)</w:t>
      </w:r>
      <w:r w:rsidR="00DC5545">
        <w:rPr>
          <w:rFonts w:ascii="Arial" w:hAnsi="Arial" w:cs="Arial"/>
          <w:color w:val="000000"/>
          <w:sz w:val="18"/>
          <w:szCs w:val="18"/>
        </w:rPr>
        <w:t>,</w:t>
      </w:r>
      <w:r w:rsidRPr="00803EBA">
        <w:rPr>
          <w:rFonts w:ascii="Arial" w:hAnsi="Arial" w:cs="Arial"/>
          <w:color w:val="000000"/>
          <w:sz w:val="18"/>
          <w:szCs w:val="18"/>
        </w:rPr>
        <w:t xml:space="preserve"> </w:t>
      </w:r>
      <w:r w:rsidR="00DC5545">
        <w:rPr>
          <w:rFonts w:ascii="Arial" w:hAnsi="Arial" w:cs="Arial"/>
          <w:color w:val="000000"/>
          <w:sz w:val="18"/>
          <w:szCs w:val="18"/>
        </w:rPr>
        <w:t>should</w:t>
      </w:r>
      <w:r w:rsidR="00DC5545" w:rsidRPr="00803EBA">
        <w:rPr>
          <w:rFonts w:ascii="Arial" w:hAnsi="Arial" w:cs="Arial"/>
          <w:color w:val="000000"/>
          <w:sz w:val="18"/>
          <w:szCs w:val="18"/>
        </w:rPr>
        <w:t xml:space="preserve"> </w:t>
      </w:r>
      <w:r w:rsidRPr="00803EBA">
        <w:rPr>
          <w:rFonts w:ascii="Arial" w:hAnsi="Arial" w:cs="Arial"/>
          <w:color w:val="000000"/>
          <w:sz w:val="18"/>
          <w:szCs w:val="18"/>
        </w:rPr>
        <w:t xml:space="preserve">such events pass through the "Brookfield Place Lower Plaza" (located roughly parallel to the eastern side of the North Marina) that is operated and managed by Brookfield. Applicants must contact Aaron Miller, </w:t>
      </w:r>
      <w:hyperlink r:id="rId7" w:history="1">
        <w:r w:rsidR="004D76CC" w:rsidRPr="00273E7D">
          <w:rPr>
            <w:rStyle w:val="Hyperlink"/>
            <w:rFonts w:ascii="Arial" w:hAnsi="Arial" w:cs="Arial"/>
            <w:sz w:val="18"/>
            <w:szCs w:val="18"/>
          </w:rPr>
          <w:t>aaron.miller@brookfield.com</w:t>
        </w:r>
      </w:hyperlink>
      <w:r w:rsidR="004D76CC">
        <w:rPr>
          <w:rFonts w:ascii="Arial" w:hAnsi="Arial" w:cs="Arial"/>
          <w:color w:val="000000"/>
          <w:sz w:val="18"/>
          <w:szCs w:val="18"/>
        </w:rPr>
        <w:t xml:space="preserve"> </w:t>
      </w:r>
      <w:r w:rsidRPr="00803EBA">
        <w:rPr>
          <w:rFonts w:ascii="Arial" w:hAnsi="Arial" w:cs="Arial"/>
          <w:color w:val="000000"/>
          <w:sz w:val="18"/>
          <w:szCs w:val="18"/>
        </w:rPr>
        <w:t xml:space="preserve">for </w:t>
      </w:r>
      <w:r w:rsidR="00E869E6">
        <w:rPr>
          <w:rFonts w:ascii="Arial" w:hAnsi="Arial" w:cs="Arial"/>
          <w:color w:val="000000"/>
          <w:sz w:val="18"/>
          <w:szCs w:val="18"/>
        </w:rPr>
        <w:t xml:space="preserve">such </w:t>
      </w:r>
      <w:r w:rsidRPr="00803EBA">
        <w:rPr>
          <w:rFonts w:ascii="Arial" w:hAnsi="Arial" w:cs="Arial"/>
          <w:color w:val="000000"/>
          <w:sz w:val="18"/>
          <w:szCs w:val="18"/>
        </w:rPr>
        <w:t xml:space="preserve">permission. The maximum time allowed for any such event is six (6) hours, including set-up, dismantling, and clean-up. Any temporary stage must be </w:t>
      </w:r>
      <w:r w:rsidRPr="000F3D25">
        <w:rPr>
          <w:rFonts w:ascii="Arial" w:hAnsi="Arial" w:cs="Arial"/>
          <w:color w:val="000000"/>
          <w:sz w:val="18"/>
          <w:szCs w:val="18"/>
        </w:rPr>
        <w:t xml:space="preserve">no higher than four feet and 32 square feet in total area. An event may include up to two (2) tents (10x10 or 4x4), supported by sand bags on </w:t>
      </w:r>
      <w:r w:rsidRPr="000F3D25">
        <w:rPr>
          <w:rFonts w:ascii="Arial" w:hAnsi="Arial" w:cs="Arial"/>
          <w:b/>
          <w:bCs/>
          <w:color w:val="000000"/>
          <w:sz w:val="18"/>
          <w:szCs w:val="18"/>
          <w:u w:val="single"/>
        </w:rPr>
        <w:t>hard surfaces only</w:t>
      </w:r>
      <w:r w:rsidRPr="000F3D25">
        <w:rPr>
          <w:rFonts w:ascii="Arial" w:hAnsi="Arial" w:cs="Arial"/>
          <w:b/>
          <w:bCs/>
          <w:color w:val="000000"/>
          <w:sz w:val="18"/>
          <w:szCs w:val="18"/>
        </w:rPr>
        <w:t xml:space="preserve">. </w:t>
      </w:r>
      <w:r w:rsidRPr="000F3D25">
        <w:rPr>
          <w:rFonts w:ascii="Arial" w:hAnsi="Arial" w:cs="Arial"/>
          <w:color w:val="000000"/>
          <w:sz w:val="18"/>
          <w:szCs w:val="18"/>
        </w:rPr>
        <w:t xml:space="preserve">Tables will be allowed in proportion to the group’s size with a maximum of eight (8). Banners may only be suspended between two weighted posts or poles that do not penetrate soil or hard surfaces. </w:t>
      </w:r>
    </w:p>
    <w:p w:rsidR="007B40E1" w:rsidRDefault="007B40E1" w:rsidP="00803EBA">
      <w:pPr>
        <w:autoSpaceDE w:val="0"/>
        <w:autoSpaceDN w:val="0"/>
        <w:adjustRightInd w:val="0"/>
        <w:spacing w:after="0" w:line="240" w:lineRule="auto"/>
        <w:ind w:right="-180"/>
        <w:jc w:val="both"/>
        <w:rPr>
          <w:rFonts w:ascii="Arial" w:hAnsi="Arial" w:cs="Arial"/>
          <w:b/>
          <w:bCs/>
          <w:color w:val="000000"/>
          <w:sz w:val="18"/>
          <w:szCs w:val="18"/>
          <w:u w:val="single"/>
        </w:rPr>
      </w:pPr>
    </w:p>
    <w:p w:rsidR="000D143E" w:rsidRDefault="00803EBA" w:rsidP="000D143E">
      <w:pPr>
        <w:pStyle w:val="Default"/>
      </w:pPr>
      <w:r w:rsidRPr="00E73BC0">
        <w:rPr>
          <w:b/>
          <w:bCs/>
          <w:sz w:val="18"/>
          <w:szCs w:val="18"/>
        </w:rPr>
        <w:t>Birthday</w:t>
      </w:r>
      <w:r w:rsidR="00D91F68">
        <w:rPr>
          <w:b/>
          <w:bCs/>
          <w:sz w:val="18"/>
          <w:szCs w:val="18"/>
        </w:rPr>
        <w:t xml:space="preserve"> Parties</w:t>
      </w:r>
      <w:r w:rsidRPr="00E73BC0">
        <w:rPr>
          <w:b/>
          <w:bCs/>
          <w:sz w:val="18"/>
          <w:szCs w:val="18"/>
        </w:rPr>
        <w:t xml:space="preserve">/Picnics (4 hours + 1 additional hour </w:t>
      </w:r>
      <w:r w:rsidR="004D76CC" w:rsidRPr="00E73BC0">
        <w:rPr>
          <w:b/>
          <w:bCs/>
          <w:sz w:val="18"/>
          <w:szCs w:val="18"/>
        </w:rPr>
        <w:t>for</w:t>
      </w:r>
      <w:r w:rsidRPr="00E73BC0">
        <w:rPr>
          <w:b/>
          <w:bCs/>
          <w:sz w:val="18"/>
          <w:szCs w:val="18"/>
        </w:rPr>
        <w:t xml:space="preserve"> set</w:t>
      </w:r>
      <w:r w:rsidR="004D76CC" w:rsidRPr="00E73BC0">
        <w:rPr>
          <w:b/>
          <w:bCs/>
          <w:sz w:val="18"/>
          <w:szCs w:val="18"/>
        </w:rPr>
        <w:t>-</w:t>
      </w:r>
      <w:r w:rsidRPr="00E73BC0">
        <w:rPr>
          <w:b/>
          <w:bCs/>
          <w:sz w:val="18"/>
          <w:szCs w:val="18"/>
        </w:rPr>
        <w:t>up, dismantling or break down</w:t>
      </w:r>
      <w:r w:rsidRPr="00E73BC0">
        <w:rPr>
          <w:sz w:val="18"/>
          <w:szCs w:val="18"/>
        </w:rPr>
        <w:t>)</w:t>
      </w:r>
      <w:r w:rsidRPr="00803EBA">
        <w:rPr>
          <w:sz w:val="18"/>
          <w:szCs w:val="18"/>
        </w:rPr>
        <w:t xml:space="preserve">: </w:t>
      </w:r>
    </w:p>
    <w:p w:rsidR="000D143E" w:rsidRDefault="007277B6" w:rsidP="000D143E">
      <w:pPr>
        <w:autoSpaceDE w:val="0"/>
        <w:autoSpaceDN w:val="0"/>
        <w:adjustRightInd w:val="0"/>
        <w:spacing w:after="0" w:line="240" w:lineRule="auto"/>
        <w:ind w:right="-180"/>
        <w:jc w:val="both"/>
        <w:rPr>
          <w:rFonts w:ascii="Arial" w:hAnsi="Arial" w:cs="Arial"/>
          <w:color w:val="000000" w:themeColor="text1"/>
          <w:sz w:val="18"/>
          <w:szCs w:val="18"/>
        </w:rPr>
      </w:pPr>
      <w:r>
        <w:rPr>
          <w:rFonts w:ascii="Arial" w:hAnsi="Arial" w:cs="Arial"/>
          <w:color w:val="000000" w:themeColor="text1"/>
          <w:sz w:val="18"/>
          <w:szCs w:val="18"/>
        </w:rPr>
        <w:t>All tables are to be placed on paved areas only, all food must be cold/picnic style, no chafing dishes</w:t>
      </w:r>
      <w:r w:rsidR="00D91F68">
        <w:rPr>
          <w:rFonts w:ascii="Arial" w:hAnsi="Arial" w:cs="Arial"/>
          <w:color w:val="000000" w:themeColor="text1"/>
          <w:sz w:val="18"/>
          <w:szCs w:val="18"/>
        </w:rPr>
        <w:t>,</w:t>
      </w:r>
      <w:r>
        <w:rPr>
          <w:rFonts w:ascii="Arial" w:hAnsi="Arial" w:cs="Arial"/>
          <w:color w:val="000000" w:themeColor="text1"/>
          <w:sz w:val="18"/>
          <w:szCs w:val="18"/>
        </w:rPr>
        <w:t xml:space="preserve"> </w:t>
      </w:r>
      <w:proofErr w:type="spellStart"/>
      <w:r>
        <w:rPr>
          <w:rFonts w:ascii="Arial" w:hAnsi="Arial" w:cs="Arial"/>
          <w:color w:val="000000" w:themeColor="text1"/>
          <w:sz w:val="18"/>
          <w:szCs w:val="18"/>
        </w:rPr>
        <w:t>sterno</w:t>
      </w:r>
      <w:proofErr w:type="spellEnd"/>
      <w:r w:rsidR="00D91F68">
        <w:rPr>
          <w:rFonts w:ascii="Arial" w:hAnsi="Arial" w:cs="Arial"/>
          <w:color w:val="000000" w:themeColor="text1"/>
          <w:sz w:val="18"/>
          <w:szCs w:val="18"/>
        </w:rPr>
        <w:t xml:space="preserve"> or grills</w:t>
      </w:r>
      <w:r>
        <w:rPr>
          <w:rFonts w:ascii="Arial" w:hAnsi="Arial" w:cs="Arial"/>
          <w:color w:val="000000" w:themeColor="text1"/>
          <w:sz w:val="18"/>
          <w:szCs w:val="18"/>
        </w:rPr>
        <w:t xml:space="preserve"> </w:t>
      </w:r>
      <w:r w:rsidR="007A2D68">
        <w:rPr>
          <w:rFonts w:ascii="Arial" w:hAnsi="Arial" w:cs="Arial"/>
          <w:color w:val="000000" w:themeColor="text1"/>
          <w:sz w:val="18"/>
          <w:szCs w:val="18"/>
        </w:rPr>
        <w:t xml:space="preserve">are </w:t>
      </w:r>
      <w:r>
        <w:rPr>
          <w:rFonts w:ascii="Arial" w:hAnsi="Arial" w:cs="Arial"/>
          <w:color w:val="000000" w:themeColor="text1"/>
          <w:sz w:val="18"/>
          <w:szCs w:val="18"/>
        </w:rPr>
        <w:t xml:space="preserve">to be used.  </w:t>
      </w:r>
      <w:proofErr w:type="spellStart"/>
      <w:r>
        <w:rPr>
          <w:rFonts w:ascii="Arial" w:hAnsi="Arial" w:cs="Arial"/>
          <w:color w:val="000000" w:themeColor="text1"/>
          <w:sz w:val="18"/>
          <w:szCs w:val="18"/>
        </w:rPr>
        <w:t>Permittee</w:t>
      </w:r>
      <w:proofErr w:type="spellEnd"/>
      <w:r>
        <w:rPr>
          <w:rFonts w:ascii="Arial" w:hAnsi="Arial" w:cs="Arial"/>
          <w:color w:val="000000" w:themeColor="text1"/>
          <w:sz w:val="18"/>
          <w:szCs w:val="18"/>
        </w:rPr>
        <w:t xml:space="preserve"> may not decorate the park or use any signage, balloons, piñatas or any other</w:t>
      </w:r>
      <w:r w:rsidR="00E73BC0">
        <w:rPr>
          <w:rFonts w:ascii="Arial" w:hAnsi="Arial" w:cs="Arial"/>
          <w:color w:val="000000" w:themeColor="text1"/>
          <w:sz w:val="18"/>
          <w:szCs w:val="18"/>
        </w:rPr>
        <w:t xml:space="preserve"> similar items</w:t>
      </w:r>
      <w:r>
        <w:rPr>
          <w:rFonts w:ascii="Arial" w:hAnsi="Arial" w:cs="Arial"/>
          <w:color w:val="000000" w:themeColor="text1"/>
          <w:sz w:val="18"/>
          <w:szCs w:val="18"/>
        </w:rPr>
        <w:t xml:space="preserve">.  For every ten children there should be one responsible adult (16 years and over). </w:t>
      </w:r>
    </w:p>
    <w:p w:rsidR="00C03E8F" w:rsidRDefault="00C03E8F" w:rsidP="0090787A">
      <w:pPr>
        <w:autoSpaceDE w:val="0"/>
        <w:autoSpaceDN w:val="0"/>
        <w:adjustRightInd w:val="0"/>
        <w:spacing w:after="0" w:line="240" w:lineRule="auto"/>
        <w:rPr>
          <w:rFonts w:ascii="Arial" w:hAnsi="Arial" w:cs="Arial"/>
          <w:b/>
          <w:bCs/>
          <w:color w:val="000000"/>
          <w:sz w:val="18"/>
          <w:szCs w:val="18"/>
        </w:rPr>
      </w:pPr>
    </w:p>
    <w:p w:rsidR="00C03E8F" w:rsidRDefault="00C03E8F" w:rsidP="0090787A">
      <w:pPr>
        <w:autoSpaceDE w:val="0"/>
        <w:autoSpaceDN w:val="0"/>
        <w:adjustRightInd w:val="0"/>
        <w:spacing w:after="0" w:line="240" w:lineRule="auto"/>
        <w:rPr>
          <w:rFonts w:ascii="Arial" w:hAnsi="Arial" w:cs="Arial"/>
          <w:b/>
          <w:bCs/>
          <w:color w:val="000000"/>
          <w:sz w:val="18"/>
          <w:szCs w:val="18"/>
        </w:rPr>
      </w:pPr>
    </w:p>
    <w:p w:rsidR="00803EBA" w:rsidRPr="00803EBA" w:rsidRDefault="00803EBA" w:rsidP="0090787A">
      <w:pPr>
        <w:autoSpaceDE w:val="0"/>
        <w:autoSpaceDN w:val="0"/>
        <w:adjustRightInd w:val="0"/>
        <w:spacing w:after="0" w:line="240" w:lineRule="auto"/>
        <w:rPr>
          <w:rFonts w:ascii="Arial" w:hAnsi="Arial" w:cs="Arial"/>
          <w:color w:val="000000"/>
          <w:sz w:val="18"/>
          <w:szCs w:val="18"/>
        </w:rPr>
      </w:pPr>
      <w:r w:rsidRPr="00803EBA">
        <w:rPr>
          <w:rFonts w:ascii="Arial" w:hAnsi="Arial" w:cs="Arial"/>
          <w:b/>
          <w:bCs/>
          <w:color w:val="000000"/>
          <w:sz w:val="18"/>
          <w:szCs w:val="18"/>
        </w:rPr>
        <w:t xml:space="preserve">NYC Public School </w:t>
      </w:r>
      <w:r w:rsidR="007A2D68">
        <w:rPr>
          <w:rFonts w:ascii="Arial" w:hAnsi="Arial" w:cs="Arial"/>
          <w:b/>
          <w:bCs/>
          <w:color w:val="000000"/>
          <w:sz w:val="18"/>
          <w:szCs w:val="18"/>
        </w:rPr>
        <w:t xml:space="preserve">Activities </w:t>
      </w:r>
      <w:r w:rsidRPr="00803EBA">
        <w:rPr>
          <w:rFonts w:ascii="Arial" w:hAnsi="Arial" w:cs="Arial"/>
          <w:b/>
          <w:bCs/>
          <w:color w:val="000000"/>
          <w:sz w:val="18"/>
          <w:szCs w:val="18"/>
        </w:rPr>
        <w:t>(4 hours + 1 additional hour to set up, dismantling or break down</w:t>
      </w:r>
      <w:r w:rsidRPr="00803EBA">
        <w:rPr>
          <w:rFonts w:ascii="Arial" w:hAnsi="Arial" w:cs="Arial"/>
          <w:color w:val="000000"/>
          <w:sz w:val="18"/>
          <w:szCs w:val="18"/>
        </w:rPr>
        <w:t>): All schools must submit an indemnification letter with its permit application. This letter can be obtained from the NYC Department of Education (“DOE”), and must indemnify BPCA, BPCPC, and the City and State of New York from any injury caused due to negligence. This letter is usually requested by the school's principal and/or coordinator and should include the name of the school, contact person, event date, and name of park/location of the event in Battery Park City</w:t>
      </w:r>
      <w:r w:rsidR="0090787A">
        <w:rPr>
          <w:rFonts w:ascii="Arial" w:hAnsi="Arial" w:cs="Arial"/>
          <w:color w:val="000000"/>
          <w:sz w:val="18"/>
          <w:szCs w:val="18"/>
        </w:rPr>
        <w:t xml:space="preserve"> requesting</w:t>
      </w:r>
      <w:r w:rsidRPr="00803EBA">
        <w:rPr>
          <w:rFonts w:ascii="Arial" w:hAnsi="Arial" w:cs="Arial"/>
          <w:color w:val="000000"/>
          <w:sz w:val="18"/>
          <w:szCs w:val="18"/>
        </w:rPr>
        <w:t xml:space="preserve">. You may contact DOE at </w:t>
      </w:r>
      <w:hyperlink r:id="rId8" w:history="1">
        <w:r w:rsidR="0090787A" w:rsidRPr="00273E7D">
          <w:rPr>
            <w:rStyle w:val="Hyperlink"/>
            <w:rFonts w:ascii="Arial" w:hAnsi="Arial" w:cs="Arial"/>
            <w:sz w:val="18"/>
            <w:szCs w:val="18"/>
          </w:rPr>
          <w:t>Wtse2@schools.nyc.gov</w:t>
        </w:r>
      </w:hyperlink>
      <w:r w:rsidRPr="00803EBA">
        <w:rPr>
          <w:rFonts w:ascii="Arial" w:hAnsi="Arial" w:cs="Arial"/>
          <w:color w:val="000000"/>
          <w:sz w:val="18"/>
          <w:szCs w:val="18"/>
        </w:rPr>
        <w:t xml:space="preserve">. BPCA requires that students be accompanied by the following ratio of staff to students: one adult for every 10 children. </w:t>
      </w:r>
    </w:p>
    <w:p w:rsidR="007B40E1" w:rsidRDefault="007B40E1" w:rsidP="00803EBA">
      <w:pPr>
        <w:autoSpaceDE w:val="0"/>
        <w:autoSpaceDN w:val="0"/>
        <w:adjustRightInd w:val="0"/>
        <w:spacing w:after="0" w:line="240" w:lineRule="auto"/>
        <w:rPr>
          <w:rFonts w:ascii="Arial" w:hAnsi="Arial" w:cs="Arial"/>
          <w:b/>
          <w:bCs/>
          <w:color w:val="000000"/>
          <w:sz w:val="18"/>
          <w:szCs w:val="18"/>
        </w:rPr>
      </w:pPr>
    </w:p>
    <w:p w:rsidR="0090787A" w:rsidRPr="00803EBA" w:rsidRDefault="00803EBA" w:rsidP="0090787A">
      <w:pPr>
        <w:autoSpaceDE w:val="0"/>
        <w:autoSpaceDN w:val="0"/>
        <w:adjustRightInd w:val="0"/>
        <w:spacing w:after="0" w:line="240" w:lineRule="auto"/>
        <w:rPr>
          <w:rFonts w:ascii="Arial" w:hAnsi="Arial" w:cs="Arial"/>
          <w:color w:val="000000"/>
          <w:sz w:val="18"/>
          <w:szCs w:val="18"/>
        </w:rPr>
      </w:pPr>
      <w:r w:rsidRPr="00803EBA">
        <w:rPr>
          <w:rFonts w:ascii="Arial" w:hAnsi="Arial" w:cs="Arial"/>
          <w:b/>
          <w:bCs/>
          <w:color w:val="000000"/>
          <w:sz w:val="18"/>
          <w:szCs w:val="18"/>
        </w:rPr>
        <w:t>Private Schools &amp; Non-Profit Organizations (4 hours + 1 additional hour to set</w:t>
      </w:r>
      <w:r w:rsidR="0090787A">
        <w:rPr>
          <w:rFonts w:ascii="Arial" w:hAnsi="Arial" w:cs="Arial"/>
          <w:b/>
          <w:bCs/>
          <w:color w:val="000000"/>
          <w:sz w:val="18"/>
          <w:szCs w:val="18"/>
        </w:rPr>
        <w:t>-</w:t>
      </w:r>
      <w:r w:rsidRPr="00803EBA">
        <w:rPr>
          <w:rFonts w:ascii="Arial" w:hAnsi="Arial" w:cs="Arial"/>
          <w:b/>
          <w:bCs/>
          <w:color w:val="000000"/>
          <w:sz w:val="18"/>
          <w:szCs w:val="18"/>
        </w:rPr>
        <w:t>up, dismantling or break down</w:t>
      </w:r>
      <w:r w:rsidRPr="00803EBA">
        <w:rPr>
          <w:rFonts w:ascii="Arial" w:hAnsi="Arial" w:cs="Arial"/>
          <w:color w:val="000000"/>
          <w:sz w:val="18"/>
          <w:szCs w:val="18"/>
        </w:rPr>
        <w:t xml:space="preserve">): Private schools and non-profit organizations must provide a certificate of liability insurance in the amount of </w:t>
      </w:r>
      <w:r w:rsidRPr="00803EBA">
        <w:rPr>
          <w:rFonts w:ascii="Arial" w:hAnsi="Arial" w:cs="Arial"/>
          <w:color w:val="000000"/>
          <w:sz w:val="18"/>
          <w:szCs w:val="18"/>
        </w:rPr>
        <w:lastRenderedPageBreak/>
        <w:t xml:space="preserve">not less than $1,000,000 per event with their permit application (see "General Requirements" above). Non-Profit organizations must provide a copy of the organization's IRS determination letter and a copy of their 501(c) (3) tax-exempt form. </w:t>
      </w:r>
    </w:p>
    <w:p w:rsidR="00803EBA" w:rsidRPr="00803EBA" w:rsidRDefault="00803EBA" w:rsidP="00803EBA">
      <w:pPr>
        <w:autoSpaceDE w:val="0"/>
        <w:autoSpaceDN w:val="0"/>
        <w:adjustRightInd w:val="0"/>
        <w:spacing w:after="0" w:line="240" w:lineRule="auto"/>
        <w:rPr>
          <w:rFonts w:ascii="Arial" w:hAnsi="Arial" w:cs="Arial"/>
          <w:color w:val="000000"/>
          <w:sz w:val="18"/>
          <w:szCs w:val="18"/>
        </w:rPr>
      </w:pPr>
    </w:p>
    <w:p w:rsidR="00803EBA" w:rsidRPr="007B40E1" w:rsidRDefault="00803EBA" w:rsidP="00803EBA">
      <w:pPr>
        <w:autoSpaceDE w:val="0"/>
        <w:autoSpaceDN w:val="0"/>
        <w:adjustRightInd w:val="0"/>
        <w:spacing w:after="0" w:line="240" w:lineRule="auto"/>
        <w:rPr>
          <w:rFonts w:ascii="Arial" w:hAnsi="Arial" w:cs="Arial"/>
          <w:b/>
          <w:bCs/>
          <w:color w:val="000000"/>
          <w:sz w:val="18"/>
          <w:szCs w:val="18"/>
        </w:rPr>
      </w:pPr>
      <w:r w:rsidRPr="00803EBA">
        <w:rPr>
          <w:rFonts w:ascii="Arial" w:hAnsi="Arial" w:cs="Arial"/>
          <w:b/>
          <w:bCs/>
          <w:color w:val="000000"/>
          <w:sz w:val="18"/>
          <w:szCs w:val="18"/>
        </w:rPr>
        <w:t xml:space="preserve">Summer Camps, Field Days &amp; Sporting Events: </w:t>
      </w:r>
      <w:r w:rsidRPr="00803EBA">
        <w:rPr>
          <w:rFonts w:ascii="Arial" w:hAnsi="Arial" w:cs="Arial"/>
          <w:color w:val="000000"/>
          <w:sz w:val="18"/>
          <w:szCs w:val="18"/>
        </w:rPr>
        <w:t xml:space="preserve">All summer camps, field days &amp; sporting events are held at the ball fields. For groups of </w:t>
      </w:r>
      <w:r w:rsidR="0090787A">
        <w:rPr>
          <w:rFonts w:ascii="Arial" w:hAnsi="Arial" w:cs="Arial"/>
          <w:color w:val="000000"/>
          <w:sz w:val="18"/>
          <w:szCs w:val="18"/>
        </w:rPr>
        <w:t>70</w:t>
      </w:r>
      <w:r w:rsidRPr="00803EBA">
        <w:rPr>
          <w:rFonts w:ascii="Arial" w:hAnsi="Arial" w:cs="Arial"/>
          <w:color w:val="000000"/>
          <w:sz w:val="18"/>
          <w:szCs w:val="18"/>
        </w:rPr>
        <w:t xml:space="preserve">+, please contact </w:t>
      </w:r>
      <w:r w:rsidR="0090787A">
        <w:rPr>
          <w:rFonts w:ascii="Arial" w:hAnsi="Arial" w:cs="Arial"/>
          <w:color w:val="000000"/>
          <w:sz w:val="18"/>
          <w:szCs w:val="18"/>
        </w:rPr>
        <w:t>Craig Hudon</w:t>
      </w:r>
      <w:r w:rsidRPr="00803EBA">
        <w:rPr>
          <w:rFonts w:ascii="Arial" w:hAnsi="Arial" w:cs="Arial"/>
          <w:color w:val="000000"/>
          <w:sz w:val="18"/>
          <w:szCs w:val="18"/>
        </w:rPr>
        <w:t xml:space="preserve"> (</w:t>
      </w:r>
      <w:hyperlink r:id="rId9" w:history="1">
        <w:r w:rsidR="0090787A" w:rsidRPr="00273E7D">
          <w:rPr>
            <w:rStyle w:val="Hyperlink"/>
            <w:rFonts w:ascii="Arial" w:hAnsi="Arial" w:cs="Arial"/>
            <w:sz w:val="18"/>
            <w:szCs w:val="18"/>
          </w:rPr>
          <w:t>Craig.Hudon@bpcparks.org</w:t>
        </w:r>
      </w:hyperlink>
      <w:r w:rsidRPr="00803EBA">
        <w:rPr>
          <w:rFonts w:ascii="Arial" w:hAnsi="Arial" w:cs="Arial"/>
          <w:color w:val="000000"/>
          <w:sz w:val="18"/>
          <w:szCs w:val="18"/>
        </w:rPr>
        <w:t xml:space="preserve">) at the Battery Park City Parks Conservancy to coordinate and secure a </w:t>
      </w:r>
      <w:r w:rsidR="00E73BC0">
        <w:rPr>
          <w:rFonts w:ascii="Arial" w:hAnsi="Arial" w:cs="Arial"/>
          <w:color w:val="000000"/>
          <w:sz w:val="18"/>
          <w:szCs w:val="18"/>
        </w:rPr>
        <w:t xml:space="preserve">ball field </w:t>
      </w:r>
      <w:r w:rsidRPr="00803EBA">
        <w:rPr>
          <w:rFonts w:ascii="Arial" w:hAnsi="Arial" w:cs="Arial"/>
          <w:color w:val="000000"/>
          <w:sz w:val="18"/>
          <w:szCs w:val="18"/>
        </w:rPr>
        <w:t xml:space="preserve">permit. </w:t>
      </w:r>
      <w:r w:rsidR="00D335BB">
        <w:rPr>
          <w:rFonts w:ascii="Arial" w:hAnsi="Arial" w:cs="Arial"/>
          <w:color w:val="000000"/>
          <w:sz w:val="18"/>
          <w:szCs w:val="18"/>
        </w:rPr>
        <w:t xml:space="preserve">No food is allowed at the ball fields. </w:t>
      </w:r>
      <w:r w:rsidR="007F24E4">
        <w:rPr>
          <w:rFonts w:ascii="Arial" w:hAnsi="Arial" w:cs="Arial"/>
          <w:color w:val="000000"/>
          <w:sz w:val="18"/>
          <w:szCs w:val="18"/>
        </w:rPr>
        <w:t>Provided a separate permit is obtained, the</w:t>
      </w:r>
      <w:r w:rsidRPr="00803EBA">
        <w:rPr>
          <w:rFonts w:ascii="Arial" w:hAnsi="Arial" w:cs="Arial"/>
          <w:color w:val="000000"/>
          <w:sz w:val="18"/>
          <w:szCs w:val="18"/>
        </w:rPr>
        <w:t xml:space="preserve"> group may proceed to the Nelson A. Rockefeller Park and have lunch following</w:t>
      </w:r>
      <w:r w:rsidR="007F24E4">
        <w:rPr>
          <w:rFonts w:ascii="Arial" w:hAnsi="Arial" w:cs="Arial"/>
          <w:color w:val="000000"/>
          <w:sz w:val="18"/>
          <w:szCs w:val="18"/>
        </w:rPr>
        <w:t xml:space="preserve"> the event</w:t>
      </w:r>
      <w:r w:rsidRPr="00803EBA">
        <w:rPr>
          <w:rFonts w:ascii="Arial" w:hAnsi="Arial" w:cs="Arial"/>
          <w:color w:val="000000"/>
          <w:sz w:val="18"/>
          <w:szCs w:val="18"/>
        </w:rPr>
        <w:t xml:space="preserve">. </w:t>
      </w:r>
      <w:r w:rsidR="00D335BB">
        <w:rPr>
          <w:rFonts w:ascii="Arial" w:hAnsi="Arial" w:cs="Arial"/>
          <w:color w:val="000000"/>
          <w:sz w:val="18"/>
          <w:szCs w:val="18"/>
        </w:rPr>
        <w:t xml:space="preserve">  </w:t>
      </w:r>
    </w:p>
    <w:p w:rsidR="00EF5306" w:rsidRDefault="00EF5306" w:rsidP="00803EBA">
      <w:pPr>
        <w:autoSpaceDE w:val="0"/>
        <w:autoSpaceDN w:val="0"/>
        <w:adjustRightInd w:val="0"/>
        <w:spacing w:after="0" w:line="240" w:lineRule="auto"/>
        <w:rPr>
          <w:rFonts w:ascii="Arial" w:hAnsi="Arial" w:cs="Arial"/>
          <w:b/>
          <w:bCs/>
          <w:color w:val="000000"/>
          <w:sz w:val="18"/>
          <w:szCs w:val="18"/>
        </w:rPr>
      </w:pPr>
    </w:p>
    <w:p w:rsidR="005B6ED8" w:rsidRPr="00803EBA" w:rsidRDefault="00803EBA" w:rsidP="00803EBA">
      <w:pPr>
        <w:autoSpaceDE w:val="0"/>
        <w:autoSpaceDN w:val="0"/>
        <w:adjustRightInd w:val="0"/>
        <w:spacing w:after="0" w:line="240" w:lineRule="auto"/>
        <w:rPr>
          <w:rFonts w:ascii="Arial" w:hAnsi="Arial" w:cs="Arial"/>
          <w:color w:val="000000"/>
          <w:sz w:val="18"/>
          <w:szCs w:val="18"/>
        </w:rPr>
      </w:pPr>
      <w:r w:rsidRPr="00803EBA">
        <w:rPr>
          <w:rFonts w:ascii="Arial" w:hAnsi="Arial" w:cs="Arial"/>
          <w:b/>
          <w:bCs/>
          <w:color w:val="000000"/>
          <w:sz w:val="18"/>
          <w:szCs w:val="18"/>
        </w:rPr>
        <w:t>Wedding Ceremony</w:t>
      </w:r>
      <w:r w:rsidR="005B6ED8">
        <w:rPr>
          <w:rFonts w:ascii="Arial" w:hAnsi="Arial" w:cs="Arial"/>
          <w:b/>
          <w:bCs/>
          <w:color w:val="000000"/>
          <w:sz w:val="18"/>
          <w:szCs w:val="18"/>
        </w:rPr>
        <w:t xml:space="preserve"> / </w:t>
      </w:r>
      <w:r w:rsidR="005B6ED8" w:rsidRPr="00803EBA">
        <w:rPr>
          <w:rFonts w:ascii="Arial" w:hAnsi="Arial" w:cs="Arial"/>
          <w:b/>
          <w:bCs/>
          <w:color w:val="000000"/>
          <w:sz w:val="18"/>
          <w:szCs w:val="18"/>
        </w:rPr>
        <w:t xml:space="preserve">Wedding Photography Permits (3 hours): </w:t>
      </w:r>
      <w:r w:rsidR="00D91F68" w:rsidRPr="00D91F68">
        <w:rPr>
          <w:rFonts w:ascii="Arial" w:hAnsi="Arial" w:cs="Arial"/>
          <w:bCs/>
          <w:color w:val="000000"/>
          <w:sz w:val="18"/>
          <w:szCs w:val="18"/>
        </w:rPr>
        <w:t xml:space="preserve">The Authority will not close off any portion of the parks.  Therefore, weddings must be planned accordingly.  No structures </w:t>
      </w:r>
      <w:r w:rsidR="00721685">
        <w:rPr>
          <w:rFonts w:ascii="Arial" w:hAnsi="Arial" w:cs="Arial"/>
          <w:bCs/>
          <w:color w:val="000000"/>
          <w:sz w:val="18"/>
          <w:szCs w:val="18"/>
        </w:rPr>
        <w:t>may</w:t>
      </w:r>
      <w:r w:rsidR="00721685" w:rsidRPr="00D91F68">
        <w:rPr>
          <w:rFonts w:ascii="Arial" w:hAnsi="Arial" w:cs="Arial"/>
          <w:bCs/>
          <w:color w:val="000000"/>
          <w:sz w:val="18"/>
          <w:szCs w:val="18"/>
        </w:rPr>
        <w:t xml:space="preserve"> </w:t>
      </w:r>
      <w:r w:rsidR="00D91F68" w:rsidRPr="00D91F68">
        <w:rPr>
          <w:rFonts w:ascii="Arial" w:hAnsi="Arial" w:cs="Arial"/>
          <w:bCs/>
          <w:color w:val="000000"/>
          <w:sz w:val="18"/>
          <w:szCs w:val="18"/>
        </w:rPr>
        <w:t xml:space="preserve">be erected, </w:t>
      </w:r>
      <w:r w:rsidR="00721685">
        <w:rPr>
          <w:rFonts w:ascii="Arial" w:hAnsi="Arial" w:cs="Arial"/>
          <w:bCs/>
          <w:color w:val="000000"/>
          <w:sz w:val="18"/>
          <w:szCs w:val="18"/>
        </w:rPr>
        <w:t>and</w:t>
      </w:r>
      <w:r w:rsidR="00D91F68" w:rsidRPr="00D91F68">
        <w:rPr>
          <w:rFonts w:ascii="Arial" w:hAnsi="Arial" w:cs="Arial"/>
          <w:bCs/>
          <w:color w:val="000000"/>
          <w:sz w:val="18"/>
          <w:szCs w:val="18"/>
        </w:rPr>
        <w:t xml:space="preserve"> the use of alters or kneelers</w:t>
      </w:r>
      <w:r w:rsidR="00721685">
        <w:rPr>
          <w:rFonts w:ascii="Arial" w:hAnsi="Arial" w:cs="Arial"/>
          <w:bCs/>
          <w:color w:val="000000"/>
          <w:sz w:val="18"/>
          <w:szCs w:val="18"/>
        </w:rPr>
        <w:t xml:space="preserve"> is not permitted</w:t>
      </w:r>
      <w:r w:rsidR="00D91F68" w:rsidRPr="00D91F68">
        <w:rPr>
          <w:rFonts w:ascii="Arial" w:hAnsi="Arial" w:cs="Arial"/>
          <w:bCs/>
          <w:color w:val="000000"/>
          <w:sz w:val="18"/>
          <w:szCs w:val="18"/>
        </w:rPr>
        <w:t xml:space="preserve">.  </w:t>
      </w:r>
      <w:r w:rsidR="00D91F68">
        <w:rPr>
          <w:rFonts w:ascii="Arial" w:hAnsi="Arial" w:cs="Arial"/>
          <w:bCs/>
          <w:color w:val="000000"/>
          <w:sz w:val="18"/>
          <w:szCs w:val="18"/>
        </w:rPr>
        <w:t>R</w:t>
      </w:r>
      <w:r w:rsidR="00D91F68" w:rsidRPr="00D91F68">
        <w:rPr>
          <w:rFonts w:ascii="Arial" w:hAnsi="Arial" w:cs="Arial"/>
          <w:bCs/>
          <w:color w:val="000000"/>
          <w:sz w:val="18"/>
          <w:szCs w:val="18"/>
        </w:rPr>
        <w:t xml:space="preserve">ice, bubbles, birdseed </w:t>
      </w:r>
      <w:r w:rsidR="00D91F68">
        <w:rPr>
          <w:rFonts w:ascii="Arial" w:hAnsi="Arial" w:cs="Arial"/>
          <w:bCs/>
          <w:color w:val="000000"/>
          <w:sz w:val="18"/>
          <w:szCs w:val="18"/>
        </w:rPr>
        <w:t>or</w:t>
      </w:r>
      <w:r w:rsidR="00D91F68" w:rsidRPr="00D91F68">
        <w:rPr>
          <w:rFonts w:ascii="Arial" w:hAnsi="Arial" w:cs="Arial"/>
          <w:bCs/>
          <w:color w:val="000000"/>
          <w:sz w:val="18"/>
          <w:szCs w:val="18"/>
        </w:rPr>
        <w:t xml:space="preserve"> confetti are</w:t>
      </w:r>
      <w:r w:rsidR="00D91F68">
        <w:rPr>
          <w:rFonts w:ascii="Arial" w:hAnsi="Arial" w:cs="Arial"/>
          <w:bCs/>
          <w:color w:val="000000"/>
          <w:sz w:val="18"/>
          <w:szCs w:val="18"/>
        </w:rPr>
        <w:t xml:space="preserve"> not</w:t>
      </w:r>
      <w:r w:rsidR="00D91F68" w:rsidRPr="00D91F68">
        <w:rPr>
          <w:rFonts w:ascii="Arial" w:hAnsi="Arial" w:cs="Arial"/>
          <w:bCs/>
          <w:color w:val="000000"/>
          <w:sz w:val="18"/>
          <w:szCs w:val="18"/>
        </w:rPr>
        <w:t xml:space="preserve"> permitted.  No tents, tables, chairs or similar items may be brought into the parks.  </w:t>
      </w:r>
      <w:r w:rsidRPr="00803EBA">
        <w:rPr>
          <w:rFonts w:ascii="Arial" w:hAnsi="Arial" w:cs="Arial"/>
          <w:color w:val="000000"/>
          <w:sz w:val="18"/>
          <w:szCs w:val="18"/>
        </w:rPr>
        <w:t xml:space="preserve"> </w:t>
      </w:r>
      <w:r w:rsidR="005B6ED8">
        <w:rPr>
          <w:rFonts w:ascii="Arial" w:hAnsi="Arial" w:cs="Arial"/>
          <w:color w:val="000000"/>
          <w:sz w:val="18"/>
          <w:szCs w:val="18"/>
        </w:rPr>
        <w:t>Photo</w:t>
      </w:r>
      <w:r w:rsidR="007F24E4">
        <w:rPr>
          <w:rFonts w:ascii="Arial" w:hAnsi="Arial" w:cs="Arial"/>
          <w:color w:val="000000"/>
          <w:sz w:val="18"/>
          <w:szCs w:val="18"/>
        </w:rPr>
        <w:t>(s)</w:t>
      </w:r>
      <w:r w:rsidR="005B6ED8">
        <w:rPr>
          <w:rFonts w:ascii="Arial" w:hAnsi="Arial" w:cs="Arial"/>
          <w:color w:val="000000"/>
          <w:sz w:val="18"/>
          <w:szCs w:val="18"/>
        </w:rPr>
        <w:t xml:space="preserve"> of the location (s) </w:t>
      </w:r>
      <w:r w:rsidR="007F24E4">
        <w:rPr>
          <w:rFonts w:ascii="Arial" w:hAnsi="Arial" w:cs="Arial"/>
          <w:color w:val="000000"/>
          <w:sz w:val="18"/>
          <w:szCs w:val="18"/>
        </w:rPr>
        <w:t xml:space="preserve">where the ceremony and/or photography are intended to take place are </w:t>
      </w:r>
      <w:r w:rsidR="005B6ED8">
        <w:rPr>
          <w:rFonts w:ascii="Arial" w:hAnsi="Arial" w:cs="Arial"/>
          <w:color w:val="000000"/>
          <w:sz w:val="18"/>
          <w:szCs w:val="18"/>
        </w:rPr>
        <w:t>required</w:t>
      </w:r>
      <w:r w:rsidR="002A202F">
        <w:rPr>
          <w:rFonts w:ascii="Arial" w:hAnsi="Arial" w:cs="Arial"/>
          <w:color w:val="000000"/>
          <w:sz w:val="18"/>
          <w:szCs w:val="18"/>
        </w:rPr>
        <w:t xml:space="preserve"> with application</w:t>
      </w:r>
      <w:r w:rsidR="005B6ED8">
        <w:rPr>
          <w:rFonts w:ascii="Arial" w:hAnsi="Arial" w:cs="Arial"/>
          <w:color w:val="000000"/>
          <w:sz w:val="18"/>
          <w:szCs w:val="18"/>
        </w:rPr>
        <w:t xml:space="preserve">.  </w:t>
      </w:r>
      <w:r w:rsidR="005B6ED8" w:rsidRPr="005B6ED8">
        <w:rPr>
          <w:rFonts w:ascii="Arial" w:hAnsi="Arial" w:cs="Arial"/>
          <w:color w:val="000000"/>
          <w:sz w:val="18"/>
          <w:szCs w:val="18"/>
        </w:rPr>
        <w:t>N</w:t>
      </w:r>
      <w:r w:rsidR="005B6ED8" w:rsidRPr="000D143E">
        <w:rPr>
          <w:rFonts w:ascii="Arial" w:hAnsi="Arial" w:cs="Arial"/>
          <w:color w:val="000000"/>
          <w:sz w:val="18"/>
          <w:szCs w:val="18"/>
        </w:rPr>
        <w:t>o photography or wedding ceremony is permitted on the board walk in the South Cove.</w:t>
      </w:r>
      <w:r w:rsidR="002A202F" w:rsidRPr="000D143E">
        <w:rPr>
          <w:rFonts w:ascii="Arial" w:hAnsi="Arial" w:cs="Arial"/>
          <w:color w:val="000000"/>
          <w:sz w:val="18"/>
          <w:szCs w:val="18"/>
        </w:rPr>
        <w:t xml:space="preserve"> </w:t>
      </w:r>
    </w:p>
    <w:p w:rsidR="00EF5306" w:rsidRDefault="00EF5306" w:rsidP="00803EBA">
      <w:pPr>
        <w:autoSpaceDE w:val="0"/>
        <w:autoSpaceDN w:val="0"/>
        <w:adjustRightInd w:val="0"/>
        <w:spacing w:after="0" w:line="240" w:lineRule="auto"/>
        <w:ind w:right="-180"/>
        <w:jc w:val="both"/>
        <w:rPr>
          <w:rFonts w:ascii="Arial" w:hAnsi="Arial" w:cs="Arial"/>
          <w:b/>
          <w:bCs/>
          <w:color w:val="000000"/>
          <w:sz w:val="18"/>
          <w:szCs w:val="18"/>
        </w:rPr>
      </w:pPr>
    </w:p>
    <w:p w:rsidR="00754AEE" w:rsidRDefault="00803EBA" w:rsidP="00803EBA">
      <w:pPr>
        <w:autoSpaceDE w:val="0"/>
        <w:autoSpaceDN w:val="0"/>
        <w:adjustRightInd w:val="0"/>
        <w:spacing w:after="0" w:line="240" w:lineRule="auto"/>
        <w:ind w:right="-180"/>
        <w:jc w:val="both"/>
        <w:rPr>
          <w:rFonts w:ascii="Arial" w:hAnsi="Arial" w:cs="Arial"/>
          <w:color w:val="000000" w:themeColor="text1"/>
          <w:sz w:val="18"/>
          <w:szCs w:val="18"/>
        </w:rPr>
      </w:pPr>
      <w:r w:rsidRPr="00803EBA">
        <w:rPr>
          <w:rFonts w:ascii="Arial" w:hAnsi="Arial" w:cs="Arial"/>
          <w:b/>
          <w:bCs/>
          <w:color w:val="000000"/>
          <w:sz w:val="18"/>
          <w:szCs w:val="18"/>
        </w:rPr>
        <w:t xml:space="preserve">Commercial Film, Television, Video, </w:t>
      </w:r>
      <w:proofErr w:type="gramStart"/>
      <w:r w:rsidRPr="00803EBA">
        <w:rPr>
          <w:rFonts w:ascii="Arial" w:hAnsi="Arial" w:cs="Arial"/>
          <w:b/>
          <w:bCs/>
          <w:color w:val="000000"/>
          <w:sz w:val="18"/>
          <w:szCs w:val="18"/>
        </w:rPr>
        <w:t>Still</w:t>
      </w:r>
      <w:proofErr w:type="gramEnd"/>
      <w:r w:rsidRPr="00803EBA">
        <w:rPr>
          <w:rFonts w:ascii="Arial" w:hAnsi="Arial" w:cs="Arial"/>
          <w:b/>
          <w:bCs/>
          <w:color w:val="000000"/>
          <w:sz w:val="18"/>
          <w:szCs w:val="18"/>
        </w:rPr>
        <w:t xml:space="preserve"> Shoots &amp; Photography: </w:t>
      </w:r>
      <w:r w:rsidRPr="00803EBA">
        <w:rPr>
          <w:rFonts w:ascii="Arial" w:hAnsi="Arial" w:cs="Arial"/>
          <w:color w:val="000000"/>
          <w:sz w:val="18"/>
          <w:szCs w:val="18"/>
        </w:rPr>
        <w:t xml:space="preserve">Applications are due at least three weeks in advance to allow for proper coordination. However, we will work with location managers. Applications should state </w:t>
      </w:r>
      <w:r w:rsidR="00521803">
        <w:rPr>
          <w:rFonts w:ascii="Arial" w:hAnsi="Arial" w:cs="Arial"/>
          <w:color w:val="000000"/>
          <w:sz w:val="18"/>
          <w:szCs w:val="18"/>
        </w:rPr>
        <w:t>t</w:t>
      </w:r>
      <w:r w:rsidR="00521803" w:rsidRPr="00803EBA">
        <w:rPr>
          <w:rFonts w:ascii="Arial" w:hAnsi="Arial" w:cs="Arial"/>
          <w:color w:val="000000"/>
          <w:sz w:val="18"/>
          <w:szCs w:val="18"/>
        </w:rPr>
        <w:t xml:space="preserve">he </w:t>
      </w:r>
      <w:r w:rsidR="00754AEE">
        <w:rPr>
          <w:rFonts w:ascii="Arial" w:hAnsi="Arial" w:cs="Arial"/>
          <w:color w:val="000000"/>
          <w:sz w:val="18"/>
          <w:szCs w:val="18"/>
        </w:rPr>
        <w:t>location of the shoot/</w:t>
      </w:r>
      <w:r w:rsidR="00521803" w:rsidRPr="00803EBA">
        <w:rPr>
          <w:rFonts w:ascii="Arial" w:hAnsi="Arial" w:cs="Arial"/>
          <w:color w:val="000000"/>
          <w:sz w:val="18"/>
          <w:szCs w:val="18"/>
        </w:rPr>
        <w:t>name of the park in Battery Park City</w:t>
      </w:r>
      <w:r w:rsidR="00E73BC0">
        <w:rPr>
          <w:rFonts w:ascii="Arial" w:hAnsi="Arial" w:cs="Arial"/>
          <w:color w:val="000000"/>
          <w:sz w:val="18"/>
          <w:szCs w:val="18"/>
        </w:rPr>
        <w:t xml:space="preserve"> </w:t>
      </w:r>
      <w:r w:rsidRPr="00803EBA">
        <w:rPr>
          <w:rFonts w:ascii="Arial" w:hAnsi="Arial" w:cs="Arial"/>
          <w:color w:val="000000"/>
          <w:sz w:val="18"/>
          <w:szCs w:val="18"/>
        </w:rPr>
        <w:t>shoot</w:t>
      </w:r>
      <w:r w:rsidR="002A202F">
        <w:rPr>
          <w:rFonts w:ascii="Arial" w:hAnsi="Arial" w:cs="Arial"/>
          <w:color w:val="000000"/>
          <w:sz w:val="18"/>
          <w:szCs w:val="18"/>
        </w:rPr>
        <w:t xml:space="preserve"> </w:t>
      </w:r>
      <w:r w:rsidR="00521803">
        <w:rPr>
          <w:rFonts w:ascii="Arial" w:hAnsi="Arial" w:cs="Arial"/>
          <w:color w:val="000000"/>
          <w:sz w:val="18"/>
          <w:szCs w:val="18"/>
        </w:rPr>
        <w:t xml:space="preserve">and attach </w:t>
      </w:r>
      <w:r w:rsidR="002A202F">
        <w:rPr>
          <w:rFonts w:ascii="Arial" w:hAnsi="Arial" w:cs="Arial"/>
          <w:color w:val="000000"/>
          <w:sz w:val="18"/>
          <w:szCs w:val="18"/>
        </w:rPr>
        <w:t>photos</w:t>
      </w:r>
      <w:r w:rsidR="00521803">
        <w:rPr>
          <w:rFonts w:ascii="Arial" w:hAnsi="Arial" w:cs="Arial"/>
          <w:color w:val="000000"/>
          <w:sz w:val="18"/>
          <w:szCs w:val="18"/>
        </w:rPr>
        <w:t xml:space="preserve"> of the proposed location</w:t>
      </w:r>
      <w:r w:rsidR="002A202F">
        <w:rPr>
          <w:rFonts w:ascii="Arial" w:hAnsi="Arial" w:cs="Arial"/>
          <w:color w:val="000000"/>
          <w:sz w:val="18"/>
          <w:szCs w:val="18"/>
        </w:rPr>
        <w:t xml:space="preserve">.  </w:t>
      </w:r>
      <w:r w:rsidR="00521803">
        <w:rPr>
          <w:rFonts w:ascii="Arial" w:hAnsi="Arial" w:cs="Arial"/>
          <w:color w:val="000000"/>
          <w:sz w:val="18"/>
          <w:szCs w:val="18"/>
        </w:rPr>
        <w:t>Additionally, the application must state:</w:t>
      </w:r>
      <w:r w:rsidRPr="00803EBA">
        <w:rPr>
          <w:rFonts w:ascii="Arial" w:hAnsi="Arial" w:cs="Arial"/>
          <w:color w:val="000000"/>
          <w:sz w:val="18"/>
          <w:szCs w:val="18"/>
        </w:rPr>
        <w:t xml:space="preserve"> </w:t>
      </w:r>
      <w:r w:rsidR="00521803">
        <w:rPr>
          <w:rFonts w:ascii="Arial" w:hAnsi="Arial" w:cs="Arial"/>
          <w:color w:val="000000"/>
          <w:sz w:val="18"/>
          <w:szCs w:val="18"/>
        </w:rPr>
        <w:t>(</w:t>
      </w:r>
      <w:proofErr w:type="spellStart"/>
      <w:r w:rsidR="00521803">
        <w:rPr>
          <w:rFonts w:ascii="Arial" w:hAnsi="Arial" w:cs="Arial"/>
          <w:color w:val="000000"/>
          <w:sz w:val="18"/>
          <w:szCs w:val="18"/>
        </w:rPr>
        <w:t>i</w:t>
      </w:r>
      <w:proofErr w:type="spellEnd"/>
      <w:r w:rsidR="00521803">
        <w:rPr>
          <w:rFonts w:ascii="Arial" w:hAnsi="Arial" w:cs="Arial"/>
          <w:color w:val="000000"/>
          <w:sz w:val="18"/>
          <w:szCs w:val="18"/>
        </w:rPr>
        <w:t>)</w:t>
      </w:r>
      <w:r w:rsidRPr="00803EBA">
        <w:rPr>
          <w:rFonts w:ascii="Arial" w:hAnsi="Arial" w:cs="Arial"/>
          <w:color w:val="000000"/>
          <w:sz w:val="18"/>
          <w:szCs w:val="18"/>
        </w:rPr>
        <w:t>schedules</w:t>
      </w:r>
      <w:r w:rsidR="00521803">
        <w:rPr>
          <w:rFonts w:ascii="Arial" w:hAnsi="Arial" w:cs="Arial"/>
          <w:color w:val="000000"/>
          <w:sz w:val="18"/>
          <w:szCs w:val="18"/>
        </w:rPr>
        <w:t xml:space="preserve">; (ii) </w:t>
      </w:r>
      <w:r w:rsidRPr="00803EBA">
        <w:rPr>
          <w:rFonts w:ascii="Arial" w:hAnsi="Arial" w:cs="Arial"/>
          <w:color w:val="000000"/>
          <w:sz w:val="18"/>
          <w:szCs w:val="18"/>
        </w:rPr>
        <w:t>number of participants</w:t>
      </w:r>
      <w:r w:rsidR="00521803">
        <w:rPr>
          <w:rFonts w:ascii="Arial" w:hAnsi="Arial" w:cs="Arial"/>
          <w:color w:val="000000"/>
          <w:sz w:val="18"/>
          <w:szCs w:val="18"/>
        </w:rPr>
        <w:t xml:space="preserve">; (iii)whether or not </w:t>
      </w:r>
      <w:r w:rsidRPr="00803EBA">
        <w:rPr>
          <w:rFonts w:ascii="Arial" w:hAnsi="Arial" w:cs="Arial"/>
          <w:color w:val="000000"/>
          <w:sz w:val="18"/>
          <w:szCs w:val="18"/>
        </w:rPr>
        <w:t>extras</w:t>
      </w:r>
      <w:r w:rsidR="00521803">
        <w:rPr>
          <w:rFonts w:ascii="Arial" w:hAnsi="Arial" w:cs="Arial"/>
          <w:color w:val="000000"/>
          <w:sz w:val="18"/>
          <w:szCs w:val="18"/>
        </w:rPr>
        <w:t xml:space="preserve"> will be utilized; and (iv)</w:t>
      </w:r>
      <w:r w:rsidRPr="00803EBA">
        <w:rPr>
          <w:rFonts w:ascii="Arial" w:hAnsi="Arial" w:cs="Arial"/>
          <w:color w:val="000000"/>
          <w:sz w:val="18"/>
          <w:szCs w:val="18"/>
        </w:rPr>
        <w:t xml:space="preserve"> a list of </w:t>
      </w:r>
      <w:r w:rsidR="002A202F">
        <w:rPr>
          <w:rFonts w:ascii="Arial" w:hAnsi="Arial" w:cs="Arial"/>
          <w:color w:val="000000"/>
          <w:sz w:val="18"/>
          <w:szCs w:val="18"/>
        </w:rPr>
        <w:t xml:space="preserve">ALL </w:t>
      </w:r>
      <w:r w:rsidRPr="00803EBA">
        <w:rPr>
          <w:rFonts w:ascii="Arial" w:hAnsi="Arial" w:cs="Arial"/>
          <w:color w:val="000000"/>
          <w:sz w:val="18"/>
          <w:szCs w:val="18"/>
        </w:rPr>
        <w:t>equipment</w:t>
      </w:r>
      <w:r w:rsidR="00521803">
        <w:rPr>
          <w:rFonts w:ascii="Arial" w:hAnsi="Arial" w:cs="Arial"/>
          <w:color w:val="000000"/>
          <w:sz w:val="18"/>
          <w:szCs w:val="18"/>
        </w:rPr>
        <w:t xml:space="preserve"> that will be used</w:t>
      </w:r>
      <w:r w:rsidRPr="00803EBA">
        <w:rPr>
          <w:rFonts w:ascii="Arial" w:hAnsi="Arial" w:cs="Arial"/>
          <w:color w:val="000000"/>
          <w:sz w:val="18"/>
          <w:szCs w:val="18"/>
        </w:rPr>
        <w:t>, including tripod(s), techno crane(s) if any, video village, tents, tables, chairs, sofa</w:t>
      </w:r>
      <w:r w:rsidR="00521803">
        <w:rPr>
          <w:rFonts w:ascii="Arial" w:hAnsi="Arial" w:cs="Arial"/>
          <w:color w:val="000000"/>
          <w:sz w:val="18"/>
          <w:szCs w:val="18"/>
        </w:rPr>
        <w:t>s</w:t>
      </w:r>
      <w:r w:rsidRPr="00803EBA">
        <w:rPr>
          <w:rFonts w:ascii="Arial" w:hAnsi="Arial" w:cs="Arial"/>
          <w:color w:val="000000"/>
          <w:sz w:val="18"/>
          <w:szCs w:val="18"/>
        </w:rPr>
        <w:t xml:space="preserve">, </w:t>
      </w:r>
      <w:r w:rsidR="00521803">
        <w:rPr>
          <w:rFonts w:ascii="Arial" w:hAnsi="Arial" w:cs="Arial"/>
          <w:color w:val="000000"/>
          <w:sz w:val="18"/>
          <w:szCs w:val="18"/>
        </w:rPr>
        <w:t xml:space="preserve">and </w:t>
      </w:r>
      <w:r w:rsidRPr="00803EBA">
        <w:rPr>
          <w:rFonts w:ascii="Arial" w:hAnsi="Arial" w:cs="Arial"/>
          <w:color w:val="000000"/>
          <w:sz w:val="18"/>
          <w:szCs w:val="18"/>
        </w:rPr>
        <w:t xml:space="preserve">vehicles. If approved, a scheduled site walkthrough will be conducted to discuss logistics. A deposit in the amount of $5,000 is required. </w:t>
      </w:r>
      <w:r w:rsidR="00521803">
        <w:rPr>
          <w:rFonts w:ascii="Arial" w:hAnsi="Arial" w:cs="Arial"/>
          <w:color w:val="000000"/>
          <w:sz w:val="18"/>
          <w:szCs w:val="18"/>
        </w:rPr>
        <w:t xml:space="preserve"> </w:t>
      </w:r>
    </w:p>
    <w:p w:rsidR="00754AEE" w:rsidRPr="00754AEE" w:rsidRDefault="00754AEE" w:rsidP="00803EBA">
      <w:pPr>
        <w:autoSpaceDE w:val="0"/>
        <w:autoSpaceDN w:val="0"/>
        <w:adjustRightInd w:val="0"/>
        <w:spacing w:after="0" w:line="240" w:lineRule="auto"/>
        <w:ind w:right="-180"/>
        <w:jc w:val="both"/>
        <w:rPr>
          <w:rFonts w:ascii="Arial" w:hAnsi="Arial" w:cs="Arial"/>
          <w:color w:val="000000" w:themeColor="text1"/>
          <w:sz w:val="18"/>
          <w:szCs w:val="18"/>
        </w:rPr>
      </w:pPr>
    </w:p>
    <w:p w:rsidR="007B40E1" w:rsidRDefault="00803EBA" w:rsidP="00803EBA">
      <w:pPr>
        <w:autoSpaceDE w:val="0"/>
        <w:autoSpaceDN w:val="0"/>
        <w:adjustRightInd w:val="0"/>
        <w:spacing w:after="0" w:line="240" w:lineRule="auto"/>
        <w:ind w:right="-180"/>
        <w:jc w:val="both"/>
        <w:rPr>
          <w:rFonts w:ascii="Arial" w:hAnsi="Arial" w:cs="Arial"/>
          <w:color w:val="000000"/>
          <w:sz w:val="18"/>
          <w:szCs w:val="18"/>
        </w:rPr>
      </w:pPr>
      <w:r w:rsidRPr="00803EBA">
        <w:rPr>
          <w:rFonts w:ascii="Arial" w:hAnsi="Arial" w:cs="Arial"/>
          <w:b/>
          <w:bCs/>
          <w:color w:val="000000"/>
          <w:sz w:val="18"/>
          <w:szCs w:val="18"/>
        </w:rPr>
        <w:t xml:space="preserve">Commercial Filming at the Irish Hunger Memorial: </w:t>
      </w:r>
      <w:r w:rsidRPr="00803EBA">
        <w:rPr>
          <w:rFonts w:ascii="Arial" w:hAnsi="Arial" w:cs="Arial"/>
          <w:color w:val="000000"/>
          <w:sz w:val="18"/>
          <w:szCs w:val="18"/>
        </w:rPr>
        <w:t>All applications to conduct commercial filming, video, and photo shoots</w:t>
      </w:r>
      <w:r w:rsidR="00075862">
        <w:rPr>
          <w:rFonts w:ascii="Arial" w:hAnsi="Arial" w:cs="Arial"/>
          <w:color w:val="000000"/>
          <w:sz w:val="18"/>
          <w:szCs w:val="18"/>
        </w:rPr>
        <w:t>, photography/still photography</w:t>
      </w:r>
      <w:r w:rsidRPr="00803EBA">
        <w:rPr>
          <w:rFonts w:ascii="Arial" w:hAnsi="Arial" w:cs="Arial"/>
          <w:color w:val="000000"/>
          <w:sz w:val="18"/>
          <w:szCs w:val="18"/>
        </w:rPr>
        <w:t xml:space="preserve"> at the Irish Hunger Memorial must be accompanied by the written approval </w:t>
      </w:r>
      <w:r w:rsidR="00075862">
        <w:rPr>
          <w:rFonts w:ascii="Arial" w:hAnsi="Arial" w:cs="Arial"/>
          <w:color w:val="000000"/>
          <w:sz w:val="18"/>
          <w:szCs w:val="18"/>
        </w:rPr>
        <w:t>from</w:t>
      </w:r>
      <w:r w:rsidRPr="00803EBA">
        <w:rPr>
          <w:rFonts w:ascii="Arial" w:hAnsi="Arial" w:cs="Arial"/>
          <w:color w:val="000000"/>
          <w:sz w:val="18"/>
          <w:szCs w:val="18"/>
        </w:rPr>
        <w:t xml:space="preserve"> Brian Tolle, Designing Artist. Please contact Mr. Tolle at </w:t>
      </w:r>
      <w:r w:rsidRPr="00075862">
        <w:rPr>
          <w:rFonts w:ascii="Arial" w:hAnsi="Arial" w:cs="Arial"/>
          <w:color w:val="2E74B5" w:themeColor="accent1" w:themeShade="BF"/>
          <w:sz w:val="18"/>
          <w:szCs w:val="18"/>
        </w:rPr>
        <w:t xml:space="preserve">917.519.6620 </w:t>
      </w:r>
      <w:r w:rsidRPr="00803EBA">
        <w:rPr>
          <w:rFonts w:ascii="Arial" w:hAnsi="Arial" w:cs="Arial"/>
          <w:color w:val="000000"/>
          <w:sz w:val="18"/>
          <w:szCs w:val="18"/>
        </w:rPr>
        <w:t>for further information.</w:t>
      </w:r>
      <w:r w:rsidR="00E220F3">
        <w:rPr>
          <w:rFonts w:ascii="Arial" w:hAnsi="Arial" w:cs="Arial"/>
          <w:color w:val="000000"/>
          <w:sz w:val="18"/>
          <w:szCs w:val="18"/>
        </w:rPr>
        <w:t xml:space="preserve"> </w:t>
      </w:r>
    </w:p>
    <w:p w:rsidR="00B86019" w:rsidRDefault="00B86019" w:rsidP="00803EBA">
      <w:pPr>
        <w:autoSpaceDE w:val="0"/>
        <w:autoSpaceDN w:val="0"/>
        <w:adjustRightInd w:val="0"/>
        <w:spacing w:after="0" w:line="240" w:lineRule="auto"/>
        <w:ind w:right="-180"/>
        <w:jc w:val="both"/>
        <w:rPr>
          <w:rFonts w:ascii="Arial" w:hAnsi="Arial" w:cs="Arial"/>
          <w:b/>
          <w:bCs/>
          <w:color w:val="000000"/>
          <w:sz w:val="18"/>
          <w:szCs w:val="18"/>
        </w:rPr>
      </w:pPr>
    </w:p>
    <w:p w:rsidR="00E220F3" w:rsidRDefault="00803EBA" w:rsidP="008354F0">
      <w:pPr>
        <w:autoSpaceDE w:val="0"/>
        <w:autoSpaceDN w:val="0"/>
        <w:adjustRightInd w:val="0"/>
        <w:spacing w:after="0" w:line="240" w:lineRule="auto"/>
        <w:ind w:right="-180"/>
        <w:jc w:val="both"/>
        <w:rPr>
          <w:rFonts w:ascii="Arial" w:hAnsi="Arial" w:cs="Arial"/>
          <w:b/>
          <w:bCs/>
          <w:color w:val="000000"/>
          <w:sz w:val="18"/>
          <w:szCs w:val="18"/>
        </w:rPr>
      </w:pPr>
      <w:r w:rsidRPr="00803EBA">
        <w:rPr>
          <w:rFonts w:ascii="Arial" w:hAnsi="Arial" w:cs="Arial"/>
          <w:b/>
          <w:bCs/>
          <w:color w:val="000000"/>
          <w:sz w:val="18"/>
          <w:szCs w:val="18"/>
        </w:rPr>
        <w:t xml:space="preserve">Construction Work/Vehicle Parking: </w:t>
      </w:r>
      <w:r w:rsidRPr="00803EBA">
        <w:rPr>
          <w:rFonts w:ascii="Arial" w:hAnsi="Arial" w:cs="Arial"/>
          <w:color w:val="000000"/>
          <w:sz w:val="18"/>
          <w:szCs w:val="18"/>
        </w:rPr>
        <w:t>There is a processing fee of $</w:t>
      </w:r>
      <w:r w:rsidR="007B40E1">
        <w:rPr>
          <w:rFonts w:ascii="Arial" w:hAnsi="Arial" w:cs="Arial"/>
          <w:color w:val="000000"/>
          <w:sz w:val="18"/>
          <w:szCs w:val="18"/>
        </w:rPr>
        <w:t>100</w:t>
      </w:r>
      <w:r w:rsidRPr="00803EBA">
        <w:rPr>
          <w:rFonts w:ascii="Arial" w:hAnsi="Arial" w:cs="Arial"/>
          <w:color w:val="000000"/>
          <w:sz w:val="18"/>
          <w:szCs w:val="18"/>
        </w:rPr>
        <w:t>.00. Applicants who require this type of permit to perform work for BPCA and/or BPCPC in accordance with a valid contract with BPCA and/or BPCPC may request a waiver of the $</w:t>
      </w:r>
      <w:r w:rsidR="007B40E1">
        <w:rPr>
          <w:rFonts w:ascii="Arial" w:hAnsi="Arial" w:cs="Arial"/>
          <w:color w:val="000000"/>
          <w:sz w:val="18"/>
          <w:szCs w:val="18"/>
        </w:rPr>
        <w:t>100</w:t>
      </w:r>
      <w:r w:rsidRPr="00803EBA">
        <w:rPr>
          <w:rFonts w:ascii="Arial" w:hAnsi="Arial" w:cs="Arial"/>
          <w:color w:val="000000"/>
          <w:sz w:val="18"/>
          <w:szCs w:val="18"/>
        </w:rPr>
        <w:t xml:space="preserve"> processing fee. If so, please list the contract number and name of the BPCA and/or BPCPC Project Manager</w:t>
      </w:r>
      <w:r w:rsidR="007B40E1">
        <w:rPr>
          <w:rFonts w:ascii="Arial" w:hAnsi="Arial" w:cs="Arial"/>
          <w:color w:val="000000"/>
          <w:sz w:val="18"/>
          <w:szCs w:val="18"/>
        </w:rPr>
        <w:t xml:space="preserve"> on the application</w:t>
      </w:r>
      <w:r w:rsidRPr="00803EBA">
        <w:rPr>
          <w:rFonts w:ascii="Arial" w:hAnsi="Arial" w:cs="Arial"/>
          <w:color w:val="000000"/>
          <w:sz w:val="18"/>
          <w:szCs w:val="18"/>
        </w:rPr>
        <w:t xml:space="preserve">. For all other requests, the fee, the permit application (including the make/model &amp; license plate number(s) of vehicles entering upon BPCA property), and a certificate of liability insurance is required. </w:t>
      </w:r>
      <w:r w:rsidR="00E220F3">
        <w:rPr>
          <w:rFonts w:ascii="Arial" w:hAnsi="Arial" w:cs="Arial"/>
          <w:color w:val="000000"/>
          <w:sz w:val="18"/>
          <w:szCs w:val="18"/>
        </w:rPr>
        <w:t xml:space="preserve"> </w:t>
      </w:r>
    </w:p>
    <w:p w:rsidR="00EF5306" w:rsidRDefault="00EF5306" w:rsidP="008354F0">
      <w:pPr>
        <w:autoSpaceDE w:val="0"/>
        <w:autoSpaceDN w:val="0"/>
        <w:adjustRightInd w:val="0"/>
        <w:spacing w:after="0" w:line="240" w:lineRule="auto"/>
        <w:ind w:right="-180"/>
        <w:jc w:val="both"/>
        <w:rPr>
          <w:rFonts w:ascii="Arial" w:hAnsi="Arial" w:cs="Arial"/>
          <w:b/>
          <w:bCs/>
          <w:color w:val="000000"/>
          <w:sz w:val="18"/>
          <w:szCs w:val="18"/>
        </w:rPr>
      </w:pPr>
    </w:p>
    <w:p w:rsidR="00803EBA" w:rsidRPr="00803EBA" w:rsidRDefault="00803EBA" w:rsidP="008354F0">
      <w:pPr>
        <w:autoSpaceDE w:val="0"/>
        <w:autoSpaceDN w:val="0"/>
        <w:adjustRightInd w:val="0"/>
        <w:spacing w:after="0" w:line="240" w:lineRule="auto"/>
        <w:ind w:right="-180"/>
        <w:jc w:val="both"/>
        <w:rPr>
          <w:rFonts w:ascii="Arial" w:hAnsi="Arial" w:cs="Arial"/>
          <w:color w:val="000000"/>
          <w:sz w:val="18"/>
          <w:szCs w:val="18"/>
        </w:rPr>
      </w:pPr>
      <w:r w:rsidRPr="00803EBA">
        <w:rPr>
          <w:rFonts w:ascii="Arial" w:hAnsi="Arial" w:cs="Arial"/>
          <w:b/>
          <w:bCs/>
          <w:color w:val="000000"/>
          <w:sz w:val="18"/>
          <w:szCs w:val="18"/>
        </w:rPr>
        <w:t xml:space="preserve">Students Shoots/Filming: (4 hours) </w:t>
      </w:r>
      <w:proofErr w:type="gramStart"/>
      <w:r w:rsidRPr="00803EBA">
        <w:rPr>
          <w:rFonts w:ascii="Arial" w:hAnsi="Arial" w:cs="Arial"/>
          <w:color w:val="000000"/>
          <w:sz w:val="18"/>
          <w:szCs w:val="18"/>
        </w:rPr>
        <w:t>All</w:t>
      </w:r>
      <w:proofErr w:type="gramEnd"/>
      <w:r w:rsidRPr="00803EBA">
        <w:rPr>
          <w:rFonts w:ascii="Arial" w:hAnsi="Arial" w:cs="Arial"/>
          <w:color w:val="000000"/>
          <w:sz w:val="18"/>
          <w:szCs w:val="18"/>
        </w:rPr>
        <w:t xml:space="preserve"> students applying for this permit must submit a letter on official letterhead from the school and/or professor explaining the assignment, a copy of the applicants photo ID, </w:t>
      </w:r>
      <w:r w:rsidR="007B40E1">
        <w:rPr>
          <w:rFonts w:ascii="Arial" w:hAnsi="Arial" w:cs="Arial"/>
          <w:color w:val="000000"/>
          <w:sz w:val="18"/>
          <w:szCs w:val="18"/>
        </w:rPr>
        <w:t xml:space="preserve">name of the on-site professor, </w:t>
      </w:r>
      <w:r w:rsidR="00EF5306">
        <w:rPr>
          <w:rFonts w:ascii="Arial" w:hAnsi="Arial" w:cs="Arial"/>
          <w:color w:val="000000"/>
          <w:sz w:val="18"/>
          <w:szCs w:val="18"/>
        </w:rPr>
        <w:t xml:space="preserve">and </w:t>
      </w:r>
      <w:r w:rsidR="007B40E1">
        <w:rPr>
          <w:rFonts w:ascii="Arial" w:hAnsi="Arial" w:cs="Arial"/>
          <w:color w:val="000000"/>
          <w:sz w:val="18"/>
          <w:szCs w:val="18"/>
        </w:rPr>
        <w:t>photo (s) of the location they wish to film</w:t>
      </w:r>
      <w:r w:rsidR="00EF5306">
        <w:rPr>
          <w:rFonts w:ascii="Arial" w:hAnsi="Arial" w:cs="Arial"/>
          <w:color w:val="000000"/>
          <w:sz w:val="18"/>
          <w:szCs w:val="18"/>
        </w:rPr>
        <w:t>.</w:t>
      </w:r>
      <w:r w:rsidR="007B40E1">
        <w:rPr>
          <w:rFonts w:ascii="Arial" w:hAnsi="Arial" w:cs="Arial"/>
          <w:color w:val="000000"/>
          <w:sz w:val="18"/>
          <w:szCs w:val="18"/>
        </w:rPr>
        <w:t xml:space="preserve"> </w:t>
      </w:r>
    </w:p>
    <w:p w:rsidR="001B39AF" w:rsidRDefault="001B39AF" w:rsidP="00803EBA">
      <w:pPr>
        <w:autoSpaceDE w:val="0"/>
        <w:autoSpaceDN w:val="0"/>
        <w:adjustRightInd w:val="0"/>
        <w:spacing w:after="0" w:line="240" w:lineRule="auto"/>
        <w:ind w:right="-180"/>
        <w:jc w:val="both"/>
        <w:rPr>
          <w:rFonts w:ascii="Arial" w:hAnsi="Arial" w:cs="Arial"/>
          <w:b/>
          <w:bCs/>
          <w:color w:val="000000"/>
          <w:sz w:val="18"/>
          <w:szCs w:val="18"/>
        </w:rPr>
      </w:pPr>
    </w:p>
    <w:p w:rsidR="00803EBA" w:rsidRPr="00D91F68" w:rsidRDefault="00803EBA" w:rsidP="00803EBA">
      <w:pPr>
        <w:autoSpaceDE w:val="0"/>
        <w:autoSpaceDN w:val="0"/>
        <w:adjustRightInd w:val="0"/>
        <w:spacing w:after="0" w:line="240" w:lineRule="auto"/>
        <w:ind w:right="-180"/>
        <w:jc w:val="both"/>
        <w:rPr>
          <w:rFonts w:ascii="Arial" w:hAnsi="Arial" w:cs="Arial"/>
          <w:color w:val="000000"/>
          <w:sz w:val="18"/>
          <w:szCs w:val="18"/>
        </w:rPr>
      </w:pPr>
      <w:r w:rsidRPr="00803EBA">
        <w:rPr>
          <w:rFonts w:ascii="Arial" w:hAnsi="Arial" w:cs="Arial"/>
          <w:b/>
          <w:bCs/>
          <w:color w:val="000000"/>
          <w:sz w:val="18"/>
          <w:szCs w:val="18"/>
        </w:rPr>
        <w:t>Volley Ball Permits</w:t>
      </w:r>
      <w:r w:rsidR="00EF5306">
        <w:rPr>
          <w:rFonts w:ascii="Arial" w:hAnsi="Arial" w:cs="Arial"/>
          <w:b/>
          <w:bCs/>
          <w:color w:val="000000"/>
          <w:sz w:val="18"/>
          <w:szCs w:val="18"/>
        </w:rPr>
        <w:t>:</w:t>
      </w:r>
      <w:r w:rsidR="007B40E1">
        <w:rPr>
          <w:rFonts w:ascii="Arial" w:hAnsi="Arial" w:cs="Arial"/>
          <w:b/>
          <w:bCs/>
          <w:color w:val="000000"/>
          <w:sz w:val="18"/>
          <w:szCs w:val="18"/>
        </w:rPr>
        <w:t xml:space="preserve"> </w:t>
      </w:r>
      <w:r w:rsidR="00EF5306" w:rsidRPr="00CE5580">
        <w:rPr>
          <w:rFonts w:ascii="Arial" w:hAnsi="Arial" w:cs="Arial"/>
          <w:bCs/>
          <w:color w:val="000000"/>
          <w:sz w:val="18"/>
          <w:szCs w:val="18"/>
        </w:rPr>
        <w:t>The permitted time limit for volleyball is 90 minutes per game.</w:t>
      </w:r>
      <w:r w:rsidR="00EF5306">
        <w:rPr>
          <w:rFonts w:ascii="Arial" w:hAnsi="Arial" w:cs="Arial"/>
          <w:b/>
          <w:bCs/>
          <w:color w:val="000000"/>
          <w:sz w:val="18"/>
          <w:szCs w:val="18"/>
        </w:rPr>
        <w:t xml:space="preserve">  </w:t>
      </w:r>
      <w:r w:rsidR="00D91F68" w:rsidRPr="00D91F68">
        <w:rPr>
          <w:rFonts w:ascii="Arial" w:hAnsi="Arial" w:cs="Arial"/>
          <w:bCs/>
          <w:color w:val="000000"/>
          <w:sz w:val="18"/>
          <w:szCs w:val="18"/>
        </w:rPr>
        <w:t>No portion of the volley ball court will be closed off during the event.</w:t>
      </w:r>
    </w:p>
    <w:p w:rsidR="009972E4" w:rsidRPr="00D91F68" w:rsidRDefault="009972E4" w:rsidP="00803EBA">
      <w:pPr>
        <w:rPr>
          <w:rFonts w:ascii="Arial" w:hAnsi="Arial" w:cs="Arial"/>
          <w:sz w:val="18"/>
          <w:szCs w:val="18"/>
        </w:rPr>
      </w:pPr>
    </w:p>
    <w:sectPr w:rsidR="009972E4" w:rsidRPr="00D91F68" w:rsidSect="001B39AF">
      <w:pgSz w:w="12240" w:h="15840"/>
      <w:pgMar w:top="1008"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EBA"/>
    <w:rsid w:val="00034A6B"/>
    <w:rsid w:val="00075862"/>
    <w:rsid w:val="000D143E"/>
    <w:rsid w:val="000F3D25"/>
    <w:rsid w:val="001B39AF"/>
    <w:rsid w:val="00210FDA"/>
    <w:rsid w:val="002A202F"/>
    <w:rsid w:val="0032050A"/>
    <w:rsid w:val="00375736"/>
    <w:rsid w:val="0043720A"/>
    <w:rsid w:val="004D76CC"/>
    <w:rsid w:val="00500C6E"/>
    <w:rsid w:val="00521803"/>
    <w:rsid w:val="005B6ED8"/>
    <w:rsid w:val="006A4906"/>
    <w:rsid w:val="00721685"/>
    <w:rsid w:val="00725BEF"/>
    <w:rsid w:val="007277B6"/>
    <w:rsid w:val="00754AEE"/>
    <w:rsid w:val="007A2D68"/>
    <w:rsid w:val="007B40E1"/>
    <w:rsid w:val="007F24E4"/>
    <w:rsid w:val="00803EBA"/>
    <w:rsid w:val="008354F0"/>
    <w:rsid w:val="00835DD5"/>
    <w:rsid w:val="0090787A"/>
    <w:rsid w:val="009972E4"/>
    <w:rsid w:val="00A66051"/>
    <w:rsid w:val="00B86019"/>
    <w:rsid w:val="00C03E8F"/>
    <w:rsid w:val="00C202B9"/>
    <w:rsid w:val="00CE5580"/>
    <w:rsid w:val="00D335BB"/>
    <w:rsid w:val="00D65FD4"/>
    <w:rsid w:val="00D91F68"/>
    <w:rsid w:val="00DC5545"/>
    <w:rsid w:val="00E220F3"/>
    <w:rsid w:val="00E342EC"/>
    <w:rsid w:val="00E73BC0"/>
    <w:rsid w:val="00E869E6"/>
    <w:rsid w:val="00EF5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4D3C10-4569-446E-B5FE-B3271EDEF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0E1"/>
    <w:rPr>
      <w:color w:val="0563C1" w:themeColor="hyperlink"/>
      <w:u w:val="single"/>
    </w:rPr>
  </w:style>
  <w:style w:type="character" w:styleId="CommentReference">
    <w:name w:val="annotation reference"/>
    <w:basedOn w:val="DefaultParagraphFont"/>
    <w:uiPriority w:val="99"/>
    <w:semiHidden/>
    <w:unhideWhenUsed/>
    <w:rsid w:val="00E869E6"/>
    <w:rPr>
      <w:sz w:val="16"/>
      <w:szCs w:val="16"/>
    </w:rPr>
  </w:style>
  <w:style w:type="paragraph" w:styleId="CommentText">
    <w:name w:val="annotation text"/>
    <w:basedOn w:val="Normal"/>
    <w:link w:val="CommentTextChar"/>
    <w:uiPriority w:val="99"/>
    <w:semiHidden/>
    <w:unhideWhenUsed/>
    <w:rsid w:val="00E869E6"/>
    <w:pPr>
      <w:spacing w:line="240" w:lineRule="auto"/>
    </w:pPr>
    <w:rPr>
      <w:sz w:val="20"/>
      <w:szCs w:val="20"/>
    </w:rPr>
  </w:style>
  <w:style w:type="character" w:customStyle="1" w:styleId="CommentTextChar">
    <w:name w:val="Comment Text Char"/>
    <w:basedOn w:val="DefaultParagraphFont"/>
    <w:link w:val="CommentText"/>
    <w:uiPriority w:val="99"/>
    <w:semiHidden/>
    <w:rsid w:val="00E869E6"/>
    <w:rPr>
      <w:sz w:val="20"/>
      <w:szCs w:val="20"/>
    </w:rPr>
  </w:style>
  <w:style w:type="paragraph" w:styleId="CommentSubject">
    <w:name w:val="annotation subject"/>
    <w:basedOn w:val="CommentText"/>
    <w:next w:val="CommentText"/>
    <w:link w:val="CommentSubjectChar"/>
    <w:uiPriority w:val="99"/>
    <w:semiHidden/>
    <w:unhideWhenUsed/>
    <w:rsid w:val="00E869E6"/>
    <w:rPr>
      <w:b/>
      <w:bCs/>
    </w:rPr>
  </w:style>
  <w:style w:type="character" w:customStyle="1" w:styleId="CommentSubjectChar">
    <w:name w:val="Comment Subject Char"/>
    <w:basedOn w:val="CommentTextChar"/>
    <w:link w:val="CommentSubject"/>
    <w:uiPriority w:val="99"/>
    <w:semiHidden/>
    <w:rsid w:val="00E869E6"/>
    <w:rPr>
      <w:b/>
      <w:bCs/>
      <w:sz w:val="20"/>
      <w:szCs w:val="20"/>
    </w:rPr>
  </w:style>
  <w:style w:type="paragraph" w:styleId="BalloonText">
    <w:name w:val="Balloon Text"/>
    <w:basedOn w:val="Normal"/>
    <w:link w:val="BalloonTextChar"/>
    <w:uiPriority w:val="99"/>
    <w:semiHidden/>
    <w:unhideWhenUsed/>
    <w:rsid w:val="00E869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69E6"/>
    <w:rPr>
      <w:rFonts w:ascii="Segoe UI" w:hAnsi="Segoe UI" w:cs="Segoe UI"/>
      <w:sz w:val="18"/>
      <w:szCs w:val="18"/>
    </w:rPr>
  </w:style>
  <w:style w:type="paragraph" w:customStyle="1" w:styleId="Default">
    <w:name w:val="Default"/>
    <w:rsid w:val="000D143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0D14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tse2@schools.nyc.gov" TargetMode="External"/><Relationship Id="rId3" Type="http://schemas.openxmlformats.org/officeDocument/2006/relationships/webSettings" Target="webSettings.xml"/><Relationship Id="rId7" Type="http://schemas.openxmlformats.org/officeDocument/2006/relationships/hyperlink" Target="mailto:aaron.miller@brookfield.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raig.hudon@bpcparks.org" TargetMode="External"/><Relationship Id="rId11" Type="http://schemas.openxmlformats.org/officeDocument/2006/relationships/theme" Target="theme/theme1.xml"/><Relationship Id="rId5" Type="http://schemas.openxmlformats.org/officeDocument/2006/relationships/hyperlink" Target="mailto:nidia.reeder@bpca.ny.gov" TargetMode="External"/><Relationship Id="rId10" Type="http://schemas.openxmlformats.org/officeDocument/2006/relationships/fontTable" Target="fontTable.xml"/><Relationship Id="rId4" Type="http://schemas.openxmlformats.org/officeDocument/2006/relationships/hyperlink" Target="http://www.bpca.ny.gov" TargetMode="External"/><Relationship Id="rId9" Type="http://schemas.openxmlformats.org/officeDocument/2006/relationships/hyperlink" Target="mailto:Craig.Hudon@bpcpar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BPCA</Company>
  <LinksUpToDate>false</LinksUpToDate>
  <CharactersWithSpaces>9202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Reeder, Nidia</dc:creator>
  <cp:keywords/>
  <dc:description/>
  <cp:lastModifiedBy>McCabe Kevin</cp:lastModifiedBy>
  <cp:revision>2</cp:revision>
  <dcterms:created xsi:type="dcterms:W3CDTF">2014-11-25T19:48:00Z</dcterms:created>
  <dcterms:modified xsi:type="dcterms:W3CDTF">2014-11-25T19:48:00Z</dcterms:modified>
</cp:coreProperties>
</file>