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501F4D" w14:textId="2CE7165D" w:rsidR="00E61DD7" w:rsidRDefault="00E7714C" w:rsidP="00E7714C">
      <w:pPr>
        <w:jc w:val="center"/>
        <w:rPr>
          <w:b/>
        </w:rPr>
      </w:pPr>
      <w:r>
        <w:rPr>
          <w:b/>
          <w:sz w:val="32"/>
          <w:szCs w:val="32"/>
        </w:rPr>
        <w:t>Confidence Intervals for Means of a Single Population</w:t>
      </w:r>
    </w:p>
    <w:p w14:paraId="3851B51E" w14:textId="3DD2D282" w:rsidR="00E7714C" w:rsidRDefault="00E7714C" w:rsidP="00E7714C">
      <w:pPr>
        <w:jc w:val="center"/>
        <w:rPr>
          <w:b/>
        </w:rPr>
      </w:pPr>
      <w:r>
        <w:rPr>
          <w:b/>
        </w:rPr>
        <w:t>Lab Submission Template</w:t>
      </w:r>
    </w:p>
    <w:p w14:paraId="5BE29925" w14:textId="1F1A0B11" w:rsidR="00E7714C" w:rsidRDefault="00E7714C" w:rsidP="00E7714C">
      <w:pPr>
        <w:jc w:val="center"/>
        <w:rPr>
          <w:b/>
        </w:rPr>
      </w:pPr>
    </w:p>
    <w:p w14:paraId="452750DC" w14:textId="5CB29E21" w:rsidR="00E7714C" w:rsidRDefault="00E7714C" w:rsidP="00E7714C">
      <w:pPr>
        <w:rPr>
          <w:b/>
          <w:u w:val="single"/>
        </w:rPr>
      </w:pPr>
      <w:r w:rsidRPr="00E7714C">
        <w:rPr>
          <w:b/>
          <w:u w:val="single"/>
        </w:rPr>
        <w:t>Ex. 1:</w:t>
      </w:r>
      <w:r>
        <w:rPr>
          <w:b/>
          <w:u w:val="single"/>
        </w:rPr>
        <w:t xml:space="preserve">  </w:t>
      </w:r>
    </w:p>
    <w:p w14:paraId="4B692FBB" w14:textId="238C0F11" w:rsidR="00E7714C" w:rsidRDefault="00E7714C" w:rsidP="00E7714C">
      <w:pPr>
        <w:rPr>
          <w:b/>
          <w:u w:val="single"/>
        </w:rPr>
      </w:pPr>
    </w:p>
    <w:p w14:paraId="4F2ABA72" w14:textId="3066A7D8" w:rsidR="00E7714C" w:rsidRDefault="00E7714C" w:rsidP="00E7714C">
      <w:pPr>
        <w:rPr>
          <w:b/>
          <w:u w:val="single"/>
        </w:rPr>
      </w:pPr>
      <w:r>
        <w:rPr>
          <w:b/>
          <w:u w:val="single"/>
        </w:rPr>
        <w:t>PASTE PLOT HERE</w:t>
      </w:r>
    </w:p>
    <w:p w14:paraId="6D41CABB" w14:textId="100B49CB" w:rsidR="00E7714C" w:rsidRDefault="00E7714C" w:rsidP="00E7714C">
      <w:pPr>
        <w:rPr>
          <w:b/>
          <w:u w:val="single"/>
        </w:rPr>
      </w:pPr>
    </w:p>
    <w:p w14:paraId="1C1AACEB" w14:textId="626E03A7" w:rsidR="00E7714C" w:rsidRDefault="00E7714C" w:rsidP="00E7714C">
      <w:pPr>
        <w:rPr>
          <w:b/>
          <w:u w:val="single"/>
        </w:rPr>
      </w:pPr>
      <w:r>
        <w:rPr>
          <w:b/>
          <w:u w:val="single"/>
        </w:rPr>
        <w:t xml:space="preserve">Ex. 2:  </w:t>
      </w:r>
    </w:p>
    <w:p w14:paraId="318F15EE" w14:textId="59491364" w:rsidR="00E7714C" w:rsidRDefault="00E7714C" w:rsidP="00E7714C">
      <w:pPr>
        <w:rPr>
          <w:b/>
          <w:u w:val="single"/>
        </w:rPr>
      </w:pPr>
    </w:p>
    <w:tbl>
      <w:tblPr>
        <w:tblStyle w:val="TableGrid"/>
        <w:tblW w:w="9893" w:type="dxa"/>
        <w:tblLook w:val="04A0" w:firstRow="1" w:lastRow="0" w:firstColumn="1" w:lastColumn="0" w:noHBand="0" w:noVBand="1"/>
      </w:tblPr>
      <w:tblGrid>
        <w:gridCol w:w="2245"/>
        <w:gridCol w:w="3690"/>
        <w:gridCol w:w="3958"/>
      </w:tblGrid>
      <w:tr w:rsidR="00E7714C" w14:paraId="3E5BF747" w14:textId="77777777" w:rsidTr="00B00A80">
        <w:trPr>
          <w:trHeight w:val="876"/>
        </w:trPr>
        <w:tc>
          <w:tcPr>
            <w:tcW w:w="2245" w:type="dxa"/>
          </w:tcPr>
          <w:p w14:paraId="696B5C12" w14:textId="77777777" w:rsidR="00E7714C" w:rsidRDefault="00E7714C" w:rsidP="00B00A80"/>
        </w:tc>
        <w:tc>
          <w:tcPr>
            <w:tcW w:w="3690" w:type="dxa"/>
            <w:vAlign w:val="center"/>
          </w:tcPr>
          <w:p w14:paraId="56B80C15" w14:textId="77777777" w:rsidR="00E7714C" w:rsidRDefault="00E7714C" w:rsidP="00B00A80">
            <w:pPr>
              <w:jc w:val="center"/>
            </w:pPr>
            <w:r>
              <w:t>Using known sigma</w:t>
            </w:r>
          </w:p>
        </w:tc>
        <w:tc>
          <w:tcPr>
            <w:tcW w:w="3958" w:type="dxa"/>
            <w:vAlign w:val="center"/>
          </w:tcPr>
          <w:p w14:paraId="6DB470E5" w14:textId="77777777" w:rsidR="00E7714C" w:rsidRDefault="00E7714C" w:rsidP="00B00A80">
            <w:pPr>
              <w:jc w:val="center"/>
            </w:pPr>
            <w:r>
              <w:t xml:space="preserve">Using sample </w:t>
            </w:r>
            <w:proofErr w:type="spellStart"/>
            <w:r>
              <w:t>s.d.</w:t>
            </w:r>
            <w:proofErr w:type="spellEnd"/>
          </w:p>
        </w:tc>
      </w:tr>
      <w:tr w:rsidR="00E7714C" w14:paraId="664F8257" w14:textId="77777777" w:rsidTr="00B00A80">
        <w:trPr>
          <w:cantSplit/>
          <w:trHeight w:val="1385"/>
        </w:trPr>
        <w:tc>
          <w:tcPr>
            <w:tcW w:w="2245" w:type="dxa"/>
            <w:vAlign w:val="center"/>
          </w:tcPr>
          <w:p w14:paraId="692A42D2" w14:textId="77777777" w:rsidR="00E7714C" w:rsidRDefault="00E7714C" w:rsidP="00B00A80">
            <w:pPr>
              <w:jc w:val="center"/>
            </w:pPr>
            <w:r>
              <w:t>Using z-multipliers</w:t>
            </w:r>
          </w:p>
        </w:tc>
        <w:tc>
          <w:tcPr>
            <w:tcW w:w="3690" w:type="dxa"/>
            <w:vAlign w:val="center"/>
          </w:tcPr>
          <w:p w14:paraId="15525EF0" w14:textId="77777777" w:rsidR="00E7714C" w:rsidRDefault="00E7714C" w:rsidP="00B00A80">
            <w:pPr>
              <w:jc w:val="center"/>
            </w:pPr>
            <w:r>
              <w:t>Paste # from Case 1(a) here</w:t>
            </w:r>
          </w:p>
        </w:tc>
        <w:tc>
          <w:tcPr>
            <w:tcW w:w="3958" w:type="dxa"/>
            <w:vAlign w:val="center"/>
          </w:tcPr>
          <w:p w14:paraId="1410DF34" w14:textId="77777777" w:rsidR="00E7714C" w:rsidRDefault="00E7714C" w:rsidP="00B00A80">
            <w:pPr>
              <w:jc w:val="center"/>
            </w:pPr>
            <w:r>
              <w:t>Paste # from Case 2(a) here</w:t>
            </w:r>
          </w:p>
        </w:tc>
      </w:tr>
      <w:tr w:rsidR="00E7714C" w14:paraId="2534AE3D" w14:textId="77777777" w:rsidTr="00B00A80">
        <w:trPr>
          <w:cantSplit/>
          <w:trHeight w:val="1583"/>
        </w:trPr>
        <w:tc>
          <w:tcPr>
            <w:tcW w:w="2245" w:type="dxa"/>
            <w:vAlign w:val="center"/>
          </w:tcPr>
          <w:p w14:paraId="13482324" w14:textId="77777777" w:rsidR="00E7714C" w:rsidRDefault="00E7714C" w:rsidP="00B00A80">
            <w:pPr>
              <w:jc w:val="center"/>
            </w:pPr>
            <w:r>
              <w:t>Using t-multipliers</w:t>
            </w:r>
          </w:p>
        </w:tc>
        <w:tc>
          <w:tcPr>
            <w:tcW w:w="3690" w:type="dxa"/>
            <w:vAlign w:val="center"/>
          </w:tcPr>
          <w:p w14:paraId="5178E642" w14:textId="77777777" w:rsidR="00E7714C" w:rsidRDefault="00E7714C" w:rsidP="00B00A80">
            <w:pPr>
              <w:jc w:val="center"/>
            </w:pPr>
            <w:r>
              <w:t>Paste # from Case 1(b) here</w:t>
            </w:r>
          </w:p>
        </w:tc>
        <w:tc>
          <w:tcPr>
            <w:tcW w:w="3958" w:type="dxa"/>
            <w:vAlign w:val="center"/>
          </w:tcPr>
          <w:p w14:paraId="26264513" w14:textId="77777777" w:rsidR="00E7714C" w:rsidRDefault="00E7714C" w:rsidP="00B00A80">
            <w:pPr>
              <w:jc w:val="center"/>
            </w:pPr>
            <w:r>
              <w:t>Paste # from Case 2(b) here</w:t>
            </w:r>
          </w:p>
        </w:tc>
      </w:tr>
    </w:tbl>
    <w:p w14:paraId="710D26CF" w14:textId="77777777" w:rsidR="00E7714C" w:rsidRDefault="00E7714C" w:rsidP="00E7714C"/>
    <w:p w14:paraId="2096CC6F" w14:textId="77777777" w:rsidR="00E7714C" w:rsidRDefault="00E7714C" w:rsidP="00E7714C">
      <w:r>
        <w:t>Now, based on these numbers you’ve just generated, discuss what is going on.  Perhaps you’ll want to refer back to our conversations in lectures about why it would be necessary to use t rather than z (t accounts for some additional uncertainty/variability – from what?  How does that help explain what you’ve seen here?)</w:t>
      </w:r>
    </w:p>
    <w:p w14:paraId="6379CB8D" w14:textId="739DDBA7" w:rsidR="00E7714C" w:rsidRDefault="00E7714C" w:rsidP="00E7714C">
      <w:pPr>
        <w:rPr>
          <w:b/>
          <w:u w:val="single"/>
        </w:rPr>
      </w:pPr>
    </w:p>
    <w:tbl>
      <w:tblPr>
        <w:tblStyle w:val="TableGrid"/>
        <w:tblW w:w="0" w:type="auto"/>
        <w:tblLook w:val="04A0" w:firstRow="1" w:lastRow="0" w:firstColumn="1" w:lastColumn="0" w:noHBand="0" w:noVBand="1"/>
      </w:tblPr>
      <w:tblGrid>
        <w:gridCol w:w="9350"/>
      </w:tblGrid>
      <w:tr w:rsidR="00E7714C" w14:paraId="175D7EA5" w14:textId="77777777" w:rsidTr="00E7714C">
        <w:trPr>
          <w:trHeight w:val="4580"/>
        </w:trPr>
        <w:tc>
          <w:tcPr>
            <w:tcW w:w="9350" w:type="dxa"/>
            <w:shd w:val="clear" w:color="auto" w:fill="DEEAF6" w:themeFill="accent5" w:themeFillTint="33"/>
          </w:tcPr>
          <w:p w14:paraId="3A4914B1" w14:textId="77777777" w:rsidR="00E7714C" w:rsidRDefault="00E7714C" w:rsidP="00E7714C">
            <w:pPr>
              <w:rPr>
                <w:b/>
                <w:u w:val="single"/>
              </w:rPr>
            </w:pPr>
            <w:r>
              <w:rPr>
                <w:b/>
                <w:u w:val="single"/>
              </w:rPr>
              <w:t xml:space="preserve">Answer: </w:t>
            </w:r>
          </w:p>
          <w:p w14:paraId="635D8FAB" w14:textId="6D0A2C0E" w:rsidR="00E7714C" w:rsidRDefault="00E7714C" w:rsidP="00E7714C">
            <w:pPr>
              <w:rPr>
                <w:b/>
                <w:u w:val="single"/>
              </w:rPr>
            </w:pPr>
          </w:p>
        </w:tc>
      </w:tr>
    </w:tbl>
    <w:p w14:paraId="410A4C4F" w14:textId="1F649652" w:rsidR="009328CB" w:rsidRDefault="009328CB" w:rsidP="00E7714C">
      <w:pPr>
        <w:rPr>
          <w:b/>
          <w:u w:val="single"/>
        </w:rPr>
      </w:pPr>
      <w:r>
        <w:rPr>
          <w:b/>
          <w:u w:val="single"/>
        </w:rPr>
        <w:lastRenderedPageBreak/>
        <w:t xml:space="preserve">Ex. 3:  </w:t>
      </w:r>
    </w:p>
    <w:p w14:paraId="70E77F75" w14:textId="77777777" w:rsidR="009328CB" w:rsidRPr="00E7714C" w:rsidRDefault="009328CB" w:rsidP="00E7714C">
      <w:pPr>
        <w:rPr>
          <w:b/>
          <w:u w:val="single"/>
        </w:rPr>
      </w:pPr>
    </w:p>
    <w:tbl>
      <w:tblPr>
        <w:tblStyle w:val="TableGrid"/>
        <w:tblW w:w="0" w:type="auto"/>
        <w:tblLook w:val="04A0" w:firstRow="1" w:lastRow="0" w:firstColumn="1" w:lastColumn="0" w:noHBand="0" w:noVBand="1"/>
      </w:tblPr>
      <w:tblGrid>
        <w:gridCol w:w="3112"/>
        <w:gridCol w:w="3119"/>
      </w:tblGrid>
      <w:tr w:rsidR="009328CB" w14:paraId="227C0E3A" w14:textId="77777777" w:rsidTr="00B00A80">
        <w:tc>
          <w:tcPr>
            <w:tcW w:w="3112" w:type="dxa"/>
          </w:tcPr>
          <w:p w14:paraId="431E47BE" w14:textId="77777777" w:rsidR="009328CB" w:rsidRDefault="009328CB" w:rsidP="00B00A80">
            <w:r>
              <w:t>New value for sample size</w:t>
            </w:r>
          </w:p>
        </w:tc>
        <w:tc>
          <w:tcPr>
            <w:tcW w:w="3119" w:type="dxa"/>
          </w:tcPr>
          <w:p w14:paraId="7BB32414" w14:textId="77777777" w:rsidR="009328CB" w:rsidRDefault="009328CB" w:rsidP="00B00A80">
            <w:r>
              <w:t>Actual number of successes</w:t>
            </w:r>
          </w:p>
        </w:tc>
      </w:tr>
      <w:tr w:rsidR="009328CB" w14:paraId="251FD8A5" w14:textId="77777777" w:rsidTr="00B00A80">
        <w:tc>
          <w:tcPr>
            <w:tcW w:w="3112" w:type="dxa"/>
          </w:tcPr>
          <w:p w14:paraId="0C3A7D66" w14:textId="77777777" w:rsidR="009328CB" w:rsidRDefault="009328CB" w:rsidP="00B00A80">
            <w:r>
              <w:t>n = 10</w:t>
            </w:r>
          </w:p>
        </w:tc>
        <w:tc>
          <w:tcPr>
            <w:tcW w:w="3119" w:type="dxa"/>
          </w:tcPr>
          <w:p w14:paraId="3AE9599E" w14:textId="77777777" w:rsidR="009328CB" w:rsidRDefault="009328CB" w:rsidP="00B00A80"/>
        </w:tc>
      </w:tr>
      <w:tr w:rsidR="009328CB" w14:paraId="37D4270F" w14:textId="77777777" w:rsidTr="00B00A80">
        <w:tc>
          <w:tcPr>
            <w:tcW w:w="3112" w:type="dxa"/>
          </w:tcPr>
          <w:p w14:paraId="51C6E80A" w14:textId="77777777" w:rsidR="009328CB" w:rsidRDefault="009328CB" w:rsidP="00B00A80">
            <w:r>
              <w:t>n = 20</w:t>
            </w:r>
          </w:p>
        </w:tc>
        <w:tc>
          <w:tcPr>
            <w:tcW w:w="3119" w:type="dxa"/>
          </w:tcPr>
          <w:p w14:paraId="56C0A704" w14:textId="77777777" w:rsidR="009328CB" w:rsidRDefault="009328CB" w:rsidP="00B00A80"/>
        </w:tc>
      </w:tr>
      <w:tr w:rsidR="009328CB" w14:paraId="22AE12CA" w14:textId="77777777" w:rsidTr="00B00A80">
        <w:tc>
          <w:tcPr>
            <w:tcW w:w="3112" w:type="dxa"/>
          </w:tcPr>
          <w:p w14:paraId="60EB45C9" w14:textId="77777777" w:rsidR="009328CB" w:rsidRDefault="009328CB" w:rsidP="00B00A80">
            <w:r>
              <w:t>n = 30</w:t>
            </w:r>
          </w:p>
        </w:tc>
        <w:tc>
          <w:tcPr>
            <w:tcW w:w="3119" w:type="dxa"/>
          </w:tcPr>
          <w:p w14:paraId="3CE119F8" w14:textId="77777777" w:rsidR="009328CB" w:rsidRDefault="009328CB" w:rsidP="00B00A80"/>
        </w:tc>
      </w:tr>
      <w:tr w:rsidR="009328CB" w14:paraId="3999BFA4" w14:textId="77777777" w:rsidTr="00B00A80">
        <w:tc>
          <w:tcPr>
            <w:tcW w:w="3112" w:type="dxa"/>
          </w:tcPr>
          <w:p w14:paraId="0B13A51B" w14:textId="77777777" w:rsidR="009328CB" w:rsidRDefault="009328CB" w:rsidP="00B00A80">
            <w:r>
              <w:t>n = 50</w:t>
            </w:r>
          </w:p>
        </w:tc>
        <w:tc>
          <w:tcPr>
            <w:tcW w:w="3119" w:type="dxa"/>
          </w:tcPr>
          <w:p w14:paraId="0BB1A87F" w14:textId="77777777" w:rsidR="009328CB" w:rsidRDefault="009328CB" w:rsidP="00B00A80"/>
        </w:tc>
      </w:tr>
    </w:tbl>
    <w:p w14:paraId="5A59D68F" w14:textId="77777777" w:rsidR="009328CB" w:rsidRDefault="009328CB" w:rsidP="009328CB"/>
    <w:p w14:paraId="43891FF0" w14:textId="7F9C2DB4" w:rsidR="009328CB" w:rsidRDefault="009328CB" w:rsidP="009328CB">
      <w:r>
        <w:t>Comment on the results.  Why does the confidence interval appear to work as advertised in some cases and not in others?  What theorem justifies these results?</w:t>
      </w:r>
    </w:p>
    <w:p w14:paraId="25923D8A" w14:textId="77777777" w:rsidR="009328CB" w:rsidRPr="00AB434A" w:rsidRDefault="009328CB" w:rsidP="009328CB"/>
    <w:tbl>
      <w:tblPr>
        <w:tblStyle w:val="TableGrid"/>
        <w:tblW w:w="0" w:type="auto"/>
        <w:tblLook w:val="04A0" w:firstRow="1" w:lastRow="0" w:firstColumn="1" w:lastColumn="0" w:noHBand="0" w:noVBand="1"/>
      </w:tblPr>
      <w:tblGrid>
        <w:gridCol w:w="9350"/>
      </w:tblGrid>
      <w:tr w:rsidR="009328CB" w14:paraId="0C8D9960" w14:textId="77777777" w:rsidTr="009328CB">
        <w:trPr>
          <w:trHeight w:val="2645"/>
        </w:trPr>
        <w:tc>
          <w:tcPr>
            <w:tcW w:w="9350" w:type="dxa"/>
            <w:shd w:val="clear" w:color="auto" w:fill="DEEAF6" w:themeFill="accent5" w:themeFillTint="33"/>
          </w:tcPr>
          <w:p w14:paraId="14D276DD" w14:textId="77777777" w:rsidR="009328CB" w:rsidRDefault="009328CB" w:rsidP="00B00A80">
            <w:pPr>
              <w:rPr>
                <w:b/>
                <w:u w:val="single"/>
              </w:rPr>
            </w:pPr>
            <w:r>
              <w:rPr>
                <w:b/>
                <w:u w:val="single"/>
              </w:rPr>
              <w:t xml:space="preserve">Answer: </w:t>
            </w:r>
          </w:p>
          <w:p w14:paraId="6926B228" w14:textId="77777777" w:rsidR="009328CB" w:rsidRDefault="009328CB" w:rsidP="00B00A80">
            <w:pPr>
              <w:rPr>
                <w:b/>
                <w:u w:val="single"/>
              </w:rPr>
            </w:pPr>
          </w:p>
        </w:tc>
      </w:tr>
    </w:tbl>
    <w:p w14:paraId="0A00858A" w14:textId="2AF07F39" w:rsidR="00E7714C" w:rsidRDefault="00E7714C" w:rsidP="00E7714C">
      <w:pPr>
        <w:rPr>
          <w:b/>
          <w:u w:val="single"/>
        </w:rPr>
      </w:pPr>
    </w:p>
    <w:p w14:paraId="674D7A35" w14:textId="22562E8E" w:rsidR="009328CB" w:rsidRDefault="009328CB" w:rsidP="00E7714C">
      <w:pPr>
        <w:rPr>
          <w:b/>
          <w:u w:val="single"/>
        </w:rPr>
      </w:pPr>
    </w:p>
    <w:p w14:paraId="5F44B542" w14:textId="77471D45" w:rsidR="009328CB" w:rsidRDefault="001262FF" w:rsidP="00E7714C">
      <w:pPr>
        <w:rPr>
          <w:b/>
          <w:u w:val="single"/>
        </w:rPr>
      </w:pPr>
      <w:r>
        <w:rPr>
          <w:b/>
          <w:u w:val="single"/>
        </w:rPr>
        <w:t>Ex. 4:</w:t>
      </w:r>
    </w:p>
    <w:p w14:paraId="7E3AE330" w14:textId="342AA3D8" w:rsidR="001262FF" w:rsidRDefault="001262FF" w:rsidP="00E7714C">
      <w:pPr>
        <w:rPr>
          <w:b/>
          <w:u w:val="single"/>
        </w:rPr>
      </w:pPr>
    </w:p>
    <w:tbl>
      <w:tblPr>
        <w:tblStyle w:val="TableGrid"/>
        <w:tblW w:w="0" w:type="auto"/>
        <w:tblLook w:val="04A0" w:firstRow="1" w:lastRow="0" w:firstColumn="1" w:lastColumn="0" w:noHBand="0" w:noVBand="1"/>
      </w:tblPr>
      <w:tblGrid>
        <w:gridCol w:w="9350"/>
      </w:tblGrid>
      <w:tr w:rsidR="001262FF" w14:paraId="691FDC95" w14:textId="77777777" w:rsidTr="001262FF">
        <w:trPr>
          <w:trHeight w:val="1961"/>
        </w:trPr>
        <w:tc>
          <w:tcPr>
            <w:tcW w:w="9350" w:type="dxa"/>
            <w:shd w:val="clear" w:color="auto" w:fill="DEEAF6" w:themeFill="accent5" w:themeFillTint="33"/>
          </w:tcPr>
          <w:p w14:paraId="6F75E5B9" w14:textId="4FB40E10" w:rsidR="001262FF" w:rsidRDefault="001262FF" w:rsidP="00B00A80">
            <w:pPr>
              <w:rPr>
                <w:b/>
                <w:u w:val="single"/>
              </w:rPr>
            </w:pPr>
            <w:r>
              <w:rPr>
                <w:b/>
                <w:u w:val="single"/>
              </w:rPr>
              <w:t>95% CI:</w:t>
            </w:r>
          </w:p>
          <w:p w14:paraId="27CA38D3" w14:textId="77777777" w:rsidR="001262FF" w:rsidRDefault="001262FF" w:rsidP="00B00A80">
            <w:pPr>
              <w:rPr>
                <w:b/>
                <w:u w:val="single"/>
              </w:rPr>
            </w:pPr>
          </w:p>
          <w:p w14:paraId="18FAD090" w14:textId="04CAF7D3" w:rsidR="001262FF" w:rsidRDefault="001262FF" w:rsidP="00B00A80">
            <w:pPr>
              <w:rPr>
                <w:b/>
                <w:u w:val="single"/>
              </w:rPr>
            </w:pPr>
            <w:r>
              <w:rPr>
                <w:b/>
                <w:u w:val="single"/>
              </w:rPr>
              <w:t>Interpretation:</w:t>
            </w:r>
          </w:p>
        </w:tc>
      </w:tr>
    </w:tbl>
    <w:p w14:paraId="5E55DC47" w14:textId="77777777" w:rsidR="001262FF" w:rsidRDefault="001262FF" w:rsidP="001262FF">
      <w:pPr>
        <w:rPr>
          <w:b/>
          <w:u w:val="single"/>
        </w:rPr>
      </w:pPr>
    </w:p>
    <w:tbl>
      <w:tblPr>
        <w:tblStyle w:val="TableGrid"/>
        <w:tblW w:w="0" w:type="auto"/>
        <w:tblLook w:val="04A0" w:firstRow="1" w:lastRow="0" w:firstColumn="1" w:lastColumn="0" w:noHBand="0" w:noVBand="1"/>
      </w:tblPr>
      <w:tblGrid>
        <w:gridCol w:w="9350"/>
      </w:tblGrid>
      <w:tr w:rsidR="001262FF" w14:paraId="3D944043" w14:textId="77777777" w:rsidTr="001262FF">
        <w:trPr>
          <w:trHeight w:val="620"/>
        </w:trPr>
        <w:tc>
          <w:tcPr>
            <w:tcW w:w="9350" w:type="dxa"/>
            <w:shd w:val="clear" w:color="auto" w:fill="DEEAF6" w:themeFill="accent5" w:themeFillTint="33"/>
          </w:tcPr>
          <w:p w14:paraId="21F48B64" w14:textId="05371803" w:rsidR="001262FF" w:rsidRDefault="001262FF" w:rsidP="00B00A80">
            <w:pPr>
              <w:rPr>
                <w:b/>
                <w:u w:val="single"/>
              </w:rPr>
            </w:pPr>
            <w:r>
              <w:rPr>
                <w:b/>
                <w:u w:val="single"/>
              </w:rPr>
              <w:t>9</w:t>
            </w:r>
            <w:r>
              <w:rPr>
                <w:b/>
                <w:u w:val="single"/>
              </w:rPr>
              <w:t>0</w:t>
            </w:r>
            <w:r>
              <w:rPr>
                <w:b/>
                <w:u w:val="single"/>
              </w:rPr>
              <w:t>% CI:</w:t>
            </w:r>
          </w:p>
        </w:tc>
      </w:tr>
    </w:tbl>
    <w:p w14:paraId="5331FE80" w14:textId="77777777" w:rsidR="001262FF" w:rsidRDefault="001262FF" w:rsidP="001262FF">
      <w:pPr>
        <w:rPr>
          <w:b/>
          <w:u w:val="single"/>
        </w:rPr>
      </w:pPr>
    </w:p>
    <w:tbl>
      <w:tblPr>
        <w:tblStyle w:val="TableGrid"/>
        <w:tblW w:w="0" w:type="auto"/>
        <w:tblLook w:val="04A0" w:firstRow="1" w:lastRow="0" w:firstColumn="1" w:lastColumn="0" w:noHBand="0" w:noVBand="1"/>
      </w:tblPr>
      <w:tblGrid>
        <w:gridCol w:w="9350"/>
      </w:tblGrid>
      <w:tr w:rsidR="001262FF" w14:paraId="73123884" w14:textId="77777777" w:rsidTr="00B00A80">
        <w:trPr>
          <w:trHeight w:val="620"/>
        </w:trPr>
        <w:tc>
          <w:tcPr>
            <w:tcW w:w="9350" w:type="dxa"/>
            <w:shd w:val="clear" w:color="auto" w:fill="DEEAF6" w:themeFill="accent5" w:themeFillTint="33"/>
          </w:tcPr>
          <w:p w14:paraId="3FFD4A25" w14:textId="0E6F26AE" w:rsidR="001262FF" w:rsidRDefault="001262FF" w:rsidP="00B00A80">
            <w:pPr>
              <w:rPr>
                <w:b/>
                <w:u w:val="single"/>
              </w:rPr>
            </w:pPr>
            <w:r>
              <w:rPr>
                <w:b/>
                <w:u w:val="single"/>
              </w:rPr>
              <w:t>9</w:t>
            </w:r>
            <w:r>
              <w:rPr>
                <w:b/>
                <w:u w:val="single"/>
              </w:rPr>
              <w:t>9</w:t>
            </w:r>
            <w:r>
              <w:rPr>
                <w:b/>
                <w:u w:val="single"/>
              </w:rPr>
              <w:t>% CI:</w:t>
            </w:r>
          </w:p>
        </w:tc>
      </w:tr>
    </w:tbl>
    <w:p w14:paraId="592BA65E" w14:textId="77777777" w:rsidR="001262FF" w:rsidRDefault="001262FF" w:rsidP="001262FF">
      <w:pPr>
        <w:rPr>
          <w:b/>
          <w:u w:val="single"/>
        </w:rPr>
      </w:pPr>
    </w:p>
    <w:tbl>
      <w:tblPr>
        <w:tblStyle w:val="TableGrid"/>
        <w:tblW w:w="0" w:type="auto"/>
        <w:tblLook w:val="04A0" w:firstRow="1" w:lastRow="0" w:firstColumn="1" w:lastColumn="0" w:noHBand="0" w:noVBand="1"/>
      </w:tblPr>
      <w:tblGrid>
        <w:gridCol w:w="9350"/>
      </w:tblGrid>
      <w:tr w:rsidR="001262FF" w14:paraId="0E0BD943" w14:textId="77777777" w:rsidTr="001262FF">
        <w:trPr>
          <w:trHeight w:val="1637"/>
        </w:trPr>
        <w:tc>
          <w:tcPr>
            <w:tcW w:w="9350" w:type="dxa"/>
            <w:shd w:val="clear" w:color="auto" w:fill="DEEAF6" w:themeFill="accent5" w:themeFillTint="33"/>
          </w:tcPr>
          <w:p w14:paraId="7A9A5716" w14:textId="00859607" w:rsidR="001262FF" w:rsidRDefault="001262FF" w:rsidP="00B00A80">
            <w:pPr>
              <w:rPr>
                <w:b/>
                <w:u w:val="single"/>
              </w:rPr>
            </w:pPr>
            <w:r>
              <w:rPr>
                <w:b/>
                <w:u w:val="single"/>
              </w:rPr>
              <w:t>Comment on widths:</w:t>
            </w:r>
          </w:p>
        </w:tc>
      </w:tr>
    </w:tbl>
    <w:p w14:paraId="62DC759A" w14:textId="77777777" w:rsidR="001262FF" w:rsidRPr="00E7714C" w:rsidRDefault="001262FF" w:rsidP="00E7714C">
      <w:pPr>
        <w:rPr>
          <w:b/>
          <w:u w:val="single"/>
        </w:rPr>
      </w:pPr>
    </w:p>
    <w:sectPr w:rsidR="001262FF" w:rsidRPr="00E7714C" w:rsidSect="002E07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714C"/>
    <w:rsid w:val="001262FF"/>
    <w:rsid w:val="002E07B6"/>
    <w:rsid w:val="0039733E"/>
    <w:rsid w:val="009328CB"/>
    <w:rsid w:val="00E7714C"/>
    <w:rsid w:val="00F716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F84610"/>
  <w15:chartTrackingRefBased/>
  <w15:docId w15:val="{C3456384-7C52-A84E-9267-7DF018426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714C"/>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7714C"/>
    <w:rPr>
      <w:rFonts w:ascii="Times New Roman" w:hAnsi="Times New Roman"/>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148</Words>
  <Characters>844</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2020-04-02T20:44:00Z</dcterms:created>
  <dcterms:modified xsi:type="dcterms:W3CDTF">2020-04-02T21:26:00Z</dcterms:modified>
</cp:coreProperties>
</file>