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8A8E" w14:textId="77777777" w:rsidR="00B87F0F" w:rsidRPr="009746DB" w:rsidRDefault="009746DB" w:rsidP="009746DB">
      <w:pPr>
        <w:jc w:val="center"/>
        <w:rPr>
          <w:rFonts w:ascii="Times New Roman" w:hAnsi="Times New Roman" w:cs="Times New Roman"/>
          <w:b/>
          <w:sz w:val="32"/>
          <w:szCs w:val="32"/>
        </w:rPr>
      </w:pPr>
      <w:r>
        <w:rPr>
          <w:rFonts w:ascii="Times New Roman" w:hAnsi="Times New Roman" w:cs="Times New Roman"/>
          <w:b/>
          <w:sz w:val="32"/>
          <w:szCs w:val="32"/>
        </w:rPr>
        <w:t>Exam #1 Review</w:t>
      </w:r>
    </w:p>
    <w:p w14:paraId="104F697E" w14:textId="77777777" w:rsidR="001538E6" w:rsidRDefault="001538E6"/>
    <w:p w14:paraId="518EBCA5" w14:textId="73323DD2" w:rsidR="00B87F0F" w:rsidRPr="009746DB" w:rsidRDefault="00B87F0F">
      <w:pPr>
        <w:rPr>
          <w:rFonts w:ascii="Times New Roman" w:hAnsi="Times New Roman"/>
        </w:rPr>
      </w:pPr>
      <w:r w:rsidRPr="009746DB">
        <w:rPr>
          <w:rFonts w:ascii="Times New Roman" w:hAnsi="Times New Roman"/>
        </w:rPr>
        <w:t xml:space="preserve">Today’s lab is intended to help you think through the concepts we’ve covered thus far.  </w:t>
      </w:r>
      <w:r w:rsidR="00E42376">
        <w:rPr>
          <w:rFonts w:ascii="Times New Roman" w:hAnsi="Times New Roman"/>
        </w:rPr>
        <w:t>W</w:t>
      </w:r>
      <w:r w:rsidRPr="009746DB">
        <w:rPr>
          <w:rFonts w:ascii="Times New Roman" w:hAnsi="Times New Roman"/>
        </w:rPr>
        <w:t>hat I want you to do is work in groups at your table to answer the question below corresponding to your table number</w:t>
      </w:r>
      <w:r w:rsidR="00E42376">
        <w:rPr>
          <w:rFonts w:ascii="Times New Roman" w:hAnsi="Times New Roman"/>
        </w:rPr>
        <w:t xml:space="preserve"> (I’ll tell you your #)</w:t>
      </w:r>
      <w:r w:rsidRPr="009746DB">
        <w:rPr>
          <w:rFonts w:ascii="Times New Roman" w:hAnsi="Times New Roman"/>
        </w:rPr>
        <w:t xml:space="preserve">.  I give vague notions of what I want, and you need to perform a thorough analysis with this end in mind.  You will each get </w:t>
      </w:r>
      <w:r w:rsidR="0054471E">
        <w:rPr>
          <w:rFonts w:ascii="Times New Roman" w:hAnsi="Times New Roman"/>
        </w:rPr>
        <w:t>about 2</w:t>
      </w:r>
      <w:r w:rsidRPr="009746DB">
        <w:rPr>
          <w:rFonts w:ascii="Times New Roman" w:hAnsi="Times New Roman"/>
        </w:rPr>
        <w:t>0 minutes to work on these in your groups, at which point you will all need to present your results to the class.  Try to keep your presentation to ~</w:t>
      </w:r>
      <w:r w:rsidR="0054471E">
        <w:rPr>
          <w:rFonts w:ascii="Times New Roman" w:hAnsi="Times New Roman"/>
        </w:rPr>
        <w:t>5</w:t>
      </w:r>
      <w:r w:rsidRPr="009746DB">
        <w:rPr>
          <w:rFonts w:ascii="Times New Roman" w:hAnsi="Times New Roman"/>
        </w:rPr>
        <w:t xml:space="preserve"> minutes, allowing for some questions.  You can choose a designated speaker, or work together, but you should all be able to answer any questions I might have, and I will feel free to call on any member at any time to answer my questions.  You should all also feel free to ask questions of the other presenting groups.</w:t>
      </w:r>
    </w:p>
    <w:p w14:paraId="6BE7F6C8" w14:textId="77777777" w:rsidR="00B87F0F" w:rsidRPr="009746DB" w:rsidRDefault="00B87F0F">
      <w:pPr>
        <w:rPr>
          <w:rFonts w:ascii="Times New Roman" w:hAnsi="Times New Roman"/>
        </w:rPr>
      </w:pPr>
    </w:p>
    <w:p w14:paraId="3CF345A0" w14:textId="0945068A" w:rsidR="00251B1E" w:rsidRPr="009746DB" w:rsidRDefault="00E42376">
      <w:pPr>
        <w:rPr>
          <w:rFonts w:ascii="Times New Roman" w:hAnsi="Times New Roman"/>
        </w:rPr>
      </w:pPr>
      <w:r>
        <w:rPr>
          <w:rFonts w:ascii="Times New Roman" w:hAnsi="Times New Roman"/>
        </w:rPr>
        <w:t>In addition to the data you pulled from GitHub, there is</w:t>
      </w:r>
      <w:r w:rsidR="009746DB">
        <w:rPr>
          <w:rFonts w:ascii="Times New Roman" w:hAnsi="Times New Roman"/>
        </w:rPr>
        <w:t xml:space="preserve"> a document giving some description of what each variable </w:t>
      </w:r>
      <w:proofErr w:type="gramStart"/>
      <w:r w:rsidR="009746DB">
        <w:rPr>
          <w:rFonts w:ascii="Times New Roman" w:hAnsi="Times New Roman"/>
        </w:rPr>
        <w:t>measures</w:t>
      </w:r>
      <w:proofErr w:type="gramEnd"/>
      <w:r w:rsidR="009746DB">
        <w:rPr>
          <w:rFonts w:ascii="Times New Roman" w:hAnsi="Times New Roman"/>
        </w:rPr>
        <w:t xml:space="preserve">.  </w:t>
      </w:r>
      <w:r w:rsidR="00251B1E" w:rsidRPr="009746DB">
        <w:rPr>
          <w:rFonts w:ascii="Times New Roman" w:hAnsi="Times New Roman"/>
        </w:rPr>
        <w:t>In any of the following questions, you might encounter little idiosyncrasies with the data – if you do, note how you handled them.  If you alter the data in any way (replace an obvious typo of “</w:t>
      </w:r>
      <w:proofErr w:type="spellStart"/>
      <w:r w:rsidR="00251B1E" w:rsidRPr="009746DB">
        <w:rPr>
          <w:rFonts w:ascii="Times New Roman" w:hAnsi="Times New Roman"/>
        </w:rPr>
        <w:t>nos</w:t>
      </w:r>
      <w:proofErr w:type="spellEnd"/>
      <w:r w:rsidR="00251B1E" w:rsidRPr="009746DB">
        <w:rPr>
          <w:rFonts w:ascii="Times New Roman" w:hAnsi="Times New Roman"/>
        </w:rPr>
        <w:t>” by “no”, for example), make a note and report this.</w:t>
      </w:r>
      <w:bookmarkStart w:id="0" w:name="_GoBack"/>
      <w:bookmarkEnd w:id="0"/>
    </w:p>
    <w:p w14:paraId="5BC2E56A" w14:textId="77777777" w:rsidR="00251B1E" w:rsidRPr="009746DB" w:rsidRDefault="00251B1E">
      <w:pPr>
        <w:rPr>
          <w:rFonts w:ascii="Times New Roman" w:hAnsi="Times New Roman"/>
        </w:rPr>
      </w:pPr>
    </w:p>
    <w:p w14:paraId="5EE7E8A0" w14:textId="25130B61" w:rsidR="00B87F0F" w:rsidRPr="009746DB" w:rsidRDefault="00B87F0F">
      <w:pPr>
        <w:rPr>
          <w:rFonts w:ascii="Times New Roman" w:hAnsi="Times New Roman"/>
        </w:rPr>
      </w:pPr>
      <w:r w:rsidRPr="009746DB">
        <w:rPr>
          <w:rFonts w:ascii="Times New Roman" w:hAnsi="Times New Roman"/>
        </w:rPr>
        <w:t>Q1: Look at variables #7, 10, 11, 17, 22, 35, and 49.  Create appropriate graphical summaries of these variables, and report on any notable features.  What have you learned?  Give us some context.  If the data in one of these variable</w:t>
      </w:r>
      <w:r w:rsidR="00062287">
        <w:rPr>
          <w:rFonts w:ascii="Times New Roman" w:hAnsi="Times New Roman"/>
        </w:rPr>
        <w:t>s</w:t>
      </w:r>
      <w:r w:rsidRPr="009746DB">
        <w:rPr>
          <w:rFonts w:ascii="Times New Roman" w:hAnsi="Times New Roman"/>
        </w:rPr>
        <w:t xml:space="preserve"> is approximately bell-shaped, tell us the intervals that contain 68%, 95% and 99.7% of the data.</w:t>
      </w:r>
    </w:p>
    <w:p w14:paraId="01D42928" w14:textId="77777777" w:rsidR="00B87F0F" w:rsidRPr="009746DB" w:rsidRDefault="00B87F0F">
      <w:pPr>
        <w:rPr>
          <w:rFonts w:ascii="Times New Roman" w:hAnsi="Times New Roman"/>
        </w:rPr>
      </w:pPr>
    </w:p>
    <w:p w14:paraId="433B8DA4" w14:textId="77777777" w:rsidR="00B87F0F" w:rsidRPr="009746DB" w:rsidRDefault="00B87F0F">
      <w:pPr>
        <w:rPr>
          <w:rFonts w:ascii="Times New Roman" w:hAnsi="Times New Roman"/>
        </w:rPr>
      </w:pPr>
      <w:r w:rsidRPr="009746DB">
        <w:rPr>
          <w:rFonts w:ascii="Times New Roman" w:hAnsi="Times New Roman"/>
        </w:rPr>
        <w:t xml:space="preserve">Q2: Look at variables 22 and 24.  See if they are related; show us an appropriate graphical summary.  You may also want to look at this relationship separately by gender (var. 1) to see what, if any, effect that has.  Tell us what you have learned.  </w:t>
      </w:r>
    </w:p>
    <w:p w14:paraId="5EB5A991" w14:textId="77777777" w:rsidR="00B87F0F" w:rsidRPr="009746DB" w:rsidRDefault="00B87F0F">
      <w:pPr>
        <w:rPr>
          <w:rFonts w:ascii="Times New Roman" w:hAnsi="Times New Roman"/>
        </w:rPr>
      </w:pPr>
    </w:p>
    <w:p w14:paraId="7A36FA1C" w14:textId="77777777" w:rsidR="00B87F0F" w:rsidRPr="009746DB" w:rsidRDefault="00B87F0F" w:rsidP="00B87F0F">
      <w:pPr>
        <w:rPr>
          <w:rFonts w:ascii="Times New Roman" w:hAnsi="Times New Roman"/>
        </w:rPr>
      </w:pPr>
      <w:r w:rsidRPr="009746DB">
        <w:rPr>
          <w:rFonts w:ascii="Times New Roman" w:hAnsi="Times New Roman"/>
        </w:rPr>
        <w:t xml:space="preserve">Q3: Look at variables 45 and 54.  See if they are related; show us an appropriate graphical summary.  You may also want to look at this relationship separately by Greek (var. 4) to see what, if any, effect that has.  Tell us what you have learned.  </w:t>
      </w:r>
    </w:p>
    <w:p w14:paraId="2A260D98" w14:textId="77777777" w:rsidR="00B87F0F" w:rsidRPr="009746DB" w:rsidRDefault="00B87F0F">
      <w:pPr>
        <w:rPr>
          <w:rFonts w:ascii="Times New Roman" w:hAnsi="Times New Roman"/>
        </w:rPr>
      </w:pPr>
    </w:p>
    <w:p w14:paraId="10E438CB" w14:textId="77777777" w:rsidR="00B87F0F" w:rsidRPr="009746DB" w:rsidRDefault="00B87F0F">
      <w:pPr>
        <w:rPr>
          <w:rFonts w:ascii="Times New Roman" w:hAnsi="Times New Roman"/>
        </w:rPr>
      </w:pPr>
      <w:r w:rsidRPr="009746DB">
        <w:rPr>
          <w:rFonts w:ascii="Times New Roman" w:hAnsi="Times New Roman"/>
        </w:rPr>
        <w:t>Q4: Look at variables 4 and 6.  See if they are related.  Create an appropriate numerical summary of the data, and give some intuition as to whether or not they are related using this summary.  Be careful which variable is placed where in this summary.  Finally, do a hypothesis test about the relationship and report, in terms of the problem, what we can conclude and what we have learned.</w:t>
      </w:r>
    </w:p>
    <w:p w14:paraId="1E637C8B" w14:textId="77777777" w:rsidR="00B87F0F" w:rsidRPr="009746DB" w:rsidRDefault="00B87F0F">
      <w:pPr>
        <w:rPr>
          <w:rFonts w:ascii="Times New Roman" w:hAnsi="Times New Roman"/>
        </w:rPr>
      </w:pPr>
    </w:p>
    <w:p w14:paraId="69ADAE32" w14:textId="77777777" w:rsidR="00B87F0F" w:rsidRPr="009746DB" w:rsidRDefault="00B87F0F" w:rsidP="00B87F0F">
      <w:pPr>
        <w:rPr>
          <w:rFonts w:ascii="Times New Roman" w:hAnsi="Times New Roman"/>
        </w:rPr>
      </w:pPr>
      <w:r w:rsidRPr="009746DB">
        <w:rPr>
          <w:rFonts w:ascii="Times New Roman" w:hAnsi="Times New Roman"/>
        </w:rPr>
        <w:t>Q</w:t>
      </w:r>
      <w:r w:rsidR="00251B1E" w:rsidRPr="009746DB">
        <w:rPr>
          <w:rFonts w:ascii="Times New Roman" w:hAnsi="Times New Roman"/>
        </w:rPr>
        <w:t>5</w:t>
      </w:r>
      <w:r w:rsidRPr="009746DB">
        <w:rPr>
          <w:rFonts w:ascii="Times New Roman" w:hAnsi="Times New Roman"/>
        </w:rPr>
        <w:t>: Look at variables 4</w:t>
      </w:r>
      <w:r w:rsidR="00251B1E" w:rsidRPr="009746DB">
        <w:rPr>
          <w:rFonts w:ascii="Times New Roman" w:hAnsi="Times New Roman"/>
        </w:rPr>
        <w:t>6 and 47</w:t>
      </w:r>
      <w:r w:rsidRPr="009746DB">
        <w:rPr>
          <w:rFonts w:ascii="Times New Roman" w:hAnsi="Times New Roman"/>
        </w:rPr>
        <w:t>.  See if they are related.  Create an appropriate numerical summary of the data, and give some intuition as to whether or not they are related using this summary.  Be careful which variable is placed where in this summary.  Finally, do a hypothesis test about the relationship and report, in terms of the problem, what we can conclude and what we have learned.</w:t>
      </w:r>
    </w:p>
    <w:p w14:paraId="47009BDD" w14:textId="77777777" w:rsidR="00B87F0F" w:rsidRPr="009746DB" w:rsidRDefault="00B87F0F">
      <w:pPr>
        <w:rPr>
          <w:rFonts w:ascii="Times New Roman" w:hAnsi="Times New Roman"/>
        </w:rPr>
      </w:pPr>
    </w:p>
    <w:p w14:paraId="7D68561B" w14:textId="77777777" w:rsidR="00251B1E" w:rsidRDefault="00251B1E">
      <w:pPr>
        <w:rPr>
          <w:rFonts w:ascii="Times New Roman" w:hAnsi="Times New Roman"/>
        </w:rPr>
      </w:pPr>
      <w:r w:rsidRPr="009746DB">
        <w:rPr>
          <w:rFonts w:ascii="Times New Roman" w:hAnsi="Times New Roman"/>
        </w:rPr>
        <w:lastRenderedPageBreak/>
        <w:t>Q6:  Look at variables 46 and 47.  Calculate conservative 95% CIs for the proportion who said “yes” to #47 separately for those who said “no” and “yes” to #46.  Tell us what we learn from this analysis.  Make some conclusions.</w:t>
      </w:r>
    </w:p>
    <w:p w14:paraId="76E0E513" w14:textId="77777777" w:rsidR="007B473F" w:rsidRDefault="007B473F">
      <w:pPr>
        <w:rPr>
          <w:rFonts w:ascii="Times New Roman" w:hAnsi="Times New Roman"/>
        </w:rPr>
      </w:pPr>
    </w:p>
    <w:p w14:paraId="5D1D5607" w14:textId="2CA19577" w:rsidR="007B473F" w:rsidRDefault="007B473F" w:rsidP="007B473F">
      <w:pPr>
        <w:rPr>
          <w:rFonts w:ascii="Times New Roman" w:hAnsi="Times New Roman"/>
        </w:rPr>
      </w:pPr>
      <w:r>
        <w:rPr>
          <w:rFonts w:ascii="Times New Roman" w:hAnsi="Times New Roman"/>
        </w:rPr>
        <w:t xml:space="preserve">Do the same for variables 4 and 6.  </w:t>
      </w:r>
      <w:r w:rsidRPr="009746DB">
        <w:rPr>
          <w:rFonts w:ascii="Times New Roman" w:hAnsi="Times New Roman"/>
        </w:rPr>
        <w:t xml:space="preserve">Calculate conservative 95% CIs for the proportion </w:t>
      </w:r>
      <w:r>
        <w:rPr>
          <w:rFonts w:ascii="Times New Roman" w:hAnsi="Times New Roman"/>
        </w:rPr>
        <w:t>who responded in each category of</w:t>
      </w:r>
      <w:r w:rsidRPr="009746DB">
        <w:rPr>
          <w:rFonts w:ascii="Times New Roman" w:hAnsi="Times New Roman"/>
        </w:rPr>
        <w:t xml:space="preserve"> </w:t>
      </w:r>
      <w:r>
        <w:rPr>
          <w:rFonts w:ascii="Times New Roman" w:hAnsi="Times New Roman"/>
        </w:rPr>
        <w:t>#6</w:t>
      </w:r>
      <w:r w:rsidRPr="009746DB">
        <w:rPr>
          <w:rFonts w:ascii="Times New Roman" w:hAnsi="Times New Roman"/>
        </w:rPr>
        <w:t xml:space="preserve"> separately for those who said “no” and “yes” to #4.  Tell us what we learn from this analysis.  Make some conclusions.</w:t>
      </w:r>
    </w:p>
    <w:p w14:paraId="2CC0F4AD" w14:textId="0177648C" w:rsidR="007B473F" w:rsidRPr="009746DB" w:rsidRDefault="007B473F">
      <w:pPr>
        <w:rPr>
          <w:rFonts w:ascii="Times New Roman" w:hAnsi="Times New Roman"/>
        </w:rPr>
      </w:pPr>
    </w:p>
    <w:sectPr w:rsidR="007B473F" w:rsidRPr="009746DB"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0F"/>
    <w:rsid w:val="00062287"/>
    <w:rsid w:val="001538E6"/>
    <w:rsid w:val="00251B1E"/>
    <w:rsid w:val="0054471E"/>
    <w:rsid w:val="007B473F"/>
    <w:rsid w:val="009746DB"/>
    <w:rsid w:val="00B87F0F"/>
    <w:rsid w:val="00E42376"/>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9BF49"/>
  <w14:defaultImageDpi w14:val="300"/>
  <w15:docId w15:val="{5CEA2F8D-C965-CF4F-82E4-DE9F1C4A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2823</Characters>
  <Application>Microsoft Office Word</Application>
  <DocSecurity>0</DocSecurity>
  <Lines>23</Lines>
  <Paragraphs>6</Paragraphs>
  <ScaleCrop>false</ScaleCrop>
  <Company>Lafayette College</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2</cp:revision>
  <dcterms:created xsi:type="dcterms:W3CDTF">2019-10-04T13:03:00Z</dcterms:created>
  <dcterms:modified xsi:type="dcterms:W3CDTF">2019-10-04T13:03:00Z</dcterms:modified>
</cp:coreProperties>
</file>