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5775" w14:textId="31B8C4A0" w:rsidR="00A81B42" w:rsidRPr="00227896" w:rsidRDefault="00A81B42" w:rsidP="00A81B42">
      <w:pPr>
        <w:pStyle w:val="BodyText"/>
        <w:spacing w:before="52"/>
        <w:ind w:left="112"/>
        <w:rPr>
          <w:rFonts w:asciiTheme="minorHAnsi" w:hAnsiTheme="minorHAnsi" w:cstheme="minorHAnsi"/>
        </w:rPr>
      </w:pPr>
      <w:r w:rsidRPr="00227896">
        <w:rPr>
          <w:rFonts w:asciiTheme="minorHAnsi" w:hAnsiTheme="minorHAnsi" w:cstheme="minorHAnsi"/>
          <w:w w:val="105"/>
        </w:rPr>
        <w:t>May 14, 2021</w:t>
      </w:r>
    </w:p>
    <w:p w14:paraId="67DB27E6" w14:textId="77777777" w:rsidR="00A81B42" w:rsidRPr="00227896" w:rsidRDefault="00A81B42" w:rsidP="00A81B42">
      <w:pPr>
        <w:pStyle w:val="BodyText"/>
        <w:spacing w:before="11"/>
        <w:rPr>
          <w:rFonts w:asciiTheme="minorHAnsi" w:hAnsiTheme="minorHAnsi" w:cstheme="minorHAnsi"/>
        </w:rPr>
      </w:pPr>
    </w:p>
    <w:p w14:paraId="5D96A142" w14:textId="77777777" w:rsidR="00A81B42" w:rsidRPr="00227896" w:rsidRDefault="00A81B42" w:rsidP="00A81B42">
      <w:pPr>
        <w:pStyle w:val="BodyText"/>
        <w:ind w:left="112" w:right="5215"/>
        <w:rPr>
          <w:rFonts w:asciiTheme="minorHAnsi" w:hAnsiTheme="minorHAnsi" w:cstheme="minorHAnsi"/>
        </w:rPr>
      </w:pPr>
      <w:r w:rsidRPr="00227896">
        <w:rPr>
          <w:rFonts w:asciiTheme="minorHAnsi" w:hAnsiTheme="minorHAnsi" w:cstheme="minorHAnsi"/>
          <w:w w:val="105"/>
        </w:rPr>
        <w:t>Stephanie Pollack Acting Administrator (HOA-1) Federal Highway Administration</w:t>
      </w:r>
    </w:p>
    <w:p w14:paraId="76B540BB" w14:textId="77777777" w:rsidR="00A81B42" w:rsidRPr="00227896" w:rsidRDefault="00A81B42" w:rsidP="00A81B42">
      <w:pPr>
        <w:pStyle w:val="BodyText"/>
        <w:ind w:left="112" w:right="5788"/>
        <w:rPr>
          <w:rFonts w:asciiTheme="minorHAnsi" w:hAnsiTheme="minorHAnsi" w:cstheme="minorHAnsi"/>
        </w:rPr>
      </w:pPr>
      <w:r w:rsidRPr="00227896">
        <w:rPr>
          <w:rFonts w:asciiTheme="minorHAnsi" w:hAnsiTheme="minorHAnsi" w:cstheme="minorHAnsi"/>
          <w:w w:val="105"/>
        </w:rPr>
        <w:t>1200 New Jersey Avenue, S.E. Washington, DC 20590</w:t>
      </w:r>
    </w:p>
    <w:p w14:paraId="22814B62" w14:textId="77777777" w:rsidR="00A81B42" w:rsidRPr="00227896" w:rsidRDefault="00A81B42" w:rsidP="00A81B42">
      <w:pPr>
        <w:pStyle w:val="BodyText"/>
        <w:rPr>
          <w:rFonts w:asciiTheme="minorHAnsi" w:hAnsiTheme="minorHAnsi" w:cstheme="minorHAnsi"/>
        </w:rPr>
      </w:pPr>
    </w:p>
    <w:p w14:paraId="5535B568" w14:textId="44CA41F5" w:rsidR="00A81B42" w:rsidRPr="00227896" w:rsidRDefault="00A81B42" w:rsidP="00A81B42">
      <w:pPr>
        <w:pStyle w:val="BodyText"/>
        <w:ind w:left="112"/>
        <w:rPr>
          <w:rFonts w:asciiTheme="minorHAnsi" w:hAnsiTheme="minorHAnsi" w:cstheme="minorHAnsi"/>
        </w:rPr>
      </w:pPr>
      <w:r w:rsidRPr="00227896">
        <w:rPr>
          <w:rFonts w:asciiTheme="minorHAnsi" w:hAnsiTheme="minorHAnsi" w:cstheme="minorHAnsi"/>
          <w:w w:val="105"/>
        </w:rPr>
        <w:t>Re: Comments on Notice of Proposed Amendment for Proposed 11th Edition of the Manual on Uniform Traffic Control Devices (MUTCD)</w:t>
      </w:r>
    </w:p>
    <w:p w14:paraId="087D4993" w14:textId="77777777" w:rsidR="00A81B42" w:rsidRPr="00227896" w:rsidRDefault="00A81B42" w:rsidP="00A81B42">
      <w:pPr>
        <w:pStyle w:val="BodyText"/>
        <w:rPr>
          <w:rFonts w:asciiTheme="minorHAnsi" w:hAnsiTheme="minorHAnsi" w:cstheme="minorHAnsi"/>
        </w:rPr>
      </w:pPr>
    </w:p>
    <w:p w14:paraId="497C4A5E" w14:textId="77777777" w:rsidR="00A81B42" w:rsidRPr="00227896" w:rsidRDefault="00A81B42" w:rsidP="00A81B42">
      <w:pPr>
        <w:pStyle w:val="BodyText"/>
        <w:spacing w:before="11"/>
        <w:rPr>
          <w:rFonts w:asciiTheme="minorHAnsi" w:hAnsiTheme="minorHAnsi" w:cstheme="minorHAnsi"/>
        </w:rPr>
      </w:pPr>
    </w:p>
    <w:p w14:paraId="403DDA4E" w14:textId="77777777" w:rsidR="00A81B42" w:rsidRPr="00227896" w:rsidRDefault="00A81B42" w:rsidP="00A81B42">
      <w:pPr>
        <w:pStyle w:val="BodyText"/>
        <w:rPr>
          <w:rFonts w:asciiTheme="minorHAnsi" w:hAnsiTheme="minorHAnsi" w:cstheme="minorHAnsi"/>
        </w:rPr>
      </w:pPr>
      <w:r w:rsidRPr="00227896">
        <w:rPr>
          <w:rFonts w:asciiTheme="minorHAnsi" w:hAnsiTheme="minorHAnsi" w:cstheme="minorHAnsi"/>
          <w:w w:val="105"/>
        </w:rPr>
        <w:t>Dear Acting Administrator Pollack:</w:t>
      </w:r>
    </w:p>
    <w:p w14:paraId="29564D6C" w14:textId="290AC2F3" w:rsidR="00895322" w:rsidRPr="00227896" w:rsidRDefault="004B02C2" w:rsidP="006C5087">
      <w:pPr>
        <w:rPr>
          <w:rFonts w:cstheme="minorHAnsi"/>
          <w:sz w:val="24"/>
          <w:szCs w:val="24"/>
        </w:rPr>
      </w:pPr>
      <w:r w:rsidRPr="00227896">
        <w:rPr>
          <w:rFonts w:cstheme="minorHAnsi"/>
          <w:sz w:val="24"/>
          <w:szCs w:val="24"/>
        </w:rPr>
        <w:t xml:space="preserve">Thank you for the opportunity to comment on the NPA of the MUTCD. </w:t>
      </w:r>
      <w:r w:rsidR="006C5087" w:rsidRPr="00227896">
        <w:rPr>
          <w:rFonts w:cstheme="minorHAnsi"/>
          <w:sz w:val="24"/>
          <w:szCs w:val="24"/>
        </w:rPr>
        <w:t xml:space="preserve">I have had the privilege of working with individuals with visual impairments an </w:t>
      </w:r>
      <w:r w:rsidR="00895322" w:rsidRPr="00227896">
        <w:rPr>
          <w:rFonts w:cstheme="minorHAnsi"/>
          <w:sz w:val="24"/>
          <w:szCs w:val="24"/>
        </w:rPr>
        <w:t xml:space="preserve"> </w:t>
      </w:r>
      <w:r w:rsidR="006C5087" w:rsidRPr="00227896">
        <w:rPr>
          <w:rFonts w:cstheme="minorHAnsi"/>
          <w:sz w:val="24"/>
          <w:szCs w:val="24"/>
        </w:rPr>
        <w:t xml:space="preserve">Orientation ad Mobility Specialist. Should my clients desire to have the equivalent access to the build environment </w:t>
      </w:r>
      <w:r w:rsidR="00881D49" w:rsidRPr="00227896">
        <w:rPr>
          <w:rFonts w:cstheme="minorHAnsi"/>
          <w:sz w:val="24"/>
          <w:szCs w:val="24"/>
        </w:rPr>
        <w:t xml:space="preserve">by requesting the installation of an Accessible Pedestrian Signal </w:t>
      </w:r>
      <w:r w:rsidR="006C5087" w:rsidRPr="00227896">
        <w:rPr>
          <w:rFonts w:cstheme="minorHAnsi"/>
          <w:sz w:val="24"/>
          <w:szCs w:val="24"/>
        </w:rPr>
        <w:t xml:space="preserve">they must fulfil requirements that would be instantaneously </w:t>
      </w:r>
      <w:r w:rsidR="00BD2849" w:rsidRPr="00227896">
        <w:rPr>
          <w:rFonts w:cstheme="minorHAnsi"/>
          <w:sz w:val="24"/>
          <w:szCs w:val="24"/>
        </w:rPr>
        <w:t>appeared</w:t>
      </w:r>
      <w:r w:rsidR="006C5087" w:rsidRPr="00227896">
        <w:rPr>
          <w:rFonts w:cstheme="minorHAnsi"/>
          <w:sz w:val="24"/>
          <w:szCs w:val="24"/>
        </w:rPr>
        <w:t xml:space="preserve"> </w:t>
      </w:r>
      <w:r w:rsidR="00A4544F" w:rsidRPr="00227896">
        <w:rPr>
          <w:rFonts w:cstheme="minorHAnsi"/>
          <w:sz w:val="24"/>
          <w:szCs w:val="24"/>
        </w:rPr>
        <w:t>to be overreaching</w:t>
      </w:r>
      <w:r w:rsidR="006C5087" w:rsidRPr="00227896">
        <w:rPr>
          <w:rFonts w:cstheme="minorHAnsi"/>
          <w:sz w:val="24"/>
          <w:szCs w:val="24"/>
        </w:rPr>
        <w:t xml:space="preserve"> if the </w:t>
      </w:r>
      <w:r w:rsidR="00A4544F" w:rsidRPr="00227896">
        <w:rPr>
          <w:rFonts w:cstheme="minorHAnsi"/>
          <w:sz w:val="24"/>
          <w:szCs w:val="24"/>
        </w:rPr>
        <w:t>equivalent</w:t>
      </w:r>
      <w:r w:rsidR="006C5087" w:rsidRPr="00227896">
        <w:rPr>
          <w:rFonts w:cstheme="minorHAnsi"/>
          <w:sz w:val="24"/>
          <w:szCs w:val="24"/>
        </w:rPr>
        <w:t xml:space="preserve"> </w:t>
      </w:r>
      <w:r w:rsidR="00895322" w:rsidRPr="00227896">
        <w:rPr>
          <w:rFonts w:cstheme="minorHAnsi"/>
          <w:sz w:val="24"/>
          <w:szCs w:val="24"/>
        </w:rPr>
        <w:t>requirements were needed when a sighted pedestrian request</w:t>
      </w:r>
      <w:r w:rsidR="00881D49" w:rsidRPr="00227896">
        <w:rPr>
          <w:rFonts w:cstheme="minorHAnsi"/>
          <w:sz w:val="24"/>
          <w:szCs w:val="24"/>
        </w:rPr>
        <w:t>ed</w:t>
      </w:r>
      <w:r w:rsidR="00895322" w:rsidRPr="00227896">
        <w:rPr>
          <w:rFonts w:cstheme="minorHAnsi"/>
          <w:sz w:val="24"/>
          <w:szCs w:val="24"/>
        </w:rPr>
        <w:t xml:space="preserve"> a treatment such as a pedestrian pushbutton. Other components that </w:t>
      </w:r>
      <w:r w:rsidR="00A4544F" w:rsidRPr="00227896">
        <w:rPr>
          <w:rFonts w:cstheme="minorHAnsi"/>
          <w:sz w:val="24"/>
          <w:szCs w:val="24"/>
        </w:rPr>
        <w:t>must</w:t>
      </w:r>
      <w:r w:rsidR="00895322" w:rsidRPr="00227896">
        <w:rPr>
          <w:rFonts w:cstheme="minorHAnsi"/>
          <w:sz w:val="24"/>
          <w:szCs w:val="24"/>
        </w:rPr>
        <w:t xml:space="preserve"> be addressed include the following:</w:t>
      </w:r>
    </w:p>
    <w:p w14:paraId="324BDA20" w14:textId="6734E198" w:rsidR="00895322" w:rsidRPr="00227896" w:rsidRDefault="00881D49" w:rsidP="00F221B8">
      <w:pPr>
        <w:pStyle w:val="ListParagraph"/>
        <w:numPr>
          <w:ilvl w:val="0"/>
          <w:numId w:val="1"/>
        </w:numPr>
        <w:rPr>
          <w:rFonts w:cstheme="minorHAnsi"/>
          <w:sz w:val="24"/>
          <w:szCs w:val="24"/>
        </w:rPr>
      </w:pPr>
      <w:r w:rsidRPr="00227896">
        <w:rPr>
          <w:rFonts w:cstheme="minorHAnsi"/>
          <w:sz w:val="24"/>
          <w:szCs w:val="24"/>
        </w:rPr>
        <w:t>Submitting a</w:t>
      </w:r>
      <w:r w:rsidR="00895322" w:rsidRPr="00227896">
        <w:rPr>
          <w:rFonts w:cstheme="minorHAnsi"/>
          <w:sz w:val="24"/>
          <w:szCs w:val="24"/>
        </w:rPr>
        <w:t xml:space="preserve"> request </w:t>
      </w:r>
      <w:r w:rsidRPr="00227896">
        <w:rPr>
          <w:rFonts w:cstheme="minorHAnsi"/>
          <w:sz w:val="24"/>
          <w:szCs w:val="24"/>
        </w:rPr>
        <w:t xml:space="preserve">for installation of APS </w:t>
      </w:r>
      <w:r w:rsidR="00895322" w:rsidRPr="00227896">
        <w:rPr>
          <w:rFonts w:cstheme="minorHAnsi"/>
          <w:sz w:val="24"/>
          <w:szCs w:val="24"/>
        </w:rPr>
        <w:t>to the city, county, or state</w:t>
      </w:r>
      <w:r w:rsidR="00EB61E4" w:rsidRPr="00227896">
        <w:rPr>
          <w:rFonts w:cstheme="minorHAnsi"/>
          <w:sz w:val="24"/>
          <w:szCs w:val="24"/>
        </w:rPr>
        <w:t xml:space="preserve"> traffic engineering department</w:t>
      </w:r>
    </w:p>
    <w:p w14:paraId="50403AF5" w14:textId="5A67F4EA" w:rsidR="00EB61E4" w:rsidRPr="00227896" w:rsidRDefault="00895322" w:rsidP="00F221B8">
      <w:pPr>
        <w:pStyle w:val="ListParagraph"/>
        <w:numPr>
          <w:ilvl w:val="0"/>
          <w:numId w:val="1"/>
        </w:numPr>
        <w:rPr>
          <w:rFonts w:cstheme="minorHAnsi"/>
          <w:sz w:val="24"/>
          <w:szCs w:val="24"/>
        </w:rPr>
      </w:pPr>
      <w:r w:rsidRPr="00227896">
        <w:rPr>
          <w:rFonts w:cstheme="minorHAnsi"/>
          <w:sz w:val="24"/>
          <w:szCs w:val="24"/>
        </w:rPr>
        <w:t xml:space="preserve">An explanation of the routes the client </w:t>
      </w:r>
      <w:r w:rsidR="00EB61E4" w:rsidRPr="00227896">
        <w:rPr>
          <w:rFonts w:cstheme="minorHAnsi"/>
          <w:sz w:val="24"/>
          <w:szCs w:val="24"/>
        </w:rPr>
        <w:t>frequents</w:t>
      </w:r>
      <w:r w:rsidR="00881D49" w:rsidRPr="00227896">
        <w:rPr>
          <w:rFonts w:cstheme="minorHAnsi"/>
          <w:sz w:val="24"/>
          <w:szCs w:val="24"/>
        </w:rPr>
        <w:t>, with the rationalization that only those routes that are used often will have APS installed at those corners</w:t>
      </w:r>
      <w:r w:rsidR="00EB61E4" w:rsidRPr="00227896">
        <w:rPr>
          <w:rFonts w:cstheme="minorHAnsi"/>
          <w:sz w:val="24"/>
          <w:szCs w:val="24"/>
        </w:rPr>
        <w:t>.</w:t>
      </w:r>
    </w:p>
    <w:p w14:paraId="11AD5482" w14:textId="023A7E9F" w:rsidR="00881D49" w:rsidRPr="00227896" w:rsidRDefault="00881D49" w:rsidP="00F221B8">
      <w:pPr>
        <w:pStyle w:val="ListParagraph"/>
        <w:numPr>
          <w:ilvl w:val="0"/>
          <w:numId w:val="1"/>
        </w:numPr>
        <w:rPr>
          <w:rFonts w:cstheme="minorHAnsi"/>
          <w:sz w:val="24"/>
          <w:szCs w:val="24"/>
        </w:rPr>
      </w:pPr>
      <w:r w:rsidRPr="00227896">
        <w:rPr>
          <w:rFonts w:cstheme="minorHAnsi"/>
          <w:sz w:val="24"/>
          <w:szCs w:val="24"/>
        </w:rPr>
        <w:t>Requests to determine h</w:t>
      </w:r>
      <w:r w:rsidR="00EB61E4" w:rsidRPr="00227896">
        <w:rPr>
          <w:rFonts w:cstheme="minorHAnsi"/>
          <w:sz w:val="24"/>
          <w:szCs w:val="24"/>
        </w:rPr>
        <w:t>ow long the client has resided at their present residence</w:t>
      </w:r>
      <w:r w:rsidRPr="00227896">
        <w:rPr>
          <w:rFonts w:cstheme="minorHAnsi"/>
          <w:sz w:val="24"/>
          <w:szCs w:val="24"/>
        </w:rPr>
        <w:t xml:space="preserve">, should they </w:t>
      </w:r>
      <w:r w:rsidR="00A4544F" w:rsidRPr="00227896">
        <w:rPr>
          <w:rFonts w:cstheme="minorHAnsi"/>
          <w:sz w:val="24"/>
          <w:szCs w:val="24"/>
        </w:rPr>
        <w:t xml:space="preserve">relocate to another residence </w:t>
      </w:r>
      <w:r w:rsidRPr="00227896">
        <w:rPr>
          <w:rFonts w:cstheme="minorHAnsi"/>
          <w:sz w:val="24"/>
          <w:szCs w:val="24"/>
        </w:rPr>
        <w:t xml:space="preserve">the APS may be </w:t>
      </w:r>
      <w:r w:rsidR="00A4544F" w:rsidRPr="00227896">
        <w:rPr>
          <w:rFonts w:cstheme="minorHAnsi"/>
          <w:sz w:val="24"/>
          <w:szCs w:val="24"/>
        </w:rPr>
        <w:t>removed.</w:t>
      </w:r>
    </w:p>
    <w:p w14:paraId="1F87C81A" w14:textId="327E19CA" w:rsidR="00EB61E4" w:rsidRPr="00227896" w:rsidRDefault="00EB61E4" w:rsidP="00F221B8">
      <w:pPr>
        <w:pStyle w:val="ListParagraph"/>
        <w:numPr>
          <w:ilvl w:val="0"/>
          <w:numId w:val="1"/>
        </w:numPr>
        <w:rPr>
          <w:rFonts w:cstheme="minorHAnsi"/>
          <w:sz w:val="24"/>
          <w:szCs w:val="24"/>
        </w:rPr>
      </w:pPr>
      <w:r w:rsidRPr="00227896">
        <w:rPr>
          <w:rFonts w:cstheme="minorHAnsi"/>
          <w:sz w:val="24"/>
          <w:szCs w:val="24"/>
        </w:rPr>
        <w:t>I</w:t>
      </w:r>
      <w:r w:rsidR="00A4544F" w:rsidRPr="00227896">
        <w:rPr>
          <w:rFonts w:cstheme="minorHAnsi"/>
          <w:sz w:val="24"/>
          <w:szCs w:val="24"/>
        </w:rPr>
        <w:t>f</w:t>
      </w:r>
      <w:r w:rsidRPr="00227896">
        <w:rPr>
          <w:rFonts w:cstheme="minorHAnsi"/>
          <w:sz w:val="24"/>
          <w:szCs w:val="24"/>
        </w:rPr>
        <w:t xml:space="preserve"> they have a need for a caretaker </w:t>
      </w:r>
    </w:p>
    <w:p w14:paraId="299B0523" w14:textId="2AB038A5" w:rsidR="00EB61E4" w:rsidRPr="00227896" w:rsidRDefault="00EB61E4" w:rsidP="00F221B8">
      <w:pPr>
        <w:pStyle w:val="ListParagraph"/>
        <w:numPr>
          <w:ilvl w:val="0"/>
          <w:numId w:val="1"/>
        </w:numPr>
        <w:rPr>
          <w:rFonts w:cstheme="minorHAnsi"/>
          <w:sz w:val="24"/>
          <w:szCs w:val="24"/>
        </w:rPr>
      </w:pPr>
      <w:r w:rsidRPr="00227896">
        <w:rPr>
          <w:rFonts w:cstheme="minorHAnsi"/>
          <w:sz w:val="24"/>
          <w:szCs w:val="24"/>
        </w:rPr>
        <w:t xml:space="preserve">If they </w:t>
      </w:r>
      <w:r w:rsidR="00881D49" w:rsidRPr="00227896">
        <w:rPr>
          <w:rFonts w:cstheme="minorHAnsi"/>
          <w:sz w:val="24"/>
          <w:szCs w:val="24"/>
        </w:rPr>
        <w:t>can</w:t>
      </w:r>
      <w:r w:rsidRPr="00227896">
        <w:rPr>
          <w:rFonts w:cstheme="minorHAnsi"/>
          <w:sz w:val="24"/>
          <w:szCs w:val="24"/>
        </w:rPr>
        <w:t xml:space="preserve"> locate the vibrotactile arrow on the APS </w:t>
      </w:r>
    </w:p>
    <w:p w14:paraId="2503D9E6" w14:textId="3F86E221" w:rsidR="00EB61E4" w:rsidRPr="00227896" w:rsidRDefault="00EB61E4" w:rsidP="00F221B8">
      <w:pPr>
        <w:pStyle w:val="ListParagraph"/>
        <w:numPr>
          <w:ilvl w:val="0"/>
          <w:numId w:val="1"/>
        </w:numPr>
        <w:rPr>
          <w:rFonts w:cstheme="minorHAnsi"/>
          <w:sz w:val="24"/>
          <w:szCs w:val="24"/>
        </w:rPr>
      </w:pPr>
      <w:r w:rsidRPr="00227896">
        <w:rPr>
          <w:rFonts w:cstheme="minorHAnsi"/>
          <w:sz w:val="24"/>
          <w:szCs w:val="24"/>
        </w:rPr>
        <w:t xml:space="preserve">If they have been evaluated </w:t>
      </w:r>
      <w:r w:rsidR="00881D49" w:rsidRPr="00227896">
        <w:rPr>
          <w:rFonts w:cstheme="minorHAnsi"/>
          <w:sz w:val="24"/>
          <w:szCs w:val="24"/>
        </w:rPr>
        <w:t xml:space="preserve"> </w:t>
      </w:r>
      <w:r w:rsidRPr="00227896">
        <w:rPr>
          <w:rFonts w:cstheme="minorHAnsi"/>
          <w:sz w:val="24"/>
          <w:szCs w:val="24"/>
        </w:rPr>
        <w:t xml:space="preserve">by an Orientation and Mobility Specialist and determined to have the needed skills to cross the requested </w:t>
      </w:r>
      <w:r w:rsidR="00881D49" w:rsidRPr="00227896">
        <w:rPr>
          <w:rFonts w:cstheme="minorHAnsi"/>
          <w:sz w:val="24"/>
          <w:szCs w:val="24"/>
        </w:rPr>
        <w:t>signalized</w:t>
      </w:r>
      <w:r w:rsidRPr="00227896">
        <w:rPr>
          <w:rFonts w:cstheme="minorHAnsi"/>
          <w:sz w:val="24"/>
          <w:szCs w:val="24"/>
        </w:rPr>
        <w:t xml:space="preserve"> intersection  </w:t>
      </w:r>
    </w:p>
    <w:p w14:paraId="5DA00921" w14:textId="65F4225D" w:rsidR="00EB61E4" w:rsidRPr="00227896" w:rsidRDefault="00881D49" w:rsidP="006C5087">
      <w:pPr>
        <w:rPr>
          <w:rFonts w:cstheme="minorHAnsi"/>
          <w:sz w:val="24"/>
          <w:szCs w:val="24"/>
        </w:rPr>
      </w:pPr>
      <w:r w:rsidRPr="00227896">
        <w:rPr>
          <w:rFonts w:cstheme="minorHAnsi"/>
          <w:sz w:val="24"/>
          <w:szCs w:val="24"/>
        </w:rPr>
        <w:t xml:space="preserve">Below is a typical request by a client which is followed up by </w:t>
      </w:r>
      <w:r w:rsidR="007200B4" w:rsidRPr="00227896">
        <w:rPr>
          <w:rFonts w:cstheme="minorHAnsi"/>
          <w:sz w:val="24"/>
          <w:szCs w:val="24"/>
        </w:rPr>
        <w:t>additional request</w:t>
      </w:r>
      <w:r w:rsidRPr="00227896">
        <w:rPr>
          <w:rFonts w:cstheme="minorHAnsi"/>
          <w:sz w:val="24"/>
          <w:szCs w:val="24"/>
        </w:rPr>
        <w:t xml:space="preserve">s for more information. A letter to their Congressional Representative asking if those questions are </w:t>
      </w:r>
      <w:r w:rsidR="00A4544F" w:rsidRPr="00227896">
        <w:rPr>
          <w:rFonts w:cstheme="minorHAnsi"/>
          <w:sz w:val="24"/>
          <w:szCs w:val="24"/>
        </w:rPr>
        <w:t xml:space="preserve">offensive may be helpful to expedite the status of the request </w:t>
      </w:r>
      <w:r w:rsidRPr="00227896">
        <w:rPr>
          <w:rFonts w:cstheme="minorHAnsi"/>
          <w:sz w:val="24"/>
          <w:szCs w:val="24"/>
        </w:rPr>
        <w:t xml:space="preserve">the request forward without the need to </w:t>
      </w:r>
      <w:r w:rsidR="007200B4" w:rsidRPr="00227896">
        <w:rPr>
          <w:rFonts w:cstheme="minorHAnsi"/>
          <w:sz w:val="24"/>
          <w:szCs w:val="24"/>
        </w:rPr>
        <w:t>answer the questions posed in the</w:t>
      </w:r>
      <w:r w:rsidRPr="00227896">
        <w:rPr>
          <w:rFonts w:cstheme="minorHAnsi"/>
          <w:sz w:val="24"/>
          <w:szCs w:val="24"/>
        </w:rPr>
        <w:t xml:space="preserve"> additional documentation. One </w:t>
      </w:r>
      <w:r w:rsidR="007200B4" w:rsidRPr="00227896">
        <w:rPr>
          <w:rFonts w:cstheme="minorHAnsi"/>
          <w:sz w:val="24"/>
          <w:szCs w:val="24"/>
        </w:rPr>
        <w:t xml:space="preserve">case which occurred over a </w:t>
      </w:r>
      <w:r w:rsidR="00643BC6" w:rsidRPr="00227896">
        <w:rPr>
          <w:rFonts w:cstheme="minorHAnsi"/>
          <w:sz w:val="24"/>
          <w:szCs w:val="24"/>
        </w:rPr>
        <w:t>period</w:t>
      </w:r>
      <w:r w:rsidR="007200B4" w:rsidRPr="00227896">
        <w:rPr>
          <w:rFonts w:cstheme="minorHAnsi"/>
          <w:sz w:val="24"/>
          <w:szCs w:val="24"/>
        </w:rPr>
        <w:t xml:space="preserve"> of fours </w:t>
      </w:r>
      <w:r w:rsidR="00A4544F" w:rsidRPr="00227896">
        <w:rPr>
          <w:rFonts w:cstheme="minorHAnsi"/>
          <w:sz w:val="24"/>
          <w:szCs w:val="24"/>
        </w:rPr>
        <w:t>e</w:t>
      </w:r>
      <w:r w:rsidR="007200B4" w:rsidRPr="00227896">
        <w:rPr>
          <w:rFonts w:cstheme="minorHAnsi"/>
          <w:sz w:val="24"/>
          <w:szCs w:val="24"/>
        </w:rPr>
        <w:t xml:space="preserve">ncompassed </w:t>
      </w:r>
      <w:r w:rsidR="00F221B8" w:rsidRPr="00227896">
        <w:rPr>
          <w:rFonts w:cstheme="minorHAnsi"/>
          <w:sz w:val="24"/>
          <w:szCs w:val="24"/>
        </w:rPr>
        <w:t>requests</w:t>
      </w:r>
      <w:r w:rsidRPr="00227896">
        <w:rPr>
          <w:rFonts w:cstheme="minorHAnsi"/>
          <w:sz w:val="24"/>
          <w:szCs w:val="24"/>
        </w:rPr>
        <w:t xml:space="preserve">, follow up </w:t>
      </w:r>
      <w:r w:rsidR="00F221B8" w:rsidRPr="00227896">
        <w:rPr>
          <w:rFonts w:cstheme="minorHAnsi"/>
          <w:sz w:val="24"/>
          <w:szCs w:val="24"/>
        </w:rPr>
        <w:t>meetings, letters of support from other blind and visually impaired individuals,</w:t>
      </w:r>
      <w:r w:rsidRPr="00227896">
        <w:rPr>
          <w:rFonts w:cstheme="minorHAnsi"/>
          <w:sz w:val="24"/>
          <w:szCs w:val="24"/>
        </w:rPr>
        <w:t xml:space="preserve"> and reaching out the state Department of </w:t>
      </w:r>
      <w:r w:rsidR="00F221B8" w:rsidRPr="00227896">
        <w:rPr>
          <w:rFonts w:cstheme="minorHAnsi"/>
          <w:sz w:val="24"/>
          <w:szCs w:val="24"/>
        </w:rPr>
        <w:t>Transportation</w:t>
      </w:r>
      <w:r w:rsidRPr="00227896">
        <w:rPr>
          <w:rFonts w:cstheme="minorHAnsi"/>
          <w:sz w:val="24"/>
          <w:szCs w:val="24"/>
        </w:rPr>
        <w:t xml:space="preserve"> began to</w:t>
      </w:r>
      <w:r w:rsidR="00715A17" w:rsidRPr="00227896">
        <w:rPr>
          <w:rFonts w:cstheme="minorHAnsi"/>
          <w:sz w:val="24"/>
          <w:szCs w:val="24"/>
        </w:rPr>
        <w:t xml:space="preserve"> see action</w:t>
      </w:r>
      <w:r w:rsidRPr="00227896">
        <w:rPr>
          <w:rFonts w:cstheme="minorHAnsi"/>
          <w:sz w:val="24"/>
          <w:szCs w:val="24"/>
        </w:rPr>
        <w:t xml:space="preserve"> after a Congressional Inquiry was initiated by their Representative. </w:t>
      </w:r>
    </w:p>
    <w:p w14:paraId="67373C75" w14:textId="6F44096F" w:rsidR="006C5087" w:rsidRPr="00227896" w:rsidRDefault="006C5087" w:rsidP="00C44DA2">
      <w:pPr>
        <w:ind w:left="720"/>
        <w:rPr>
          <w:rFonts w:cstheme="minorHAnsi"/>
          <w:sz w:val="24"/>
          <w:szCs w:val="24"/>
        </w:rPr>
      </w:pPr>
      <w:r w:rsidRPr="00227896">
        <w:rPr>
          <w:rFonts w:cstheme="minorHAnsi"/>
          <w:sz w:val="24"/>
          <w:szCs w:val="24"/>
        </w:rPr>
        <w:lastRenderedPageBreak/>
        <w:t xml:space="preserve">My name is </w:t>
      </w:r>
      <w:r w:rsidR="00F221B8" w:rsidRPr="00227896">
        <w:rPr>
          <w:rFonts w:cstheme="minorHAnsi"/>
          <w:sz w:val="24"/>
          <w:szCs w:val="24"/>
        </w:rPr>
        <w:t>Joe Smith</w:t>
      </w:r>
      <w:r w:rsidRPr="00227896">
        <w:rPr>
          <w:rFonts w:cstheme="minorHAnsi"/>
          <w:sz w:val="24"/>
          <w:szCs w:val="24"/>
        </w:rPr>
        <w:t xml:space="preserve">, </w:t>
      </w:r>
      <w:r w:rsidR="00EB61E4" w:rsidRPr="00227896">
        <w:rPr>
          <w:rFonts w:cstheme="minorHAnsi"/>
          <w:sz w:val="24"/>
          <w:szCs w:val="24"/>
        </w:rPr>
        <w:t xml:space="preserve">and </w:t>
      </w:r>
      <w:r w:rsidR="00F221B8" w:rsidRPr="00227896">
        <w:rPr>
          <w:rFonts w:cstheme="minorHAnsi"/>
          <w:sz w:val="24"/>
          <w:szCs w:val="24"/>
        </w:rPr>
        <w:t xml:space="preserve">I </w:t>
      </w:r>
      <w:r w:rsidR="00EB61E4" w:rsidRPr="00227896">
        <w:rPr>
          <w:rFonts w:cstheme="minorHAnsi"/>
          <w:sz w:val="24"/>
          <w:szCs w:val="24"/>
        </w:rPr>
        <w:t xml:space="preserve">am </w:t>
      </w:r>
      <w:r w:rsidR="00F221B8" w:rsidRPr="00227896">
        <w:rPr>
          <w:rFonts w:cstheme="minorHAnsi"/>
          <w:sz w:val="24"/>
          <w:szCs w:val="24"/>
        </w:rPr>
        <w:t>legally blind</w:t>
      </w:r>
      <w:r w:rsidRPr="00227896">
        <w:rPr>
          <w:rFonts w:cstheme="minorHAnsi"/>
          <w:sz w:val="24"/>
          <w:szCs w:val="24"/>
        </w:rPr>
        <w:t xml:space="preserve">.  </w:t>
      </w:r>
      <w:bookmarkStart w:id="0" w:name="_Hlk45800487"/>
      <w:r w:rsidRPr="00227896">
        <w:rPr>
          <w:rFonts w:cstheme="minorHAnsi"/>
          <w:sz w:val="24"/>
          <w:szCs w:val="24"/>
        </w:rPr>
        <w:t xml:space="preserve">I have been working with an Orientation and Mobility Specialist, </w:t>
      </w:r>
      <w:r w:rsidR="00F221B8" w:rsidRPr="00227896">
        <w:rPr>
          <w:rFonts w:cstheme="minorHAnsi"/>
          <w:sz w:val="24"/>
          <w:szCs w:val="24"/>
        </w:rPr>
        <w:t>and</w:t>
      </w:r>
      <w:r w:rsidRPr="00227896">
        <w:rPr>
          <w:rFonts w:cstheme="minorHAnsi"/>
          <w:sz w:val="24"/>
          <w:szCs w:val="24"/>
        </w:rPr>
        <w:t xml:space="preserve">  </w:t>
      </w:r>
      <w:r w:rsidR="00F221B8" w:rsidRPr="00227896">
        <w:rPr>
          <w:rFonts w:cstheme="minorHAnsi"/>
          <w:sz w:val="24"/>
          <w:szCs w:val="24"/>
        </w:rPr>
        <w:t>s</w:t>
      </w:r>
      <w:r w:rsidRPr="00227896">
        <w:rPr>
          <w:rFonts w:cstheme="minorHAnsi"/>
          <w:sz w:val="24"/>
          <w:szCs w:val="24"/>
        </w:rPr>
        <w:t xml:space="preserve">he has taught me how to locate the vibro-tactile push button on APS and how to locate the curb to cross the street.  I am confident that I could apply these skills to other installations of Accessible Pedestrian Signals. </w:t>
      </w:r>
    </w:p>
    <w:bookmarkEnd w:id="0"/>
    <w:p w14:paraId="4D17492B" w14:textId="5153F7FB" w:rsidR="006C5087" w:rsidRPr="00227896" w:rsidRDefault="006C5087" w:rsidP="00C44DA2">
      <w:pPr>
        <w:ind w:left="720"/>
        <w:rPr>
          <w:rFonts w:cstheme="minorHAnsi"/>
          <w:sz w:val="24"/>
          <w:szCs w:val="24"/>
        </w:rPr>
      </w:pPr>
      <w:r w:rsidRPr="00227896">
        <w:rPr>
          <w:rFonts w:cstheme="minorHAnsi"/>
          <w:sz w:val="24"/>
          <w:szCs w:val="24"/>
        </w:rPr>
        <w:t xml:space="preserve">As a vulnerable road user and forced pedestrian I find that it is presently unsafe for me to cross </w:t>
      </w:r>
      <w:r w:rsidR="00F221B8" w:rsidRPr="00227896">
        <w:rPr>
          <w:rFonts w:cstheme="minorHAnsi"/>
          <w:sz w:val="24"/>
          <w:szCs w:val="24"/>
        </w:rPr>
        <w:t xml:space="preserve">this street </w:t>
      </w:r>
      <w:r w:rsidRPr="00227896">
        <w:rPr>
          <w:rFonts w:cstheme="minorHAnsi"/>
          <w:sz w:val="24"/>
          <w:szCs w:val="24"/>
        </w:rPr>
        <w:t xml:space="preserve"> and </w:t>
      </w:r>
      <w:r w:rsidR="00F221B8" w:rsidRPr="00227896">
        <w:rPr>
          <w:rFonts w:cstheme="minorHAnsi"/>
          <w:sz w:val="24"/>
          <w:szCs w:val="24"/>
        </w:rPr>
        <w:t>that street</w:t>
      </w:r>
      <w:r w:rsidRPr="00227896">
        <w:rPr>
          <w:rFonts w:cstheme="minorHAnsi"/>
          <w:sz w:val="24"/>
          <w:szCs w:val="24"/>
        </w:rPr>
        <w:t xml:space="preserve">.  I am not able to walk from my home nearby to access, retail establishments and other entities that my sighted peers can travel on foot with few challenges or conflicts. </w:t>
      </w:r>
    </w:p>
    <w:p w14:paraId="115EC958" w14:textId="78F4C9FE" w:rsidR="006C5087" w:rsidRPr="00227896" w:rsidRDefault="006C5087" w:rsidP="00C44DA2">
      <w:pPr>
        <w:ind w:left="720"/>
        <w:rPr>
          <w:rFonts w:cstheme="minorHAnsi"/>
          <w:sz w:val="24"/>
          <w:szCs w:val="24"/>
        </w:rPr>
      </w:pPr>
      <w:r w:rsidRPr="00227896">
        <w:rPr>
          <w:rFonts w:cstheme="minorHAnsi"/>
          <w:sz w:val="24"/>
          <w:szCs w:val="24"/>
        </w:rPr>
        <w:t xml:space="preserve">I would like to request that </w:t>
      </w:r>
      <w:r w:rsidRPr="00227896">
        <w:rPr>
          <w:rFonts w:cstheme="minorHAnsi"/>
          <w:bCs/>
          <w:sz w:val="24"/>
          <w:szCs w:val="24"/>
        </w:rPr>
        <w:t>Accessible Pedestrian Signals</w:t>
      </w:r>
      <w:r w:rsidRPr="00227896">
        <w:rPr>
          <w:rFonts w:cstheme="minorHAnsi"/>
          <w:sz w:val="24"/>
          <w:szCs w:val="24"/>
        </w:rPr>
        <w:t xml:space="preserve"> (APS) be installed at all four segments of this intersection.  It is my understanding that </w:t>
      </w:r>
      <w:r w:rsidR="00F221B8" w:rsidRPr="00227896">
        <w:rPr>
          <w:rFonts w:cstheme="minorHAnsi"/>
          <w:sz w:val="24"/>
          <w:szCs w:val="24"/>
        </w:rPr>
        <w:t xml:space="preserve">the county traffic engineering department </w:t>
      </w:r>
      <w:r w:rsidRPr="00227896">
        <w:rPr>
          <w:rFonts w:cstheme="minorHAnsi"/>
          <w:sz w:val="24"/>
          <w:szCs w:val="24"/>
        </w:rPr>
        <w:t xml:space="preserve">has a policy of installing APS at only one crosswalk. However, it is my understanding that the </w:t>
      </w:r>
      <w:r w:rsidR="00F221B8" w:rsidRPr="00227896">
        <w:rPr>
          <w:rFonts w:cstheme="minorHAnsi"/>
          <w:sz w:val="24"/>
          <w:szCs w:val="24"/>
        </w:rPr>
        <w:t xml:space="preserve">State </w:t>
      </w:r>
      <w:r w:rsidRPr="00227896">
        <w:rPr>
          <w:rFonts w:cstheme="minorHAnsi"/>
          <w:sz w:val="24"/>
          <w:szCs w:val="24"/>
        </w:rPr>
        <w:t xml:space="preserve">Department of Transportation installs APS at all segments requested by residence </w:t>
      </w:r>
      <w:r w:rsidR="00F221B8" w:rsidRPr="00227896">
        <w:rPr>
          <w:rFonts w:cstheme="minorHAnsi"/>
          <w:sz w:val="24"/>
          <w:szCs w:val="24"/>
        </w:rPr>
        <w:t>of my state</w:t>
      </w:r>
      <w:r w:rsidRPr="00227896">
        <w:rPr>
          <w:rFonts w:cstheme="minorHAnsi"/>
          <w:sz w:val="24"/>
          <w:szCs w:val="24"/>
        </w:rPr>
        <w:t xml:space="preserve">. </w:t>
      </w:r>
    </w:p>
    <w:p w14:paraId="7C5EFCD2" w14:textId="6996A2E0" w:rsidR="006C5087" w:rsidRPr="00227896" w:rsidRDefault="006C5087" w:rsidP="00C44DA2">
      <w:pPr>
        <w:ind w:left="720"/>
        <w:rPr>
          <w:rFonts w:cstheme="minorHAnsi"/>
          <w:sz w:val="24"/>
          <w:szCs w:val="24"/>
        </w:rPr>
      </w:pPr>
      <w:r w:rsidRPr="00227896">
        <w:rPr>
          <w:rFonts w:cstheme="minorHAnsi"/>
          <w:sz w:val="24"/>
          <w:szCs w:val="24"/>
        </w:rPr>
        <w:t xml:space="preserve">I am perplexed by the county policy. Please understand that I cannot choose which segment of the intersection I would like to be accessible just as my sighted peers do not have to decide which crosswalk is safer and which one is too hazardous to attempt to cross. If my sighted peers do not have to address limitations in their ability to walk around their built environments, then I </w:t>
      </w:r>
      <w:proofErr w:type="gramStart"/>
      <w:r w:rsidRPr="00227896">
        <w:rPr>
          <w:rFonts w:cstheme="minorHAnsi"/>
          <w:sz w:val="24"/>
          <w:szCs w:val="24"/>
        </w:rPr>
        <w:t>shouldn’t</w:t>
      </w:r>
      <w:proofErr w:type="gramEnd"/>
      <w:r w:rsidRPr="00227896">
        <w:rPr>
          <w:rFonts w:cstheme="minorHAnsi"/>
          <w:sz w:val="24"/>
          <w:szCs w:val="24"/>
        </w:rPr>
        <w:t xml:space="preserve"> have to address these challenges either. I am a taxpaying, productive member of </w:t>
      </w:r>
      <w:r w:rsidR="00F221B8" w:rsidRPr="00227896">
        <w:rPr>
          <w:rFonts w:cstheme="minorHAnsi"/>
          <w:sz w:val="24"/>
          <w:szCs w:val="24"/>
        </w:rPr>
        <w:t>my city</w:t>
      </w:r>
      <w:r w:rsidRPr="00227896">
        <w:rPr>
          <w:rFonts w:cstheme="minorHAnsi"/>
          <w:sz w:val="24"/>
          <w:szCs w:val="24"/>
        </w:rPr>
        <w:t xml:space="preserve">; I should be able to have equal access to all parts of this intersection, </w:t>
      </w:r>
      <w:proofErr w:type="gramStart"/>
      <w:r w:rsidRPr="00227896">
        <w:rPr>
          <w:rFonts w:cstheme="minorHAnsi"/>
          <w:sz w:val="24"/>
          <w:szCs w:val="24"/>
        </w:rPr>
        <w:t>it’s</w:t>
      </w:r>
      <w:proofErr w:type="gramEnd"/>
      <w:r w:rsidRPr="00227896">
        <w:rPr>
          <w:rFonts w:cstheme="minorHAnsi"/>
          <w:sz w:val="24"/>
          <w:szCs w:val="24"/>
        </w:rPr>
        <w:t xml:space="preserve"> my Civil Right. </w:t>
      </w:r>
    </w:p>
    <w:p w14:paraId="63160BE8" w14:textId="6B135833" w:rsidR="006C5087" w:rsidRPr="00227896" w:rsidRDefault="006C5087" w:rsidP="00C44DA2">
      <w:pPr>
        <w:ind w:left="720"/>
        <w:rPr>
          <w:rFonts w:cstheme="minorHAnsi"/>
          <w:bCs/>
          <w:sz w:val="24"/>
          <w:szCs w:val="24"/>
        </w:rPr>
      </w:pPr>
      <w:r w:rsidRPr="00227896">
        <w:rPr>
          <w:rFonts w:cstheme="minorHAnsi"/>
          <w:bCs/>
          <w:sz w:val="24"/>
          <w:szCs w:val="24"/>
        </w:rPr>
        <w:t xml:space="preserve">For these reasons, I am requesting that an Accessible Pedestrian Signals (APS) be installed at all segments of </w:t>
      </w:r>
      <w:r w:rsidR="00F221B8" w:rsidRPr="00227896">
        <w:rPr>
          <w:rFonts w:cstheme="minorHAnsi"/>
          <w:bCs/>
          <w:sz w:val="24"/>
          <w:szCs w:val="24"/>
        </w:rPr>
        <w:t xml:space="preserve">this street </w:t>
      </w:r>
      <w:r w:rsidRPr="00227896">
        <w:rPr>
          <w:rFonts w:cstheme="minorHAnsi"/>
          <w:bCs/>
          <w:sz w:val="24"/>
          <w:szCs w:val="24"/>
        </w:rPr>
        <w:t xml:space="preserve">and </w:t>
      </w:r>
      <w:r w:rsidR="00F221B8" w:rsidRPr="00227896">
        <w:rPr>
          <w:rFonts w:cstheme="minorHAnsi"/>
          <w:bCs/>
          <w:sz w:val="24"/>
          <w:szCs w:val="24"/>
        </w:rPr>
        <w:t>that street.</w:t>
      </w:r>
    </w:p>
    <w:p w14:paraId="5FD3BACA" w14:textId="495012E7" w:rsidR="006C5087" w:rsidRPr="00227896" w:rsidRDefault="006C5087" w:rsidP="00C44DA2">
      <w:pPr>
        <w:ind w:left="720"/>
        <w:rPr>
          <w:rFonts w:cstheme="minorHAnsi"/>
          <w:sz w:val="24"/>
          <w:szCs w:val="24"/>
        </w:rPr>
      </w:pPr>
      <w:r w:rsidRPr="00227896">
        <w:rPr>
          <w:rFonts w:cstheme="minorHAnsi"/>
          <w:sz w:val="24"/>
          <w:szCs w:val="24"/>
        </w:rPr>
        <w:t xml:space="preserve">In the future after this pandemic has subsided and we have flattened the curve, I will gladly meet with you at the intersection in question to discuss appropriate modifications. </w:t>
      </w:r>
    </w:p>
    <w:p w14:paraId="58B1CCB8" w14:textId="41547720" w:rsidR="006C5087" w:rsidRPr="00227896" w:rsidRDefault="006C5087" w:rsidP="005D3115">
      <w:pPr>
        <w:ind w:left="720"/>
        <w:rPr>
          <w:rFonts w:cstheme="minorHAnsi"/>
          <w:sz w:val="24"/>
          <w:szCs w:val="24"/>
        </w:rPr>
      </w:pPr>
      <w:r w:rsidRPr="00227896">
        <w:rPr>
          <w:rFonts w:cstheme="minorHAnsi"/>
          <w:sz w:val="24"/>
          <w:szCs w:val="24"/>
        </w:rPr>
        <w:t xml:space="preserve">Thank you for your continued cooperation making </w:t>
      </w:r>
      <w:r w:rsidR="00F221B8" w:rsidRPr="00227896">
        <w:rPr>
          <w:rFonts w:cstheme="minorHAnsi"/>
          <w:sz w:val="24"/>
          <w:szCs w:val="24"/>
        </w:rPr>
        <w:t xml:space="preserve">this county </w:t>
      </w:r>
      <w:r w:rsidRPr="00227896">
        <w:rPr>
          <w:rFonts w:cstheme="minorHAnsi"/>
          <w:sz w:val="24"/>
          <w:szCs w:val="24"/>
        </w:rPr>
        <w:t>accessible to all its taxpaying citizens.</w:t>
      </w:r>
    </w:p>
    <w:p w14:paraId="380799EB" w14:textId="77777777" w:rsidR="006C5087" w:rsidRPr="00227896" w:rsidRDefault="006C5087" w:rsidP="005D3115">
      <w:pPr>
        <w:ind w:firstLine="720"/>
        <w:rPr>
          <w:rFonts w:cstheme="minorHAnsi"/>
          <w:sz w:val="24"/>
          <w:szCs w:val="24"/>
        </w:rPr>
      </w:pPr>
      <w:r w:rsidRPr="00227896">
        <w:rPr>
          <w:rFonts w:cstheme="minorHAnsi"/>
          <w:sz w:val="24"/>
          <w:szCs w:val="24"/>
        </w:rPr>
        <w:t xml:space="preserve">Sincerely, </w:t>
      </w:r>
    </w:p>
    <w:p w14:paraId="06E23C29" w14:textId="4ED60DE5" w:rsidR="00F221B8" w:rsidRPr="00227896" w:rsidRDefault="00F221B8" w:rsidP="005D3115">
      <w:pPr>
        <w:ind w:firstLine="720"/>
        <w:rPr>
          <w:rFonts w:cstheme="minorHAnsi"/>
          <w:sz w:val="24"/>
          <w:szCs w:val="24"/>
        </w:rPr>
      </w:pPr>
      <w:r w:rsidRPr="00227896">
        <w:rPr>
          <w:rFonts w:cstheme="minorHAnsi"/>
          <w:sz w:val="24"/>
          <w:szCs w:val="24"/>
        </w:rPr>
        <w:t>Joe Smith</w:t>
      </w:r>
    </w:p>
    <w:p w14:paraId="6EB444E6" w14:textId="50E48B70" w:rsidR="00F221B8" w:rsidRPr="00227896" w:rsidRDefault="00F221B8" w:rsidP="006C5087">
      <w:pPr>
        <w:rPr>
          <w:rFonts w:cstheme="minorHAnsi"/>
          <w:sz w:val="24"/>
          <w:szCs w:val="24"/>
        </w:rPr>
      </w:pPr>
      <w:r w:rsidRPr="00227896">
        <w:rPr>
          <w:rFonts w:cstheme="minorHAnsi"/>
          <w:sz w:val="24"/>
          <w:szCs w:val="24"/>
        </w:rPr>
        <w:t>In response to this client’s request, the county sent him a follow-up  document</w:t>
      </w:r>
      <w:r w:rsidR="00A4544F" w:rsidRPr="00227896">
        <w:rPr>
          <w:rFonts w:cstheme="minorHAnsi"/>
          <w:sz w:val="24"/>
          <w:szCs w:val="24"/>
        </w:rPr>
        <w:t xml:space="preserve"> which are outlined in the correspondence to a State Representative. </w:t>
      </w:r>
    </w:p>
    <w:p w14:paraId="236EB50E" w14:textId="77777777" w:rsidR="00A81B42" w:rsidRPr="00227896" w:rsidRDefault="00A81B42" w:rsidP="00C44DA2">
      <w:pPr>
        <w:ind w:firstLine="720"/>
        <w:rPr>
          <w:rFonts w:cstheme="minorHAnsi"/>
          <w:sz w:val="24"/>
          <w:szCs w:val="24"/>
        </w:rPr>
      </w:pPr>
    </w:p>
    <w:p w14:paraId="733B72C5" w14:textId="42ADDFC7" w:rsidR="00F221B8" w:rsidRPr="00227896" w:rsidRDefault="00F221B8" w:rsidP="00C44DA2">
      <w:pPr>
        <w:ind w:firstLine="720"/>
        <w:rPr>
          <w:rFonts w:cstheme="minorHAnsi"/>
          <w:sz w:val="24"/>
          <w:szCs w:val="24"/>
        </w:rPr>
      </w:pPr>
      <w:r w:rsidRPr="00227896">
        <w:rPr>
          <w:rFonts w:cstheme="minorHAnsi"/>
          <w:sz w:val="24"/>
          <w:szCs w:val="24"/>
        </w:rPr>
        <w:lastRenderedPageBreak/>
        <w:t>Dear Representative:</w:t>
      </w:r>
    </w:p>
    <w:p w14:paraId="4AAED937" w14:textId="5978F0AD" w:rsidR="00F221B8" w:rsidRPr="00227896" w:rsidRDefault="00F221B8" w:rsidP="00C44DA2">
      <w:pPr>
        <w:ind w:left="720"/>
        <w:rPr>
          <w:rFonts w:cstheme="minorHAnsi"/>
          <w:sz w:val="24"/>
          <w:szCs w:val="24"/>
        </w:rPr>
      </w:pPr>
      <w:r w:rsidRPr="00227896">
        <w:rPr>
          <w:rFonts w:cstheme="minorHAnsi"/>
          <w:sz w:val="24"/>
          <w:szCs w:val="24"/>
        </w:rPr>
        <w:t xml:space="preserve">I am a resident of  this state who is legally blind.  I submitted a letter to the county and state department of transportation  requesting installation of an Accessible Pedestrian Signal at this street  and that street, which is part of the Manual on Uniform Traffic Control and Devices (Section 4E.09-4E.13).  </w:t>
      </w:r>
    </w:p>
    <w:p w14:paraId="30CFF151" w14:textId="166A18A1" w:rsidR="00F221B8" w:rsidRPr="00227896" w:rsidRDefault="00F221B8" w:rsidP="00C44DA2">
      <w:pPr>
        <w:ind w:left="720"/>
        <w:rPr>
          <w:rFonts w:cstheme="minorHAnsi"/>
          <w:sz w:val="24"/>
          <w:szCs w:val="24"/>
        </w:rPr>
      </w:pPr>
      <w:r w:rsidRPr="00227896">
        <w:rPr>
          <w:rFonts w:cstheme="minorHAnsi"/>
          <w:sz w:val="24"/>
          <w:szCs w:val="24"/>
        </w:rPr>
        <w:t>In response to my request,  this county sent me FORM AS2019 V1 to complete.   I am being asked to provide information on my destinations and routes, requested intersections and directions, instructional dates and person providing assistance to requestor.</w:t>
      </w:r>
    </w:p>
    <w:p w14:paraId="34697E34" w14:textId="77777777" w:rsidR="00F221B8" w:rsidRPr="00227896" w:rsidRDefault="00F221B8" w:rsidP="00C44DA2">
      <w:pPr>
        <w:ind w:left="720"/>
        <w:rPr>
          <w:rFonts w:cstheme="minorHAnsi"/>
          <w:sz w:val="24"/>
          <w:szCs w:val="24"/>
        </w:rPr>
      </w:pPr>
      <w:r w:rsidRPr="00227896">
        <w:rPr>
          <w:rFonts w:cstheme="minorHAnsi"/>
          <w:sz w:val="24"/>
          <w:szCs w:val="24"/>
        </w:rPr>
        <w:t xml:space="preserve">Even though, I am legally blind I am independent and do not need a caretaker.  I am offended that it is assumed that I require assistance. </w:t>
      </w:r>
    </w:p>
    <w:p w14:paraId="4E1B5932" w14:textId="77777777" w:rsidR="00F221B8" w:rsidRPr="00227896" w:rsidRDefault="00F221B8" w:rsidP="00C44DA2">
      <w:pPr>
        <w:ind w:left="720"/>
        <w:rPr>
          <w:rFonts w:cstheme="minorHAnsi"/>
          <w:sz w:val="24"/>
          <w:szCs w:val="24"/>
        </w:rPr>
      </w:pPr>
      <w:r w:rsidRPr="00227896">
        <w:rPr>
          <w:rFonts w:cstheme="minorHAnsi"/>
          <w:sz w:val="24"/>
          <w:szCs w:val="24"/>
        </w:rPr>
        <w:t xml:space="preserve">I am perplexed as to why I need to reiterate most of the information provided in the original letter.  </w:t>
      </w:r>
    </w:p>
    <w:p w14:paraId="0A39B7DF" w14:textId="77777777" w:rsidR="00F221B8" w:rsidRPr="00227896" w:rsidRDefault="00F221B8" w:rsidP="00C44DA2">
      <w:pPr>
        <w:ind w:left="720"/>
        <w:rPr>
          <w:rFonts w:cstheme="minorHAnsi"/>
          <w:sz w:val="24"/>
          <w:szCs w:val="24"/>
        </w:rPr>
      </w:pPr>
      <w:r w:rsidRPr="00227896">
        <w:rPr>
          <w:rFonts w:cstheme="minorHAnsi"/>
          <w:sz w:val="24"/>
          <w:szCs w:val="24"/>
        </w:rPr>
        <w:t xml:space="preserve">I would appreciate your assistance seeking clarification on the rationale for the invasive inquiry. </w:t>
      </w:r>
    </w:p>
    <w:p w14:paraId="634F9E48" w14:textId="77777777" w:rsidR="00F221B8" w:rsidRPr="00227896" w:rsidRDefault="00F221B8" w:rsidP="00C44DA2">
      <w:pPr>
        <w:ind w:firstLine="720"/>
        <w:rPr>
          <w:rFonts w:cstheme="minorHAnsi"/>
          <w:sz w:val="24"/>
          <w:szCs w:val="24"/>
        </w:rPr>
      </w:pPr>
      <w:r w:rsidRPr="00227896">
        <w:rPr>
          <w:rFonts w:cstheme="minorHAnsi"/>
          <w:sz w:val="24"/>
          <w:szCs w:val="24"/>
        </w:rPr>
        <w:t>Thank you in advance,</w:t>
      </w:r>
    </w:p>
    <w:p w14:paraId="1A82D206" w14:textId="447ACE53" w:rsidR="00F221B8" w:rsidRPr="00227896" w:rsidRDefault="00F221B8" w:rsidP="00A81B42">
      <w:pPr>
        <w:ind w:firstLine="720"/>
        <w:rPr>
          <w:rFonts w:cstheme="minorHAnsi"/>
          <w:sz w:val="24"/>
          <w:szCs w:val="24"/>
        </w:rPr>
      </w:pPr>
      <w:r w:rsidRPr="00227896">
        <w:rPr>
          <w:rFonts w:cstheme="minorHAnsi"/>
          <w:sz w:val="24"/>
          <w:szCs w:val="24"/>
        </w:rPr>
        <w:t>Joe Smith</w:t>
      </w:r>
    </w:p>
    <w:p w14:paraId="493BA52F" w14:textId="60DF8884" w:rsidR="009140AE" w:rsidRPr="00227896" w:rsidRDefault="00776906">
      <w:pPr>
        <w:rPr>
          <w:rFonts w:cstheme="minorHAnsi"/>
          <w:sz w:val="24"/>
          <w:szCs w:val="24"/>
        </w:rPr>
      </w:pPr>
      <w:r w:rsidRPr="00227896">
        <w:rPr>
          <w:rFonts w:cstheme="minorHAnsi"/>
          <w:sz w:val="24"/>
          <w:szCs w:val="24"/>
        </w:rPr>
        <w:t xml:space="preserve">The installation of Accessible Pedestrian Signals should coincide </w:t>
      </w:r>
      <w:r w:rsidR="00BC725C" w:rsidRPr="00227896">
        <w:rPr>
          <w:rFonts w:cstheme="minorHAnsi"/>
          <w:sz w:val="24"/>
          <w:szCs w:val="24"/>
        </w:rPr>
        <w:t xml:space="preserve">with other treatments that are automatically </w:t>
      </w:r>
      <w:r w:rsidR="00A81B42" w:rsidRPr="00227896">
        <w:rPr>
          <w:rFonts w:cstheme="minorHAnsi"/>
          <w:sz w:val="24"/>
          <w:szCs w:val="24"/>
        </w:rPr>
        <w:t xml:space="preserve">considered </w:t>
      </w:r>
      <w:r w:rsidR="00191B24" w:rsidRPr="00227896">
        <w:rPr>
          <w:rFonts w:cstheme="minorHAnsi"/>
          <w:sz w:val="24"/>
          <w:szCs w:val="24"/>
        </w:rPr>
        <w:t xml:space="preserve">at crosswalks. </w:t>
      </w:r>
      <w:r w:rsidR="00602231" w:rsidRPr="00227896">
        <w:rPr>
          <w:rFonts w:cstheme="minorHAnsi"/>
          <w:sz w:val="24"/>
          <w:szCs w:val="24"/>
        </w:rPr>
        <w:t>Equivalent</w:t>
      </w:r>
      <w:r w:rsidR="00191B24" w:rsidRPr="00227896">
        <w:rPr>
          <w:rFonts w:cstheme="minorHAnsi"/>
          <w:sz w:val="24"/>
          <w:szCs w:val="24"/>
        </w:rPr>
        <w:t xml:space="preserve"> accessibility to the built environment</w:t>
      </w:r>
      <w:r w:rsidR="00A81B42" w:rsidRPr="00227896">
        <w:rPr>
          <w:rFonts w:cstheme="minorHAnsi"/>
          <w:sz w:val="24"/>
          <w:szCs w:val="24"/>
        </w:rPr>
        <w:t>. APS should be installed whenever and wherever signalized intersections are present</w:t>
      </w:r>
      <w:r w:rsidR="00227896" w:rsidRPr="00227896">
        <w:rPr>
          <w:rFonts w:cstheme="minorHAnsi"/>
          <w:sz w:val="24"/>
          <w:szCs w:val="24"/>
        </w:rPr>
        <w:t>. I</w:t>
      </w:r>
      <w:r w:rsidR="00A81B42" w:rsidRPr="00227896">
        <w:rPr>
          <w:rFonts w:cstheme="minorHAnsi"/>
          <w:sz w:val="24"/>
          <w:szCs w:val="24"/>
        </w:rPr>
        <w:t xml:space="preserve"> </w:t>
      </w:r>
      <w:r w:rsidR="00191B24" w:rsidRPr="00227896">
        <w:rPr>
          <w:rFonts w:cstheme="minorHAnsi"/>
          <w:sz w:val="24"/>
          <w:szCs w:val="24"/>
        </w:rPr>
        <w:t xml:space="preserve"> </w:t>
      </w:r>
      <w:r w:rsidR="00227896" w:rsidRPr="00227896">
        <w:rPr>
          <w:rFonts w:cstheme="minorHAnsi"/>
          <w:w w:val="105"/>
          <w:sz w:val="24"/>
          <w:szCs w:val="24"/>
        </w:rPr>
        <w:t xml:space="preserve">would like to quote from my </w:t>
      </w:r>
      <w:r w:rsidR="00227896" w:rsidRPr="00227896">
        <w:rPr>
          <w:rFonts w:cstheme="minorHAnsi"/>
          <w:sz w:val="24"/>
          <w:szCs w:val="24"/>
        </w:rPr>
        <w:t xml:space="preserve">esteemed colleague, Dr. Eugene Bourquin, and his </w:t>
      </w:r>
      <w:r w:rsidR="00227896" w:rsidRPr="00227896">
        <w:rPr>
          <w:rFonts w:cstheme="minorHAnsi"/>
          <w:b/>
          <w:bCs/>
          <w:sz w:val="24"/>
          <w:szCs w:val="24"/>
        </w:rPr>
        <w:t xml:space="preserve"> </w:t>
      </w:r>
      <w:r w:rsidR="00227896" w:rsidRPr="00227896">
        <w:rPr>
          <w:rFonts w:cstheme="minorHAnsi"/>
          <w:w w:val="105"/>
          <w:sz w:val="24"/>
          <w:szCs w:val="24"/>
        </w:rPr>
        <w:t>comment</w:t>
      </w:r>
      <w:r w:rsidR="00602231" w:rsidRPr="00227896">
        <w:rPr>
          <w:rFonts w:cstheme="minorHAnsi"/>
          <w:b/>
          <w:bCs/>
          <w:sz w:val="24"/>
          <w:szCs w:val="24"/>
        </w:rPr>
        <w:t>…</w:t>
      </w:r>
      <w:r w:rsidR="00602231" w:rsidRPr="00227896">
        <w:rPr>
          <w:rFonts w:cstheme="minorHAnsi"/>
          <w:sz w:val="24"/>
          <w:szCs w:val="24"/>
        </w:rPr>
        <w:t>only</w:t>
      </w:r>
      <w:r w:rsidR="00191B24" w:rsidRPr="00227896">
        <w:rPr>
          <w:rFonts w:cstheme="minorHAnsi"/>
          <w:sz w:val="24"/>
          <w:szCs w:val="24"/>
        </w:rPr>
        <w:t xml:space="preserve"> APS </w:t>
      </w:r>
      <w:r w:rsidR="00602231" w:rsidRPr="00227896">
        <w:rPr>
          <w:rFonts w:cstheme="minorHAnsi"/>
          <w:sz w:val="24"/>
          <w:szCs w:val="24"/>
        </w:rPr>
        <w:t xml:space="preserve">can </w:t>
      </w:r>
      <w:r w:rsidR="002C615D" w:rsidRPr="00227896">
        <w:rPr>
          <w:rFonts w:cstheme="minorHAnsi"/>
          <w:sz w:val="24"/>
          <w:szCs w:val="24"/>
        </w:rPr>
        <w:t>convey</w:t>
      </w:r>
      <w:r w:rsidR="00602231" w:rsidRPr="00227896">
        <w:rPr>
          <w:rFonts w:cstheme="minorHAnsi"/>
          <w:sz w:val="24"/>
          <w:szCs w:val="24"/>
        </w:rPr>
        <w:t xml:space="preserve"> </w:t>
      </w:r>
      <w:r w:rsidR="002C615D" w:rsidRPr="00227896">
        <w:rPr>
          <w:rFonts w:cstheme="minorHAnsi"/>
          <w:sz w:val="24"/>
          <w:szCs w:val="24"/>
        </w:rPr>
        <w:t xml:space="preserve">the </w:t>
      </w:r>
      <w:r w:rsidR="002C615D" w:rsidRPr="00227896">
        <w:rPr>
          <w:rFonts w:cstheme="minorHAnsi"/>
          <w:color w:val="222222"/>
          <w:sz w:val="24"/>
          <w:szCs w:val="24"/>
          <w:shd w:val="clear" w:color="auto" w:fill="FFFFFF"/>
        </w:rPr>
        <w:t>signal information needed by people who are blind to make safe decisions</w:t>
      </w:r>
      <w:r w:rsidR="00602231" w:rsidRPr="00227896">
        <w:rPr>
          <w:rFonts w:cstheme="minorHAnsi"/>
          <w:color w:val="222222"/>
          <w:sz w:val="24"/>
          <w:szCs w:val="24"/>
          <w:shd w:val="clear" w:color="auto" w:fill="FFFFFF"/>
        </w:rPr>
        <w:t xml:space="preserve">. The MUTCD ought to require </w:t>
      </w:r>
      <w:r w:rsidR="00BD2849" w:rsidRPr="00227896">
        <w:rPr>
          <w:rFonts w:cstheme="minorHAnsi"/>
          <w:color w:val="222222"/>
          <w:sz w:val="24"/>
          <w:szCs w:val="24"/>
          <w:shd w:val="clear" w:color="auto" w:fill="FFFFFF"/>
        </w:rPr>
        <w:t>Accessible</w:t>
      </w:r>
      <w:r w:rsidR="00602231" w:rsidRPr="00227896">
        <w:rPr>
          <w:rFonts w:cstheme="minorHAnsi"/>
          <w:color w:val="222222"/>
          <w:sz w:val="24"/>
          <w:szCs w:val="24"/>
          <w:shd w:val="clear" w:color="auto" w:fill="FFFFFF"/>
        </w:rPr>
        <w:t xml:space="preserve"> Pedestrian Signals at </w:t>
      </w:r>
      <w:r w:rsidR="00BD2849" w:rsidRPr="00227896">
        <w:rPr>
          <w:rFonts w:cstheme="minorHAnsi"/>
          <w:color w:val="222222"/>
          <w:sz w:val="24"/>
          <w:szCs w:val="24"/>
          <w:shd w:val="clear" w:color="auto" w:fill="FFFFFF"/>
        </w:rPr>
        <w:t>crosswalks</w:t>
      </w:r>
      <w:r w:rsidR="00A81B42" w:rsidRPr="00227896">
        <w:rPr>
          <w:rFonts w:cstheme="minorHAnsi"/>
          <w:color w:val="222222"/>
          <w:sz w:val="24"/>
          <w:szCs w:val="24"/>
          <w:shd w:val="clear" w:color="auto" w:fill="FFFFFF"/>
        </w:rPr>
        <w:t>…</w:t>
      </w:r>
    </w:p>
    <w:p w14:paraId="692492CE" w14:textId="5DAFF896" w:rsidR="00A81B42" w:rsidRPr="00227896" w:rsidRDefault="00A81B42" w:rsidP="00227896">
      <w:pPr>
        <w:pStyle w:val="BodyText"/>
        <w:rPr>
          <w:rFonts w:asciiTheme="minorHAnsi" w:hAnsiTheme="minorHAnsi" w:cstheme="minorHAnsi"/>
        </w:rPr>
      </w:pPr>
      <w:r w:rsidRPr="00227896">
        <w:rPr>
          <w:rFonts w:asciiTheme="minorHAnsi" w:hAnsiTheme="minorHAnsi" w:cstheme="minorHAnsi"/>
          <w:w w:val="105"/>
        </w:rPr>
        <w:t>I  hope that the FHWA considers this robust suggestion and recommendation with the intention of creating an accessible, vibrant, and inclusive built environment.</w:t>
      </w:r>
    </w:p>
    <w:p w14:paraId="75BBF748" w14:textId="17F36355" w:rsidR="00A81B42" w:rsidRPr="00227896" w:rsidRDefault="00A81B42" w:rsidP="00227896">
      <w:pPr>
        <w:pStyle w:val="BodyText"/>
        <w:spacing w:line="480" w:lineRule="auto"/>
        <w:ind w:right="-90"/>
        <w:rPr>
          <w:rFonts w:asciiTheme="minorHAnsi" w:hAnsiTheme="minorHAnsi" w:cstheme="minorHAnsi"/>
          <w:w w:val="105"/>
        </w:rPr>
      </w:pPr>
      <w:r w:rsidRPr="00227896">
        <w:rPr>
          <w:rFonts w:asciiTheme="minorHAnsi" w:hAnsiTheme="minorHAnsi" w:cstheme="minorHAnsi"/>
          <w:w w:val="105"/>
        </w:rPr>
        <w:t>Thank you for your time and consideration.</w:t>
      </w:r>
    </w:p>
    <w:p w14:paraId="6F3669F9" w14:textId="66EA2A42" w:rsidR="00A81B42" w:rsidRPr="00227896" w:rsidRDefault="00A81B42" w:rsidP="00A81B42">
      <w:pPr>
        <w:pStyle w:val="BodyText"/>
        <w:spacing w:line="480" w:lineRule="auto"/>
        <w:ind w:right="-90"/>
        <w:rPr>
          <w:rFonts w:asciiTheme="minorHAnsi" w:hAnsiTheme="minorHAnsi" w:cstheme="minorHAnsi"/>
          <w:w w:val="105"/>
        </w:rPr>
      </w:pPr>
      <w:r w:rsidRPr="00227896">
        <w:rPr>
          <w:rFonts w:asciiTheme="minorHAnsi" w:hAnsiTheme="minorHAnsi" w:cstheme="minorHAnsi"/>
          <w:w w:val="105"/>
        </w:rPr>
        <w:t xml:space="preserve">Sincerely, </w:t>
      </w:r>
    </w:p>
    <w:p w14:paraId="23963D09" w14:textId="60EA313E" w:rsidR="00A81B42" w:rsidRPr="00227896" w:rsidRDefault="00A81B42" w:rsidP="00A81B42">
      <w:pPr>
        <w:pStyle w:val="BodyText"/>
        <w:spacing w:line="480" w:lineRule="auto"/>
        <w:ind w:right="-90"/>
        <w:rPr>
          <w:rFonts w:asciiTheme="minorHAnsi" w:hAnsiTheme="minorHAnsi" w:cstheme="minorHAnsi"/>
          <w:w w:val="105"/>
        </w:rPr>
      </w:pPr>
      <w:r w:rsidRPr="00227896">
        <w:rPr>
          <w:rFonts w:asciiTheme="minorHAnsi" w:hAnsiTheme="minorHAnsi" w:cstheme="minorHAnsi"/>
          <w:w w:val="105"/>
        </w:rPr>
        <w:t xml:space="preserve">JoAnne Chalom, COMS, Ed.S.  </w:t>
      </w:r>
    </w:p>
    <w:p w14:paraId="76855FEC" w14:textId="325505B4" w:rsidR="00A81B42" w:rsidRPr="00227896" w:rsidRDefault="00A81B42" w:rsidP="00A81B42">
      <w:pPr>
        <w:pStyle w:val="BodyText"/>
        <w:spacing w:line="480" w:lineRule="auto"/>
        <w:ind w:right="-90"/>
        <w:rPr>
          <w:rFonts w:asciiTheme="minorHAnsi" w:hAnsiTheme="minorHAnsi" w:cstheme="minorHAnsi"/>
        </w:rPr>
      </w:pPr>
      <w:r w:rsidRPr="00227896">
        <w:rPr>
          <w:rFonts w:asciiTheme="minorHAnsi" w:hAnsiTheme="minorHAnsi" w:cstheme="minorHAnsi"/>
          <w:w w:val="105"/>
        </w:rPr>
        <w:t xml:space="preserve">Certified Orientation and Mobility Specialist </w:t>
      </w:r>
    </w:p>
    <w:p w14:paraId="2A833C2E" w14:textId="77777777" w:rsidR="00602231" w:rsidRDefault="00602231"/>
    <w:sectPr w:rsidR="0060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261E"/>
    <w:multiLevelType w:val="hybridMultilevel"/>
    <w:tmpl w:val="1CFA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C2"/>
    <w:rsid w:val="000B0072"/>
    <w:rsid w:val="00191B24"/>
    <w:rsid w:val="00227896"/>
    <w:rsid w:val="002C615D"/>
    <w:rsid w:val="004B02C2"/>
    <w:rsid w:val="00550B72"/>
    <w:rsid w:val="005D3115"/>
    <w:rsid w:val="00602231"/>
    <w:rsid w:val="00643BC6"/>
    <w:rsid w:val="006C5087"/>
    <w:rsid w:val="00715A17"/>
    <w:rsid w:val="007200B4"/>
    <w:rsid w:val="00776906"/>
    <w:rsid w:val="00881D49"/>
    <w:rsid w:val="00895322"/>
    <w:rsid w:val="00896BD5"/>
    <w:rsid w:val="009140AE"/>
    <w:rsid w:val="00A4544F"/>
    <w:rsid w:val="00A73DF5"/>
    <w:rsid w:val="00A81B42"/>
    <w:rsid w:val="00BC725C"/>
    <w:rsid w:val="00BD2849"/>
    <w:rsid w:val="00C44DA2"/>
    <w:rsid w:val="00EB61E4"/>
    <w:rsid w:val="00F2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6802"/>
  <w15:chartTrackingRefBased/>
  <w15:docId w15:val="{9164FE2D-246E-49C0-88D1-28608B77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8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B8"/>
    <w:pPr>
      <w:ind w:left="720"/>
      <w:contextualSpacing/>
    </w:pPr>
  </w:style>
  <w:style w:type="paragraph" w:styleId="BodyText">
    <w:name w:val="Body Text"/>
    <w:basedOn w:val="Normal"/>
    <w:link w:val="BodyTextChar"/>
    <w:uiPriority w:val="1"/>
    <w:qFormat/>
    <w:rsid w:val="00A81B42"/>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81B42"/>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Chalom</dc:creator>
  <cp:keywords/>
  <dc:description/>
  <cp:lastModifiedBy>JoAnne Chalom</cp:lastModifiedBy>
  <cp:revision>2</cp:revision>
  <dcterms:created xsi:type="dcterms:W3CDTF">2021-05-14T16:00:00Z</dcterms:created>
  <dcterms:modified xsi:type="dcterms:W3CDTF">2021-05-14T16:00:00Z</dcterms:modified>
</cp:coreProperties>
</file>