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4D6A5A"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AB7203" w14:paraId="753433A6" w14:textId="77777777" w:rsidTr="004D6A5A">
        <w:tc>
          <w:tcPr>
            <w:tcW w:w="1170" w:type="dxa"/>
          </w:tcPr>
          <w:p w14:paraId="263A4097" w14:textId="27F58312" w:rsidR="00AB7203" w:rsidRDefault="00AB7203" w:rsidP="00AB72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1167" w:type="dxa"/>
          </w:tcPr>
          <w:p w14:paraId="23CCB766" w14:textId="77777777" w:rsidR="00AB7203" w:rsidRDefault="00AB7203" w:rsidP="00AB7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7FA49606" w14:textId="77777777" w:rsidR="00AB7203" w:rsidRDefault="00AB7203" w:rsidP="00AB7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681C5971" w14:textId="77777777" w:rsidR="00AB7203" w:rsidRDefault="00AB7203" w:rsidP="00AB72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22A0283B" w14:textId="10B21BD0" w:rsidR="00AB7203" w:rsidRPr="000365A2" w:rsidRDefault="00AB7203" w:rsidP="00AB7203">
            <w:pPr>
              <w:rPr>
                <w:rFonts w:ascii="Arial" w:hAnsi="Arial" w:cs="Arial"/>
                <w:sz w:val="20"/>
                <w:szCs w:val="20"/>
              </w:rPr>
            </w:pPr>
            <w:r w:rsidRPr="00FE495D">
              <w:rPr>
                <w:rFonts w:ascii="Arial" w:hAnsi="Arial" w:cs="Arial"/>
                <w:sz w:val="20"/>
                <w:szCs w:val="20"/>
              </w:rPr>
              <w:t>See other file submitted to docket which shows detailed recommended changes to the draft MUTCD text, figures, and tables.</w:t>
            </w:r>
          </w:p>
        </w:tc>
      </w:tr>
      <w:tr w:rsidR="00AB7203" w14:paraId="728D6732" w14:textId="0756E885" w:rsidTr="004D6A5A">
        <w:tc>
          <w:tcPr>
            <w:tcW w:w="1170" w:type="dxa"/>
          </w:tcPr>
          <w:p w14:paraId="6AFCDF00" w14:textId="267037F1" w:rsidR="00AB7203" w:rsidRPr="00A67B2B" w:rsidRDefault="00AB7203" w:rsidP="00AB720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7D.01</w:t>
            </w:r>
          </w:p>
        </w:tc>
        <w:tc>
          <w:tcPr>
            <w:tcW w:w="1167" w:type="dxa"/>
          </w:tcPr>
          <w:p w14:paraId="02040168" w14:textId="0229E445" w:rsidR="00AB7203" w:rsidRPr="00A67B2B" w:rsidRDefault="00AB7203" w:rsidP="00AB7203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6EB6B6BD" w14:textId="49896339" w:rsidR="00AB7203" w:rsidRPr="00A67B2B" w:rsidRDefault="00AB7203" w:rsidP="00AB7203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50A51550" w14:textId="1180D1FF" w:rsidR="00AB7203" w:rsidRPr="00A67B2B" w:rsidRDefault="00AB7203" w:rsidP="00AB7203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2C22E9F2" w14:textId="6B1DDC14" w:rsidR="00AB7203" w:rsidRPr="00A67B2B" w:rsidRDefault="00AB7203" w:rsidP="00AB720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0365A2">
              <w:rPr>
                <w:rFonts w:ascii="Arial" w:hAnsi="Arial" w:cs="Arial"/>
                <w:sz w:val="20"/>
                <w:szCs w:val="20"/>
              </w:rPr>
              <w:t>NCUTCD agrees with 7D.01 as presented in the NPA.</w:t>
            </w:r>
          </w:p>
        </w:tc>
      </w:tr>
      <w:tr w:rsidR="00AB7203" w14:paraId="291930E3" w14:textId="74252152" w:rsidTr="004D6A5A">
        <w:tc>
          <w:tcPr>
            <w:tcW w:w="1170" w:type="dxa"/>
          </w:tcPr>
          <w:p w14:paraId="5C239D48" w14:textId="1E5465DF" w:rsidR="00AB7203" w:rsidRPr="00A67B2B" w:rsidRDefault="00AB7203" w:rsidP="00AB720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7D.02</w:t>
            </w:r>
          </w:p>
        </w:tc>
        <w:tc>
          <w:tcPr>
            <w:tcW w:w="1167" w:type="dxa"/>
          </w:tcPr>
          <w:p w14:paraId="5D55ADD1" w14:textId="63DEB82A" w:rsidR="00AB7203" w:rsidRPr="00A67B2B" w:rsidRDefault="00AB7203" w:rsidP="00AB7203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183" w:type="dxa"/>
          </w:tcPr>
          <w:p w14:paraId="3AFA22E3" w14:textId="724C1D9D" w:rsidR="00AB7203" w:rsidRPr="00A67B2B" w:rsidRDefault="00AB7203" w:rsidP="00AB7203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017" w:type="dxa"/>
          </w:tcPr>
          <w:p w14:paraId="636BEA9F" w14:textId="6D1901A0" w:rsidR="00AB7203" w:rsidRPr="00A67B2B" w:rsidRDefault="00AB7203" w:rsidP="00AB7203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4F7C4F3C" w14:textId="3ED0531B" w:rsidR="00AB7203" w:rsidRPr="00A67B2B" w:rsidRDefault="00AB7203" w:rsidP="00AB720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0365A2">
              <w:rPr>
                <w:rFonts w:ascii="Arial" w:hAnsi="Arial" w:cs="Arial"/>
                <w:sz w:val="20"/>
                <w:szCs w:val="20"/>
              </w:rPr>
              <w:t>NCUTCD agrees with 7D.02 with minor revision to latest ANSI standard version (ANSI 107-2020 vs. -2004).</w:t>
            </w: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200F4F57" w14:textId="77777777" w:rsidR="007068F7" w:rsidRDefault="007068F7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A67B2B">
              <w:rPr>
                <w:rFonts w:ascii="Arial Narrow" w:hAnsi="Arial Narrow" w:cs="Arial"/>
                <w:b/>
                <w:bCs/>
                <w:sz w:val="20"/>
                <w:szCs w:val="20"/>
              </w:rPr>
              <w:t>EXAMPLE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40E1BA12" w14:textId="246273B2" w:rsidR="002A11FF" w:rsidRPr="00A67B2B" w:rsidRDefault="00E75A26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FHWA-2020-0001-59</w:t>
            </w:r>
          </w:p>
        </w:tc>
        <w:tc>
          <w:tcPr>
            <w:tcW w:w="1361" w:type="dxa"/>
          </w:tcPr>
          <w:p w14:paraId="2EAC2220" w14:textId="52F4E6C0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306" w:type="dxa"/>
          </w:tcPr>
          <w:p w14:paraId="1CA5FA72" w14:textId="49E48A1B" w:rsidR="002A11FF" w:rsidRPr="00A67B2B" w:rsidRDefault="00782C18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BBE54" w14:textId="77777777" w:rsidR="00D7282C" w:rsidRDefault="00D7282C" w:rsidP="00CA28CD">
      <w:pPr>
        <w:spacing w:after="0" w:line="240" w:lineRule="auto"/>
      </w:pPr>
      <w:r>
        <w:separator/>
      </w:r>
    </w:p>
  </w:endnote>
  <w:endnote w:type="continuationSeparator" w:id="0">
    <w:p w14:paraId="7E1C9500" w14:textId="77777777" w:rsidR="00D7282C" w:rsidRDefault="00D7282C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3793337B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  <w:t xml:space="preserve">National Committee on Uniform Traffic Control Devices (NCUTCD) - Chapter </w:t>
    </w:r>
    <w:r w:rsidR="004D6A5A">
      <w:rPr>
        <w:rFonts w:ascii="Arial" w:hAnsi="Arial" w:cs="Arial"/>
        <w:sz w:val="21"/>
        <w:szCs w:val="21"/>
      </w:rPr>
      <w:t>7D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8CA21" w14:textId="77777777" w:rsidR="00D7282C" w:rsidRDefault="00D7282C" w:rsidP="00CA28CD">
      <w:pPr>
        <w:spacing w:after="0" w:line="240" w:lineRule="auto"/>
      </w:pPr>
      <w:r>
        <w:separator/>
      </w:r>
    </w:p>
  </w:footnote>
  <w:footnote w:type="continuationSeparator" w:id="0">
    <w:p w14:paraId="1B4E8706" w14:textId="77777777" w:rsidR="00D7282C" w:rsidRDefault="00D7282C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365A2"/>
    <w:rsid w:val="00057668"/>
    <w:rsid w:val="00064834"/>
    <w:rsid w:val="000B28D3"/>
    <w:rsid w:val="000C12B2"/>
    <w:rsid w:val="000D7F45"/>
    <w:rsid w:val="000E5FF2"/>
    <w:rsid w:val="000F6CA9"/>
    <w:rsid w:val="001177E6"/>
    <w:rsid w:val="00142413"/>
    <w:rsid w:val="001467C2"/>
    <w:rsid w:val="00160C94"/>
    <w:rsid w:val="00167C41"/>
    <w:rsid w:val="00185458"/>
    <w:rsid w:val="00187D5A"/>
    <w:rsid w:val="00192171"/>
    <w:rsid w:val="001B1B30"/>
    <w:rsid w:val="001B5156"/>
    <w:rsid w:val="001C7E04"/>
    <w:rsid w:val="001E1EBD"/>
    <w:rsid w:val="002063CD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354FE9"/>
    <w:rsid w:val="00371935"/>
    <w:rsid w:val="003774EE"/>
    <w:rsid w:val="00393E82"/>
    <w:rsid w:val="00394743"/>
    <w:rsid w:val="00396819"/>
    <w:rsid w:val="003A5482"/>
    <w:rsid w:val="003A68AB"/>
    <w:rsid w:val="003C400F"/>
    <w:rsid w:val="003C79CF"/>
    <w:rsid w:val="003D605E"/>
    <w:rsid w:val="003F578E"/>
    <w:rsid w:val="004110FD"/>
    <w:rsid w:val="00412ED2"/>
    <w:rsid w:val="00417593"/>
    <w:rsid w:val="0043299E"/>
    <w:rsid w:val="00433326"/>
    <w:rsid w:val="004430D7"/>
    <w:rsid w:val="00460EB9"/>
    <w:rsid w:val="004A03C4"/>
    <w:rsid w:val="004D6A5A"/>
    <w:rsid w:val="004F0FF0"/>
    <w:rsid w:val="00520AAA"/>
    <w:rsid w:val="00525497"/>
    <w:rsid w:val="00525FE6"/>
    <w:rsid w:val="00552921"/>
    <w:rsid w:val="005B694A"/>
    <w:rsid w:val="005F11B8"/>
    <w:rsid w:val="00634404"/>
    <w:rsid w:val="00661B06"/>
    <w:rsid w:val="00675E0A"/>
    <w:rsid w:val="00692B40"/>
    <w:rsid w:val="00692BC8"/>
    <w:rsid w:val="006944BC"/>
    <w:rsid w:val="006957FF"/>
    <w:rsid w:val="006A2A89"/>
    <w:rsid w:val="006B07AA"/>
    <w:rsid w:val="006E6A82"/>
    <w:rsid w:val="007068F7"/>
    <w:rsid w:val="00765D73"/>
    <w:rsid w:val="007746E2"/>
    <w:rsid w:val="00782C18"/>
    <w:rsid w:val="007A2B2D"/>
    <w:rsid w:val="007D2681"/>
    <w:rsid w:val="007E6FEB"/>
    <w:rsid w:val="007F64EB"/>
    <w:rsid w:val="00801DC8"/>
    <w:rsid w:val="0083322F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E0658"/>
    <w:rsid w:val="009E57F1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B7203"/>
    <w:rsid w:val="00AC2635"/>
    <w:rsid w:val="00AC2CBE"/>
    <w:rsid w:val="00AC4B74"/>
    <w:rsid w:val="00AF0E95"/>
    <w:rsid w:val="00B014CB"/>
    <w:rsid w:val="00B06C0A"/>
    <w:rsid w:val="00B570CF"/>
    <w:rsid w:val="00B64366"/>
    <w:rsid w:val="00B80D10"/>
    <w:rsid w:val="00B824F8"/>
    <w:rsid w:val="00B8673B"/>
    <w:rsid w:val="00BB104C"/>
    <w:rsid w:val="00BC3B64"/>
    <w:rsid w:val="00BD7682"/>
    <w:rsid w:val="00C1721D"/>
    <w:rsid w:val="00C25EA4"/>
    <w:rsid w:val="00C27DB3"/>
    <w:rsid w:val="00C4768F"/>
    <w:rsid w:val="00C52EA2"/>
    <w:rsid w:val="00C65E5F"/>
    <w:rsid w:val="00C77B28"/>
    <w:rsid w:val="00C77D56"/>
    <w:rsid w:val="00C855DC"/>
    <w:rsid w:val="00CA28CD"/>
    <w:rsid w:val="00CB1EA5"/>
    <w:rsid w:val="00CC0DA7"/>
    <w:rsid w:val="00CC5670"/>
    <w:rsid w:val="00CD0FD3"/>
    <w:rsid w:val="00CE0F95"/>
    <w:rsid w:val="00D015E1"/>
    <w:rsid w:val="00D22B25"/>
    <w:rsid w:val="00D40A56"/>
    <w:rsid w:val="00D543C1"/>
    <w:rsid w:val="00D66D26"/>
    <w:rsid w:val="00D67AB1"/>
    <w:rsid w:val="00D7282C"/>
    <w:rsid w:val="00D72EC6"/>
    <w:rsid w:val="00D74FE4"/>
    <w:rsid w:val="00D85085"/>
    <w:rsid w:val="00D86280"/>
    <w:rsid w:val="00DA6D06"/>
    <w:rsid w:val="00DA7226"/>
    <w:rsid w:val="00DB0FBC"/>
    <w:rsid w:val="00DB37DB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43942"/>
    <w:rsid w:val="00F80644"/>
    <w:rsid w:val="00F926DD"/>
    <w:rsid w:val="00F96A74"/>
    <w:rsid w:val="00FA1E54"/>
    <w:rsid w:val="00FC696E"/>
    <w:rsid w:val="00FD1F4F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781a52b0-d0f4-44f0-98bb-0d102f5fd161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Microsoft Office User</cp:lastModifiedBy>
  <cp:revision>9</cp:revision>
  <dcterms:created xsi:type="dcterms:W3CDTF">2020-12-10T16:51:00Z</dcterms:created>
  <dcterms:modified xsi:type="dcterms:W3CDTF">2021-04-27T20:37:00Z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