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A419AC">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0525632"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r w:rsidR="008F3C48" w:rsidRPr="004A03C4">
              <w:rPr>
                <w:rFonts w:ascii="Arial" w:hAnsi="Arial" w:cs="Arial"/>
                <w:sz w:val="20"/>
                <w:szCs w:val="20"/>
              </w:rPr>
              <w:t>with 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A419AC" w14:paraId="215C59E8" w14:textId="77777777" w:rsidTr="00A419AC">
        <w:trPr>
          <w:cantSplit/>
        </w:trPr>
        <w:tc>
          <w:tcPr>
            <w:tcW w:w="1170" w:type="dxa"/>
          </w:tcPr>
          <w:p w14:paraId="364FD108" w14:textId="041B16EC" w:rsidR="00A419AC" w:rsidRDefault="00A419AC" w:rsidP="0075449D">
            <w:pPr>
              <w:rPr>
                <w:rFonts w:ascii="Arial" w:hAnsi="Arial" w:cs="Arial"/>
                <w:sz w:val="20"/>
                <w:szCs w:val="20"/>
              </w:rPr>
            </w:pPr>
            <w:r>
              <w:rPr>
                <w:rFonts w:ascii="Arial" w:hAnsi="Arial" w:cs="Arial"/>
                <w:sz w:val="20"/>
                <w:szCs w:val="20"/>
              </w:rPr>
              <w:t>All</w:t>
            </w:r>
          </w:p>
        </w:tc>
        <w:tc>
          <w:tcPr>
            <w:tcW w:w="1167" w:type="dxa"/>
          </w:tcPr>
          <w:p w14:paraId="2F12FB05" w14:textId="77777777" w:rsidR="00A419AC" w:rsidRDefault="00A419AC" w:rsidP="0075449D">
            <w:pPr>
              <w:jc w:val="center"/>
              <w:rPr>
                <w:rFonts w:ascii="Arial" w:hAnsi="Arial" w:cs="Arial"/>
                <w:sz w:val="20"/>
                <w:szCs w:val="20"/>
              </w:rPr>
            </w:pPr>
          </w:p>
        </w:tc>
        <w:tc>
          <w:tcPr>
            <w:tcW w:w="1183" w:type="dxa"/>
          </w:tcPr>
          <w:p w14:paraId="0634C3DD" w14:textId="77777777" w:rsidR="00A419AC" w:rsidRDefault="00A419AC" w:rsidP="0075449D">
            <w:pPr>
              <w:jc w:val="center"/>
              <w:rPr>
                <w:rFonts w:ascii="Arial" w:hAnsi="Arial" w:cs="Arial"/>
                <w:sz w:val="20"/>
                <w:szCs w:val="20"/>
              </w:rPr>
            </w:pPr>
          </w:p>
        </w:tc>
        <w:tc>
          <w:tcPr>
            <w:tcW w:w="1017" w:type="dxa"/>
          </w:tcPr>
          <w:p w14:paraId="314AAEFB" w14:textId="77777777" w:rsidR="00A419AC" w:rsidRPr="00E56206" w:rsidRDefault="00A419AC" w:rsidP="0075449D">
            <w:pPr>
              <w:jc w:val="center"/>
              <w:rPr>
                <w:rFonts w:ascii="Arial" w:hAnsi="Arial" w:cs="Arial"/>
                <w:sz w:val="20"/>
                <w:szCs w:val="20"/>
              </w:rPr>
            </w:pPr>
          </w:p>
        </w:tc>
        <w:tc>
          <w:tcPr>
            <w:tcW w:w="6263" w:type="dxa"/>
          </w:tcPr>
          <w:p w14:paraId="1927A7C8" w14:textId="14D6CD8F" w:rsidR="00A419AC" w:rsidRPr="00E86DBF" w:rsidRDefault="00A419AC" w:rsidP="0075449D">
            <w:pPr>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75449D" w14:paraId="6BA5487D" w14:textId="77777777" w:rsidTr="00A419AC">
        <w:trPr>
          <w:cantSplit/>
        </w:trPr>
        <w:tc>
          <w:tcPr>
            <w:tcW w:w="1170" w:type="dxa"/>
          </w:tcPr>
          <w:p w14:paraId="2224C663" w14:textId="0EB3967C" w:rsidR="0075449D" w:rsidRPr="008B2A22" w:rsidRDefault="0075449D" w:rsidP="0075449D">
            <w:pPr>
              <w:spacing w:line="259" w:lineRule="auto"/>
              <w:rPr>
                <w:rFonts w:ascii="Arial" w:hAnsi="Arial" w:cs="Arial"/>
                <w:sz w:val="20"/>
                <w:szCs w:val="20"/>
              </w:rPr>
            </w:pPr>
            <w:r>
              <w:rPr>
                <w:rFonts w:ascii="Arial" w:hAnsi="Arial" w:cs="Arial"/>
                <w:sz w:val="20"/>
                <w:szCs w:val="20"/>
              </w:rPr>
              <w:t>9D.01</w:t>
            </w:r>
          </w:p>
        </w:tc>
        <w:tc>
          <w:tcPr>
            <w:tcW w:w="1167" w:type="dxa"/>
          </w:tcPr>
          <w:p w14:paraId="77DB8454" w14:textId="71776139" w:rsidR="0075449D" w:rsidRPr="008B2A22" w:rsidRDefault="0075449D" w:rsidP="0075449D">
            <w:pPr>
              <w:spacing w:line="259" w:lineRule="auto"/>
              <w:jc w:val="center"/>
              <w:rPr>
                <w:rFonts w:ascii="Arial" w:hAnsi="Arial" w:cs="Arial"/>
                <w:sz w:val="20"/>
                <w:szCs w:val="20"/>
              </w:rPr>
            </w:pPr>
            <w:r>
              <w:rPr>
                <w:rFonts w:ascii="Arial" w:hAnsi="Arial" w:cs="Arial"/>
                <w:sz w:val="20"/>
                <w:szCs w:val="20"/>
              </w:rPr>
              <w:t>NO</w:t>
            </w:r>
          </w:p>
        </w:tc>
        <w:tc>
          <w:tcPr>
            <w:tcW w:w="1183" w:type="dxa"/>
          </w:tcPr>
          <w:p w14:paraId="3B7070FB" w14:textId="28916CB3" w:rsidR="0075449D" w:rsidRPr="008B2A22" w:rsidRDefault="0075449D" w:rsidP="0075449D">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AB22FA" w14:textId="75DEEFFE" w:rsidR="0075449D" w:rsidRPr="008B2A22" w:rsidRDefault="0075449D" w:rsidP="0075449D">
            <w:pPr>
              <w:spacing w:line="259" w:lineRule="auto"/>
              <w:jc w:val="center"/>
              <w:rPr>
                <w:rFonts w:ascii="Arial" w:hAnsi="Arial" w:cs="Arial"/>
                <w:sz w:val="20"/>
                <w:szCs w:val="20"/>
              </w:rPr>
            </w:pPr>
            <w:r w:rsidRPr="00E56206">
              <w:rPr>
                <w:rFonts w:ascii="Arial" w:hAnsi="Arial" w:cs="Arial"/>
                <w:sz w:val="20"/>
                <w:szCs w:val="20"/>
              </w:rPr>
              <w:t>N/A</w:t>
            </w:r>
          </w:p>
        </w:tc>
        <w:tc>
          <w:tcPr>
            <w:tcW w:w="6263" w:type="dxa"/>
          </w:tcPr>
          <w:p w14:paraId="3769A9D6" w14:textId="2686BEAB" w:rsidR="0075449D" w:rsidRPr="008B2A22" w:rsidRDefault="00E86DBF" w:rsidP="0075449D">
            <w:pPr>
              <w:spacing w:line="259" w:lineRule="auto"/>
              <w:rPr>
                <w:rFonts w:ascii="Arial" w:hAnsi="Arial" w:cs="Arial"/>
                <w:sz w:val="20"/>
                <w:szCs w:val="20"/>
              </w:rPr>
            </w:pPr>
            <w:r w:rsidRPr="00E86DBF">
              <w:rPr>
                <w:rFonts w:ascii="Arial" w:hAnsi="Arial" w:cs="Arial"/>
                <w:sz w:val="20"/>
                <w:szCs w:val="20"/>
              </w:rPr>
              <w:t xml:space="preserve">NCUTCD generally agrees with 9D.01 </w:t>
            </w:r>
            <w:r>
              <w:rPr>
                <w:rFonts w:ascii="Arial" w:hAnsi="Arial" w:cs="Arial"/>
                <w:sz w:val="20"/>
                <w:szCs w:val="20"/>
              </w:rPr>
              <w:t xml:space="preserve">as presented </w:t>
            </w:r>
            <w:r w:rsidRPr="00E86DBF">
              <w:rPr>
                <w:rFonts w:ascii="Arial" w:hAnsi="Arial" w:cs="Arial"/>
                <w:sz w:val="20"/>
                <w:szCs w:val="20"/>
              </w:rPr>
              <w:t>in the NPA, but recommends an editorial change in initial Support statement to convey a positive message, and recommends revising a Guidance statement to an Option to allow use of travel times on destination guide signs.</w:t>
            </w:r>
          </w:p>
        </w:tc>
      </w:tr>
      <w:tr w:rsidR="0075449D" w14:paraId="1E77DF6E" w14:textId="77777777" w:rsidTr="00A419AC">
        <w:trPr>
          <w:cantSplit/>
        </w:trPr>
        <w:tc>
          <w:tcPr>
            <w:tcW w:w="1170" w:type="dxa"/>
          </w:tcPr>
          <w:p w14:paraId="01C2C263" w14:textId="2801D7CE" w:rsidR="0075449D" w:rsidRDefault="0075449D" w:rsidP="0075449D">
            <w:pPr>
              <w:rPr>
                <w:rFonts w:ascii="Arial" w:hAnsi="Arial" w:cs="Arial"/>
                <w:sz w:val="20"/>
                <w:szCs w:val="20"/>
              </w:rPr>
            </w:pPr>
            <w:r>
              <w:rPr>
                <w:rFonts w:ascii="Arial" w:hAnsi="Arial" w:cs="Arial"/>
                <w:sz w:val="20"/>
                <w:szCs w:val="20"/>
              </w:rPr>
              <w:t>Fig</w:t>
            </w:r>
            <w:r w:rsidR="00D148EC">
              <w:rPr>
                <w:rFonts w:ascii="Arial" w:hAnsi="Arial" w:cs="Arial"/>
                <w:sz w:val="20"/>
                <w:szCs w:val="20"/>
              </w:rPr>
              <w:t>ure</w:t>
            </w:r>
            <w:r>
              <w:rPr>
                <w:rFonts w:ascii="Arial" w:hAnsi="Arial" w:cs="Arial"/>
                <w:sz w:val="20"/>
                <w:szCs w:val="20"/>
              </w:rPr>
              <w:t xml:space="preserve"> 9D-1</w:t>
            </w:r>
          </w:p>
        </w:tc>
        <w:tc>
          <w:tcPr>
            <w:tcW w:w="1167" w:type="dxa"/>
          </w:tcPr>
          <w:p w14:paraId="27A80C36" w14:textId="272CE1FE" w:rsidR="0075449D" w:rsidRPr="008B2A22" w:rsidRDefault="0075449D" w:rsidP="0075449D">
            <w:pPr>
              <w:jc w:val="center"/>
              <w:rPr>
                <w:rFonts w:ascii="Arial" w:hAnsi="Arial" w:cs="Arial"/>
                <w:sz w:val="20"/>
                <w:szCs w:val="20"/>
              </w:rPr>
            </w:pPr>
            <w:r w:rsidRPr="00686B51">
              <w:rPr>
                <w:rFonts w:ascii="Arial" w:hAnsi="Arial" w:cs="Arial"/>
                <w:sz w:val="20"/>
                <w:szCs w:val="20"/>
              </w:rPr>
              <w:t>NO</w:t>
            </w:r>
          </w:p>
        </w:tc>
        <w:tc>
          <w:tcPr>
            <w:tcW w:w="1183" w:type="dxa"/>
          </w:tcPr>
          <w:p w14:paraId="74E92897" w14:textId="0242991F" w:rsidR="0075449D" w:rsidRPr="008B2A22" w:rsidRDefault="0075449D" w:rsidP="0075449D">
            <w:pPr>
              <w:jc w:val="center"/>
              <w:rPr>
                <w:rFonts w:ascii="Arial" w:hAnsi="Arial" w:cs="Arial"/>
                <w:sz w:val="20"/>
                <w:szCs w:val="20"/>
              </w:rPr>
            </w:pPr>
            <w:r w:rsidRPr="00BE1228">
              <w:rPr>
                <w:rFonts w:ascii="Arial" w:hAnsi="Arial" w:cs="Arial"/>
                <w:sz w:val="20"/>
                <w:szCs w:val="20"/>
              </w:rPr>
              <w:t>YES</w:t>
            </w:r>
          </w:p>
        </w:tc>
        <w:tc>
          <w:tcPr>
            <w:tcW w:w="1017" w:type="dxa"/>
          </w:tcPr>
          <w:p w14:paraId="2FC729CF" w14:textId="02386BB6" w:rsidR="0075449D" w:rsidRPr="008B2A22"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069BB4E8" w14:textId="67B25A7C" w:rsidR="0075449D" w:rsidRPr="008F3C48" w:rsidRDefault="00E86DBF" w:rsidP="0075449D">
            <w:pPr>
              <w:rPr>
                <w:rFonts w:ascii="Arial" w:hAnsi="Arial" w:cs="Arial"/>
                <w:sz w:val="20"/>
                <w:szCs w:val="20"/>
              </w:rPr>
            </w:pPr>
            <w:r w:rsidRPr="00E86DBF">
              <w:rPr>
                <w:rFonts w:ascii="Arial" w:hAnsi="Arial" w:cs="Arial"/>
                <w:sz w:val="20"/>
                <w:szCs w:val="20"/>
              </w:rPr>
              <w:t xml:space="preserve">NCUTCD generally agrees with Figure 9D-1 </w:t>
            </w:r>
            <w:r>
              <w:rPr>
                <w:rFonts w:ascii="Arial" w:hAnsi="Arial" w:cs="Arial"/>
                <w:sz w:val="20"/>
                <w:szCs w:val="20"/>
              </w:rPr>
              <w:t xml:space="preserve">as presented </w:t>
            </w:r>
            <w:r w:rsidRPr="00E86DBF">
              <w:rPr>
                <w:rFonts w:ascii="Arial" w:hAnsi="Arial" w:cs="Arial"/>
                <w:sz w:val="20"/>
                <w:szCs w:val="20"/>
              </w:rPr>
              <w:t>in the NPA, but recommends adding signs D11-10a, M1-8b, and M1-8c to Sheet 2 of 2 in accordance with NCUTCD recommendation 14A-BIK-02.</w:t>
            </w:r>
          </w:p>
        </w:tc>
      </w:tr>
      <w:tr w:rsidR="0075449D" w14:paraId="3A298636" w14:textId="77777777" w:rsidTr="00A419AC">
        <w:trPr>
          <w:cantSplit/>
        </w:trPr>
        <w:tc>
          <w:tcPr>
            <w:tcW w:w="1170" w:type="dxa"/>
          </w:tcPr>
          <w:p w14:paraId="7C3C349B" w14:textId="671E9DDA" w:rsidR="0075449D" w:rsidRPr="0029284F" w:rsidRDefault="0075449D" w:rsidP="0075449D">
            <w:pPr>
              <w:spacing w:line="259" w:lineRule="auto"/>
              <w:rPr>
                <w:rFonts w:ascii="Arial" w:hAnsi="Arial" w:cs="Arial"/>
                <w:sz w:val="20"/>
                <w:szCs w:val="20"/>
              </w:rPr>
            </w:pPr>
            <w:r>
              <w:rPr>
                <w:rFonts w:ascii="Arial" w:hAnsi="Arial" w:cs="Arial"/>
                <w:sz w:val="20"/>
                <w:szCs w:val="20"/>
              </w:rPr>
              <w:t>9D.02</w:t>
            </w:r>
          </w:p>
        </w:tc>
        <w:tc>
          <w:tcPr>
            <w:tcW w:w="1167" w:type="dxa"/>
          </w:tcPr>
          <w:p w14:paraId="2CBB2136" w14:textId="49FFCABF" w:rsidR="0075449D" w:rsidRPr="0029284F" w:rsidRDefault="0075449D" w:rsidP="0075449D">
            <w:pPr>
              <w:spacing w:line="259" w:lineRule="auto"/>
              <w:jc w:val="center"/>
              <w:rPr>
                <w:rFonts w:ascii="Arial" w:hAnsi="Arial" w:cs="Arial"/>
                <w:sz w:val="20"/>
                <w:szCs w:val="20"/>
              </w:rPr>
            </w:pPr>
            <w:r w:rsidRPr="00686B51">
              <w:rPr>
                <w:rFonts w:ascii="Arial" w:hAnsi="Arial" w:cs="Arial"/>
                <w:sz w:val="20"/>
                <w:szCs w:val="20"/>
              </w:rPr>
              <w:t>NO</w:t>
            </w:r>
          </w:p>
        </w:tc>
        <w:tc>
          <w:tcPr>
            <w:tcW w:w="1183" w:type="dxa"/>
          </w:tcPr>
          <w:p w14:paraId="21F5D4AF" w14:textId="19D3F3B6" w:rsidR="0075449D" w:rsidRPr="0029284F" w:rsidRDefault="0075449D" w:rsidP="0075449D">
            <w:pPr>
              <w:spacing w:line="259" w:lineRule="auto"/>
              <w:jc w:val="center"/>
              <w:rPr>
                <w:rFonts w:ascii="Arial" w:hAnsi="Arial" w:cs="Arial"/>
                <w:sz w:val="20"/>
                <w:szCs w:val="20"/>
              </w:rPr>
            </w:pPr>
            <w:r w:rsidRPr="00BE1228">
              <w:rPr>
                <w:rFonts w:ascii="Arial" w:hAnsi="Arial" w:cs="Arial"/>
                <w:sz w:val="20"/>
                <w:szCs w:val="20"/>
              </w:rPr>
              <w:t>YES</w:t>
            </w:r>
          </w:p>
        </w:tc>
        <w:tc>
          <w:tcPr>
            <w:tcW w:w="1017" w:type="dxa"/>
          </w:tcPr>
          <w:p w14:paraId="6EECFCA9" w14:textId="23A1DD1C" w:rsidR="0075449D" w:rsidRPr="0029284F" w:rsidRDefault="0075449D" w:rsidP="0075449D">
            <w:pPr>
              <w:spacing w:line="259" w:lineRule="auto"/>
              <w:jc w:val="center"/>
              <w:rPr>
                <w:rFonts w:ascii="Arial" w:hAnsi="Arial" w:cs="Arial"/>
                <w:sz w:val="20"/>
                <w:szCs w:val="20"/>
              </w:rPr>
            </w:pPr>
            <w:r w:rsidRPr="00E56206">
              <w:rPr>
                <w:rFonts w:ascii="Arial" w:hAnsi="Arial" w:cs="Arial"/>
                <w:sz w:val="20"/>
                <w:szCs w:val="20"/>
              </w:rPr>
              <w:t>N/A</w:t>
            </w:r>
          </w:p>
        </w:tc>
        <w:tc>
          <w:tcPr>
            <w:tcW w:w="6263" w:type="dxa"/>
          </w:tcPr>
          <w:p w14:paraId="14A5DD5A" w14:textId="35A90932" w:rsidR="0075449D" w:rsidRPr="0029284F" w:rsidRDefault="00E86DBF" w:rsidP="0075449D">
            <w:pPr>
              <w:spacing w:line="259" w:lineRule="auto"/>
              <w:rPr>
                <w:rFonts w:ascii="Arial" w:hAnsi="Arial" w:cs="Arial"/>
                <w:sz w:val="20"/>
                <w:szCs w:val="20"/>
              </w:rPr>
            </w:pPr>
            <w:r w:rsidRPr="00E86DBF">
              <w:rPr>
                <w:rFonts w:ascii="Arial" w:hAnsi="Arial" w:cs="Arial"/>
                <w:sz w:val="20"/>
                <w:szCs w:val="20"/>
              </w:rPr>
              <w:t>NCUTCD generally agrees with 9D.02 as presented in the NPA, but recommends removing a duplicate Support statement and revising a Guidance statement to an Option to allow use of travel times on bike route guide signs.</w:t>
            </w:r>
          </w:p>
        </w:tc>
      </w:tr>
      <w:tr w:rsidR="0075449D" w14:paraId="6FE74DFD" w14:textId="77777777" w:rsidTr="00A419AC">
        <w:trPr>
          <w:cantSplit/>
        </w:trPr>
        <w:tc>
          <w:tcPr>
            <w:tcW w:w="1170" w:type="dxa"/>
          </w:tcPr>
          <w:p w14:paraId="27E93D7E" w14:textId="50EB39C6" w:rsidR="0075449D" w:rsidRDefault="0075449D" w:rsidP="0075449D">
            <w:pPr>
              <w:rPr>
                <w:rFonts w:ascii="Arial" w:hAnsi="Arial" w:cs="Arial"/>
                <w:sz w:val="20"/>
                <w:szCs w:val="20"/>
              </w:rPr>
            </w:pPr>
            <w:r>
              <w:rPr>
                <w:rFonts w:ascii="Arial" w:hAnsi="Arial" w:cs="Arial"/>
                <w:sz w:val="20"/>
                <w:szCs w:val="20"/>
              </w:rPr>
              <w:t>Fig</w:t>
            </w:r>
            <w:r w:rsidR="00D148EC">
              <w:rPr>
                <w:rFonts w:ascii="Arial" w:hAnsi="Arial" w:cs="Arial"/>
                <w:sz w:val="20"/>
                <w:szCs w:val="20"/>
              </w:rPr>
              <w:t>ure</w:t>
            </w:r>
            <w:r>
              <w:rPr>
                <w:rFonts w:ascii="Arial" w:hAnsi="Arial" w:cs="Arial"/>
                <w:sz w:val="20"/>
                <w:szCs w:val="20"/>
              </w:rPr>
              <w:t xml:space="preserve"> 9D-2</w:t>
            </w:r>
          </w:p>
        </w:tc>
        <w:tc>
          <w:tcPr>
            <w:tcW w:w="1167" w:type="dxa"/>
          </w:tcPr>
          <w:p w14:paraId="39E8D840" w14:textId="4BBA7339" w:rsidR="0075449D" w:rsidRPr="0029284F" w:rsidRDefault="0075449D" w:rsidP="0075449D">
            <w:pPr>
              <w:jc w:val="center"/>
              <w:rPr>
                <w:rFonts w:ascii="Arial" w:hAnsi="Arial" w:cs="Arial"/>
                <w:sz w:val="20"/>
                <w:szCs w:val="20"/>
              </w:rPr>
            </w:pPr>
            <w:r w:rsidRPr="00686B51">
              <w:rPr>
                <w:rFonts w:ascii="Arial" w:hAnsi="Arial" w:cs="Arial"/>
                <w:sz w:val="20"/>
                <w:szCs w:val="20"/>
              </w:rPr>
              <w:t>NO</w:t>
            </w:r>
          </w:p>
        </w:tc>
        <w:tc>
          <w:tcPr>
            <w:tcW w:w="1183" w:type="dxa"/>
          </w:tcPr>
          <w:p w14:paraId="34BCE20C" w14:textId="776CCD82" w:rsidR="0075449D" w:rsidRPr="0029284F" w:rsidRDefault="0075449D" w:rsidP="0075449D">
            <w:pPr>
              <w:jc w:val="center"/>
              <w:rPr>
                <w:rFonts w:ascii="Arial" w:hAnsi="Arial" w:cs="Arial"/>
                <w:sz w:val="20"/>
                <w:szCs w:val="20"/>
              </w:rPr>
            </w:pPr>
            <w:r w:rsidRPr="00BE1228">
              <w:rPr>
                <w:rFonts w:ascii="Arial" w:hAnsi="Arial" w:cs="Arial"/>
                <w:sz w:val="20"/>
                <w:szCs w:val="20"/>
              </w:rPr>
              <w:t>YES</w:t>
            </w:r>
          </w:p>
        </w:tc>
        <w:tc>
          <w:tcPr>
            <w:tcW w:w="1017" w:type="dxa"/>
          </w:tcPr>
          <w:p w14:paraId="4D38B52F" w14:textId="50669DE3" w:rsidR="0075449D" w:rsidRPr="0029284F"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138BA937" w14:textId="6222B7ED" w:rsidR="0075449D" w:rsidRPr="008F3C48" w:rsidRDefault="0075449D" w:rsidP="0075449D">
            <w:pPr>
              <w:rPr>
                <w:rFonts w:ascii="Arial" w:hAnsi="Arial" w:cs="Arial"/>
                <w:sz w:val="20"/>
                <w:szCs w:val="20"/>
              </w:rPr>
            </w:pPr>
            <w:r w:rsidRPr="008F3C48">
              <w:rPr>
                <w:rFonts w:ascii="Arial" w:hAnsi="Arial" w:cs="Arial"/>
                <w:sz w:val="20"/>
                <w:szCs w:val="20"/>
              </w:rPr>
              <w:t>NCUTCD generally agrees with Figure 9D-2 as presented in the NPA but recommends adding sign designations to Sheet 2 of 2</w:t>
            </w:r>
            <w:r>
              <w:rPr>
                <w:rFonts w:ascii="Arial" w:hAnsi="Arial" w:cs="Arial"/>
                <w:sz w:val="20"/>
                <w:szCs w:val="20"/>
              </w:rPr>
              <w:t>.</w:t>
            </w:r>
          </w:p>
        </w:tc>
      </w:tr>
      <w:tr w:rsidR="00E86DBF" w14:paraId="7017C9DB" w14:textId="4839F836" w:rsidTr="00A419AC">
        <w:trPr>
          <w:cantSplit/>
        </w:trPr>
        <w:tc>
          <w:tcPr>
            <w:tcW w:w="1170" w:type="dxa"/>
          </w:tcPr>
          <w:p w14:paraId="0642A744" w14:textId="4BDB964C" w:rsidR="00E86DBF" w:rsidRPr="00A67B2B" w:rsidRDefault="00E86DBF" w:rsidP="00E86DBF">
            <w:pPr>
              <w:spacing w:line="259" w:lineRule="auto"/>
              <w:rPr>
                <w:rFonts w:ascii="Arial" w:hAnsi="Arial" w:cs="Arial"/>
                <w:sz w:val="20"/>
                <w:szCs w:val="20"/>
              </w:rPr>
            </w:pPr>
            <w:r>
              <w:rPr>
                <w:rFonts w:ascii="Arial" w:hAnsi="Arial" w:cs="Arial"/>
                <w:sz w:val="20"/>
                <w:szCs w:val="20"/>
              </w:rPr>
              <w:t>9D.03</w:t>
            </w:r>
          </w:p>
        </w:tc>
        <w:tc>
          <w:tcPr>
            <w:tcW w:w="1167" w:type="dxa"/>
          </w:tcPr>
          <w:p w14:paraId="4617A116" w14:textId="58BD9FE2" w:rsidR="00E86DBF" w:rsidRPr="00A67B2B" w:rsidRDefault="00E86DBF" w:rsidP="00E86DBF">
            <w:pPr>
              <w:spacing w:line="259" w:lineRule="auto"/>
              <w:jc w:val="center"/>
              <w:rPr>
                <w:rFonts w:ascii="Arial" w:hAnsi="Arial" w:cs="Arial"/>
                <w:sz w:val="20"/>
                <w:szCs w:val="20"/>
              </w:rPr>
            </w:pPr>
            <w:r>
              <w:rPr>
                <w:rFonts w:ascii="Arial" w:hAnsi="Arial" w:cs="Arial"/>
                <w:sz w:val="20"/>
                <w:szCs w:val="20"/>
              </w:rPr>
              <w:t>YES</w:t>
            </w:r>
          </w:p>
        </w:tc>
        <w:tc>
          <w:tcPr>
            <w:tcW w:w="1183" w:type="dxa"/>
          </w:tcPr>
          <w:p w14:paraId="138BAA7A" w14:textId="376CF7A7" w:rsidR="00E86DBF" w:rsidRPr="00A67B2B" w:rsidRDefault="00E86DBF" w:rsidP="00E86DBF">
            <w:pPr>
              <w:spacing w:line="259" w:lineRule="auto"/>
              <w:jc w:val="center"/>
              <w:rPr>
                <w:rFonts w:ascii="Arial" w:hAnsi="Arial" w:cs="Arial"/>
                <w:sz w:val="20"/>
                <w:szCs w:val="20"/>
              </w:rPr>
            </w:pPr>
            <w:r>
              <w:rPr>
                <w:rFonts w:ascii="Arial" w:hAnsi="Arial" w:cs="Arial"/>
                <w:sz w:val="20"/>
                <w:szCs w:val="20"/>
              </w:rPr>
              <w:t>N/A</w:t>
            </w:r>
          </w:p>
        </w:tc>
        <w:tc>
          <w:tcPr>
            <w:tcW w:w="1017" w:type="dxa"/>
          </w:tcPr>
          <w:p w14:paraId="7A41E31B" w14:textId="57451950" w:rsidR="00E86DBF" w:rsidRPr="00A67B2B" w:rsidRDefault="00E86DBF" w:rsidP="00E86DBF">
            <w:pPr>
              <w:spacing w:line="259" w:lineRule="auto"/>
              <w:jc w:val="center"/>
              <w:rPr>
                <w:rFonts w:ascii="Arial" w:hAnsi="Arial" w:cs="Arial"/>
                <w:sz w:val="20"/>
                <w:szCs w:val="20"/>
              </w:rPr>
            </w:pPr>
            <w:r w:rsidRPr="00E56206">
              <w:rPr>
                <w:rFonts w:ascii="Arial" w:hAnsi="Arial" w:cs="Arial"/>
                <w:sz w:val="20"/>
                <w:szCs w:val="20"/>
              </w:rPr>
              <w:t>N/A</w:t>
            </w:r>
          </w:p>
        </w:tc>
        <w:tc>
          <w:tcPr>
            <w:tcW w:w="6263" w:type="dxa"/>
          </w:tcPr>
          <w:p w14:paraId="72F41D3C" w14:textId="10E8E5C3" w:rsidR="00E86DBF" w:rsidRPr="00A67B2B" w:rsidRDefault="00E86DBF" w:rsidP="00E86DBF">
            <w:pPr>
              <w:spacing w:line="259" w:lineRule="auto"/>
              <w:rPr>
                <w:rFonts w:ascii="Arial" w:hAnsi="Arial" w:cs="Arial"/>
                <w:sz w:val="20"/>
                <w:szCs w:val="20"/>
              </w:rPr>
            </w:pPr>
            <w:r w:rsidRPr="000E0E61">
              <w:rPr>
                <w:rFonts w:ascii="Arial" w:hAnsi="Arial" w:cs="Arial"/>
                <w:sz w:val="20"/>
                <w:szCs w:val="20"/>
              </w:rPr>
              <w:t>NCUTCD agrees with 9D.03</w:t>
            </w:r>
            <w:r>
              <w:rPr>
                <w:rFonts w:ascii="Arial" w:hAnsi="Arial" w:cs="Arial"/>
                <w:sz w:val="20"/>
                <w:szCs w:val="20"/>
              </w:rPr>
              <w:t xml:space="preserve"> as presented</w:t>
            </w:r>
            <w:r w:rsidRPr="000E0E61">
              <w:rPr>
                <w:rFonts w:ascii="Arial" w:hAnsi="Arial" w:cs="Arial"/>
                <w:sz w:val="20"/>
                <w:szCs w:val="20"/>
              </w:rPr>
              <w:t xml:space="preserve"> in the NPA.</w:t>
            </w:r>
          </w:p>
        </w:tc>
      </w:tr>
      <w:tr w:rsidR="0075449D" w14:paraId="3E9290CA" w14:textId="77777777" w:rsidTr="00A419AC">
        <w:trPr>
          <w:cantSplit/>
        </w:trPr>
        <w:tc>
          <w:tcPr>
            <w:tcW w:w="1170" w:type="dxa"/>
          </w:tcPr>
          <w:p w14:paraId="16087D63" w14:textId="283AAC5D" w:rsidR="0075449D" w:rsidRDefault="0075449D" w:rsidP="0075449D">
            <w:pPr>
              <w:rPr>
                <w:rFonts w:ascii="Arial" w:hAnsi="Arial" w:cs="Arial"/>
                <w:sz w:val="20"/>
                <w:szCs w:val="20"/>
              </w:rPr>
            </w:pPr>
            <w:r>
              <w:rPr>
                <w:rFonts w:ascii="Arial" w:hAnsi="Arial" w:cs="Arial"/>
                <w:sz w:val="20"/>
                <w:szCs w:val="20"/>
              </w:rPr>
              <w:t>Fig</w:t>
            </w:r>
            <w:r w:rsidR="00D148EC">
              <w:rPr>
                <w:rFonts w:ascii="Arial" w:hAnsi="Arial" w:cs="Arial"/>
                <w:sz w:val="20"/>
                <w:szCs w:val="20"/>
              </w:rPr>
              <w:t>ure</w:t>
            </w:r>
            <w:r>
              <w:rPr>
                <w:rFonts w:ascii="Arial" w:hAnsi="Arial" w:cs="Arial"/>
                <w:sz w:val="20"/>
                <w:szCs w:val="20"/>
              </w:rPr>
              <w:t xml:space="preserve"> 9D-3</w:t>
            </w:r>
          </w:p>
        </w:tc>
        <w:tc>
          <w:tcPr>
            <w:tcW w:w="1167" w:type="dxa"/>
          </w:tcPr>
          <w:p w14:paraId="5EBF0D6A" w14:textId="620FDCBC" w:rsidR="0075449D" w:rsidRPr="00A67B2B" w:rsidRDefault="0075449D" w:rsidP="0075449D">
            <w:pPr>
              <w:jc w:val="center"/>
              <w:rPr>
                <w:rFonts w:ascii="Arial" w:hAnsi="Arial" w:cs="Arial"/>
                <w:sz w:val="20"/>
                <w:szCs w:val="20"/>
              </w:rPr>
            </w:pPr>
            <w:r w:rsidRPr="002F5C2C">
              <w:rPr>
                <w:rFonts w:ascii="Arial" w:hAnsi="Arial" w:cs="Arial"/>
                <w:sz w:val="20"/>
                <w:szCs w:val="20"/>
              </w:rPr>
              <w:t>NO</w:t>
            </w:r>
          </w:p>
        </w:tc>
        <w:tc>
          <w:tcPr>
            <w:tcW w:w="1183" w:type="dxa"/>
          </w:tcPr>
          <w:p w14:paraId="62727C2A" w14:textId="6A80D454" w:rsidR="0075449D" w:rsidRPr="00A67B2B" w:rsidRDefault="0075449D" w:rsidP="0075449D">
            <w:pPr>
              <w:jc w:val="center"/>
              <w:rPr>
                <w:rFonts w:ascii="Arial" w:hAnsi="Arial" w:cs="Arial"/>
                <w:sz w:val="20"/>
                <w:szCs w:val="20"/>
              </w:rPr>
            </w:pPr>
            <w:r w:rsidRPr="00E76C21">
              <w:rPr>
                <w:rFonts w:ascii="Arial" w:hAnsi="Arial" w:cs="Arial"/>
                <w:sz w:val="20"/>
                <w:szCs w:val="20"/>
              </w:rPr>
              <w:t>YES</w:t>
            </w:r>
          </w:p>
        </w:tc>
        <w:tc>
          <w:tcPr>
            <w:tcW w:w="1017" w:type="dxa"/>
          </w:tcPr>
          <w:p w14:paraId="5D123D3C" w14:textId="70016F76" w:rsidR="0075449D" w:rsidRPr="00A67B2B"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1FC408CE" w14:textId="16616E84" w:rsidR="0075449D" w:rsidRPr="000E0E61" w:rsidRDefault="00E86DBF" w:rsidP="0075449D">
            <w:pPr>
              <w:rPr>
                <w:rFonts w:ascii="Arial" w:hAnsi="Arial" w:cs="Arial"/>
                <w:sz w:val="20"/>
                <w:szCs w:val="20"/>
              </w:rPr>
            </w:pPr>
            <w:r w:rsidRPr="00E86DBF">
              <w:rPr>
                <w:rFonts w:ascii="Arial" w:hAnsi="Arial" w:cs="Arial"/>
                <w:sz w:val="20"/>
                <w:szCs w:val="20"/>
              </w:rPr>
              <w:t>NCUTCD generally agrees with Figure 9D-3 in the NPA, but recommends adding sign designations.</w:t>
            </w:r>
          </w:p>
        </w:tc>
      </w:tr>
      <w:tr w:rsidR="0075449D" w14:paraId="728D6732" w14:textId="0756E885" w:rsidTr="00A419AC">
        <w:trPr>
          <w:cantSplit/>
        </w:trPr>
        <w:tc>
          <w:tcPr>
            <w:tcW w:w="1170" w:type="dxa"/>
          </w:tcPr>
          <w:p w14:paraId="6AFCDF00" w14:textId="544EC0BB" w:rsidR="0075449D" w:rsidRPr="00A67B2B" w:rsidRDefault="0075449D" w:rsidP="0075449D">
            <w:pPr>
              <w:spacing w:line="259" w:lineRule="auto"/>
              <w:rPr>
                <w:rFonts w:ascii="Arial" w:hAnsi="Arial" w:cs="Arial"/>
                <w:sz w:val="20"/>
                <w:szCs w:val="20"/>
              </w:rPr>
            </w:pPr>
            <w:r>
              <w:rPr>
                <w:rFonts w:ascii="Arial" w:hAnsi="Arial" w:cs="Arial"/>
                <w:sz w:val="20"/>
                <w:szCs w:val="20"/>
              </w:rPr>
              <w:lastRenderedPageBreak/>
              <w:t>9D.04</w:t>
            </w:r>
          </w:p>
        </w:tc>
        <w:tc>
          <w:tcPr>
            <w:tcW w:w="1167" w:type="dxa"/>
          </w:tcPr>
          <w:p w14:paraId="02040168" w14:textId="6A88BA2F" w:rsidR="0075449D" w:rsidRPr="00A67B2B" w:rsidRDefault="0075449D" w:rsidP="0075449D">
            <w:pPr>
              <w:spacing w:line="259" w:lineRule="auto"/>
              <w:jc w:val="center"/>
              <w:rPr>
                <w:rFonts w:ascii="Arial" w:hAnsi="Arial" w:cs="Arial"/>
                <w:sz w:val="20"/>
                <w:szCs w:val="20"/>
              </w:rPr>
            </w:pPr>
            <w:r w:rsidRPr="002F5C2C">
              <w:rPr>
                <w:rFonts w:ascii="Arial" w:hAnsi="Arial" w:cs="Arial"/>
                <w:sz w:val="20"/>
                <w:szCs w:val="20"/>
              </w:rPr>
              <w:t>NO</w:t>
            </w:r>
          </w:p>
        </w:tc>
        <w:tc>
          <w:tcPr>
            <w:tcW w:w="1183" w:type="dxa"/>
          </w:tcPr>
          <w:p w14:paraId="6EB6B6BD" w14:textId="225A9075" w:rsidR="0075449D" w:rsidRPr="00A67B2B" w:rsidRDefault="0075449D" w:rsidP="0075449D">
            <w:pPr>
              <w:spacing w:line="259" w:lineRule="auto"/>
              <w:jc w:val="center"/>
              <w:rPr>
                <w:rFonts w:ascii="Arial" w:hAnsi="Arial" w:cs="Arial"/>
                <w:sz w:val="20"/>
                <w:szCs w:val="20"/>
              </w:rPr>
            </w:pPr>
            <w:r w:rsidRPr="00E76C21">
              <w:rPr>
                <w:rFonts w:ascii="Arial" w:hAnsi="Arial" w:cs="Arial"/>
                <w:sz w:val="20"/>
                <w:szCs w:val="20"/>
              </w:rPr>
              <w:t>YES</w:t>
            </w:r>
          </w:p>
        </w:tc>
        <w:tc>
          <w:tcPr>
            <w:tcW w:w="1017" w:type="dxa"/>
          </w:tcPr>
          <w:p w14:paraId="50A51550" w14:textId="4F8254EA" w:rsidR="0075449D" w:rsidRPr="00A67B2B" w:rsidRDefault="0075449D" w:rsidP="0075449D">
            <w:pPr>
              <w:spacing w:line="259" w:lineRule="auto"/>
              <w:jc w:val="center"/>
              <w:rPr>
                <w:rFonts w:ascii="Arial" w:hAnsi="Arial" w:cs="Arial"/>
                <w:sz w:val="20"/>
                <w:szCs w:val="20"/>
              </w:rPr>
            </w:pPr>
            <w:r w:rsidRPr="00E56206">
              <w:rPr>
                <w:rFonts w:ascii="Arial" w:hAnsi="Arial" w:cs="Arial"/>
                <w:sz w:val="20"/>
                <w:szCs w:val="20"/>
              </w:rPr>
              <w:t>N/A</w:t>
            </w:r>
          </w:p>
        </w:tc>
        <w:tc>
          <w:tcPr>
            <w:tcW w:w="6263" w:type="dxa"/>
          </w:tcPr>
          <w:p w14:paraId="2C22E9F2" w14:textId="3E0E4886" w:rsidR="0075449D" w:rsidRPr="00A67B2B" w:rsidRDefault="00E86DBF" w:rsidP="0075449D">
            <w:pPr>
              <w:spacing w:line="259" w:lineRule="auto"/>
              <w:rPr>
                <w:rFonts w:ascii="Arial" w:hAnsi="Arial" w:cs="Arial"/>
                <w:sz w:val="20"/>
                <w:szCs w:val="20"/>
              </w:rPr>
            </w:pPr>
            <w:r w:rsidRPr="00E86DBF">
              <w:rPr>
                <w:rFonts w:ascii="Arial" w:hAnsi="Arial" w:cs="Arial"/>
                <w:sz w:val="20"/>
                <w:szCs w:val="20"/>
              </w:rPr>
              <w:t>NCUTCD generally agrees with 9D.04, but recommends adding a Support statement for flexibility for bicycle route guidance methods. NCUTCD also recommends modifying the Standard statement in accordance with NCUTCD recommendation 15B-BIK-01, as requiring signing for all numbered routes may result in agencies choosing not to designate such routes due to cost and other impacts. This could result in disconnected or incomplete signing of numbered routes. Although signing is generally the most effective method of route guidance, other methods such as maps and information guides have been successfully used for route guidance where signing cannot yet be implemented.</w:t>
            </w:r>
          </w:p>
        </w:tc>
      </w:tr>
      <w:tr w:rsidR="00E86DBF" w14:paraId="120BE565" w14:textId="77777777" w:rsidTr="00A419AC">
        <w:trPr>
          <w:cantSplit/>
        </w:trPr>
        <w:tc>
          <w:tcPr>
            <w:tcW w:w="1170" w:type="dxa"/>
          </w:tcPr>
          <w:p w14:paraId="158CD339" w14:textId="1270B331" w:rsidR="00E86DBF" w:rsidRDefault="00E86DBF" w:rsidP="00E86DBF">
            <w:pPr>
              <w:rPr>
                <w:rFonts w:ascii="Arial" w:hAnsi="Arial" w:cs="Arial"/>
                <w:sz w:val="20"/>
                <w:szCs w:val="20"/>
              </w:rPr>
            </w:pPr>
            <w:r>
              <w:rPr>
                <w:rFonts w:ascii="Arial" w:hAnsi="Arial" w:cs="Arial"/>
                <w:sz w:val="20"/>
                <w:szCs w:val="20"/>
              </w:rPr>
              <w:t>Figure 9D-4</w:t>
            </w:r>
          </w:p>
        </w:tc>
        <w:tc>
          <w:tcPr>
            <w:tcW w:w="1167" w:type="dxa"/>
          </w:tcPr>
          <w:p w14:paraId="568FE5DB" w14:textId="1DDF8AF9" w:rsidR="00E86DBF" w:rsidRPr="00A67B2B" w:rsidRDefault="00E86DBF" w:rsidP="00E86DBF">
            <w:pPr>
              <w:jc w:val="center"/>
              <w:rPr>
                <w:rFonts w:ascii="Arial" w:hAnsi="Arial" w:cs="Arial"/>
                <w:sz w:val="20"/>
                <w:szCs w:val="20"/>
              </w:rPr>
            </w:pPr>
            <w:r>
              <w:rPr>
                <w:rFonts w:ascii="Arial" w:hAnsi="Arial" w:cs="Arial"/>
                <w:sz w:val="20"/>
                <w:szCs w:val="20"/>
              </w:rPr>
              <w:t>YES</w:t>
            </w:r>
          </w:p>
        </w:tc>
        <w:tc>
          <w:tcPr>
            <w:tcW w:w="1183" w:type="dxa"/>
          </w:tcPr>
          <w:p w14:paraId="6971EC94" w14:textId="5F29F15A" w:rsidR="00E86DBF" w:rsidRPr="00A67B2B" w:rsidRDefault="00E86DBF" w:rsidP="00E86DBF">
            <w:pPr>
              <w:jc w:val="center"/>
              <w:rPr>
                <w:rFonts w:ascii="Arial" w:hAnsi="Arial" w:cs="Arial"/>
                <w:sz w:val="20"/>
                <w:szCs w:val="20"/>
              </w:rPr>
            </w:pPr>
            <w:r>
              <w:rPr>
                <w:rFonts w:ascii="Arial" w:hAnsi="Arial" w:cs="Arial"/>
                <w:sz w:val="20"/>
                <w:szCs w:val="20"/>
              </w:rPr>
              <w:t>N/A</w:t>
            </w:r>
          </w:p>
        </w:tc>
        <w:tc>
          <w:tcPr>
            <w:tcW w:w="1017" w:type="dxa"/>
          </w:tcPr>
          <w:p w14:paraId="528DEACB" w14:textId="5DEF66CC" w:rsidR="00E86DBF" w:rsidRPr="00A67B2B" w:rsidRDefault="00E86DBF" w:rsidP="00E86DBF">
            <w:pPr>
              <w:jc w:val="center"/>
              <w:rPr>
                <w:rFonts w:ascii="Arial" w:hAnsi="Arial" w:cs="Arial"/>
                <w:sz w:val="20"/>
                <w:szCs w:val="20"/>
              </w:rPr>
            </w:pPr>
            <w:r w:rsidRPr="00E56206">
              <w:rPr>
                <w:rFonts w:ascii="Arial" w:hAnsi="Arial" w:cs="Arial"/>
                <w:sz w:val="20"/>
                <w:szCs w:val="20"/>
              </w:rPr>
              <w:t>N/A</w:t>
            </w:r>
          </w:p>
        </w:tc>
        <w:tc>
          <w:tcPr>
            <w:tcW w:w="6263" w:type="dxa"/>
          </w:tcPr>
          <w:p w14:paraId="29753F58" w14:textId="2BCD3B14" w:rsidR="00E86DBF" w:rsidRPr="000E0E61" w:rsidRDefault="00E86DBF" w:rsidP="00E86DBF">
            <w:pPr>
              <w:rPr>
                <w:rFonts w:ascii="Arial" w:hAnsi="Arial" w:cs="Arial"/>
                <w:sz w:val="20"/>
                <w:szCs w:val="20"/>
              </w:rPr>
            </w:pPr>
            <w:r w:rsidRPr="000E0E61">
              <w:rPr>
                <w:rFonts w:ascii="Arial" w:hAnsi="Arial" w:cs="Arial"/>
                <w:sz w:val="20"/>
                <w:szCs w:val="20"/>
              </w:rPr>
              <w:t xml:space="preserve">NCUTCD agrees with Figure 9D-4 </w:t>
            </w:r>
            <w:r>
              <w:rPr>
                <w:rFonts w:ascii="Arial" w:hAnsi="Arial" w:cs="Arial"/>
                <w:sz w:val="20"/>
                <w:szCs w:val="20"/>
              </w:rPr>
              <w:t xml:space="preserve">as presented </w:t>
            </w:r>
            <w:r w:rsidRPr="000E0E61">
              <w:rPr>
                <w:rFonts w:ascii="Arial" w:hAnsi="Arial" w:cs="Arial"/>
                <w:sz w:val="20"/>
                <w:szCs w:val="20"/>
              </w:rPr>
              <w:t>in the NPA.</w:t>
            </w:r>
          </w:p>
        </w:tc>
      </w:tr>
      <w:tr w:rsidR="00E86DBF" w14:paraId="291930E3" w14:textId="74252152" w:rsidTr="00A419AC">
        <w:trPr>
          <w:cantSplit/>
        </w:trPr>
        <w:tc>
          <w:tcPr>
            <w:tcW w:w="1170" w:type="dxa"/>
          </w:tcPr>
          <w:p w14:paraId="5C239D48" w14:textId="01878BA3" w:rsidR="00E86DBF" w:rsidRPr="00A67B2B" w:rsidRDefault="00E86DBF" w:rsidP="00E86DBF">
            <w:pPr>
              <w:spacing w:line="259" w:lineRule="auto"/>
              <w:rPr>
                <w:rFonts w:ascii="Arial" w:hAnsi="Arial" w:cs="Arial"/>
                <w:sz w:val="20"/>
                <w:szCs w:val="20"/>
              </w:rPr>
            </w:pPr>
            <w:r>
              <w:rPr>
                <w:rFonts w:ascii="Arial" w:hAnsi="Arial" w:cs="Arial"/>
                <w:sz w:val="20"/>
                <w:szCs w:val="20"/>
              </w:rPr>
              <w:t>9D.05</w:t>
            </w:r>
          </w:p>
        </w:tc>
        <w:tc>
          <w:tcPr>
            <w:tcW w:w="1167" w:type="dxa"/>
          </w:tcPr>
          <w:p w14:paraId="5D55ADD1" w14:textId="4F47BE2D" w:rsidR="00E86DBF" w:rsidRPr="00A67B2B" w:rsidRDefault="00E86DBF" w:rsidP="00E86DBF">
            <w:pPr>
              <w:spacing w:line="259" w:lineRule="auto"/>
              <w:jc w:val="center"/>
              <w:rPr>
                <w:rFonts w:ascii="Arial" w:hAnsi="Arial" w:cs="Arial"/>
                <w:sz w:val="20"/>
                <w:szCs w:val="20"/>
              </w:rPr>
            </w:pPr>
            <w:r>
              <w:rPr>
                <w:rFonts w:ascii="Arial" w:hAnsi="Arial" w:cs="Arial"/>
                <w:sz w:val="20"/>
                <w:szCs w:val="20"/>
              </w:rPr>
              <w:t>YES</w:t>
            </w:r>
          </w:p>
        </w:tc>
        <w:tc>
          <w:tcPr>
            <w:tcW w:w="1183" w:type="dxa"/>
          </w:tcPr>
          <w:p w14:paraId="3AFA22E3" w14:textId="55CEE168" w:rsidR="00E86DBF" w:rsidRPr="00A67B2B" w:rsidRDefault="00E86DBF" w:rsidP="00E86DBF">
            <w:pPr>
              <w:spacing w:line="259" w:lineRule="auto"/>
              <w:jc w:val="center"/>
              <w:rPr>
                <w:rFonts w:ascii="Arial" w:hAnsi="Arial" w:cs="Arial"/>
                <w:sz w:val="20"/>
                <w:szCs w:val="20"/>
              </w:rPr>
            </w:pPr>
            <w:r>
              <w:rPr>
                <w:rFonts w:ascii="Arial" w:hAnsi="Arial" w:cs="Arial"/>
                <w:sz w:val="20"/>
                <w:szCs w:val="20"/>
              </w:rPr>
              <w:t>N/A</w:t>
            </w:r>
          </w:p>
        </w:tc>
        <w:tc>
          <w:tcPr>
            <w:tcW w:w="1017" w:type="dxa"/>
          </w:tcPr>
          <w:p w14:paraId="636BEA9F" w14:textId="278D00CA" w:rsidR="00E86DBF" w:rsidRPr="00A67B2B" w:rsidRDefault="00E86DBF" w:rsidP="00E86DBF">
            <w:pPr>
              <w:spacing w:line="259" w:lineRule="auto"/>
              <w:jc w:val="center"/>
              <w:rPr>
                <w:rFonts w:ascii="Arial" w:hAnsi="Arial" w:cs="Arial"/>
                <w:sz w:val="20"/>
                <w:szCs w:val="20"/>
              </w:rPr>
            </w:pPr>
            <w:r w:rsidRPr="00E56206">
              <w:rPr>
                <w:rFonts w:ascii="Arial" w:hAnsi="Arial" w:cs="Arial"/>
                <w:sz w:val="20"/>
                <w:szCs w:val="20"/>
              </w:rPr>
              <w:t>N/A</w:t>
            </w:r>
          </w:p>
        </w:tc>
        <w:tc>
          <w:tcPr>
            <w:tcW w:w="6263" w:type="dxa"/>
          </w:tcPr>
          <w:p w14:paraId="4F7C4F3C" w14:textId="4F00397C" w:rsidR="00E86DBF" w:rsidRPr="00A67B2B" w:rsidRDefault="00E86DBF" w:rsidP="00E86DBF">
            <w:pPr>
              <w:spacing w:line="259" w:lineRule="auto"/>
              <w:rPr>
                <w:rFonts w:ascii="Arial" w:hAnsi="Arial" w:cs="Arial"/>
                <w:sz w:val="20"/>
                <w:szCs w:val="20"/>
              </w:rPr>
            </w:pPr>
            <w:r w:rsidRPr="000E0E61">
              <w:rPr>
                <w:rFonts w:ascii="Arial" w:hAnsi="Arial" w:cs="Arial"/>
                <w:sz w:val="20"/>
                <w:szCs w:val="20"/>
              </w:rPr>
              <w:t xml:space="preserve">NCUTCD agrees with 9D.05 </w:t>
            </w:r>
            <w:r>
              <w:rPr>
                <w:rFonts w:ascii="Arial" w:hAnsi="Arial" w:cs="Arial"/>
                <w:sz w:val="20"/>
                <w:szCs w:val="20"/>
              </w:rPr>
              <w:t xml:space="preserve">as presented </w:t>
            </w:r>
            <w:r w:rsidRPr="000E0E61">
              <w:rPr>
                <w:rFonts w:ascii="Arial" w:hAnsi="Arial" w:cs="Arial"/>
                <w:sz w:val="20"/>
                <w:szCs w:val="20"/>
              </w:rPr>
              <w:t>in the NPA.</w:t>
            </w:r>
          </w:p>
        </w:tc>
      </w:tr>
      <w:tr w:rsidR="0075449D" w14:paraId="441F5ED9" w14:textId="3F7BEEC2" w:rsidTr="00A419AC">
        <w:trPr>
          <w:cantSplit/>
        </w:trPr>
        <w:tc>
          <w:tcPr>
            <w:tcW w:w="1170" w:type="dxa"/>
          </w:tcPr>
          <w:p w14:paraId="467546D0" w14:textId="26DFC41C" w:rsidR="0075449D" w:rsidRPr="00A67B2B" w:rsidRDefault="0075449D" w:rsidP="0075449D">
            <w:pPr>
              <w:spacing w:line="259" w:lineRule="auto"/>
              <w:rPr>
                <w:rFonts w:ascii="Arial" w:hAnsi="Arial" w:cs="Arial"/>
                <w:sz w:val="20"/>
                <w:szCs w:val="20"/>
              </w:rPr>
            </w:pPr>
            <w:r>
              <w:rPr>
                <w:rFonts w:ascii="Arial" w:hAnsi="Arial" w:cs="Arial"/>
                <w:sz w:val="20"/>
                <w:szCs w:val="20"/>
              </w:rPr>
              <w:t>9D.06</w:t>
            </w:r>
          </w:p>
        </w:tc>
        <w:tc>
          <w:tcPr>
            <w:tcW w:w="1167" w:type="dxa"/>
          </w:tcPr>
          <w:p w14:paraId="1C2A64F1" w14:textId="434F50C6" w:rsidR="0075449D" w:rsidRPr="00A67B2B" w:rsidRDefault="0075449D" w:rsidP="0075449D">
            <w:pPr>
              <w:spacing w:line="259" w:lineRule="auto"/>
              <w:jc w:val="center"/>
              <w:rPr>
                <w:rFonts w:ascii="Arial" w:hAnsi="Arial" w:cs="Arial"/>
                <w:sz w:val="20"/>
                <w:szCs w:val="20"/>
              </w:rPr>
            </w:pPr>
            <w:r>
              <w:rPr>
                <w:rFonts w:ascii="Arial" w:hAnsi="Arial" w:cs="Arial"/>
                <w:sz w:val="20"/>
                <w:szCs w:val="20"/>
              </w:rPr>
              <w:t>NO</w:t>
            </w:r>
          </w:p>
        </w:tc>
        <w:tc>
          <w:tcPr>
            <w:tcW w:w="1183" w:type="dxa"/>
          </w:tcPr>
          <w:p w14:paraId="216F410D" w14:textId="38076619" w:rsidR="0075449D" w:rsidRPr="00A67B2B" w:rsidRDefault="0075449D" w:rsidP="0075449D">
            <w:pPr>
              <w:spacing w:line="259" w:lineRule="auto"/>
              <w:jc w:val="center"/>
              <w:rPr>
                <w:rFonts w:ascii="Arial" w:hAnsi="Arial" w:cs="Arial"/>
                <w:sz w:val="20"/>
                <w:szCs w:val="20"/>
              </w:rPr>
            </w:pPr>
            <w:r>
              <w:rPr>
                <w:rFonts w:ascii="Arial" w:hAnsi="Arial" w:cs="Arial"/>
                <w:sz w:val="20"/>
                <w:szCs w:val="20"/>
              </w:rPr>
              <w:t>YES</w:t>
            </w:r>
          </w:p>
        </w:tc>
        <w:tc>
          <w:tcPr>
            <w:tcW w:w="1017" w:type="dxa"/>
          </w:tcPr>
          <w:p w14:paraId="49427328" w14:textId="0E4EBC88" w:rsidR="0075449D" w:rsidRPr="00A67B2B" w:rsidRDefault="0075449D" w:rsidP="0075449D">
            <w:pPr>
              <w:spacing w:line="259" w:lineRule="auto"/>
              <w:jc w:val="center"/>
              <w:rPr>
                <w:rFonts w:ascii="Arial" w:hAnsi="Arial" w:cs="Arial"/>
                <w:sz w:val="20"/>
                <w:szCs w:val="20"/>
              </w:rPr>
            </w:pPr>
            <w:r w:rsidRPr="00E56206">
              <w:rPr>
                <w:rFonts w:ascii="Arial" w:hAnsi="Arial" w:cs="Arial"/>
                <w:sz w:val="20"/>
                <w:szCs w:val="20"/>
              </w:rPr>
              <w:t>N/A</w:t>
            </w:r>
          </w:p>
        </w:tc>
        <w:tc>
          <w:tcPr>
            <w:tcW w:w="6263" w:type="dxa"/>
          </w:tcPr>
          <w:p w14:paraId="108350DC" w14:textId="2F4C57D6" w:rsidR="0075449D" w:rsidRPr="00A67B2B" w:rsidRDefault="00E86DBF" w:rsidP="0075449D">
            <w:pPr>
              <w:spacing w:line="259" w:lineRule="auto"/>
              <w:rPr>
                <w:rFonts w:ascii="Arial" w:hAnsi="Arial" w:cs="Arial"/>
                <w:sz w:val="20"/>
                <w:szCs w:val="20"/>
              </w:rPr>
            </w:pPr>
            <w:r w:rsidRPr="00E86DBF">
              <w:rPr>
                <w:rFonts w:ascii="Arial" w:hAnsi="Arial" w:cs="Arial"/>
                <w:sz w:val="20"/>
                <w:szCs w:val="20"/>
              </w:rPr>
              <w:t>NCUTCD generally agrees with 9D.06 as presented in the NPA, but recommends an editorial change in Support for clarity.</w:t>
            </w:r>
          </w:p>
        </w:tc>
      </w:tr>
      <w:tr w:rsidR="0075449D" w14:paraId="41EC35F6" w14:textId="77777777" w:rsidTr="00A419AC">
        <w:trPr>
          <w:cantSplit/>
        </w:trPr>
        <w:tc>
          <w:tcPr>
            <w:tcW w:w="1170" w:type="dxa"/>
          </w:tcPr>
          <w:p w14:paraId="63F00D5A" w14:textId="747EDCF6" w:rsidR="0075449D" w:rsidRDefault="0075449D" w:rsidP="0075449D">
            <w:pPr>
              <w:rPr>
                <w:rFonts w:ascii="Arial" w:hAnsi="Arial" w:cs="Arial"/>
                <w:sz w:val="20"/>
                <w:szCs w:val="20"/>
              </w:rPr>
            </w:pPr>
            <w:r>
              <w:rPr>
                <w:rFonts w:ascii="Arial" w:hAnsi="Arial" w:cs="Arial"/>
                <w:sz w:val="20"/>
                <w:szCs w:val="20"/>
              </w:rPr>
              <w:t>9D.07</w:t>
            </w:r>
          </w:p>
        </w:tc>
        <w:tc>
          <w:tcPr>
            <w:tcW w:w="1167" w:type="dxa"/>
          </w:tcPr>
          <w:p w14:paraId="0B3D2352" w14:textId="6EE20B58" w:rsidR="0075449D" w:rsidRPr="00A67B2B" w:rsidRDefault="0075449D" w:rsidP="0075449D">
            <w:pPr>
              <w:jc w:val="center"/>
              <w:rPr>
                <w:rFonts w:ascii="Arial" w:hAnsi="Arial" w:cs="Arial"/>
                <w:sz w:val="20"/>
                <w:szCs w:val="20"/>
              </w:rPr>
            </w:pPr>
            <w:r>
              <w:rPr>
                <w:rFonts w:ascii="Arial" w:hAnsi="Arial" w:cs="Arial"/>
                <w:sz w:val="20"/>
                <w:szCs w:val="20"/>
              </w:rPr>
              <w:t>YES</w:t>
            </w:r>
          </w:p>
        </w:tc>
        <w:tc>
          <w:tcPr>
            <w:tcW w:w="1183" w:type="dxa"/>
          </w:tcPr>
          <w:p w14:paraId="4380AA4D" w14:textId="6FD19AB1" w:rsidR="0075449D" w:rsidRPr="00A67B2B" w:rsidRDefault="00E86DBF" w:rsidP="0075449D">
            <w:pPr>
              <w:jc w:val="center"/>
              <w:rPr>
                <w:rFonts w:ascii="Arial" w:hAnsi="Arial" w:cs="Arial"/>
                <w:sz w:val="20"/>
                <w:szCs w:val="20"/>
              </w:rPr>
            </w:pPr>
            <w:r>
              <w:rPr>
                <w:rFonts w:ascii="Arial" w:hAnsi="Arial" w:cs="Arial"/>
                <w:sz w:val="20"/>
                <w:szCs w:val="20"/>
              </w:rPr>
              <w:t>N/A</w:t>
            </w:r>
          </w:p>
        </w:tc>
        <w:tc>
          <w:tcPr>
            <w:tcW w:w="1017" w:type="dxa"/>
          </w:tcPr>
          <w:p w14:paraId="3A121793" w14:textId="002D2B40" w:rsidR="0075449D" w:rsidRPr="00A67B2B"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631F46CE" w14:textId="086E7A44" w:rsidR="0075449D" w:rsidRPr="00A67B2B" w:rsidRDefault="0075449D" w:rsidP="0075449D">
            <w:pPr>
              <w:rPr>
                <w:rFonts w:ascii="Arial" w:hAnsi="Arial" w:cs="Arial"/>
                <w:sz w:val="20"/>
                <w:szCs w:val="20"/>
              </w:rPr>
            </w:pPr>
            <w:r w:rsidRPr="000E0E61">
              <w:rPr>
                <w:rFonts w:ascii="Arial" w:hAnsi="Arial" w:cs="Arial"/>
                <w:sz w:val="20"/>
                <w:szCs w:val="20"/>
              </w:rPr>
              <w:t xml:space="preserve">NCUTCD agrees with 9D.07 </w:t>
            </w:r>
            <w:r w:rsidR="00E86DBF">
              <w:rPr>
                <w:rFonts w:ascii="Arial" w:hAnsi="Arial" w:cs="Arial"/>
                <w:sz w:val="20"/>
                <w:szCs w:val="20"/>
              </w:rPr>
              <w:t xml:space="preserve">as presented </w:t>
            </w:r>
            <w:r w:rsidRPr="000E0E61">
              <w:rPr>
                <w:rFonts w:ascii="Arial" w:hAnsi="Arial" w:cs="Arial"/>
                <w:sz w:val="20"/>
                <w:szCs w:val="20"/>
              </w:rPr>
              <w:t>in the NPA.</w:t>
            </w:r>
          </w:p>
        </w:tc>
      </w:tr>
      <w:tr w:rsidR="0075449D" w14:paraId="0C3387D8" w14:textId="77777777" w:rsidTr="00A419AC">
        <w:trPr>
          <w:cantSplit/>
        </w:trPr>
        <w:tc>
          <w:tcPr>
            <w:tcW w:w="1170" w:type="dxa"/>
          </w:tcPr>
          <w:p w14:paraId="03B97EA7" w14:textId="34D94C8E" w:rsidR="0075449D" w:rsidRDefault="0075449D" w:rsidP="0075449D">
            <w:pPr>
              <w:rPr>
                <w:rFonts w:ascii="Arial" w:hAnsi="Arial" w:cs="Arial"/>
                <w:sz w:val="20"/>
                <w:szCs w:val="20"/>
              </w:rPr>
            </w:pPr>
            <w:r>
              <w:rPr>
                <w:rFonts w:ascii="Arial" w:hAnsi="Arial" w:cs="Arial"/>
                <w:sz w:val="20"/>
                <w:szCs w:val="20"/>
              </w:rPr>
              <w:t>9D.08</w:t>
            </w:r>
          </w:p>
        </w:tc>
        <w:tc>
          <w:tcPr>
            <w:tcW w:w="1167" w:type="dxa"/>
          </w:tcPr>
          <w:p w14:paraId="7E3C88E8" w14:textId="7FC9EAFB" w:rsidR="0075449D" w:rsidRPr="00A67B2B" w:rsidRDefault="0075449D" w:rsidP="0075449D">
            <w:pPr>
              <w:jc w:val="center"/>
              <w:rPr>
                <w:rFonts w:ascii="Arial" w:hAnsi="Arial" w:cs="Arial"/>
                <w:sz w:val="20"/>
                <w:szCs w:val="20"/>
              </w:rPr>
            </w:pPr>
            <w:r w:rsidRPr="005F758A">
              <w:rPr>
                <w:rFonts w:ascii="Arial" w:hAnsi="Arial" w:cs="Arial"/>
                <w:sz w:val="20"/>
                <w:szCs w:val="20"/>
              </w:rPr>
              <w:t>NO</w:t>
            </w:r>
          </w:p>
        </w:tc>
        <w:tc>
          <w:tcPr>
            <w:tcW w:w="1183" w:type="dxa"/>
          </w:tcPr>
          <w:p w14:paraId="735D2DFB" w14:textId="43A66D2B" w:rsidR="0075449D" w:rsidRPr="00A67B2B" w:rsidRDefault="0075449D" w:rsidP="0075449D">
            <w:pPr>
              <w:jc w:val="center"/>
              <w:rPr>
                <w:rFonts w:ascii="Arial" w:hAnsi="Arial" w:cs="Arial"/>
                <w:sz w:val="20"/>
                <w:szCs w:val="20"/>
              </w:rPr>
            </w:pPr>
            <w:r w:rsidRPr="004E63CE">
              <w:rPr>
                <w:rFonts w:ascii="Arial" w:hAnsi="Arial" w:cs="Arial"/>
                <w:sz w:val="20"/>
                <w:szCs w:val="20"/>
              </w:rPr>
              <w:t>YES</w:t>
            </w:r>
          </w:p>
        </w:tc>
        <w:tc>
          <w:tcPr>
            <w:tcW w:w="1017" w:type="dxa"/>
          </w:tcPr>
          <w:p w14:paraId="58B9E035" w14:textId="53C686FB" w:rsidR="0075449D" w:rsidRPr="00A67B2B"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6DDB2BFD" w14:textId="62474A34" w:rsidR="0075449D" w:rsidRPr="00A67B2B" w:rsidRDefault="00E86DBF" w:rsidP="0075449D">
            <w:pPr>
              <w:rPr>
                <w:rFonts w:ascii="Arial" w:hAnsi="Arial" w:cs="Arial"/>
                <w:sz w:val="20"/>
                <w:szCs w:val="20"/>
              </w:rPr>
            </w:pPr>
            <w:r w:rsidRPr="00E86DBF">
              <w:rPr>
                <w:rFonts w:ascii="Arial" w:hAnsi="Arial" w:cs="Arial"/>
                <w:sz w:val="20"/>
                <w:szCs w:val="20"/>
              </w:rPr>
              <w:t>NCUTCD generally agrees with 9D.08 as presented in the NPA, but with a minor editorial change in the title, and minor editorial changes in the text to refer to plaques for conformance with Chapter 2D.</w:t>
            </w:r>
          </w:p>
        </w:tc>
      </w:tr>
      <w:tr w:rsidR="0075449D" w14:paraId="2AD7A1A7" w14:textId="77777777" w:rsidTr="00A419AC">
        <w:trPr>
          <w:cantSplit/>
        </w:trPr>
        <w:tc>
          <w:tcPr>
            <w:tcW w:w="1170" w:type="dxa"/>
          </w:tcPr>
          <w:p w14:paraId="53F84D03" w14:textId="1E6F29DA" w:rsidR="0075449D" w:rsidRDefault="0075449D" w:rsidP="0075449D">
            <w:pPr>
              <w:rPr>
                <w:rFonts w:ascii="Arial" w:hAnsi="Arial" w:cs="Arial"/>
                <w:sz w:val="20"/>
                <w:szCs w:val="20"/>
              </w:rPr>
            </w:pPr>
            <w:r>
              <w:rPr>
                <w:rFonts w:ascii="Arial" w:hAnsi="Arial" w:cs="Arial"/>
                <w:sz w:val="20"/>
                <w:szCs w:val="20"/>
              </w:rPr>
              <w:t>Fig</w:t>
            </w:r>
            <w:r w:rsidR="00D148EC">
              <w:rPr>
                <w:rFonts w:ascii="Arial" w:hAnsi="Arial" w:cs="Arial"/>
                <w:sz w:val="20"/>
                <w:szCs w:val="20"/>
              </w:rPr>
              <w:t>ure</w:t>
            </w:r>
            <w:r>
              <w:rPr>
                <w:rFonts w:ascii="Arial" w:hAnsi="Arial" w:cs="Arial"/>
                <w:sz w:val="20"/>
                <w:szCs w:val="20"/>
              </w:rPr>
              <w:t xml:space="preserve"> </w:t>
            </w:r>
            <w:r w:rsidRPr="000E0E61">
              <w:rPr>
                <w:rFonts w:ascii="Arial" w:hAnsi="Arial" w:cs="Arial"/>
                <w:sz w:val="18"/>
                <w:szCs w:val="18"/>
              </w:rPr>
              <w:t>9D-XX</w:t>
            </w:r>
            <w:r w:rsidR="00D148EC">
              <w:rPr>
                <w:rFonts w:ascii="Arial" w:hAnsi="Arial" w:cs="Arial"/>
                <w:sz w:val="18"/>
                <w:szCs w:val="18"/>
              </w:rPr>
              <w:t xml:space="preserve"> (new)</w:t>
            </w:r>
          </w:p>
        </w:tc>
        <w:tc>
          <w:tcPr>
            <w:tcW w:w="1167" w:type="dxa"/>
          </w:tcPr>
          <w:p w14:paraId="77AF40FB" w14:textId="477B8211" w:rsidR="0075449D" w:rsidRPr="00A67B2B" w:rsidRDefault="00D1200B" w:rsidP="0075449D">
            <w:pPr>
              <w:jc w:val="center"/>
              <w:rPr>
                <w:rFonts w:ascii="Arial" w:hAnsi="Arial" w:cs="Arial"/>
                <w:sz w:val="20"/>
                <w:szCs w:val="20"/>
              </w:rPr>
            </w:pPr>
            <w:r>
              <w:rPr>
                <w:rFonts w:ascii="Arial" w:hAnsi="Arial" w:cs="Arial"/>
                <w:sz w:val="20"/>
                <w:szCs w:val="20"/>
              </w:rPr>
              <w:t>N/A</w:t>
            </w:r>
          </w:p>
        </w:tc>
        <w:tc>
          <w:tcPr>
            <w:tcW w:w="1183" w:type="dxa"/>
          </w:tcPr>
          <w:p w14:paraId="195CD5AC" w14:textId="751B9C0B" w:rsidR="0075449D" w:rsidRPr="00A67B2B" w:rsidRDefault="00D1200B" w:rsidP="0075449D">
            <w:pPr>
              <w:jc w:val="center"/>
              <w:rPr>
                <w:rFonts w:ascii="Arial" w:hAnsi="Arial" w:cs="Arial"/>
                <w:sz w:val="20"/>
                <w:szCs w:val="20"/>
              </w:rPr>
            </w:pPr>
            <w:r>
              <w:rPr>
                <w:rFonts w:ascii="Arial" w:hAnsi="Arial" w:cs="Arial"/>
                <w:sz w:val="20"/>
                <w:szCs w:val="20"/>
              </w:rPr>
              <w:t>N/A</w:t>
            </w:r>
          </w:p>
        </w:tc>
        <w:tc>
          <w:tcPr>
            <w:tcW w:w="1017" w:type="dxa"/>
          </w:tcPr>
          <w:p w14:paraId="197DDDF6" w14:textId="4FCDFB54" w:rsidR="0075449D" w:rsidRPr="00A67B2B"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0CB8DBDF" w14:textId="735E4287" w:rsidR="0075449D" w:rsidRPr="000E0E61" w:rsidRDefault="00E86DBF" w:rsidP="0075449D">
            <w:pPr>
              <w:rPr>
                <w:rFonts w:ascii="Arial" w:hAnsi="Arial" w:cs="Arial"/>
                <w:sz w:val="20"/>
                <w:szCs w:val="20"/>
              </w:rPr>
            </w:pPr>
            <w:r w:rsidRPr="00E86DBF">
              <w:rPr>
                <w:rFonts w:ascii="Arial" w:hAnsi="Arial" w:cs="Arial"/>
                <w:sz w:val="20"/>
                <w:szCs w:val="20"/>
              </w:rPr>
              <w:t>NCUTCD recommends adding a new Figure 9D-xx addressing bike route directional signing in accordance with NCUTCD recommendation 15B-BIK-01.</w:t>
            </w:r>
          </w:p>
        </w:tc>
      </w:tr>
      <w:tr w:rsidR="00D05BD5" w14:paraId="7B627F32" w14:textId="77777777" w:rsidTr="00A419AC">
        <w:trPr>
          <w:cantSplit/>
        </w:trPr>
        <w:tc>
          <w:tcPr>
            <w:tcW w:w="1170" w:type="dxa"/>
          </w:tcPr>
          <w:p w14:paraId="7A778B79" w14:textId="520C6272" w:rsidR="00D05BD5" w:rsidRDefault="00D05BD5" w:rsidP="00D05BD5">
            <w:pPr>
              <w:rPr>
                <w:rFonts w:ascii="Arial" w:hAnsi="Arial" w:cs="Arial"/>
                <w:sz w:val="20"/>
                <w:szCs w:val="20"/>
              </w:rPr>
            </w:pPr>
            <w:r>
              <w:rPr>
                <w:rFonts w:ascii="Arial" w:hAnsi="Arial" w:cs="Arial"/>
                <w:sz w:val="20"/>
                <w:szCs w:val="20"/>
              </w:rPr>
              <w:t>9D.09</w:t>
            </w:r>
          </w:p>
        </w:tc>
        <w:tc>
          <w:tcPr>
            <w:tcW w:w="1167" w:type="dxa"/>
          </w:tcPr>
          <w:p w14:paraId="572EADAC" w14:textId="2C85A435" w:rsidR="00D05BD5" w:rsidRPr="00A67B2B" w:rsidRDefault="00D05BD5" w:rsidP="00D05BD5">
            <w:pPr>
              <w:jc w:val="center"/>
              <w:rPr>
                <w:rFonts w:ascii="Arial" w:hAnsi="Arial" w:cs="Arial"/>
                <w:sz w:val="20"/>
                <w:szCs w:val="20"/>
              </w:rPr>
            </w:pPr>
            <w:r>
              <w:rPr>
                <w:rFonts w:ascii="Arial" w:hAnsi="Arial" w:cs="Arial"/>
                <w:sz w:val="20"/>
                <w:szCs w:val="20"/>
              </w:rPr>
              <w:t>YES</w:t>
            </w:r>
          </w:p>
        </w:tc>
        <w:tc>
          <w:tcPr>
            <w:tcW w:w="1183" w:type="dxa"/>
          </w:tcPr>
          <w:p w14:paraId="34C97E1F" w14:textId="7EBCDBB0" w:rsidR="00D05BD5" w:rsidRPr="00A67B2B" w:rsidRDefault="00D05BD5" w:rsidP="00D05BD5">
            <w:pPr>
              <w:jc w:val="center"/>
              <w:rPr>
                <w:rFonts w:ascii="Arial" w:hAnsi="Arial" w:cs="Arial"/>
                <w:sz w:val="20"/>
                <w:szCs w:val="20"/>
              </w:rPr>
            </w:pPr>
            <w:r>
              <w:rPr>
                <w:rFonts w:ascii="Arial" w:hAnsi="Arial" w:cs="Arial"/>
                <w:sz w:val="20"/>
                <w:szCs w:val="20"/>
              </w:rPr>
              <w:t>N/A</w:t>
            </w:r>
          </w:p>
        </w:tc>
        <w:tc>
          <w:tcPr>
            <w:tcW w:w="1017" w:type="dxa"/>
          </w:tcPr>
          <w:p w14:paraId="30F82E8C" w14:textId="2266AE8E" w:rsidR="00D05BD5" w:rsidRPr="00A67B2B" w:rsidRDefault="00D05BD5" w:rsidP="00D05BD5">
            <w:pPr>
              <w:jc w:val="center"/>
              <w:rPr>
                <w:rFonts w:ascii="Arial" w:hAnsi="Arial" w:cs="Arial"/>
                <w:sz w:val="20"/>
                <w:szCs w:val="20"/>
              </w:rPr>
            </w:pPr>
            <w:r w:rsidRPr="00E56206">
              <w:rPr>
                <w:rFonts w:ascii="Arial" w:hAnsi="Arial" w:cs="Arial"/>
                <w:sz w:val="20"/>
                <w:szCs w:val="20"/>
              </w:rPr>
              <w:t>N/A</w:t>
            </w:r>
          </w:p>
        </w:tc>
        <w:tc>
          <w:tcPr>
            <w:tcW w:w="6263" w:type="dxa"/>
          </w:tcPr>
          <w:p w14:paraId="3C1E8F0B" w14:textId="3227DCF7" w:rsidR="00D05BD5" w:rsidRPr="00A67B2B" w:rsidRDefault="00D05BD5" w:rsidP="00D05BD5">
            <w:pPr>
              <w:rPr>
                <w:rFonts w:ascii="Arial" w:hAnsi="Arial" w:cs="Arial"/>
                <w:sz w:val="20"/>
                <w:szCs w:val="20"/>
              </w:rPr>
            </w:pPr>
            <w:r w:rsidRPr="000E0E61">
              <w:rPr>
                <w:rFonts w:ascii="Arial" w:hAnsi="Arial" w:cs="Arial"/>
                <w:sz w:val="20"/>
                <w:szCs w:val="20"/>
              </w:rPr>
              <w:t xml:space="preserve">NCUTCD agrees with 9D.09 </w:t>
            </w:r>
            <w:r>
              <w:rPr>
                <w:rFonts w:ascii="Arial" w:hAnsi="Arial" w:cs="Arial"/>
                <w:sz w:val="20"/>
                <w:szCs w:val="20"/>
              </w:rPr>
              <w:t xml:space="preserve">as presented </w:t>
            </w:r>
            <w:r w:rsidRPr="000E0E61">
              <w:rPr>
                <w:rFonts w:ascii="Arial" w:hAnsi="Arial" w:cs="Arial"/>
                <w:sz w:val="20"/>
                <w:szCs w:val="20"/>
              </w:rPr>
              <w:t>in the NPA.</w:t>
            </w:r>
          </w:p>
        </w:tc>
      </w:tr>
      <w:tr w:rsidR="00D05BD5" w14:paraId="6A2DF9F0" w14:textId="77777777" w:rsidTr="00A419AC">
        <w:trPr>
          <w:cantSplit/>
        </w:trPr>
        <w:tc>
          <w:tcPr>
            <w:tcW w:w="1170" w:type="dxa"/>
          </w:tcPr>
          <w:p w14:paraId="22F64DB1" w14:textId="3FEE3934" w:rsidR="00D05BD5" w:rsidRDefault="00D05BD5" w:rsidP="00D05BD5">
            <w:pPr>
              <w:rPr>
                <w:rFonts w:ascii="Arial" w:hAnsi="Arial" w:cs="Arial"/>
                <w:sz w:val="20"/>
                <w:szCs w:val="20"/>
              </w:rPr>
            </w:pPr>
            <w:r>
              <w:rPr>
                <w:rFonts w:ascii="Arial" w:hAnsi="Arial" w:cs="Arial"/>
                <w:sz w:val="20"/>
                <w:szCs w:val="20"/>
              </w:rPr>
              <w:t>9D.10</w:t>
            </w:r>
          </w:p>
        </w:tc>
        <w:tc>
          <w:tcPr>
            <w:tcW w:w="1167" w:type="dxa"/>
          </w:tcPr>
          <w:p w14:paraId="5E0F4701" w14:textId="7714D159" w:rsidR="00D05BD5" w:rsidRPr="00A67B2B" w:rsidRDefault="00D05BD5" w:rsidP="00D05BD5">
            <w:pPr>
              <w:jc w:val="center"/>
              <w:rPr>
                <w:rFonts w:ascii="Arial" w:hAnsi="Arial" w:cs="Arial"/>
                <w:sz w:val="20"/>
                <w:szCs w:val="20"/>
              </w:rPr>
            </w:pPr>
            <w:r>
              <w:rPr>
                <w:rFonts w:ascii="Arial" w:hAnsi="Arial" w:cs="Arial"/>
                <w:sz w:val="20"/>
                <w:szCs w:val="20"/>
              </w:rPr>
              <w:t>YES</w:t>
            </w:r>
          </w:p>
        </w:tc>
        <w:tc>
          <w:tcPr>
            <w:tcW w:w="1183" w:type="dxa"/>
          </w:tcPr>
          <w:p w14:paraId="0B23EB0D" w14:textId="29D68809" w:rsidR="00D05BD5" w:rsidRPr="00A67B2B" w:rsidRDefault="00D05BD5" w:rsidP="00D05BD5">
            <w:pPr>
              <w:jc w:val="center"/>
              <w:rPr>
                <w:rFonts w:ascii="Arial" w:hAnsi="Arial" w:cs="Arial"/>
                <w:sz w:val="20"/>
                <w:szCs w:val="20"/>
              </w:rPr>
            </w:pPr>
            <w:r>
              <w:rPr>
                <w:rFonts w:ascii="Arial" w:hAnsi="Arial" w:cs="Arial"/>
                <w:sz w:val="20"/>
                <w:szCs w:val="20"/>
              </w:rPr>
              <w:t>N/A</w:t>
            </w:r>
          </w:p>
        </w:tc>
        <w:tc>
          <w:tcPr>
            <w:tcW w:w="1017" w:type="dxa"/>
          </w:tcPr>
          <w:p w14:paraId="7BFD0498" w14:textId="3EAFD254" w:rsidR="00D05BD5" w:rsidRPr="00A67B2B" w:rsidRDefault="00D05BD5" w:rsidP="00D05BD5">
            <w:pPr>
              <w:jc w:val="center"/>
              <w:rPr>
                <w:rFonts w:ascii="Arial" w:hAnsi="Arial" w:cs="Arial"/>
                <w:sz w:val="20"/>
                <w:szCs w:val="20"/>
              </w:rPr>
            </w:pPr>
            <w:r w:rsidRPr="00E56206">
              <w:rPr>
                <w:rFonts w:ascii="Arial" w:hAnsi="Arial" w:cs="Arial"/>
                <w:sz w:val="20"/>
                <w:szCs w:val="20"/>
              </w:rPr>
              <w:t>N/A</w:t>
            </w:r>
          </w:p>
        </w:tc>
        <w:tc>
          <w:tcPr>
            <w:tcW w:w="6263" w:type="dxa"/>
          </w:tcPr>
          <w:p w14:paraId="34A6483C" w14:textId="3BA85C90" w:rsidR="00D05BD5" w:rsidRPr="00A67B2B" w:rsidRDefault="00D05BD5" w:rsidP="00D05BD5">
            <w:pPr>
              <w:rPr>
                <w:rFonts w:ascii="Arial" w:hAnsi="Arial" w:cs="Arial"/>
                <w:sz w:val="20"/>
                <w:szCs w:val="20"/>
              </w:rPr>
            </w:pPr>
            <w:r w:rsidRPr="000E0E61">
              <w:rPr>
                <w:rFonts w:ascii="Arial" w:hAnsi="Arial" w:cs="Arial"/>
                <w:sz w:val="20"/>
                <w:szCs w:val="20"/>
              </w:rPr>
              <w:t xml:space="preserve">NCUTCD agrees with 9D.10 </w:t>
            </w:r>
            <w:r>
              <w:rPr>
                <w:rFonts w:ascii="Arial" w:hAnsi="Arial" w:cs="Arial"/>
                <w:sz w:val="20"/>
                <w:szCs w:val="20"/>
              </w:rPr>
              <w:t xml:space="preserve">as presented </w:t>
            </w:r>
            <w:r w:rsidRPr="000E0E61">
              <w:rPr>
                <w:rFonts w:ascii="Arial" w:hAnsi="Arial" w:cs="Arial"/>
                <w:sz w:val="20"/>
                <w:szCs w:val="20"/>
              </w:rPr>
              <w:t>in the NPA.</w:t>
            </w:r>
          </w:p>
        </w:tc>
      </w:tr>
      <w:tr w:rsidR="00D05BD5" w14:paraId="6159344F" w14:textId="77777777" w:rsidTr="00A419AC">
        <w:trPr>
          <w:cantSplit/>
        </w:trPr>
        <w:tc>
          <w:tcPr>
            <w:tcW w:w="1170" w:type="dxa"/>
          </w:tcPr>
          <w:p w14:paraId="7BA0ACB1" w14:textId="1C812A1B" w:rsidR="00D05BD5" w:rsidRDefault="00D05BD5" w:rsidP="00D05BD5">
            <w:pPr>
              <w:rPr>
                <w:rFonts w:ascii="Arial" w:hAnsi="Arial" w:cs="Arial"/>
                <w:sz w:val="20"/>
                <w:szCs w:val="20"/>
              </w:rPr>
            </w:pPr>
            <w:r>
              <w:rPr>
                <w:rFonts w:ascii="Arial" w:hAnsi="Arial" w:cs="Arial"/>
                <w:sz w:val="20"/>
                <w:szCs w:val="20"/>
              </w:rPr>
              <w:t>9D.11</w:t>
            </w:r>
          </w:p>
        </w:tc>
        <w:tc>
          <w:tcPr>
            <w:tcW w:w="1167" w:type="dxa"/>
          </w:tcPr>
          <w:p w14:paraId="5E0E0BA5" w14:textId="3310A849" w:rsidR="00D05BD5" w:rsidRPr="00A67B2B" w:rsidRDefault="00D05BD5" w:rsidP="00D05BD5">
            <w:pPr>
              <w:jc w:val="center"/>
              <w:rPr>
                <w:rFonts w:ascii="Arial" w:hAnsi="Arial" w:cs="Arial"/>
                <w:sz w:val="20"/>
                <w:szCs w:val="20"/>
              </w:rPr>
            </w:pPr>
            <w:r>
              <w:rPr>
                <w:rFonts w:ascii="Arial" w:hAnsi="Arial" w:cs="Arial"/>
                <w:sz w:val="20"/>
                <w:szCs w:val="20"/>
              </w:rPr>
              <w:t>YES</w:t>
            </w:r>
          </w:p>
        </w:tc>
        <w:tc>
          <w:tcPr>
            <w:tcW w:w="1183" w:type="dxa"/>
          </w:tcPr>
          <w:p w14:paraId="5BE190D5" w14:textId="37BFBA9F" w:rsidR="00D05BD5" w:rsidRPr="00A67B2B" w:rsidRDefault="00D05BD5" w:rsidP="00D05BD5">
            <w:pPr>
              <w:jc w:val="center"/>
              <w:rPr>
                <w:rFonts w:ascii="Arial" w:hAnsi="Arial" w:cs="Arial"/>
                <w:sz w:val="20"/>
                <w:szCs w:val="20"/>
              </w:rPr>
            </w:pPr>
            <w:r>
              <w:rPr>
                <w:rFonts w:ascii="Arial" w:hAnsi="Arial" w:cs="Arial"/>
                <w:sz w:val="20"/>
                <w:szCs w:val="20"/>
              </w:rPr>
              <w:t>N/A</w:t>
            </w:r>
          </w:p>
        </w:tc>
        <w:tc>
          <w:tcPr>
            <w:tcW w:w="1017" w:type="dxa"/>
          </w:tcPr>
          <w:p w14:paraId="777E17B0" w14:textId="7CE697D1" w:rsidR="00D05BD5" w:rsidRPr="00A67B2B" w:rsidRDefault="00D05BD5" w:rsidP="00D05BD5">
            <w:pPr>
              <w:jc w:val="center"/>
              <w:rPr>
                <w:rFonts w:ascii="Arial" w:hAnsi="Arial" w:cs="Arial"/>
                <w:sz w:val="20"/>
                <w:szCs w:val="20"/>
              </w:rPr>
            </w:pPr>
            <w:r w:rsidRPr="00E56206">
              <w:rPr>
                <w:rFonts w:ascii="Arial" w:hAnsi="Arial" w:cs="Arial"/>
                <w:sz w:val="20"/>
                <w:szCs w:val="20"/>
              </w:rPr>
              <w:t>N/A</w:t>
            </w:r>
          </w:p>
        </w:tc>
        <w:tc>
          <w:tcPr>
            <w:tcW w:w="6263" w:type="dxa"/>
          </w:tcPr>
          <w:p w14:paraId="3B5FB2C0" w14:textId="00F46D63" w:rsidR="00D05BD5" w:rsidRPr="00A67B2B" w:rsidRDefault="00D05BD5" w:rsidP="00D05BD5">
            <w:pPr>
              <w:rPr>
                <w:rFonts w:ascii="Arial" w:hAnsi="Arial" w:cs="Arial"/>
                <w:sz w:val="20"/>
                <w:szCs w:val="20"/>
              </w:rPr>
            </w:pPr>
            <w:r w:rsidRPr="000E0E61">
              <w:rPr>
                <w:rFonts w:ascii="Arial" w:hAnsi="Arial" w:cs="Arial"/>
                <w:sz w:val="20"/>
                <w:szCs w:val="20"/>
              </w:rPr>
              <w:t>NCUTCD agrees with 9D.11</w:t>
            </w:r>
            <w:r>
              <w:rPr>
                <w:rFonts w:ascii="Arial" w:hAnsi="Arial" w:cs="Arial"/>
                <w:sz w:val="20"/>
                <w:szCs w:val="20"/>
              </w:rPr>
              <w:t>as presented in</w:t>
            </w:r>
            <w:r w:rsidRPr="000E0E61">
              <w:rPr>
                <w:rFonts w:ascii="Arial" w:hAnsi="Arial" w:cs="Arial"/>
                <w:sz w:val="20"/>
                <w:szCs w:val="20"/>
              </w:rPr>
              <w:t xml:space="preserve"> the NPA.</w:t>
            </w:r>
          </w:p>
        </w:tc>
      </w:tr>
      <w:tr w:rsidR="00D05BD5" w14:paraId="442CA3C7" w14:textId="77777777" w:rsidTr="00A419AC">
        <w:trPr>
          <w:cantSplit/>
        </w:trPr>
        <w:tc>
          <w:tcPr>
            <w:tcW w:w="1170" w:type="dxa"/>
          </w:tcPr>
          <w:p w14:paraId="36C651EB" w14:textId="0CAD747D" w:rsidR="00D05BD5" w:rsidRDefault="00D05BD5" w:rsidP="00D05BD5">
            <w:pPr>
              <w:rPr>
                <w:rFonts w:ascii="Arial" w:hAnsi="Arial" w:cs="Arial"/>
                <w:sz w:val="20"/>
                <w:szCs w:val="20"/>
              </w:rPr>
            </w:pPr>
            <w:r>
              <w:rPr>
                <w:rFonts w:ascii="Arial" w:hAnsi="Arial" w:cs="Arial"/>
                <w:sz w:val="20"/>
                <w:szCs w:val="20"/>
              </w:rPr>
              <w:t>Figure 9D-5</w:t>
            </w:r>
          </w:p>
        </w:tc>
        <w:tc>
          <w:tcPr>
            <w:tcW w:w="1167" w:type="dxa"/>
          </w:tcPr>
          <w:p w14:paraId="714162DC" w14:textId="55AF5E1B" w:rsidR="00D05BD5" w:rsidRPr="00A67B2B" w:rsidRDefault="00D05BD5" w:rsidP="00D05BD5">
            <w:pPr>
              <w:jc w:val="center"/>
              <w:rPr>
                <w:rFonts w:ascii="Arial" w:hAnsi="Arial" w:cs="Arial"/>
                <w:sz w:val="20"/>
                <w:szCs w:val="20"/>
              </w:rPr>
            </w:pPr>
            <w:r>
              <w:rPr>
                <w:rFonts w:ascii="Arial" w:hAnsi="Arial" w:cs="Arial"/>
                <w:sz w:val="20"/>
                <w:szCs w:val="20"/>
              </w:rPr>
              <w:t>YES</w:t>
            </w:r>
          </w:p>
        </w:tc>
        <w:tc>
          <w:tcPr>
            <w:tcW w:w="1183" w:type="dxa"/>
          </w:tcPr>
          <w:p w14:paraId="747A89F4" w14:textId="54074958" w:rsidR="00D05BD5" w:rsidRPr="00A67B2B" w:rsidRDefault="00D05BD5" w:rsidP="00D05BD5">
            <w:pPr>
              <w:jc w:val="center"/>
              <w:rPr>
                <w:rFonts w:ascii="Arial" w:hAnsi="Arial" w:cs="Arial"/>
                <w:sz w:val="20"/>
                <w:szCs w:val="20"/>
              </w:rPr>
            </w:pPr>
            <w:r>
              <w:rPr>
                <w:rFonts w:ascii="Arial" w:hAnsi="Arial" w:cs="Arial"/>
                <w:sz w:val="20"/>
                <w:szCs w:val="20"/>
              </w:rPr>
              <w:t>N/A</w:t>
            </w:r>
          </w:p>
        </w:tc>
        <w:tc>
          <w:tcPr>
            <w:tcW w:w="1017" w:type="dxa"/>
          </w:tcPr>
          <w:p w14:paraId="1C0B558C" w14:textId="2651A1CF" w:rsidR="00D05BD5" w:rsidRPr="00A67B2B" w:rsidRDefault="00D05BD5" w:rsidP="00D05BD5">
            <w:pPr>
              <w:jc w:val="center"/>
              <w:rPr>
                <w:rFonts w:ascii="Arial" w:hAnsi="Arial" w:cs="Arial"/>
                <w:sz w:val="20"/>
                <w:szCs w:val="20"/>
              </w:rPr>
            </w:pPr>
            <w:r w:rsidRPr="00E56206">
              <w:rPr>
                <w:rFonts w:ascii="Arial" w:hAnsi="Arial" w:cs="Arial"/>
                <w:sz w:val="20"/>
                <w:szCs w:val="20"/>
              </w:rPr>
              <w:t>N/A</w:t>
            </w:r>
          </w:p>
        </w:tc>
        <w:tc>
          <w:tcPr>
            <w:tcW w:w="6263" w:type="dxa"/>
          </w:tcPr>
          <w:p w14:paraId="79DD91BB" w14:textId="73509815" w:rsidR="00D05BD5" w:rsidRPr="000E0E61" w:rsidRDefault="00D05BD5" w:rsidP="00D05BD5">
            <w:pPr>
              <w:rPr>
                <w:rFonts w:ascii="Arial" w:hAnsi="Arial" w:cs="Arial"/>
                <w:sz w:val="20"/>
                <w:szCs w:val="20"/>
              </w:rPr>
            </w:pPr>
            <w:r w:rsidRPr="000E0E61">
              <w:rPr>
                <w:rFonts w:ascii="Arial" w:hAnsi="Arial" w:cs="Arial"/>
                <w:sz w:val="20"/>
                <w:szCs w:val="20"/>
              </w:rPr>
              <w:t xml:space="preserve">NCUTCD agrees with Figure 9D-5 </w:t>
            </w:r>
            <w:r>
              <w:rPr>
                <w:rFonts w:ascii="Arial" w:hAnsi="Arial" w:cs="Arial"/>
                <w:sz w:val="20"/>
                <w:szCs w:val="20"/>
              </w:rPr>
              <w:t xml:space="preserve">as presented </w:t>
            </w:r>
            <w:r w:rsidRPr="000E0E61">
              <w:rPr>
                <w:rFonts w:ascii="Arial" w:hAnsi="Arial" w:cs="Arial"/>
                <w:sz w:val="20"/>
                <w:szCs w:val="20"/>
              </w:rPr>
              <w:t>in the NPA.</w:t>
            </w:r>
          </w:p>
        </w:tc>
      </w:tr>
      <w:tr w:rsidR="0075449D" w14:paraId="6C700525" w14:textId="77777777" w:rsidTr="00A419AC">
        <w:trPr>
          <w:cantSplit/>
        </w:trPr>
        <w:tc>
          <w:tcPr>
            <w:tcW w:w="1170" w:type="dxa"/>
          </w:tcPr>
          <w:p w14:paraId="3DC3BC20" w14:textId="334748E8" w:rsidR="0075449D" w:rsidRDefault="0075449D" w:rsidP="0075449D">
            <w:pPr>
              <w:rPr>
                <w:rFonts w:ascii="Arial" w:hAnsi="Arial" w:cs="Arial"/>
                <w:sz w:val="20"/>
                <w:szCs w:val="20"/>
              </w:rPr>
            </w:pPr>
            <w:r>
              <w:rPr>
                <w:rFonts w:ascii="Arial" w:hAnsi="Arial" w:cs="Arial"/>
                <w:sz w:val="20"/>
                <w:szCs w:val="20"/>
              </w:rPr>
              <w:t>9D.12</w:t>
            </w:r>
          </w:p>
        </w:tc>
        <w:tc>
          <w:tcPr>
            <w:tcW w:w="1167" w:type="dxa"/>
          </w:tcPr>
          <w:p w14:paraId="1914F9A2" w14:textId="3698619C" w:rsidR="0075449D" w:rsidRPr="00A67B2B" w:rsidRDefault="0075449D" w:rsidP="0075449D">
            <w:pPr>
              <w:jc w:val="center"/>
              <w:rPr>
                <w:rFonts w:ascii="Arial" w:hAnsi="Arial" w:cs="Arial"/>
                <w:sz w:val="20"/>
                <w:szCs w:val="20"/>
              </w:rPr>
            </w:pPr>
            <w:r w:rsidRPr="000A2A3D">
              <w:rPr>
                <w:rFonts w:ascii="Arial" w:hAnsi="Arial" w:cs="Arial"/>
                <w:sz w:val="20"/>
                <w:szCs w:val="20"/>
              </w:rPr>
              <w:t>NO</w:t>
            </w:r>
          </w:p>
        </w:tc>
        <w:tc>
          <w:tcPr>
            <w:tcW w:w="1183" w:type="dxa"/>
          </w:tcPr>
          <w:p w14:paraId="54B985CE" w14:textId="612AFD0A" w:rsidR="0075449D" w:rsidRPr="00A67B2B" w:rsidRDefault="0075449D" w:rsidP="0075449D">
            <w:pPr>
              <w:jc w:val="center"/>
              <w:rPr>
                <w:rFonts w:ascii="Arial" w:hAnsi="Arial" w:cs="Arial"/>
                <w:sz w:val="20"/>
                <w:szCs w:val="20"/>
              </w:rPr>
            </w:pPr>
            <w:r w:rsidRPr="005A36BB">
              <w:rPr>
                <w:rFonts w:ascii="Arial" w:hAnsi="Arial" w:cs="Arial"/>
                <w:sz w:val="20"/>
                <w:szCs w:val="20"/>
              </w:rPr>
              <w:t>YES</w:t>
            </w:r>
          </w:p>
        </w:tc>
        <w:tc>
          <w:tcPr>
            <w:tcW w:w="1017" w:type="dxa"/>
          </w:tcPr>
          <w:p w14:paraId="6C4F1463" w14:textId="7AD3A2D4" w:rsidR="0075449D" w:rsidRPr="00A67B2B"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30CE1107" w14:textId="5B526AAD" w:rsidR="0075449D" w:rsidRPr="00A67B2B" w:rsidRDefault="00D05BD5" w:rsidP="0075449D">
            <w:pPr>
              <w:rPr>
                <w:rFonts w:ascii="Arial" w:hAnsi="Arial" w:cs="Arial"/>
                <w:sz w:val="20"/>
                <w:szCs w:val="20"/>
              </w:rPr>
            </w:pPr>
            <w:r w:rsidRPr="00D05BD5">
              <w:rPr>
                <w:rFonts w:ascii="Arial" w:hAnsi="Arial" w:cs="Arial"/>
                <w:sz w:val="20"/>
                <w:szCs w:val="20"/>
              </w:rPr>
              <w:t xml:space="preserve">NCUTCD generally agrees with 9D.12 as presented in the NPA, but recommends editorial </w:t>
            </w:r>
            <w:r>
              <w:rPr>
                <w:rFonts w:ascii="Arial" w:hAnsi="Arial" w:cs="Arial"/>
                <w:sz w:val="20"/>
                <w:szCs w:val="20"/>
              </w:rPr>
              <w:t>changes</w:t>
            </w:r>
            <w:r w:rsidRPr="00D05BD5">
              <w:rPr>
                <w:rFonts w:ascii="Arial" w:hAnsi="Arial" w:cs="Arial"/>
                <w:sz w:val="20"/>
                <w:szCs w:val="20"/>
              </w:rPr>
              <w:t xml:space="preserve"> for clarification and consistency.</w:t>
            </w:r>
          </w:p>
        </w:tc>
      </w:tr>
      <w:tr w:rsidR="0075449D" w14:paraId="41DCD3C4" w14:textId="77777777" w:rsidTr="00A419AC">
        <w:trPr>
          <w:cantSplit/>
        </w:trPr>
        <w:tc>
          <w:tcPr>
            <w:tcW w:w="1170" w:type="dxa"/>
          </w:tcPr>
          <w:p w14:paraId="4889091C" w14:textId="5C0325E7" w:rsidR="0075449D" w:rsidRDefault="0075449D" w:rsidP="0075449D">
            <w:pPr>
              <w:rPr>
                <w:rFonts w:ascii="Arial" w:hAnsi="Arial" w:cs="Arial"/>
                <w:sz w:val="20"/>
                <w:szCs w:val="20"/>
              </w:rPr>
            </w:pPr>
            <w:r>
              <w:rPr>
                <w:rFonts w:ascii="Arial" w:hAnsi="Arial" w:cs="Arial"/>
                <w:sz w:val="20"/>
                <w:szCs w:val="20"/>
              </w:rPr>
              <w:t>Fig</w:t>
            </w:r>
            <w:r w:rsidR="00D148EC">
              <w:rPr>
                <w:rFonts w:ascii="Arial" w:hAnsi="Arial" w:cs="Arial"/>
                <w:sz w:val="20"/>
                <w:szCs w:val="20"/>
              </w:rPr>
              <w:t>ure</w:t>
            </w:r>
            <w:r>
              <w:rPr>
                <w:rFonts w:ascii="Arial" w:hAnsi="Arial" w:cs="Arial"/>
                <w:sz w:val="20"/>
                <w:szCs w:val="20"/>
              </w:rPr>
              <w:t xml:space="preserve"> 9D-6</w:t>
            </w:r>
          </w:p>
        </w:tc>
        <w:tc>
          <w:tcPr>
            <w:tcW w:w="1167" w:type="dxa"/>
          </w:tcPr>
          <w:p w14:paraId="4C2F4F83" w14:textId="12CADDEA" w:rsidR="0075449D" w:rsidRPr="00A67B2B" w:rsidRDefault="0075449D" w:rsidP="0075449D">
            <w:pPr>
              <w:jc w:val="center"/>
              <w:rPr>
                <w:rFonts w:ascii="Arial" w:hAnsi="Arial" w:cs="Arial"/>
                <w:sz w:val="20"/>
                <w:szCs w:val="20"/>
              </w:rPr>
            </w:pPr>
            <w:r w:rsidRPr="000A2A3D">
              <w:rPr>
                <w:rFonts w:ascii="Arial" w:hAnsi="Arial" w:cs="Arial"/>
                <w:sz w:val="20"/>
                <w:szCs w:val="20"/>
              </w:rPr>
              <w:t>NO</w:t>
            </w:r>
          </w:p>
        </w:tc>
        <w:tc>
          <w:tcPr>
            <w:tcW w:w="1183" w:type="dxa"/>
          </w:tcPr>
          <w:p w14:paraId="4E0A3459" w14:textId="5C0C2281" w:rsidR="0075449D" w:rsidRPr="00A67B2B" w:rsidRDefault="0075449D" w:rsidP="0075449D">
            <w:pPr>
              <w:jc w:val="center"/>
              <w:rPr>
                <w:rFonts w:ascii="Arial" w:hAnsi="Arial" w:cs="Arial"/>
                <w:sz w:val="20"/>
                <w:szCs w:val="20"/>
              </w:rPr>
            </w:pPr>
            <w:r w:rsidRPr="005A36BB">
              <w:rPr>
                <w:rFonts w:ascii="Arial" w:hAnsi="Arial" w:cs="Arial"/>
                <w:sz w:val="20"/>
                <w:szCs w:val="20"/>
              </w:rPr>
              <w:t>YES</w:t>
            </w:r>
          </w:p>
        </w:tc>
        <w:tc>
          <w:tcPr>
            <w:tcW w:w="1017" w:type="dxa"/>
          </w:tcPr>
          <w:p w14:paraId="7887196A" w14:textId="28F9C018" w:rsidR="0075449D" w:rsidRPr="00A67B2B"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71E6E49A" w14:textId="18B47D95" w:rsidR="0075449D" w:rsidRPr="000E0E61" w:rsidRDefault="00D05BD5" w:rsidP="0075449D">
            <w:pPr>
              <w:rPr>
                <w:rFonts w:ascii="Arial" w:hAnsi="Arial" w:cs="Arial"/>
                <w:sz w:val="20"/>
                <w:szCs w:val="20"/>
              </w:rPr>
            </w:pPr>
            <w:r w:rsidRPr="00D05BD5">
              <w:rPr>
                <w:rFonts w:ascii="Arial" w:hAnsi="Arial" w:cs="Arial"/>
                <w:sz w:val="20"/>
                <w:szCs w:val="20"/>
              </w:rPr>
              <w:t>NCUTCD agrees with Figure 9D-6 as presented in the NPA, but recommends reorientation of some sign arrows and text to comply with provisions in other Sections.</w:t>
            </w:r>
          </w:p>
        </w:tc>
      </w:tr>
      <w:tr w:rsidR="0075449D" w14:paraId="7F0D52D7" w14:textId="77777777" w:rsidTr="00A419AC">
        <w:trPr>
          <w:cantSplit/>
        </w:trPr>
        <w:tc>
          <w:tcPr>
            <w:tcW w:w="1170" w:type="dxa"/>
          </w:tcPr>
          <w:p w14:paraId="0E0B7BB7" w14:textId="12EC6EDC" w:rsidR="0075449D" w:rsidRDefault="0075449D" w:rsidP="0075449D">
            <w:pPr>
              <w:rPr>
                <w:rFonts w:ascii="Arial" w:hAnsi="Arial" w:cs="Arial"/>
                <w:sz w:val="20"/>
                <w:szCs w:val="20"/>
              </w:rPr>
            </w:pPr>
            <w:r>
              <w:rPr>
                <w:rFonts w:ascii="Arial" w:hAnsi="Arial" w:cs="Arial"/>
                <w:sz w:val="20"/>
                <w:szCs w:val="20"/>
              </w:rPr>
              <w:t>9D.13</w:t>
            </w:r>
          </w:p>
        </w:tc>
        <w:tc>
          <w:tcPr>
            <w:tcW w:w="1167" w:type="dxa"/>
          </w:tcPr>
          <w:p w14:paraId="6995E655" w14:textId="7BEE009F" w:rsidR="0075449D" w:rsidRPr="00A67B2B" w:rsidRDefault="0075449D" w:rsidP="0075449D">
            <w:pPr>
              <w:jc w:val="center"/>
              <w:rPr>
                <w:rFonts w:ascii="Arial" w:hAnsi="Arial" w:cs="Arial"/>
                <w:sz w:val="20"/>
                <w:szCs w:val="20"/>
              </w:rPr>
            </w:pPr>
            <w:r w:rsidRPr="000A2A3D">
              <w:rPr>
                <w:rFonts w:ascii="Arial" w:hAnsi="Arial" w:cs="Arial"/>
                <w:sz w:val="20"/>
                <w:szCs w:val="20"/>
              </w:rPr>
              <w:t>NO</w:t>
            </w:r>
          </w:p>
        </w:tc>
        <w:tc>
          <w:tcPr>
            <w:tcW w:w="1183" w:type="dxa"/>
          </w:tcPr>
          <w:p w14:paraId="36B23654" w14:textId="599D0166" w:rsidR="0075449D" w:rsidRPr="00A67B2B" w:rsidRDefault="0075449D" w:rsidP="0075449D">
            <w:pPr>
              <w:jc w:val="center"/>
              <w:rPr>
                <w:rFonts w:ascii="Arial" w:hAnsi="Arial" w:cs="Arial"/>
                <w:sz w:val="20"/>
                <w:szCs w:val="20"/>
              </w:rPr>
            </w:pPr>
            <w:r w:rsidRPr="005A36BB">
              <w:rPr>
                <w:rFonts w:ascii="Arial" w:hAnsi="Arial" w:cs="Arial"/>
                <w:sz w:val="20"/>
                <w:szCs w:val="20"/>
              </w:rPr>
              <w:t>YES</w:t>
            </w:r>
          </w:p>
        </w:tc>
        <w:tc>
          <w:tcPr>
            <w:tcW w:w="1017" w:type="dxa"/>
          </w:tcPr>
          <w:p w14:paraId="6DDAFA1F" w14:textId="2E109E72" w:rsidR="0075449D" w:rsidRPr="00A67B2B" w:rsidRDefault="0075449D" w:rsidP="0075449D">
            <w:pPr>
              <w:jc w:val="center"/>
              <w:rPr>
                <w:rFonts w:ascii="Arial" w:hAnsi="Arial" w:cs="Arial"/>
                <w:sz w:val="20"/>
                <w:szCs w:val="20"/>
              </w:rPr>
            </w:pPr>
            <w:r w:rsidRPr="00E56206">
              <w:rPr>
                <w:rFonts w:ascii="Arial" w:hAnsi="Arial" w:cs="Arial"/>
                <w:sz w:val="20"/>
                <w:szCs w:val="20"/>
              </w:rPr>
              <w:t>N/A</w:t>
            </w:r>
          </w:p>
        </w:tc>
        <w:tc>
          <w:tcPr>
            <w:tcW w:w="6263" w:type="dxa"/>
          </w:tcPr>
          <w:p w14:paraId="04BA6DA7" w14:textId="604D1A70" w:rsidR="0075449D" w:rsidRPr="00A67B2B" w:rsidRDefault="007060F9" w:rsidP="0075449D">
            <w:pPr>
              <w:rPr>
                <w:rFonts w:ascii="Arial" w:hAnsi="Arial" w:cs="Arial"/>
                <w:sz w:val="20"/>
                <w:szCs w:val="20"/>
              </w:rPr>
            </w:pPr>
            <w:r w:rsidRPr="007060F9">
              <w:rPr>
                <w:rFonts w:ascii="Arial" w:hAnsi="Arial" w:cs="Arial"/>
                <w:sz w:val="20"/>
                <w:szCs w:val="20"/>
              </w:rPr>
              <w:t>NCUTCD agrees with 9D.13 as presented in the NPA, but recommends revising a Standard statement to Option to provide flexibility for use of Turn Box Guide signs and consistency with Figure 9D-7 and other NPA content.</w:t>
            </w:r>
          </w:p>
        </w:tc>
      </w:tr>
      <w:tr w:rsidR="0075449D" w14:paraId="2BB3689E" w14:textId="77777777" w:rsidTr="00A419AC">
        <w:trPr>
          <w:cantSplit/>
        </w:trPr>
        <w:tc>
          <w:tcPr>
            <w:tcW w:w="1170" w:type="dxa"/>
          </w:tcPr>
          <w:p w14:paraId="25CE8FB1" w14:textId="7632797D" w:rsidR="0075449D" w:rsidRDefault="0075449D" w:rsidP="0075449D">
            <w:pPr>
              <w:rPr>
                <w:rFonts w:ascii="Arial" w:hAnsi="Arial" w:cs="Arial"/>
                <w:sz w:val="20"/>
                <w:szCs w:val="20"/>
              </w:rPr>
            </w:pPr>
            <w:r>
              <w:rPr>
                <w:rFonts w:ascii="Arial" w:hAnsi="Arial" w:cs="Arial"/>
                <w:sz w:val="20"/>
                <w:szCs w:val="20"/>
              </w:rPr>
              <w:t>Fig</w:t>
            </w:r>
            <w:r w:rsidR="00D148EC">
              <w:rPr>
                <w:rFonts w:ascii="Arial" w:hAnsi="Arial" w:cs="Arial"/>
                <w:sz w:val="20"/>
                <w:szCs w:val="20"/>
              </w:rPr>
              <w:t>ure</w:t>
            </w:r>
            <w:r>
              <w:rPr>
                <w:rFonts w:ascii="Arial" w:hAnsi="Arial" w:cs="Arial"/>
                <w:sz w:val="20"/>
                <w:szCs w:val="20"/>
              </w:rPr>
              <w:t xml:space="preserve"> 9D-7</w:t>
            </w:r>
          </w:p>
        </w:tc>
        <w:tc>
          <w:tcPr>
            <w:tcW w:w="1167" w:type="dxa"/>
          </w:tcPr>
          <w:p w14:paraId="006B46A2" w14:textId="71442DC0" w:rsidR="0075449D" w:rsidRPr="00A67B2B" w:rsidRDefault="0075449D" w:rsidP="0075449D">
            <w:pPr>
              <w:jc w:val="center"/>
              <w:rPr>
                <w:rFonts w:ascii="Arial" w:hAnsi="Arial" w:cs="Arial"/>
                <w:sz w:val="20"/>
                <w:szCs w:val="20"/>
              </w:rPr>
            </w:pPr>
            <w:r w:rsidRPr="000A2A3D">
              <w:rPr>
                <w:rFonts w:ascii="Arial" w:hAnsi="Arial" w:cs="Arial"/>
                <w:sz w:val="20"/>
                <w:szCs w:val="20"/>
              </w:rPr>
              <w:t>NO</w:t>
            </w:r>
          </w:p>
        </w:tc>
        <w:tc>
          <w:tcPr>
            <w:tcW w:w="1183" w:type="dxa"/>
          </w:tcPr>
          <w:p w14:paraId="2E815359" w14:textId="2AB4D4FB" w:rsidR="0075449D" w:rsidRPr="00A67B2B" w:rsidRDefault="0075449D" w:rsidP="0075449D">
            <w:pPr>
              <w:jc w:val="center"/>
              <w:rPr>
                <w:rFonts w:ascii="Arial" w:hAnsi="Arial" w:cs="Arial"/>
                <w:sz w:val="20"/>
                <w:szCs w:val="20"/>
              </w:rPr>
            </w:pPr>
            <w:r w:rsidRPr="005A36BB">
              <w:rPr>
                <w:rFonts w:ascii="Arial" w:hAnsi="Arial" w:cs="Arial"/>
                <w:sz w:val="20"/>
                <w:szCs w:val="20"/>
              </w:rPr>
              <w:t>YES</w:t>
            </w:r>
          </w:p>
        </w:tc>
        <w:tc>
          <w:tcPr>
            <w:tcW w:w="1017" w:type="dxa"/>
          </w:tcPr>
          <w:p w14:paraId="32675467" w14:textId="2B9ED4C9" w:rsidR="0075449D" w:rsidRPr="00A67B2B" w:rsidRDefault="0075449D" w:rsidP="0075449D">
            <w:pPr>
              <w:jc w:val="center"/>
              <w:rPr>
                <w:rFonts w:ascii="Arial" w:hAnsi="Arial" w:cs="Arial"/>
                <w:sz w:val="20"/>
                <w:szCs w:val="20"/>
              </w:rPr>
            </w:pPr>
            <w:r w:rsidRPr="00DD6809">
              <w:rPr>
                <w:rFonts w:ascii="Arial" w:hAnsi="Arial" w:cs="Arial"/>
                <w:sz w:val="20"/>
                <w:szCs w:val="20"/>
              </w:rPr>
              <w:t>N</w:t>
            </w:r>
            <w:r>
              <w:rPr>
                <w:rFonts w:ascii="Arial" w:hAnsi="Arial" w:cs="Arial"/>
                <w:sz w:val="20"/>
                <w:szCs w:val="20"/>
              </w:rPr>
              <w:t>/</w:t>
            </w:r>
            <w:r w:rsidRPr="00DD6809">
              <w:rPr>
                <w:rFonts w:ascii="Arial" w:hAnsi="Arial" w:cs="Arial"/>
                <w:sz w:val="20"/>
                <w:szCs w:val="20"/>
              </w:rPr>
              <w:t>A</w:t>
            </w:r>
          </w:p>
        </w:tc>
        <w:tc>
          <w:tcPr>
            <w:tcW w:w="6263" w:type="dxa"/>
          </w:tcPr>
          <w:p w14:paraId="411DB4F1" w14:textId="33117BD8" w:rsidR="0075449D" w:rsidRPr="000E0E61" w:rsidRDefault="00E673B7" w:rsidP="0075449D">
            <w:pPr>
              <w:rPr>
                <w:rFonts w:ascii="Arial" w:hAnsi="Arial" w:cs="Arial"/>
                <w:sz w:val="20"/>
                <w:szCs w:val="20"/>
              </w:rPr>
            </w:pPr>
            <w:r w:rsidRPr="00E673B7">
              <w:rPr>
                <w:rFonts w:ascii="Arial" w:hAnsi="Arial" w:cs="Arial"/>
                <w:sz w:val="20"/>
                <w:szCs w:val="20"/>
              </w:rPr>
              <w:t>NCUTCD generally agrees with Figure 9D-7 as presented in the NPA, but recommends the addition of a note to reference Section 9B.18 regarding use of the NO TURN ON RED R10-11 sign and revision of the sign designations to match Figure 9D-1.</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B3E44" w14:textId="77777777" w:rsidR="00E05F8A" w:rsidRDefault="00E05F8A" w:rsidP="00CA28CD">
      <w:pPr>
        <w:spacing w:after="0" w:line="240" w:lineRule="auto"/>
      </w:pPr>
      <w:r>
        <w:separator/>
      </w:r>
    </w:p>
  </w:endnote>
  <w:endnote w:type="continuationSeparator" w:id="0">
    <w:p w14:paraId="1E21A12A" w14:textId="77777777" w:rsidR="00E05F8A" w:rsidRDefault="00E05F8A"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6E24A776"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007E039E">
      <w:rPr>
        <w:rFonts w:ascii="Arial" w:hAnsi="Arial" w:cs="Arial"/>
        <w:sz w:val="21"/>
        <w:szCs w:val="21"/>
      </w:rPr>
      <w:t xml:space="preserve">                             National Committee on Uniform Traffic Control Devices (NCUTCD) – Chapter 9D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02EE8" w14:textId="77777777" w:rsidR="00E05F8A" w:rsidRDefault="00E05F8A" w:rsidP="00CA28CD">
      <w:pPr>
        <w:spacing w:after="0" w:line="240" w:lineRule="auto"/>
      </w:pPr>
      <w:r>
        <w:separator/>
      </w:r>
    </w:p>
  </w:footnote>
  <w:footnote w:type="continuationSeparator" w:id="0">
    <w:p w14:paraId="75EED4BA" w14:textId="77777777" w:rsidR="00E05F8A" w:rsidRDefault="00E05F8A"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B28D3"/>
    <w:rsid w:val="000C12B2"/>
    <w:rsid w:val="000D7F45"/>
    <w:rsid w:val="000E0E61"/>
    <w:rsid w:val="000E5FF2"/>
    <w:rsid w:val="000F6CA9"/>
    <w:rsid w:val="001177E6"/>
    <w:rsid w:val="00142413"/>
    <w:rsid w:val="001467C2"/>
    <w:rsid w:val="001524E4"/>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68AB"/>
    <w:rsid w:val="003C400F"/>
    <w:rsid w:val="003C79CF"/>
    <w:rsid w:val="003D605E"/>
    <w:rsid w:val="003F578E"/>
    <w:rsid w:val="004110FD"/>
    <w:rsid w:val="00412ED2"/>
    <w:rsid w:val="00417593"/>
    <w:rsid w:val="0043299E"/>
    <w:rsid w:val="00433326"/>
    <w:rsid w:val="004430D7"/>
    <w:rsid w:val="00460EB9"/>
    <w:rsid w:val="004A03C4"/>
    <w:rsid w:val="004F0FF0"/>
    <w:rsid w:val="00520AAA"/>
    <w:rsid w:val="00525497"/>
    <w:rsid w:val="00525FE6"/>
    <w:rsid w:val="00552921"/>
    <w:rsid w:val="005B694A"/>
    <w:rsid w:val="005F11B8"/>
    <w:rsid w:val="005F3D22"/>
    <w:rsid w:val="00634404"/>
    <w:rsid w:val="00640251"/>
    <w:rsid w:val="00651FD4"/>
    <w:rsid w:val="00661588"/>
    <w:rsid w:val="00675E0A"/>
    <w:rsid w:val="00692B40"/>
    <w:rsid w:val="00692BC8"/>
    <w:rsid w:val="006944BC"/>
    <w:rsid w:val="006957FF"/>
    <w:rsid w:val="006A2A89"/>
    <w:rsid w:val="006B07AA"/>
    <w:rsid w:val="006E6A82"/>
    <w:rsid w:val="007060F9"/>
    <w:rsid w:val="007068F7"/>
    <w:rsid w:val="0075449D"/>
    <w:rsid w:val="00765D73"/>
    <w:rsid w:val="007746E2"/>
    <w:rsid w:val="00782C18"/>
    <w:rsid w:val="007A2B2D"/>
    <w:rsid w:val="007D2681"/>
    <w:rsid w:val="007E039E"/>
    <w:rsid w:val="007E6FEB"/>
    <w:rsid w:val="007F64EB"/>
    <w:rsid w:val="00801DC8"/>
    <w:rsid w:val="0083322F"/>
    <w:rsid w:val="00836E4A"/>
    <w:rsid w:val="00845000"/>
    <w:rsid w:val="00866520"/>
    <w:rsid w:val="008827E3"/>
    <w:rsid w:val="00885A12"/>
    <w:rsid w:val="00885E70"/>
    <w:rsid w:val="00886FE4"/>
    <w:rsid w:val="008B2A22"/>
    <w:rsid w:val="008B5B38"/>
    <w:rsid w:val="008F3C4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19AC"/>
    <w:rsid w:val="00A470F2"/>
    <w:rsid w:val="00A54333"/>
    <w:rsid w:val="00A60135"/>
    <w:rsid w:val="00A66C4F"/>
    <w:rsid w:val="00A67B2B"/>
    <w:rsid w:val="00A824EB"/>
    <w:rsid w:val="00A84EDF"/>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36F93"/>
    <w:rsid w:val="00C4768F"/>
    <w:rsid w:val="00C52EA2"/>
    <w:rsid w:val="00C65E5F"/>
    <w:rsid w:val="00C77B28"/>
    <w:rsid w:val="00C77D56"/>
    <w:rsid w:val="00C855DC"/>
    <w:rsid w:val="00CA28CD"/>
    <w:rsid w:val="00CB1EA5"/>
    <w:rsid w:val="00CC0DA7"/>
    <w:rsid w:val="00CC5670"/>
    <w:rsid w:val="00CD0FD3"/>
    <w:rsid w:val="00CE0F95"/>
    <w:rsid w:val="00D015E1"/>
    <w:rsid w:val="00D05BD5"/>
    <w:rsid w:val="00D1200B"/>
    <w:rsid w:val="00D148EC"/>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5F8A"/>
    <w:rsid w:val="00E07BC7"/>
    <w:rsid w:val="00E14F60"/>
    <w:rsid w:val="00E673B7"/>
    <w:rsid w:val="00E75A26"/>
    <w:rsid w:val="00E86DBF"/>
    <w:rsid w:val="00E972AB"/>
    <w:rsid w:val="00EA2B2F"/>
    <w:rsid w:val="00EA5DC6"/>
    <w:rsid w:val="00ED78AA"/>
    <w:rsid w:val="00EE246A"/>
    <w:rsid w:val="00EF13F7"/>
    <w:rsid w:val="00F061E8"/>
    <w:rsid w:val="00F06647"/>
    <w:rsid w:val="00F127BF"/>
    <w:rsid w:val="00F1362C"/>
    <w:rsid w:val="00F17C8E"/>
    <w:rsid w:val="00F43942"/>
    <w:rsid w:val="00F80644"/>
    <w:rsid w:val="00F926DD"/>
    <w:rsid w:val="00F971FB"/>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81a52b0-d0f4-44f0-98bb-0d102f5fd161"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3.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8</cp:revision>
  <cp:lastPrinted>2021-05-04T12:49:00Z</cp:lastPrinted>
  <dcterms:created xsi:type="dcterms:W3CDTF">2021-05-05T14:43:00Z</dcterms:created>
  <dcterms:modified xsi:type="dcterms:W3CDTF">2021-05-05T15:48:00Z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