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B21BBD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782C18" w14:paraId="728D6732" w14:textId="0756E885" w:rsidTr="00B21BBD">
        <w:tc>
          <w:tcPr>
            <w:tcW w:w="1170" w:type="dxa"/>
          </w:tcPr>
          <w:p w14:paraId="06094316" w14:textId="5D415837" w:rsidR="00F06647" w:rsidRDefault="00BB6389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Hlk67304324"/>
            <w:r>
              <w:rPr>
                <w:rFonts w:ascii="Arial" w:hAnsi="Arial" w:cs="Arial"/>
                <w:sz w:val="20"/>
                <w:szCs w:val="20"/>
              </w:rPr>
              <w:t xml:space="preserve">6A.01 </w:t>
            </w:r>
            <w:r w:rsidR="00B21BBD">
              <w:rPr>
                <w:rFonts w:ascii="Arial" w:hAnsi="Arial" w:cs="Arial"/>
                <w:sz w:val="20"/>
                <w:szCs w:val="20"/>
              </w:rPr>
              <w:t>Pa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B21BBD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1BBD">
              <w:rPr>
                <w:rFonts w:ascii="Arial" w:hAnsi="Arial" w:cs="Arial"/>
                <w:sz w:val="20"/>
                <w:szCs w:val="20"/>
              </w:rPr>
              <w:t>517</w:t>
            </w:r>
          </w:p>
          <w:p w14:paraId="6AFCDF00" w14:textId="2C5F5712" w:rsidR="00B21BBD" w:rsidRPr="00A67B2B" w:rsidRDefault="00B21BBD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32</w:t>
            </w:r>
          </w:p>
        </w:tc>
        <w:tc>
          <w:tcPr>
            <w:tcW w:w="1167" w:type="dxa"/>
          </w:tcPr>
          <w:p w14:paraId="02040168" w14:textId="7C0E86F5" w:rsidR="00F06647" w:rsidRPr="00A67B2B" w:rsidRDefault="00BB638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6EB6B6BD" w14:textId="5EC6EA15" w:rsidR="00F06647" w:rsidRPr="00A67B2B" w:rsidRDefault="00BB638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0A51550" w14:textId="17C30AF3" w:rsidR="00F06647" w:rsidRPr="00A67B2B" w:rsidRDefault="00BB638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29C96CD8" w:rsidR="00F06647" w:rsidRPr="00A67B2B" w:rsidRDefault="00BB6389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Agree with added paragraph, but believe “rural” should be eliminated. Part 5 </w:t>
            </w:r>
            <w:r w:rsidR="00D97881">
              <w:rPr>
                <w:rFonts w:ascii="Arial" w:hAnsi="Arial" w:cs="Arial"/>
                <w:sz w:val="20"/>
                <w:szCs w:val="20"/>
              </w:rPr>
              <w:t xml:space="preserve">from previous version </w:t>
            </w:r>
            <w:r>
              <w:rPr>
                <w:rFonts w:ascii="Arial" w:hAnsi="Arial" w:cs="Arial"/>
                <w:sz w:val="20"/>
                <w:szCs w:val="20"/>
              </w:rPr>
              <w:t>was about low-volume roadways which could be urban or rural.</w:t>
            </w:r>
          </w:p>
        </w:tc>
      </w:tr>
      <w:bookmarkEnd w:id="0"/>
      <w:tr w:rsidR="00157B52" w14:paraId="291930E3" w14:textId="74252152" w:rsidTr="00B21BBD">
        <w:tc>
          <w:tcPr>
            <w:tcW w:w="1170" w:type="dxa"/>
          </w:tcPr>
          <w:p w14:paraId="346889D4" w14:textId="2DA2B6BC" w:rsidR="00157B52" w:rsidRDefault="00157B52" w:rsidP="00157B5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6A.02 Page 519</w:t>
            </w:r>
          </w:p>
          <w:p w14:paraId="5C239D48" w14:textId="33E91ADD" w:rsidR="00157B52" w:rsidRPr="00A67B2B" w:rsidRDefault="00157B52" w:rsidP="00157B5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50</w:t>
            </w:r>
          </w:p>
        </w:tc>
        <w:tc>
          <w:tcPr>
            <w:tcW w:w="1167" w:type="dxa"/>
          </w:tcPr>
          <w:p w14:paraId="5D55ADD1" w14:textId="1FBFCBE5" w:rsidR="00157B52" w:rsidRPr="00A67B2B" w:rsidRDefault="00157B52" w:rsidP="00157B52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3AFA22E3" w14:textId="03688CCA" w:rsidR="00157B52" w:rsidRPr="00A67B2B" w:rsidRDefault="00B1661B" w:rsidP="00157B52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72A6F903" w:rsidR="00157B52" w:rsidRPr="00A67B2B" w:rsidRDefault="00157B52" w:rsidP="00157B52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20FACDDF" w:rsidR="00157B52" w:rsidRPr="00A67B2B" w:rsidRDefault="00157B52" w:rsidP="00157B5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adding to G</w:t>
            </w:r>
            <w:r w:rsidR="005863D3">
              <w:rPr>
                <w:rFonts w:ascii="Arial" w:hAnsi="Arial" w:cs="Arial"/>
                <w:sz w:val="20"/>
                <w:szCs w:val="20"/>
              </w:rPr>
              <w:t xml:space="preserve"> or adding H to this section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863D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arly coordination with school officials to discuss potential impacts for school children pick up, drop off</w:t>
            </w:r>
            <w:r w:rsidR="00B1661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661B">
              <w:rPr>
                <w:rFonts w:ascii="Arial" w:hAnsi="Arial" w:cs="Arial"/>
                <w:sz w:val="20"/>
                <w:szCs w:val="20"/>
              </w:rPr>
              <w:t xml:space="preserve">bus routing, </w:t>
            </w:r>
            <w:r>
              <w:rPr>
                <w:rFonts w:ascii="Arial" w:hAnsi="Arial" w:cs="Arial"/>
                <w:sz w:val="20"/>
                <w:szCs w:val="20"/>
              </w:rPr>
              <w:t>and safe routes to school patterns.</w:t>
            </w:r>
          </w:p>
        </w:tc>
      </w:tr>
      <w:tr w:rsidR="005863D3" w14:paraId="441F5ED9" w14:textId="3F7BEEC2" w:rsidTr="00B21BBD">
        <w:tc>
          <w:tcPr>
            <w:tcW w:w="1170" w:type="dxa"/>
          </w:tcPr>
          <w:p w14:paraId="3FF0AEAE" w14:textId="78A56F33" w:rsidR="005863D3" w:rsidRDefault="005863D3" w:rsidP="005863D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6A.02 Page 521</w:t>
            </w:r>
          </w:p>
          <w:p w14:paraId="467546D0" w14:textId="0DFBB0DD" w:rsidR="005863D3" w:rsidRPr="00A67B2B" w:rsidRDefault="005863D3" w:rsidP="005863D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3</w:t>
            </w:r>
          </w:p>
        </w:tc>
        <w:tc>
          <w:tcPr>
            <w:tcW w:w="1167" w:type="dxa"/>
          </w:tcPr>
          <w:p w14:paraId="1C2A64F1" w14:textId="73965500" w:rsidR="005863D3" w:rsidRPr="00A67B2B" w:rsidRDefault="005863D3" w:rsidP="005863D3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216F410D" w14:textId="28AA6903" w:rsidR="005863D3" w:rsidRPr="00A67B2B" w:rsidRDefault="00B1661B" w:rsidP="005863D3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9427328" w14:textId="01530AC9" w:rsidR="005863D3" w:rsidRPr="00A67B2B" w:rsidRDefault="005863D3" w:rsidP="005863D3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08350DC" w14:textId="73FE4A05" w:rsidR="005863D3" w:rsidRPr="00A67B2B" w:rsidRDefault="005863D3" w:rsidP="005863D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adding “schools” after “businesses”.</w:t>
            </w:r>
          </w:p>
        </w:tc>
      </w:tr>
      <w:tr w:rsidR="006430BE" w14:paraId="0754DD3E" w14:textId="77777777" w:rsidTr="00B21BBD">
        <w:tc>
          <w:tcPr>
            <w:tcW w:w="1170" w:type="dxa"/>
          </w:tcPr>
          <w:p w14:paraId="3FCF51E8" w14:textId="60EFDC33" w:rsidR="006430BE" w:rsidRDefault="006430BE" w:rsidP="006430B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bookmarkStart w:id="1" w:name="_Hlk67309542"/>
            <w:r>
              <w:rPr>
                <w:rFonts w:ascii="Arial" w:hAnsi="Arial" w:cs="Arial"/>
                <w:sz w:val="20"/>
                <w:szCs w:val="20"/>
              </w:rPr>
              <w:t>6N.13 Page 602</w:t>
            </w:r>
          </w:p>
          <w:p w14:paraId="2591719F" w14:textId="100E0ABD" w:rsidR="006430BE" w:rsidRDefault="006430BE" w:rsidP="006430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Line </w:t>
            </w:r>
            <w:r w:rsidR="00227C5B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167" w:type="dxa"/>
          </w:tcPr>
          <w:p w14:paraId="57C0B6B4" w14:textId="22ADA9B9" w:rsidR="006430BE" w:rsidRDefault="006430BE" w:rsidP="006430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172DFE58" w14:textId="7B54E1F0" w:rsidR="006430BE" w:rsidRDefault="006430BE" w:rsidP="006430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A833F79" w14:textId="026CBC30" w:rsidR="006430BE" w:rsidRDefault="006430BE" w:rsidP="006430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826E610" w14:textId="725E9B4A" w:rsidR="006430BE" w:rsidRDefault="006430BE" w:rsidP="006430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Agree with the </w:t>
            </w:r>
            <w:r w:rsidR="00227C5B">
              <w:rPr>
                <w:rFonts w:ascii="Arial" w:hAnsi="Arial" w:cs="Arial"/>
                <w:sz w:val="20"/>
                <w:szCs w:val="20"/>
              </w:rPr>
              <w:t xml:space="preserve">language edited to reflect NTSB H-15-16 (supplemental TC strategies and devices). For “where a queue is not anticipated to accumulate” to describe Figure 6P-33, this text should be added to the notes for Figure 6P-33 on page 645 and </w:t>
            </w:r>
            <w:r w:rsidR="00B1661B">
              <w:rPr>
                <w:rFonts w:ascii="Arial" w:hAnsi="Arial" w:cs="Arial"/>
                <w:sz w:val="20"/>
                <w:szCs w:val="20"/>
              </w:rPr>
              <w:t xml:space="preserve">potentially </w:t>
            </w:r>
            <w:r w:rsidR="00227C5B">
              <w:rPr>
                <w:rFonts w:ascii="Arial" w:hAnsi="Arial" w:cs="Arial"/>
                <w:sz w:val="20"/>
                <w:szCs w:val="20"/>
              </w:rPr>
              <w:t>to the figure.</w:t>
            </w:r>
          </w:p>
        </w:tc>
      </w:tr>
      <w:bookmarkEnd w:id="1"/>
      <w:tr w:rsidR="00307FDE" w14:paraId="057F80BA" w14:textId="77777777" w:rsidTr="00B21BBD">
        <w:tc>
          <w:tcPr>
            <w:tcW w:w="1170" w:type="dxa"/>
          </w:tcPr>
          <w:p w14:paraId="6D7E9A7A" w14:textId="7DF7B918" w:rsidR="00307FDE" w:rsidRDefault="00307FDE" w:rsidP="00307F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6P-5</w:t>
            </w:r>
          </w:p>
        </w:tc>
        <w:tc>
          <w:tcPr>
            <w:tcW w:w="1167" w:type="dxa"/>
          </w:tcPr>
          <w:p w14:paraId="2CF9258B" w14:textId="2659990F" w:rsidR="00307FDE" w:rsidRDefault="00307FDE" w:rsidP="00307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6D221CA3" w14:textId="5651A3B9" w:rsidR="00307FDE" w:rsidRDefault="00307FDE" w:rsidP="00307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B17C92" w14:textId="1502D0CB" w:rsidR="00307FDE" w:rsidRDefault="00307FDE" w:rsidP="00307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404C17C" w14:textId="1C9E42D7" w:rsidR="00307FDE" w:rsidRDefault="00307FDE" w:rsidP="00307F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revising figure to show a compliant barrier flare rate and crash cushion tangent to traffic or add notes indicating as such. Apply to all figures.</w:t>
            </w:r>
          </w:p>
        </w:tc>
      </w:tr>
      <w:tr w:rsidR="00411744" w14:paraId="04D2ED22" w14:textId="77777777" w:rsidTr="00B21BBD">
        <w:tc>
          <w:tcPr>
            <w:tcW w:w="1170" w:type="dxa"/>
          </w:tcPr>
          <w:p w14:paraId="0EDF2219" w14:textId="0D11447F" w:rsidR="00411744" w:rsidRDefault="00411744" w:rsidP="004117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6P-32</w:t>
            </w:r>
          </w:p>
        </w:tc>
        <w:tc>
          <w:tcPr>
            <w:tcW w:w="1167" w:type="dxa"/>
          </w:tcPr>
          <w:p w14:paraId="212BD39A" w14:textId="58FD2586" w:rsidR="00411744" w:rsidRDefault="00411744" w:rsidP="0041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29618F77" w14:textId="02956778" w:rsidR="00411744" w:rsidRDefault="00411744" w:rsidP="0041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EC99DE0" w14:textId="38AF0C49" w:rsidR="00411744" w:rsidRDefault="00411744" w:rsidP="0041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BA6574" w14:textId="092A33F5" w:rsidR="00411744" w:rsidRDefault="00411744" w:rsidP="004117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the buffer space be optional on a high-speed highway?</w:t>
            </w:r>
          </w:p>
        </w:tc>
      </w:tr>
      <w:tr w:rsidR="00D844EF" w14:paraId="4C41956B" w14:textId="77777777" w:rsidTr="00B21BBD">
        <w:tc>
          <w:tcPr>
            <w:tcW w:w="1170" w:type="dxa"/>
          </w:tcPr>
          <w:p w14:paraId="673636A1" w14:textId="06CA248E" w:rsidR="003C5E89" w:rsidRDefault="00D844EF" w:rsidP="00D844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Figures 6P-32 </w:t>
            </w:r>
            <w:r w:rsidR="003C5E89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6P-3</w:t>
            </w:r>
            <w:r w:rsidR="003C5E8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67" w:type="dxa"/>
          </w:tcPr>
          <w:p w14:paraId="25DAB8D9" w14:textId="166637C5" w:rsidR="00D844EF" w:rsidRDefault="00D844EF" w:rsidP="00D84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52F2280F" w14:textId="6A762FD8" w:rsidR="00D844EF" w:rsidRDefault="00D844EF" w:rsidP="00D84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F7AF60" w14:textId="531662E9" w:rsidR="00D844EF" w:rsidRDefault="00D844EF" w:rsidP="00D84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F0FCD3D" w14:textId="14A6CADD" w:rsidR="00D844EF" w:rsidRDefault="00D844EF" w:rsidP="00D844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Multiple figures do not include guidance on the length of the shoulder taper.</w:t>
            </w:r>
            <w:r w:rsidR="003C5E8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C1B1C" w14:paraId="3365CB98" w14:textId="77777777" w:rsidTr="004044FC">
        <w:tc>
          <w:tcPr>
            <w:tcW w:w="1170" w:type="dxa"/>
          </w:tcPr>
          <w:p w14:paraId="41A007EC" w14:textId="27DD8301" w:rsidR="004C1B1C" w:rsidRDefault="004C1B1C" w:rsidP="004C1B1C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Hlk67315418"/>
            <w:r>
              <w:rPr>
                <w:rFonts w:ascii="Arial" w:hAnsi="Arial" w:cs="Arial"/>
                <w:sz w:val="20"/>
                <w:szCs w:val="20"/>
              </w:rPr>
              <w:t>Figure 6P-40</w:t>
            </w:r>
          </w:p>
        </w:tc>
        <w:tc>
          <w:tcPr>
            <w:tcW w:w="1167" w:type="dxa"/>
          </w:tcPr>
          <w:p w14:paraId="335CC0ED" w14:textId="724C0E9E" w:rsidR="004C1B1C" w:rsidRDefault="004C1B1C" w:rsidP="004C1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086215EC" w14:textId="6AD9C240" w:rsidR="004C1B1C" w:rsidRDefault="004C1B1C" w:rsidP="004C1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5EFBFB3" w14:textId="3EFDFF05" w:rsidR="004C1B1C" w:rsidRDefault="004C1B1C" w:rsidP="004C1B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999FC03" w14:textId="6C8F23BD" w:rsidR="004C1B1C" w:rsidRDefault="001B6972" w:rsidP="004C1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adding g</w:t>
            </w:r>
            <w:r w:rsidR="00533403">
              <w:rPr>
                <w:rFonts w:ascii="Arial" w:hAnsi="Arial" w:cs="Arial"/>
                <w:sz w:val="20"/>
                <w:szCs w:val="20"/>
              </w:rPr>
              <w:t>uidance for the distance between the signs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bookmarkEnd w:id="2"/>
      <w:tr w:rsidR="001B6972" w14:paraId="1F79F98A" w14:textId="77777777" w:rsidTr="004044FC">
        <w:tc>
          <w:tcPr>
            <w:tcW w:w="1170" w:type="dxa"/>
          </w:tcPr>
          <w:p w14:paraId="37E82F4D" w14:textId="26BD024E" w:rsidR="001B6972" w:rsidRDefault="001B6972" w:rsidP="001B6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6P-41</w:t>
            </w:r>
          </w:p>
        </w:tc>
        <w:tc>
          <w:tcPr>
            <w:tcW w:w="1167" w:type="dxa"/>
          </w:tcPr>
          <w:p w14:paraId="616B655A" w14:textId="53528375" w:rsidR="001B6972" w:rsidRDefault="001B6972" w:rsidP="001B6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701C195D" w14:textId="1F89F599" w:rsidR="001B6972" w:rsidRDefault="001B6972" w:rsidP="001B6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10605AA" w14:textId="0A9FBD1C" w:rsidR="001B6972" w:rsidRDefault="001B6972" w:rsidP="001B6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F140E6B" w14:textId="6252959B" w:rsidR="001B6972" w:rsidRDefault="001B6972" w:rsidP="001B6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adding guidance for the distance of the sign in advance of the exit ramp.</w:t>
            </w:r>
          </w:p>
        </w:tc>
      </w:tr>
      <w:tr w:rsidR="001B6972" w14:paraId="469CFC78" w14:textId="77777777" w:rsidTr="004044FC">
        <w:tc>
          <w:tcPr>
            <w:tcW w:w="1170" w:type="dxa"/>
          </w:tcPr>
          <w:p w14:paraId="36CBC013" w14:textId="0F65764D" w:rsidR="001B6972" w:rsidRDefault="001B6972" w:rsidP="001B6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Notes for Figure 6P-43 page 656 </w:t>
            </w:r>
          </w:p>
        </w:tc>
        <w:tc>
          <w:tcPr>
            <w:tcW w:w="1167" w:type="dxa"/>
          </w:tcPr>
          <w:p w14:paraId="4194798F" w14:textId="42781F32" w:rsidR="001B6972" w:rsidRDefault="001B6972" w:rsidP="001B6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780848EC" w14:textId="155195FC" w:rsidR="001B6972" w:rsidRDefault="001B6972" w:rsidP="001B6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0E28E1A" w14:textId="75F3AFB2" w:rsidR="001B6972" w:rsidRDefault="001B6972" w:rsidP="001B6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E726BC3" w14:textId="77777777" w:rsidR="001B6972" w:rsidRDefault="001B6972" w:rsidP="001B6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adding guidance/support or an additional figure for significant ramp lane encroachment/shift by discussing a shoulder taper, merge taper and a buffer zone.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3" w:name="_Hlk57623597"/>
      <w:r w:rsidRPr="00A67B2B">
        <w:rPr>
          <w:rFonts w:ascii="Arial" w:hAnsi="Arial" w:cs="Arial"/>
          <w:b/>
          <w:bCs/>
          <w:sz w:val="20"/>
          <w:szCs w:val="20"/>
        </w:rPr>
        <w:lastRenderedPageBreak/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3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40E1BA12" w14:textId="1C736397" w:rsidR="002A11FF" w:rsidRPr="00A67B2B" w:rsidRDefault="00A7119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61" w:type="dxa"/>
          </w:tcPr>
          <w:p w14:paraId="2EAC2220" w14:textId="184D670C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1CA5FA72" w14:textId="7898C869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1"/>
      <w:footerReference w:type="default" r:id="rId12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6E1EC" w14:textId="77777777" w:rsidR="00AC2635" w:rsidRDefault="00AC2635" w:rsidP="00CA28CD">
      <w:pPr>
        <w:spacing w:after="0" w:line="240" w:lineRule="auto"/>
      </w:pPr>
      <w:r>
        <w:separator/>
      </w:r>
    </w:p>
  </w:endnote>
  <w:endnote w:type="continuationSeparator" w:id="0">
    <w:p w14:paraId="699C7AF2" w14:textId="77777777" w:rsidR="00AC2635" w:rsidRDefault="00AC2635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6331DB29" w:rsidR="00520AAA" w:rsidRPr="00A67B2B" w:rsidRDefault="003774EE" w:rsidP="00A67B2B">
    <w:pPr>
      <w:pStyle w:val="Footer"/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</w:t>
    </w:r>
    <w:r w:rsidRPr="00A67B2B">
      <w:rPr>
        <w:rFonts w:ascii="Arial" w:hAnsi="Arial" w:cs="Arial"/>
        <w:sz w:val="21"/>
        <w:szCs w:val="21"/>
      </w:rPr>
      <w:ptab w:relativeTo="margin" w:alignment="center" w:leader="none"/>
    </w:r>
    <w:r w:rsidRPr="00A67B2B">
      <w:rPr>
        <w:rFonts w:ascii="Arial" w:hAnsi="Arial" w:cs="Arial"/>
        <w:sz w:val="21"/>
        <w:szCs w:val="21"/>
      </w:rPr>
      <w:ptab w:relativeTo="margin" w:alignment="right" w:leader="none"/>
    </w:r>
    <w:r w:rsidRPr="00A67B2B">
      <w:rPr>
        <w:rFonts w:ascii="Arial" w:hAnsi="Arial" w:cs="Arial"/>
        <w:sz w:val="21"/>
        <w:szCs w:val="21"/>
      </w:rPr>
      <w:t>[</w:t>
    </w:r>
    <w:r w:rsidR="007E00A6">
      <w:rPr>
        <w:rFonts w:ascii="Arial" w:hAnsi="Arial" w:cs="Arial"/>
        <w:sz w:val="21"/>
        <w:szCs w:val="21"/>
      </w:rPr>
      <w:t>Pennsylvania Turnpike Commission</w:t>
    </w:r>
    <w:r w:rsidRPr="00A67B2B">
      <w:rPr>
        <w:rFonts w:ascii="Arial" w:hAnsi="Arial" w:cs="Arial"/>
        <w:sz w:val="21"/>
        <w:szCs w:val="21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F9AE" w14:textId="77777777" w:rsidR="00AC2635" w:rsidRDefault="00AC2635" w:rsidP="00CA28CD">
      <w:pPr>
        <w:spacing w:after="0" w:line="240" w:lineRule="auto"/>
      </w:pPr>
      <w:r>
        <w:separator/>
      </w:r>
    </w:p>
  </w:footnote>
  <w:footnote w:type="continuationSeparator" w:id="0">
    <w:p w14:paraId="3BBB4392" w14:textId="77777777" w:rsidR="00AC2635" w:rsidRDefault="00AC2635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4179"/>
    <w:rsid w:val="00006579"/>
    <w:rsid w:val="00010811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57B52"/>
    <w:rsid w:val="00160C94"/>
    <w:rsid w:val="00167C41"/>
    <w:rsid w:val="00185458"/>
    <w:rsid w:val="00187D5A"/>
    <w:rsid w:val="00192171"/>
    <w:rsid w:val="001B1B30"/>
    <w:rsid w:val="001B5156"/>
    <w:rsid w:val="001B6972"/>
    <w:rsid w:val="001C7E04"/>
    <w:rsid w:val="001D4320"/>
    <w:rsid w:val="001E1EBD"/>
    <w:rsid w:val="002063CD"/>
    <w:rsid w:val="00225108"/>
    <w:rsid w:val="00227C5B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137D"/>
    <w:rsid w:val="002E2E5A"/>
    <w:rsid w:val="00307FDE"/>
    <w:rsid w:val="00354FE9"/>
    <w:rsid w:val="00371935"/>
    <w:rsid w:val="003774EE"/>
    <w:rsid w:val="00393E82"/>
    <w:rsid w:val="00396819"/>
    <w:rsid w:val="003A68AB"/>
    <w:rsid w:val="003C400F"/>
    <w:rsid w:val="003C5E89"/>
    <w:rsid w:val="003C79CF"/>
    <w:rsid w:val="003D605E"/>
    <w:rsid w:val="003F578E"/>
    <w:rsid w:val="004110FD"/>
    <w:rsid w:val="00411744"/>
    <w:rsid w:val="00412ED2"/>
    <w:rsid w:val="00417593"/>
    <w:rsid w:val="0043299E"/>
    <w:rsid w:val="00433326"/>
    <w:rsid w:val="004430D7"/>
    <w:rsid w:val="00450CF9"/>
    <w:rsid w:val="00460EB9"/>
    <w:rsid w:val="004A03C4"/>
    <w:rsid w:val="004C1B1C"/>
    <w:rsid w:val="004F0FF0"/>
    <w:rsid w:val="00520AAA"/>
    <w:rsid w:val="00525497"/>
    <w:rsid w:val="00525FE6"/>
    <w:rsid w:val="00533403"/>
    <w:rsid w:val="00552921"/>
    <w:rsid w:val="00565FC4"/>
    <w:rsid w:val="005863D3"/>
    <w:rsid w:val="005B066E"/>
    <w:rsid w:val="005B694A"/>
    <w:rsid w:val="005F11B8"/>
    <w:rsid w:val="00634404"/>
    <w:rsid w:val="006430BE"/>
    <w:rsid w:val="00675E0A"/>
    <w:rsid w:val="00692B40"/>
    <w:rsid w:val="00692BC8"/>
    <w:rsid w:val="006944BC"/>
    <w:rsid w:val="006957FF"/>
    <w:rsid w:val="006A2A89"/>
    <w:rsid w:val="006B07AA"/>
    <w:rsid w:val="006E6A82"/>
    <w:rsid w:val="007068F7"/>
    <w:rsid w:val="00706F10"/>
    <w:rsid w:val="00765D73"/>
    <w:rsid w:val="007746E2"/>
    <w:rsid w:val="00782C18"/>
    <w:rsid w:val="007A2B2D"/>
    <w:rsid w:val="007D2681"/>
    <w:rsid w:val="007E00A6"/>
    <w:rsid w:val="007E6FEB"/>
    <w:rsid w:val="007F64EB"/>
    <w:rsid w:val="00801DC8"/>
    <w:rsid w:val="0083322F"/>
    <w:rsid w:val="00836E4A"/>
    <w:rsid w:val="00845000"/>
    <w:rsid w:val="00857E0B"/>
    <w:rsid w:val="00866520"/>
    <w:rsid w:val="008674DB"/>
    <w:rsid w:val="008827E3"/>
    <w:rsid w:val="00885A12"/>
    <w:rsid w:val="00885E70"/>
    <w:rsid w:val="00886FE4"/>
    <w:rsid w:val="008B2A22"/>
    <w:rsid w:val="008B5B38"/>
    <w:rsid w:val="008C2760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9F62E2"/>
    <w:rsid w:val="00A23A3A"/>
    <w:rsid w:val="00A470F2"/>
    <w:rsid w:val="00A54333"/>
    <w:rsid w:val="00A60135"/>
    <w:rsid w:val="00A66C4F"/>
    <w:rsid w:val="00A67B2B"/>
    <w:rsid w:val="00A71197"/>
    <w:rsid w:val="00A824EB"/>
    <w:rsid w:val="00A95DA2"/>
    <w:rsid w:val="00AA01D9"/>
    <w:rsid w:val="00AB519D"/>
    <w:rsid w:val="00AC2635"/>
    <w:rsid w:val="00AC2CBE"/>
    <w:rsid w:val="00AC4B74"/>
    <w:rsid w:val="00AE1CCD"/>
    <w:rsid w:val="00AF0E95"/>
    <w:rsid w:val="00B014CB"/>
    <w:rsid w:val="00B06C0A"/>
    <w:rsid w:val="00B1661B"/>
    <w:rsid w:val="00B21BBD"/>
    <w:rsid w:val="00B570CF"/>
    <w:rsid w:val="00B64366"/>
    <w:rsid w:val="00B80D10"/>
    <w:rsid w:val="00B824F8"/>
    <w:rsid w:val="00B8673B"/>
    <w:rsid w:val="00BB104C"/>
    <w:rsid w:val="00BB6389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A28CD"/>
    <w:rsid w:val="00CB0165"/>
    <w:rsid w:val="00CB1EA5"/>
    <w:rsid w:val="00CC0DA7"/>
    <w:rsid w:val="00CC5670"/>
    <w:rsid w:val="00CD0FD3"/>
    <w:rsid w:val="00CE0F95"/>
    <w:rsid w:val="00D015E1"/>
    <w:rsid w:val="00D22B25"/>
    <w:rsid w:val="00D40A56"/>
    <w:rsid w:val="00D53C19"/>
    <w:rsid w:val="00D543C1"/>
    <w:rsid w:val="00D66D26"/>
    <w:rsid w:val="00D67AB1"/>
    <w:rsid w:val="00D72EC6"/>
    <w:rsid w:val="00D844EF"/>
    <w:rsid w:val="00D85085"/>
    <w:rsid w:val="00D86280"/>
    <w:rsid w:val="00D97881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B8CEAFB80BC4FA8B62EFB03A56566" ma:contentTypeVersion="10" ma:contentTypeDescription="Create a new document." ma:contentTypeScope="" ma:versionID="cb81dc94822f813a1a3dd29fabe89bcf">
  <xsd:schema xmlns:xsd="http://www.w3.org/2001/XMLSchema" xmlns:xs="http://www.w3.org/2001/XMLSchema" xmlns:p="http://schemas.microsoft.com/office/2006/metadata/properties" xmlns:ns2="224c69cc-fd5e-46f7-a777-6175f1195a85" xmlns:ns3="a46736de-121d-4c67-94f2-3e3071cb92fe" targetNamespace="http://schemas.microsoft.com/office/2006/metadata/properties" ma:root="true" ma:fieldsID="5299af90c1b9fe07e93df0dc54a0ac07" ns2:_="" ns3:_="">
    <xsd:import namespace="224c69cc-fd5e-46f7-a777-6175f1195a85"/>
    <xsd:import namespace="a46736de-121d-4c67-94f2-3e3071cb92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c69cc-fd5e-46f7-a777-6175f1195a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736de-121d-4c67-94f2-3e3071cb9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8D425C-41A9-4C01-9CF6-A03E614EF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c69cc-fd5e-46f7-a777-6175f1195a85"/>
    <ds:schemaRef ds:uri="a46736de-121d-4c67-94f2-3e3071cb9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224c69cc-fd5e-46f7-a777-6175f1195a85"/>
    <ds:schemaRef ds:uri="http://schemas.openxmlformats.org/package/2006/metadata/core-properties"/>
    <ds:schemaRef ds:uri="http://schemas.microsoft.com/office/2006/documentManagement/types"/>
    <ds:schemaRef ds:uri="a46736de-121d-4c67-94f2-3e3071cb92f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Brulo, Albert</cp:lastModifiedBy>
  <cp:revision>2</cp:revision>
  <dcterms:created xsi:type="dcterms:W3CDTF">2021-05-11T18:47:00Z</dcterms:created>
  <dcterms:modified xsi:type="dcterms:W3CDTF">2021-05-11T18:47:00Z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0x0101002EFB8CEAFB80BC4FA8B62EFB03A56566</vt:lpwstr>
  </property>
</Properties>
</file>