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B20805">
        <w:trPr>
          <w:cantSplit/>
        </w:trPr>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t>
            </w:r>
            <w:proofErr w:type="gramStart"/>
            <w:r w:rsidRPr="004A03C4">
              <w:rPr>
                <w:rFonts w:ascii="Arial" w:hAnsi="Arial" w:cs="Arial"/>
                <w:sz w:val="20"/>
                <w:szCs w:val="20"/>
              </w:rPr>
              <w:t xml:space="preserve">with </w:t>
            </w:r>
            <w:r w:rsidR="00F17C8E" w:rsidRPr="004A03C4">
              <w:rPr>
                <w:rFonts w:ascii="Arial" w:hAnsi="Arial" w:cs="Arial"/>
                <w:sz w:val="20"/>
                <w:szCs w:val="20"/>
              </w:rPr>
              <w:t xml:space="preserve"> </w:t>
            </w:r>
            <w:r w:rsidRPr="004A03C4">
              <w:rPr>
                <w:rFonts w:ascii="Arial" w:hAnsi="Arial" w:cs="Arial"/>
                <w:sz w:val="20"/>
                <w:szCs w:val="20"/>
              </w:rPr>
              <w:t>concept</w:t>
            </w:r>
            <w:proofErr w:type="gramEnd"/>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0C1242" w14:paraId="548BCD32" w14:textId="77777777" w:rsidTr="00B20805">
        <w:trPr>
          <w:cantSplit/>
        </w:trPr>
        <w:tc>
          <w:tcPr>
            <w:tcW w:w="1170" w:type="dxa"/>
          </w:tcPr>
          <w:p w14:paraId="14CB288F" w14:textId="0FCDEAA9" w:rsidR="000C1242" w:rsidRDefault="000C1242" w:rsidP="00A67B2B">
            <w:pPr>
              <w:rPr>
                <w:rFonts w:ascii="Arial" w:hAnsi="Arial" w:cs="Arial"/>
                <w:sz w:val="20"/>
                <w:szCs w:val="20"/>
              </w:rPr>
            </w:pPr>
            <w:r>
              <w:rPr>
                <w:rFonts w:ascii="Arial" w:hAnsi="Arial" w:cs="Arial"/>
                <w:sz w:val="20"/>
                <w:szCs w:val="20"/>
              </w:rPr>
              <w:t>All</w:t>
            </w:r>
          </w:p>
        </w:tc>
        <w:tc>
          <w:tcPr>
            <w:tcW w:w="1167" w:type="dxa"/>
          </w:tcPr>
          <w:p w14:paraId="50DFADFF" w14:textId="77777777" w:rsidR="000C1242" w:rsidRDefault="000C1242" w:rsidP="00A67B2B">
            <w:pPr>
              <w:jc w:val="center"/>
              <w:rPr>
                <w:rFonts w:ascii="Arial" w:hAnsi="Arial" w:cs="Arial"/>
                <w:sz w:val="20"/>
                <w:szCs w:val="20"/>
              </w:rPr>
            </w:pPr>
          </w:p>
        </w:tc>
        <w:tc>
          <w:tcPr>
            <w:tcW w:w="1183" w:type="dxa"/>
          </w:tcPr>
          <w:p w14:paraId="3022E462" w14:textId="77777777" w:rsidR="000C1242" w:rsidRDefault="000C1242" w:rsidP="00A67B2B">
            <w:pPr>
              <w:jc w:val="center"/>
              <w:rPr>
                <w:rFonts w:ascii="Arial" w:hAnsi="Arial" w:cs="Arial"/>
                <w:sz w:val="20"/>
                <w:szCs w:val="20"/>
              </w:rPr>
            </w:pPr>
          </w:p>
        </w:tc>
        <w:tc>
          <w:tcPr>
            <w:tcW w:w="1017" w:type="dxa"/>
          </w:tcPr>
          <w:p w14:paraId="45A047C9" w14:textId="77777777" w:rsidR="000C1242" w:rsidRDefault="000C1242" w:rsidP="00A67B2B">
            <w:pPr>
              <w:jc w:val="center"/>
              <w:rPr>
                <w:rFonts w:ascii="Arial" w:hAnsi="Arial" w:cs="Arial"/>
                <w:sz w:val="20"/>
                <w:szCs w:val="20"/>
              </w:rPr>
            </w:pPr>
          </w:p>
        </w:tc>
        <w:tc>
          <w:tcPr>
            <w:tcW w:w="6263" w:type="dxa"/>
          </w:tcPr>
          <w:p w14:paraId="30EECF19" w14:textId="61585CC6" w:rsidR="000C1242" w:rsidRPr="000C1242" w:rsidRDefault="000C1242" w:rsidP="00A67B2B">
            <w:pPr>
              <w:rPr>
                <w:rFonts w:ascii="Arial" w:hAnsi="Arial" w:cs="Arial"/>
                <w:sz w:val="20"/>
                <w:szCs w:val="20"/>
              </w:rPr>
            </w:pPr>
            <w:r w:rsidRPr="0049133C">
              <w:rPr>
                <w:rFonts w:ascii="Arial" w:hAnsi="Arial" w:cs="Arial"/>
                <w:sz w:val="20"/>
                <w:szCs w:val="20"/>
              </w:rPr>
              <w:t>See other file submitted to docket which shows detailed recommended changes to the draft MUTCD text, figures, and tables.</w:t>
            </w:r>
          </w:p>
        </w:tc>
      </w:tr>
      <w:tr w:rsidR="004A03C4" w14:paraId="6BA5487D" w14:textId="77777777" w:rsidTr="00B20805">
        <w:trPr>
          <w:cantSplit/>
        </w:trPr>
        <w:tc>
          <w:tcPr>
            <w:tcW w:w="1170" w:type="dxa"/>
          </w:tcPr>
          <w:p w14:paraId="2224C663" w14:textId="68052AC5" w:rsidR="004A03C4" w:rsidRPr="008B2A22" w:rsidRDefault="00FF1F75" w:rsidP="00A67B2B">
            <w:pPr>
              <w:spacing w:line="259" w:lineRule="auto"/>
              <w:rPr>
                <w:rFonts w:ascii="Arial" w:hAnsi="Arial" w:cs="Arial"/>
                <w:sz w:val="20"/>
                <w:szCs w:val="20"/>
              </w:rPr>
            </w:pPr>
            <w:r>
              <w:rPr>
                <w:rFonts w:ascii="Arial" w:hAnsi="Arial" w:cs="Arial"/>
                <w:sz w:val="20"/>
                <w:szCs w:val="20"/>
              </w:rPr>
              <w:t>2M.01</w:t>
            </w:r>
          </w:p>
        </w:tc>
        <w:tc>
          <w:tcPr>
            <w:tcW w:w="1167" w:type="dxa"/>
          </w:tcPr>
          <w:p w14:paraId="77DB8454" w14:textId="19F8A126" w:rsidR="004A03C4" w:rsidRPr="008B2A22" w:rsidRDefault="00C85A72" w:rsidP="00A67B2B">
            <w:pPr>
              <w:spacing w:line="259" w:lineRule="auto"/>
              <w:jc w:val="center"/>
              <w:rPr>
                <w:rFonts w:ascii="Arial" w:hAnsi="Arial" w:cs="Arial"/>
                <w:sz w:val="20"/>
                <w:szCs w:val="20"/>
              </w:rPr>
            </w:pPr>
            <w:r>
              <w:rPr>
                <w:rFonts w:ascii="Arial" w:hAnsi="Arial" w:cs="Arial"/>
                <w:sz w:val="20"/>
                <w:szCs w:val="20"/>
              </w:rPr>
              <w:t>NO</w:t>
            </w:r>
          </w:p>
        </w:tc>
        <w:tc>
          <w:tcPr>
            <w:tcW w:w="1183" w:type="dxa"/>
          </w:tcPr>
          <w:p w14:paraId="3B7070FB" w14:textId="59E45E41" w:rsidR="004A03C4" w:rsidRPr="008B2A22" w:rsidRDefault="00C85A72" w:rsidP="00A67B2B">
            <w:pPr>
              <w:spacing w:line="259" w:lineRule="auto"/>
              <w:jc w:val="center"/>
              <w:rPr>
                <w:rFonts w:ascii="Arial" w:hAnsi="Arial" w:cs="Arial"/>
                <w:sz w:val="20"/>
                <w:szCs w:val="20"/>
              </w:rPr>
            </w:pPr>
            <w:r>
              <w:rPr>
                <w:rFonts w:ascii="Arial" w:hAnsi="Arial" w:cs="Arial"/>
                <w:sz w:val="20"/>
                <w:szCs w:val="20"/>
              </w:rPr>
              <w:t>YES</w:t>
            </w:r>
          </w:p>
        </w:tc>
        <w:tc>
          <w:tcPr>
            <w:tcW w:w="1017" w:type="dxa"/>
          </w:tcPr>
          <w:p w14:paraId="63AB22FA" w14:textId="40F82EE4" w:rsidR="004A03C4" w:rsidRPr="008B2A22" w:rsidRDefault="00D90998" w:rsidP="00A67B2B">
            <w:pPr>
              <w:spacing w:line="259" w:lineRule="auto"/>
              <w:jc w:val="center"/>
              <w:rPr>
                <w:rFonts w:ascii="Arial" w:hAnsi="Arial" w:cs="Arial"/>
                <w:sz w:val="20"/>
                <w:szCs w:val="20"/>
              </w:rPr>
            </w:pPr>
            <w:r>
              <w:rPr>
                <w:rFonts w:ascii="Arial" w:hAnsi="Arial" w:cs="Arial"/>
                <w:sz w:val="20"/>
                <w:szCs w:val="20"/>
              </w:rPr>
              <w:t>N/A</w:t>
            </w:r>
          </w:p>
        </w:tc>
        <w:tc>
          <w:tcPr>
            <w:tcW w:w="6263" w:type="dxa"/>
          </w:tcPr>
          <w:p w14:paraId="3769A9D6" w14:textId="32EE2BE7" w:rsidR="004A03C4" w:rsidRPr="008B2A22" w:rsidRDefault="000C1242" w:rsidP="00A67B2B">
            <w:pPr>
              <w:spacing w:line="259" w:lineRule="auto"/>
              <w:rPr>
                <w:rFonts w:ascii="Arial" w:hAnsi="Arial" w:cs="Arial"/>
                <w:sz w:val="20"/>
                <w:szCs w:val="20"/>
              </w:rPr>
            </w:pPr>
            <w:r w:rsidRPr="000C1242">
              <w:rPr>
                <w:rFonts w:ascii="Arial" w:hAnsi="Arial" w:cs="Arial"/>
                <w:sz w:val="20"/>
                <w:szCs w:val="20"/>
              </w:rPr>
              <w:t>NCUTCD generally agrees with 2M.01 as presented in the NPA, but recommends revising “game hunting” to “wildlife refuge” to better agree with the standard name for these facilities.</w:t>
            </w:r>
          </w:p>
        </w:tc>
      </w:tr>
      <w:tr w:rsidR="007A2E80" w14:paraId="3A298636" w14:textId="77777777" w:rsidTr="00B20805">
        <w:trPr>
          <w:cantSplit/>
        </w:trPr>
        <w:tc>
          <w:tcPr>
            <w:tcW w:w="1170" w:type="dxa"/>
          </w:tcPr>
          <w:p w14:paraId="7C3C349B" w14:textId="2079B483" w:rsidR="007A2E80" w:rsidRPr="0029284F" w:rsidRDefault="007A2E80" w:rsidP="007A2E80">
            <w:pPr>
              <w:spacing w:line="259" w:lineRule="auto"/>
              <w:rPr>
                <w:rFonts w:ascii="Arial" w:hAnsi="Arial" w:cs="Arial"/>
                <w:sz w:val="20"/>
                <w:szCs w:val="20"/>
              </w:rPr>
            </w:pPr>
            <w:r>
              <w:rPr>
                <w:rFonts w:ascii="Arial" w:hAnsi="Arial" w:cs="Arial"/>
                <w:sz w:val="20"/>
                <w:szCs w:val="20"/>
              </w:rPr>
              <w:t>2M.02</w:t>
            </w:r>
          </w:p>
        </w:tc>
        <w:tc>
          <w:tcPr>
            <w:tcW w:w="1167" w:type="dxa"/>
          </w:tcPr>
          <w:p w14:paraId="2CBB2136" w14:textId="790FFD7F" w:rsidR="007A2E80" w:rsidRPr="0029284F" w:rsidRDefault="007A2E80" w:rsidP="007A2E80">
            <w:pPr>
              <w:spacing w:line="259" w:lineRule="auto"/>
              <w:jc w:val="center"/>
              <w:rPr>
                <w:rFonts w:ascii="Arial" w:hAnsi="Arial" w:cs="Arial"/>
                <w:sz w:val="20"/>
                <w:szCs w:val="20"/>
              </w:rPr>
            </w:pPr>
            <w:r>
              <w:rPr>
                <w:rFonts w:ascii="Arial" w:hAnsi="Arial" w:cs="Arial"/>
                <w:sz w:val="20"/>
                <w:szCs w:val="20"/>
              </w:rPr>
              <w:t>NO</w:t>
            </w:r>
          </w:p>
        </w:tc>
        <w:tc>
          <w:tcPr>
            <w:tcW w:w="1183" w:type="dxa"/>
          </w:tcPr>
          <w:p w14:paraId="21F5D4AF" w14:textId="757CF6F5" w:rsidR="007A2E80" w:rsidRPr="0029284F" w:rsidRDefault="007A2E80" w:rsidP="007A2E80">
            <w:pPr>
              <w:spacing w:line="259" w:lineRule="auto"/>
              <w:jc w:val="center"/>
              <w:rPr>
                <w:rFonts w:ascii="Arial" w:hAnsi="Arial" w:cs="Arial"/>
                <w:sz w:val="20"/>
                <w:szCs w:val="20"/>
              </w:rPr>
            </w:pPr>
            <w:r>
              <w:rPr>
                <w:rFonts w:ascii="Arial" w:hAnsi="Arial" w:cs="Arial"/>
                <w:sz w:val="20"/>
                <w:szCs w:val="20"/>
              </w:rPr>
              <w:t>YES</w:t>
            </w:r>
          </w:p>
        </w:tc>
        <w:tc>
          <w:tcPr>
            <w:tcW w:w="1017" w:type="dxa"/>
          </w:tcPr>
          <w:p w14:paraId="6EECFCA9" w14:textId="561AFEBA" w:rsidR="007A2E80" w:rsidRPr="0029284F" w:rsidRDefault="007A2E80" w:rsidP="007A2E80">
            <w:pPr>
              <w:spacing w:line="259" w:lineRule="auto"/>
              <w:jc w:val="center"/>
              <w:rPr>
                <w:rFonts w:ascii="Arial" w:hAnsi="Arial" w:cs="Arial"/>
                <w:sz w:val="20"/>
                <w:szCs w:val="20"/>
              </w:rPr>
            </w:pPr>
            <w:r>
              <w:rPr>
                <w:rFonts w:ascii="Arial" w:hAnsi="Arial" w:cs="Arial"/>
                <w:sz w:val="20"/>
                <w:szCs w:val="20"/>
              </w:rPr>
              <w:t>N/A</w:t>
            </w:r>
          </w:p>
        </w:tc>
        <w:tc>
          <w:tcPr>
            <w:tcW w:w="6263" w:type="dxa"/>
          </w:tcPr>
          <w:p w14:paraId="14A5DD5A" w14:textId="697A3F22" w:rsidR="007A2E80" w:rsidRPr="0029284F" w:rsidRDefault="00966329" w:rsidP="007A2E80">
            <w:pPr>
              <w:spacing w:line="259" w:lineRule="auto"/>
              <w:rPr>
                <w:rFonts w:ascii="Arial" w:hAnsi="Arial" w:cs="Arial"/>
                <w:sz w:val="20"/>
                <w:szCs w:val="20"/>
              </w:rPr>
            </w:pPr>
            <w:r w:rsidRPr="00966329">
              <w:rPr>
                <w:rFonts w:ascii="Arial" w:hAnsi="Arial" w:cs="Arial"/>
                <w:sz w:val="20"/>
                <w:szCs w:val="20"/>
              </w:rPr>
              <w:t>NCUTCD generally agrees with 2M.02 as presented in the NPA, but recommends adding an exception reference to Section 2M.04 in the Standard to address signs outside recreational and cultural areas, delete “only” in the first sentence of the final Support statement to eliminate confusion that the symbols presented in Table 2M-1 are only to be used within recreational areas and to eliminate confusion with Figures 2M-2, 2M-3 and 2M-4, and revise a section reference in the final Support sentence.</w:t>
            </w:r>
          </w:p>
        </w:tc>
      </w:tr>
      <w:tr w:rsidR="007A2E80" w14:paraId="7017C9DB" w14:textId="4839F836" w:rsidTr="00B20805">
        <w:trPr>
          <w:cantSplit/>
        </w:trPr>
        <w:tc>
          <w:tcPr>
            <w:tcW w:w="1170" w:type="dxa"/>
          </w:tcPr>
          <w:p w14:paraId="0642A744" w14:textId="05E58F5D" w:rsidR="007A2E80" w:rsidRPr="00A67B2B" w:rsidRDefault="007A2E80" w:rsidP="007A2E80">
            <w:pPr>
              <w:spacing w:line="259" w:lineRule="auto"/>
              <w:rPr>
                <w:rFonts w:ascii="Arial" w:hAnsi="Arial" w:cs="Arial"/>
                <w:sz w:val="20"/>
                <w:szCs w:val="20"/>
              </w:rPr>
            </w:pPr>
            <w:r>
              <w:rPr>
                <w:rFonts w:ascii="Arial" w:hAnsi="Arial" w:cs="Arial"/>
                <w:sz w:val="20"/>
                <w:szCs w:val="20"/>
              </w:rPr>
              <w:t>2M.03</w:t>
            </w:r>
          </w:p>
        </w:tc>
        <w:tc>
          <w:tcPr>
            <w:tcW w:w="1167" w:type="dxa"/>
          </w:tcPr>
          <w:p w14:paraId="4617A116" w14:textId="6F2472BD" w:rsidR="007A2E80" w:rsidRPr="00A67B2B" w:rsidRDefault="007A2E80" w:rsidP="007A2E80">
            <w:pPr>
              <w:spacing w:line="259" w:lineRule="auto"/>
              <w:jc w:val="center"/>
              <w:rPr>
                <w:rFonts w:ascii="Arial" w:hAnsi="Arial" w:cs="Arial"/>
                <w:sz w:val="20"/>
                <w:szCs w:val="20"/>
              </w:rPr>
            </w:pPr>
            <w:r>
              <w:rPr>
                <w:rFonts w:ascii="Arial" w:hAnsi="Arial" w:cs="Arial"/>
                <w:sz w:val="20"/>
                <w:szCs w:val="20"/>
              </w:rPr>
              <w:t>YES</w:t>
            </w:r>
          </w:p>
        </w:tc>
        <w:tc>
          <w:tcPr>
            <w:tcW w:w="1183" w:type="dxa"/>
          </w:tcPr>
          <w:p w14:paraId="138BAA7A" w14:textId="506D6194" w:rsidR="007A2E80" w:rsidRPr="00A67B2B" w:rsidRDefault="007A2E80" w:rsidP="007A2E80">
            <w:pPr>
              <w:spacing w:line="259" w:lineRule="auto"/>
              <w:jc w:val="center"/>
              <w:rPr>
                <w:rFonts w:ascii="Arial" w:hAnsi="Arial" w:cs="Arial"/>
                <w:sz w:val="20"/>
                <w:szCs w:val="20"/>
              </w:rPr>
            </w:pPr>
            <w:r>
              <w:rPr>
                <w:rFonts w:ascii="Arial" w:hAnsi="Arial" w:cs="Arial"/>
                <w:sz w:val="20"/>
                <w:szCs w:val="20"/>
              </w:rPr>
              <w:t>N/A</w:t>
            </w:r>
          </w:p>
        </w:tc>
        <w:tc>
          <w:tcPr>
            <w:tcW w:w="1017" w:type="dxa"/>
          </w:tcPr>
          <w:p w14:paraId="7A41E31B" w14:textId="0F45485B" w:rsidR="007A2E80" w:rsidRPr="00A67B2B" w:rsidRDefault="007A2E80" w:rsidP="007A2E80">
            <w:pPr>
              <w:spacing w:line="259" w:lineRule="auto"/>
              <w:jc w:val="center"/>
              <w:rPr>
                <w:rFonts w:ascii="Arial" w:hAnsi="Arial" w:cs="Arial"/>
                <w:sz w:val="20"/>
                <w:szCs w:val="20"/>
              </w:rPr>
            </w:pPr>
            <w:r>
              <w:rPr>
                <w:rFonts w:ascii="Arial" w:hAnsi="Arial" w:cs="Arial"/>
                <w:sz w:val="20"/>
                <w:szCs w:val="20"/>
              </w:rPr>
              <w:t>N/A</w:t>
            </w:r>
          </w:p>
        </w:tc>
        <w:tc>
          <w:tcPr>
            <w:tcW w:w="6263" w:type="dxa"/>
          </w:tcPr>
          <w:p w14:paraId="72F41D3C" w14:textId="72349269" w:rsidR="007A2E80" w:rsidRPr="00A67B2B" w:rsidRDefault="00966329" w:rsidP="007A2E80">
            <w:pPr>
              <w:spacing w:line="259" w:lineRule="auto"/>
              <w:rPr>
                <w:rFonts w:ascii="Arial" w:hAnsi="Arial" w:cs="Arial"/>
                <w:sz w:val="20"/>
                <w:szCs w:val="20"/>
              </w:rPr>
            </w:pPr>
            <w:r w:rsidRPr="00966329">
              <w:rPr>
                <w:rFonts w:ascii="Arial" w:hAnsi="Arial" w:cs="Arial"/>
                <w:sz w:val="20"/>
                <w:szCs w:val="20"/>
              </w:rPr>
              <w:t>NCUTCD agrees with 2M.03 as presented in the NPA.</w:t>
            </w:r>
          </w:p>
        </w:tc>
      </w:tr>
      <w:tr w:rsidR="007A2E80" w14:paraId="728D6732" w14:textId="0756E885" w:rsidTr="00B20805">
        <w:trPr>
          <w:cantSplit/>
        </w:trPr>
        <w:tc>
          <w:tcPr>
            <w:tcW w:w="1170" w:type="dxa"/>
          </w:tcPr>
          <w:p w14:paraId="6AFCDF00" w14:textId="29093BB9" w:rsidR="007A2E80" w:rsidRPr="00A67B2B" w:rsidRDefault="007A2E80" w:rsidP="007A2E80">
            <w:pPr>
              <w:spacing w:line="259" w:lineRule="auto"/>
              <w:rPr>
                <w:rFonts w:ascii="Arial" w:hAnsi="Arial" w:cs="Arial"/>
                <w:sz w:val="20"/>
                <w:szCs w:val="20"/>
              </w:rPr>
            </w:pPr>
            <w:r>
              <w:rPr>
                <w:rFonts w:ascii="Arial" w:hAnsi="Arial" w:cs="Arial"/>
                <w:sz w:val="20"/>
                <w:szCs w:val="20"/>
              </w:rPr>
              <w:t>2M.04</w:t>
            </w:r>
          </w:p>
        </w:tc>
        <w:tc>
          <w:tcPr>
            <w:tcW w:w="1167" w:type="dxa"/>
          </w:tcPr>
          <w:p w14:paraId="02040168" w14:textId="30F2F101" w:rsidR="007A2E80" w:rsidRPr="00A67B2B" w:rsidRDefault="007A2E80" w:rsidP="007A2E80">
            <w:pPr>
              <w:spacing w:line="259" w:lineRule="auto"/>
              <w:jc w:val="center"/>
              <w:rPr>
                <w:rFonts w:ascii="Arial" w:hAnsi="Arial" w:cs="Arial"/>
                <w:sz w:val="20"/>
                <w:szCs w:val="20"/>
              </w:rPr>
            </w:pPr>
          </w:p>
        </w:tc>
        <w:tc>
          <w:tcPr>
            <w:tcW w:w="1183" w:type="dxa"/>
          </w:tcPr>
          <w:p w14:paraId="6EB6B6BD" w14:textId="0CDAFBD7" w:rsidR="007A2E80" w:rsidRPr="00A67B2B" w:rsidRDefault="007A2E80" w:rsidP="007A2E80">
            <w:pPr>
              <w:spacing w:line="259" w:lineRule="auto"/>
              <w:jc w:val="center"/>
              <w:rPr>
                <w:rFonts w:ascii="Arial" w:hAnsi="Arial" w:cs="Arial"/>
                <w:sz w:val="20"/>
                <w:szCs w:val="20"/>
              </w:rPr>
            </w:pPr>
          </w:p>
        </w:tc>
        <w:tc>
          <w:tcPr>
            <w:tcW w:w="1017" w:type="dxa"/>
          </w:tcPr>
          <w:p w14:paraId="50A51550" w14:textId="19C099DA" w:rsidR="007A2E80" w:rsidRPr="00A67B2B" w:rsidRDefault="007A2E80" w:rsidP="007A2E80">
            <w:pPr>
              <w:spacing w:line="259" w:lineRule="auto"/>
              <w:jc w:val="center"/>
              <w:rPr>
                <w:rFonts w:ascii="Arial" w:hAnsi="Arial" w:cs="Arial"/>
                <w:sz w:val="20"/>
                <w:szCs w:val="20"/>
              </w:rPr>
            </w:pPr>
          </w:p>
        </w:tc>
        <w:tc>
          <w:tcPr>
            <w:tcW w:w="6263" w:type="dxa"/>
          </w:tcPr>
          <w:p w14:paraId="2C22E9F2" w14:textId="1363E5A4" w:rsidR="007A2E80" w:rsidRPr="00A67B2B" w:rsidRDefault="00966329" w:rsidP="007A2E80">
            <w:pPr>
              <w:rPr>
                <w:rFonts w:ascii="Arial" w:hAnsi="Arial" w:cs="Arial"/>
                <w:sz w:val="20"/>
                <w:szCs w:val="20"/>
              </w:rPr>
            </w:pPr>
            <w:r w:rsidRPr="00966329">
              <w:rPr>
                <w:rFonts w:ascii="Arial" w:hAnsi="Arial" w:cs="Arial"/>
                <w:sz w:val="20"/>
                <w:szCs w:val="20"/>
              </w:rPr>
              <w:t>NCUTCD generally agrees with 2M.04 as presented in the NPA, but recommends revising references to General Information signs to General Service signs and adding an Option paragraph the allows a brown background for general service symbols for sites located inside a recreational and cultural interest area on all signs located along roads approaching the area for consistency of color.</w:t>
            </w:r>
          </w:p>
        </w:tc>
      </w:tr>
      <w:tr w:rsidR="007A2E80" w14:paraId="4E091D72" w14:textId="77777777" w:rsidTr="00B20805">
        <w:trPr>
          <w:cantSplit/>
        </w:trPr>
        <w:tc>
          <w:tcPr>
            <w:tcW w:w="1170" w:type="dxa"/>
            <w:shd w:val="clear" w:color="auto" w:fill="auto"/>
          </w:tcPr>
          <w:p w14:paraId="1B9818D5" w14:textId="7B95B921" w:rsidR="007A2E80" w:rsidRPr="00657980" w:rsidRDefault="007A2E80" w:rsidP="007A2E80">
            <w:pPr>
              <w:rPr>
                <w:rFonts w:ascii="Arial" w:hAnsi="Arial" w:cs="Arial"/>
                <w:sz w:val="20"/>
                <w:szCs w:val="20"/>
              </w:rPr>
            </w:pPr>
            <w:r w:rsidRPr="00657980">
              <w:rPr>
                <w:rFonts w:ascii="Arial" w:hAnsi="Arial" w:cs="Arial"/>
                <w:sz w:val="20"/>
                <w:szCs w:val="20"/>
              </w:rPr>
              <w:t>Table 2M-1</w:t>
            </w:r>
          </w:p>
        </w:tc>
        <w:tc>
          <w:tcPr>
            <w:tcW w:w="1167" w:type="dxa"/>
            <w:shd w:val="clear" w:color="auto" w:fill="auto"/>
          </w:tcPr>
          <w:p w14:paraId="34FD6B9C" w14:textId="05D1F283" w:rsidR="007A2E80" w:rsidRPr="00657980" w:rsidRDefault="007A2E80" w:rsidP="007A2E80">
            <w:pPr>
              <w:jc w:val="center"/>
              <w:rPr>
                <w:rFonts w:ascii="Arial" w:hAnsi="Arial" w:cs="Arial"/>
                <w:sz w:val="20"/>
                <w:szCs w:val="20"/>
              </w:rPr>
            </w:pPr>
            <w:r>
              <w:rPr>
                <w:rFonts w:ascii="Arial" w:hAnsi="Arial" w:cs="Arial"/>
                <w:sz w:val="20"/>
                <w:szCs w:val="20"/>
              </w:rPr>
              <w:t>NO</w:t>
            </w:r>
          </w:p>
        </w:tc>
        <w:tc>
          <w:tcPr>
            <w:tcW w:w="1183" w:type="dxa"/>
            <w:shd w:val="clear" w:color="auto" w:fill="auto"/>
          </w:tcPr>
          <w:p w14:paraId="79161D67" w14:textId="62513EFD" w:rsidR="007A2E80" w:rsidRPr="00657980" w:rsidRDefault="007A2E80" w:rsidP="007A2E80">
            <w:pPr>
              <w:jc w:val="center"/>
              <w:rPr>
                <w:rFonts w:ascii="Arial" w:hAnsi="Arial" w:cs="Arial"/>
                <w:sz w:val="20"/>
                <w:szCs w:val="20"/>
              </w:rPr>
            </w:pPr>
            <w:r>
              <w:rPr>
                <w:rFonts w:ascii="Arial" w:hAnsi="Arial" w:cs="Arial"/>
                <w:sz w:val="20"/>
                <w:szCs w:val="20"/>
              </w:rPr>
              <w:t>YES</w:t>
            </w:r>
          </w:p>
        </w:tc>
        <w:tc>
          <w:tcPr>
            <w:tcW w:w="1017" w:type="dxa"/>
            <w:shd w:val="clear" w:color="auto" w:fill="auto"/>
          </w:tcPr>
          <w:p w14:paraId="60730189" w14:textId="61EA60FA" w:rsidR="007A2E80" w:rsidRPr="00657980" w:rsidRDefault="007A2E80" w:rsidP="007A2E80">
            <w:pPr>
              <w:jc w:val="center"/>
              <w:rPr>
                <w:rFonts w:ascii="Arial" w:hAnsi="Arial" w:cs="Arial"/>
                <w:sz w:val="20"/>
                <w:szCs w:val="20"/>
              </w:rPr>
            </w:pPr>
            <w:r>
              <w:rPr>
                <w:rFonts w:ascii="Arial" w:hAnsi="Arial" w:cs="Arial"/>
                <w:sz w:val="20"/>
                <w:szCs w:val="20"/>
              </w:rPr>
              <w:t>N/A</w:t>
            </w:r>
          </w:p>
        </w:tc>
        <w:tc>
          <w:tcPr>
            <w:tcW w:w="6263" w:type="dxa"/>
            <w:shd w:val="clear" w:color="auto" w:fill="auto"/>
          </w:tcPr>
          <w:p w14:paraId="293E571A" w14:textId="0FCCB66E" w:rsidR="007C6932" w:rsidRPr="007C6932" w:rsidRDefault="007C6932" w:rsidP="007C6932">
            <w:pPr>
              <w:rPr>
                <w:rFonts w:ascii="Arial" w:hAnsi="Arial" w:cs="Arial"/>
                <w:sz w:val="20"/>
                <w:szCs w:val="20"/>
              </w:rPr>
            </w:pPr>
            <w:r w:rsidRPr="007C6932">
              <w:rPr>
                <w:rFonts w:ascii="Arial" w:hAnsi="Arial" w:cs="Arial"/>
                <w:sz w:val="20"/>
                <w:szCs w:val="20"/>
              </w:rPr>
              <w:t xml:space="preserve">NCUTCD generally agrees with Table 2M-1 as presented in the NPA, but recommends including missing signs from </w:t>
            </w:r>
            <w:r>
              <w:rPr>
                <w:rFonts w:ascii="Arial" w:hAnsi="Arial" w:cs="Arial"/>
                <w:sz w:val="20"/>
                <w:szCs w:val="20"/>
              </w:rPr>
              <w:t>Figure 2M-8</w:t>
            </w:r>
            <w:r w:rsidRPr="007C6932">
              <w:rPr>
                <w:rFonts w:ascii="Arial" w:hAnsi="Arial" w:cs="Arial"/>
                <w:sz w:val="20"/>
                <w:szCs w:val="20"/>
              </w:rPr>
              <w:t xml:space="preserve">: </w:t>
            </w:r>
          </w:p>
          <w:p w14:paraId="73559525" w14:textId="77777777" w:rsidR="007C6932" w:rsidRPr="007C6932" w:rsidRDefault="007C6932" w:rsidP="007C6932">
            <w:pPr>
              <w:pStyle w:val="ListParagraph"/>
              <w:numPr>
                <w:ilvl w:val="0"/>
                <w:numId w:val="3"/>
              </w:numPr>
              <w:rPr>
                <w:rFonts w:ascii="Arial" w:hAnsi="Arial" w:cs="Arial"/>
                <w:sz w:val="20"/>
                <w:szCs w:val="20"/>
              </w:rPr>
            </w:pPr>
            <w:r w:rsidRPr="007C6932">
              <w:rPr>
                <w:rFonts w:ascii="Arial" w:hAnsi="Arial" w:cs="Arial"/>
                <w:sz w:val="20"/>
                <w:szCs w:val="20"/>
              </w:rPr>
              <w:t>Golfing (RS-128)</w:t>
            </w:r>
          </w:p>
          <w:p w14:paraId="3547A873" w14:textId="77777777" w:rsidR="007C6932" w:rsidRPr="007C6932" w:rsidRDefault="007C6932" w:rsidP="007C6932">
            <w:pPr>
              <w:pStyle w:val="ListParagraph"/>
              <w:numPr>
                <w:ilvl w:val="0"/>
                <w:numId w:val="3"/>
              </w:numPr>
              <w:rPr>
                <w:rFonts w:ascii="Arial" w:hAnsi="Arial" w:cs="Arial"/>
                <w:sz w:val="20"/>
                <w:szCs w:val="20"/>
              </w:rPr>
            </w:pPr>
            <w:r w:rsidRPr="007C6932">
              <w:rPr>
                <w:rFonts w:ascii="Arial" w:hAnsi="Arial" w:cs="Arial"/>
                <w:sz w:val="20"/>
                <w:szCs w:val="20"/>
              </w:rPr>
              <w:t>Wildlife Viewing (RS-076)</w:t>
            </w:r>
          </w:p>
          <w:p w14:paraId="370ECE32" w14:textId="69975806" w:rsidR="00B20805" w:rsidRPr="00B20805" w:rsidRDefault="003F42ED" w:rsidP="00B20805">
            <w:pPr>
              <w:rPr>
                <w:rFonts w:ascii="Arial" w:hAnsi="Arial" w:cs="Arial"/>
                <w:sz w:val="20"/>
                <w:szCs w:val="20"/>
              </w:rPr>
            </w:pPr>
            <w:r w:rsidRPr="003F42ED">
              <w:rPr>
                <w:rFonts w:ascii="Arial" w:hAnsi="Arial" w:cs="Arial"/>
                <w:sz w:val="20"/>
                <w:szCs w:val="20"/>
              </w:rPr>
              <w:t>NCUTCD recommends reviewing the sign list to determine if signs used primarily in a prohibited context should be included in the table, such as the ones depicted in example D in Figure 2M-1. NCUTCD also recommends FHWA consider adding a brown-on-white version of the D9-3 Camping sign to Chapter 2M.</w:t>
            </w:r>
          </w:p>
        </w:tc>
      </w:tr>
      <w:tr w:rsidR="007A2E80" w14:paraId="31B47436" w14:textId="77777777" w:rsidTr="00B20805">
        <w:trPr>
          <w:cantSplit/>
        </w:trPr>
        <w:tc>
          <w:tcPr>
            <w:tcW w:w="1170" w:type="dxa"/>
          </w:tcPr>
          <w:p w14:paraId="4EBB6A9E" w14:textId="130F9446" w:rsidR="007A2E80" w:rsidRPr="00A67B2B" w:rsidRDefault="007A2E80" w:rsidP="007A2E80">
            <w:pPr>
              <w:rPr>
                <w:rFonts w:ascii="Arial" w:hAnsi="Arial" w:cs="Arial"/>
                <w:sz w:val="20"/>
                <w:szCs w:val="20"/>
              </w:rPr>
            </w:pPr>
            <w:r>
              <w:rPr>
                <w:rFonts w:ascii="Arial" w:hAnsi="Arial" w:cs="Arial"/>
                <w:sz w:val="20"/>
                <w:szCs w:val="20"/>
              </w:rPr>
              <w:lastRenderedPageBreak/>
              <w:t>2M.05</w:t>
            </w:r>
          </w:p>
        </w:tc>
        <w:tc>
          <w:tcPr>
            <w:tcW w:w="1167" w:type="dxa"/>
          </w:tcPr>
          <w:p w14:paraId="06F5FED4" w14:textId="355C5EE6" w:rsidR="007A2E80" w:rsidRPr="00A67B2B" w:rsidRDefault="00966329" w:rsidP="007A2E80">
            <w:pPr>
              <w:jc w:val="center"/>
              <w:rPr>
                <w:rFonts w:ascii="Arial" w:hAnsi="Arial" w:cs="Arial"/>
                <w:sz w:val="20"/>
                <w:szCs w:val="20"/>
              </w:rPr>
            </w:pPr>
            <w:r>
              <w:rPr>
                <w:rFonts w:ascii="Arial" w:hAnsi="Arial" w:cs="Arial"/>
                <w:sz w:val="20"/>
                <w:szCs w:val="20"/>
              </w:rPr>
              <w:t>YES</w:t>
            </w:r>
          </w:p>
        </w:tc>
        <w:tc>
          <w:tcPr>
            <w:tcW w:w="1183" w:type="dxa"/>
          </w:tcPr>
          <w:p w14:paraId="263DACCF" w14:textId="636A7C31" w:rsidR="007A2E80" w:rsidRPr="00A67B2B" w:rsidRDefault="007A2E80" w:rsidP="007A2E80">
            <w:pPr>
              <w:jc w:val="center"/>
              <w:rPr>
                <w:rFonts w:ascii="Arial" w:hAnsi="Arial" w:cs="Arial"/>
                <w:sz w:val="20"/>
                <w:szCs w:val="20"/>
              </w:rPr>
            </w:pPr>
            <w:r>
              <w:rPr>
                <w:rFonts w:ascii="Arial" w:hAnsi="Arial" w:cs="Arial"/>
                <w:sz w:val="20"/>
                <w:szCs w:val="20"/>
              </w:rPr>
              <w:t>N/A</w:t>
            </w:r>
          </w:p>
        </w:tc>
        <w:tc>
          <w:tcPr>
            <w:tcW w:w="1017" w:type="dxa"/>
          </w:tcPr>
          <w:p w14:paraId="271B57F8" w14:textId="072B45BC" w:rsidR="007A2E80" w:rsidRPr="00A67B2B" w:rsidRDefault="007A2E80" w:rsidP="007A2E80">
            <w:pPr>
              <w:jc w:val="center"/>
              <w:rPr>
                <w:rFonts w:ascii="Arial" w:hAnsi="Arial" w:cs="Arial"/>
                <w:sz w:val="20"/>
                <w:szCs w:val="20"/>
              </w:rPr>
            </w:pPr>
            <w:r>
              <w:rPr>
                <w:rFonts w:ascii="Arial" w:hAnsi="Arial" w:cs="Arial"/>
                <w:sz w:val="20"/>
                <w:szCs w:val="20"/>
              </w:rPr>
              <w:t>N/A</w:t>
            </w:r>
          </w:p>
        </w:tc>
        <w:tc>
          <w:tcPr>
            <w:tcW w:w="6263" w:type="dxa"/>
          </w:tcPr>
          <w:p w14:paraId="5F0A859B" w14:textId="5C4FB02F" w:rsidR="007A2E80" w:rsidRPr="00A67B2B" w:rsidRDefault="00966329" w:rsidP="007A2E80">
            <w:pPr>
              <w:rPr>
                <w:rFonts w:ascii="Arial" w:hAnsi="Arial" w:cs="Arial"/>
                <w:sz w:val="20"/>
                <w:szCs w:val="20"/>
              </w:rPr>
            </w:pPr>
            <w:r w:rsidRPr="00657980">
              <w:rPr>
                <w:rFonts w:ascii="Arial" w:hAnsi="Arial" w:cs="Arial"/>
                <w:sz w:val="20"/>
                <w:szCs w:val="20"/>
              </w:rPr>
              <w:t>NCUTCD agrees with 2M.0</w:t>
            </w:r>
            <w:r>
              <w:rPr>
                <w:rFonts w:ascii="Arial" w:hAnsi="Arial" w:cs="Arial"/>
                <w:sz w:val="20"/>
                <w:szCs w:val="20"/>
              </w:rPr>
              <w:t>5</w:t>
            </w:r>
            <w:r w:rsidRPr="00657980">
              <w:rPr>
                <w:rFonts w:ascii="Arial" w:hAnsi="Arial" w:cs="Arial"/>
                <w:sz w:val="20"/>
                <w:szCs w:val="20"/>
              </w:rPr>
              <w:t xml:space="preserve"> as presented in the NPA.</w:t>
            </w:r>
          </w:p>
        </w:tc>
      </w:tr>
      <w:tr w:rsidR="007A2E80" w14:paraId="4A9C60CC" w14:textId="77777777" w:rsidTr="00B20805">
        <w:trPr>
          <w:cantSplit/>
        </w:trPr>
        <w:tc>
          <w:tcPr>
            <w:tcW w:w="1170" w:type="dxa"/>
          </w:tcPr>
          <w:p w14:paraId="64AA2334" w14:textId="2F50666E" w:rsidR="007A2E80" w:rsidRDefault="007A2E80" w:rsidP="007A2E80">
            <w:pPr>
              <w:rPr>
                <w:rFonts w:ascii="Arial" w:hAnsi="Arial" w:cs="Arial"/>
                <w:sz w:val="20"/>
                <w:szCs w:val="20"/>
              </w:rPr>
            </w:pPr>
            <w:r>
              <w:rPr>
                <w:rFonts w:ascii="Arial" w:hAnsi="Arial" w:cs="Arial"/>
                <w:sz w:val="20"/>
                <w:szCs w:val="20"/>
              </w:rPr>
              <w:t>2M.06</w:t>
            </w:r>
          </w:p>
        </w:tc>
        <w:tc>
          <w:tcPr>
            <w:tcW w:w="1167" w:type="dxa"/>
          </w:tcPr>
          <w:p w14:paraId="6E1572CE" w14:textId="3A76581D" w:rsidR="007A2E80" w:rsidRDefault="007A2E80" w:rsidP="007A2E80">
            <w:pPr>
              <w:jc w:val="center"/>
              <w:rPr>
                <w:rFonts w:ascii="Arial" w:hAnsi="Arial" w:cs="Arial"/>
                <w:sz w:val="20"/>
                <w:szCs w:val="20"/>
              </w:rPr>
            </w:pPr>
            <w:r>
              <w:rPr>
                <w:rFonts w:ascii="Arial" w:hAnsi="Arial" w:cs="Arial"/>
                <w:sz w:val="20"/>
                <w:szCs w:val="20"/>
              </w:rPr>
              <w:t>YES</w:t>
            </w:r>
          </w:p>
        </w:tc>
        <w:tc>
          <w:tcPr>
            <w:tcW w:w="1183" w:type="dxa"/>
          </w:tcPr>
          <w:p w14:paraId="47E23EC6" w14:textId="691F1551" w:rsidR="007A2E80" w:rsidRDefault="007A2E80" w:rsidP="007A2E80">
            <w:pPr>
              <w:jc w:val="center"/>
              <w:rPr>
                <w:rFonts w:ascii="Arial" w:hAnsi="Arial" w:cs="Arial"/>
                <w:sz w:val="20"/>
                <w:szCs w:val="20"/>
              </w:rPr>
            </w:pPr>
            <w:r>
              <w:rPr>
                <w:rFonts w:ascii="Arial" w:hAnsi="Arial" w:cs="Arial"/>
                <w:sz w:val="20"/>
                <w:szCs w:val="20"/>
              </w:rPr>
              <w:t>N/A</w:t>
            </w:r>
          </w:p>
        </w:tc>
        <w:tc>
          <w:tcPr>
            <w:tcW w:w="1017" w:type="dxa"/>
          </w:tcPr>
          <w:p w14:paraId="4D8F082C" w14:textId="6881BAE3" w:rsidR="007A2E80" w:rsidRDefault="007A2E80" w:rsidP="007A2E80">
            <w:pPr>
              <w:jc w:val="center"/>
              <w:rPr>
                <w:rFonts w:ascii="Arial" w:hAnsi="Arial" w:cs="Arial"/>
                <w:sz w:val="20"/>
                <w:szCs w:val="20"/>
              </w:rPr>
            </w:pPr>
            <w:r>
              <w:rPr>
                <w:rFonts w:ascii="Arial" w:hAnsi="Arial" w:cs="Arial"/>
                <w:sz w:val="20"/>
                <w:szCs w:val="20"/>
              </w:rPr>
              <w:t>N/A</w:t>
            </w:r>
          </w:p>
        </w:tc>
        <w:tc>
          <w:tcPr>
            <w:tcW w:w="6263" w:type="dxa"/>
          </w:tcPr>
          <w:p w14:paraId="03395C73" w14:textId="599B941C" w:rsidR="007A2E80" w:rsidRPr="005F189A" w:rsidRDefault="00966329" w:rsidP="007A2E80">
            <w:pPr>
              <w:rPr>
                <w:rFonts w:ascii="Arial" w:hAnsi="Arial" w:cs="Arial"/>
                <w:sz w:val="20"/>
                <w:szCs w:val="20"/>
              </w:rPr>
            </w:pPr>
            <w:r w:rsidRPr="00657980">
              <w:rPr>
                <w:rFonts w:ascii="Arial" w:hAnsi="Arial" w:cs="Arial"/>
                <w:sz w:val="20"/>
                <w:szCs w:val="20"/>
              </w:rPr>
              <w:t>NCUTCD agrees with 2M.0</w:t>
            </w:r>
            <w:r>
              <w:rPr>
                <w:rFonts w:ascii="Arial" w:hAnsi="Arial" w:cs="Arial"/>
                <w:sz w:val="20"/>
                <w:szCs w:val="20"/>
              </w:rPr>
              <w:t>6</w:t>
            </w:r>
            <w:r w:rsidRPr="00657980">
              <w:rPr>
                <w:rFonts w:ascii="Arial" w:hAnsi="Arial" w:cs="Arial"/>
                <w:sz w:val="20"/>
                <w:szCs w:val="20"/>
              </w:rPr>
              <w:t xml:space="preserve"> as presented in the NPA.</w:t>
            </w:r>
          </w:p>
        </w:tc>
      </w:tr>
      <w:tr w:rsidR="007A2E80" w14:paraId="1010E49D" w14:textId="77777777" w:rsidTr="00B20805">
        <w:trPr>
          <w:cantSplit/>
        </w:trPr>
        <w:tc>
          <w:tcPr>
            <w:tcW w:w="1170" w:type="dxa"/>
          </w:tcPr>
          <w:p w14:paraId="0D6C2543" w14:textId="7DC289DF" w:rsidR="007A2E80" w:rsidRPr="00A67B2B" w:rsidRDefault="007A2E80" w:rsidP="007A2E80">
            <w:pPr>
              <w:rPr>
                <w:rFonts w:ascii="Arial" w:hAnsi="Arial" w:cs="Arial"/>
                <w:sz w:val="20"/>
                <w:szCs w:val="20"/>
              </w:rPr>
            </w:pPr>
            <w:r>
              <w:rPr>
                <w:rFonts w:ascii="Arial" w:hAnsi="Arial" w:cs="Arial"/>
                <w:sz w:val="20"/>
                <w:szCs w:val="20"/>
              </w:rPr>
              <w:t>Figure 2M-1</w:t>
            </w:r>
          </w:p>
        </w:tc>
        <w:tc>
          <w:tcPr>
            <w:tcW w:w="1167" w:type="dxa"/>
          </w:tcPr>
          <w:p w14:paraId="08DE45D2" w14:textId="094F4EC3" w:rsidR="007A2E80" w:rsidRPr="00A67B2B" w:rsidRDefault="007A2E80" w:rsidP="007A2E80">
            <w:pPr>
              <w:jc w:val="center"/>
              <w:rPr>
                <w:rFonts w:ascii="Arial" w:hAnsi="Arial" w:cs="Arial"/>
                <w:sz w:val="20"/>
                <w:szCs w:val="20"/>
              </w:rPr>
            </w:pPr>
            <w:r>
              <w:rPr>
                <w:rFonts w:ascii="Arial" w:hAnsi="Arial" w:cs="Arial"/>
                <w:sz w:val="20"/>
                <w:szCs w:val="20"/>
              </w:rPr>
              <w:t>NO</w:t>
            </w:r>
          </w:p>
        </w:tc>
        <w:tc>
          <w:tcPr>
            <w:tcW w:w="1183" w:type="dxa"/>
          </w:tcPr>
          <w:p w14:paraId="522951E5" w14:textId="7706D12E" w:rsidR="007A2E80" w:rsidRPr="00A67B2B" w:rsidRDefault="007A2E80" w:rsidP="007A2E80">
            <w:pPr>
              <w:jc w:val="center"/>
              <w:rPr>
                <w:rFonts w:ascii="Arial" w:hAnsi="Arial" w:cs="Arial"/>
                <w:sz w:val="20"/>
                <w:szCs w:val="20"/>
              </w:rPr>
            </w:pPr>
            <w:r>
              <w:rPr>
                <w:rFonts w:ascii="Arial" w:hAnsi="Arial" w:cs="Arial"/>
                <w:sz w:val="20"/>
                <w:szCs w:val="20"/>
              </w:rPr>
              <w:t>YES</w:t>
            </w:r>
          </w:p>
        </w:tc>
        <w:tc>
          <w:tcPr>
            <w:tcW w:w="1017" w:type="dxa"/>
          </w:tcPr>
          <w:p w14:paraId="16379868" w14:textId="165D98F0" w:rsidR="007A2E80" w:rsidRPr="00A67B2B" w:rsidRDefault="007A2E80" w:rsidP="007A2E80">
            <w:pPr>
              <w:jc w:val="center"/>
              <w:rPr>
                <w:rFonts w:ascii="Arial" w:hAnsi="Arial" w:cs="Arial"/>
                <w:sz w:val="20"/>
                <w:szCs w:val="20"/>
              </w:rPr>
            </w:pPr>
            <w:r>
              <w:rPr>
                <w:rFonts w:ascii="Arial" w:hAnsi="Arial" w:cs="Arial"/>
                <w:sz w:val="20"/>
                <w:szCs w:val="20"/>
              </w:rPr>
              <w:t>N/A</w:t>
            </w:r>
          </w:p>
        </w:tc>
        <w:tc>
          <w:tcPr>
            <w:tcW w:w="6263" w:type="dxa"/>
          </w:tcPr>
          <w:p w14:paraId="6DDE9BEE" w14:textId="2A04BFF9" w:rsidR="007A2E80" w:rsidRPr="00A67B2B" w:rsidRDefault="00244E50" w:rsidP="007A2E80">
            <w:pPr>
              <w:rPr>
                <w:rFonts w:ascii="Arial" w:hAnsi="Arial" w:cs="Arial"/>
                <w:sz w:val="20"/>
                <w:szCs w:val="20"/>
              </w:rPr>
            </w:pPr>
            <w:r w:rsidRPr="00244E50">
              <w:rPr>
                <w:rFonts w:ascii="Arial" w:hAnsi="Arial" w:cs="Arial"/>
                <w:sz w:val="20"/>
                <w:szCs w:val="20"/>
              </w:rPr>
              <w:t>Figure 2M-1 Comments: NCUTCD generally agrees with Figure 2M-1 as presented in the NPA, but recommends revising the title from “Examples of Use of Arrows, Educational Plaques, and Prohibitive Slashes” to “Examples of Use of Arrows, Educational Plaques, and Prohibited Activities”. NCUTCD notes that the signs in example D are not included in Table 2M-1, and recommends assessing whether these and similar signs used primarily in a prohibited context should be included in this Chapter.</w:t>
            </w:r>
          </w:p>
        </w:tc>
      </w:tr>
      <w:tr w:rsidR="007A2E80" w14:paraId="24F5F4E2" w14:textId="77777777" w:rsidTr="00B20805">
        <w:trPr>
          <w:cantSplit/>
        </w:trPr>
        <w:tc>
          <w:tcPr>
            <w:tcW w:w="1170" w:type="dxa"/>
          </w:tcPr>
          <w:p w14:paraId="4E51F335" w14:textId="4FC2065B" w:rsidR="007A2E80" w:rsidRPr="00A67B2B" w:rsidRDefault="007A2E80" w:rsidP="007A2E80">
            <w:pPr>
              <w:rPr>
                <w:rFonts w:ascii="Arial" w:hAnsi="Arial" w:cs="Arial"/>
                <w:sz w:val="20"/>
                <w:szCs w:val="20"/>
              </w:rPr>
            </w:pPr>
            <w:r>
              <w:rPr>
                <w:rFonts w:ascii="Arial" w:hAnsi="Arial" w:cs="Arial"/>
                <w:sz w:val="20"/>
                <w:szCs w:val="20"/>
              </w:rPr>
              <w:t>2M.07</w:t>
            </w:r>
          </w:p>
        </w:tc>
        <w:tc>
          <w:tcPr>
            <w:tcW w:w="1167" w:type="dxa"/>
          </w:tcPr>
          <w:p w14:paraId="38EC0C53" w14:textId="0A3B6483" w:rsidR="007A2E80" w:rsidRPr="00A67B2B" w:rsidRDefault="007A2E80" w:rsidP="007A2E80">
            <w:pPr>
              <w:jc w:val="center"/>
              <w:rPr>
                <w:rFonts w:ascii="Arial" w:hAnsi="Arial" w:cs="Arial"/>
                <w:sz w:val="20"/>
                <w:szCs w:val="20"/>
              </w:rPr>
            </w:pPr>
            <w:r>
              <w:rPr>
                <w:rFonts w:ascii="Arial" w:hAnsi="Arial" w:cs="Arial"/>
                <w:sz w:val="20"/>
                <w:szCs w:val="20"/>
              </w:rPr>
              <w:t>YES</w:t>
            </w:r>
          </w:p>
        </w:tc>
        <w:tc>
          <w:tcPr>
            <w:tcW w:w="1183" w:type="dxa"/>
          </w:tcPr>
          <w:p w14:paraId="52A19E59" w14:textId="41FE2A89" w:rsidR="007A2E80" w:rsidRPr="00A67B2B" w:rsidRDefault="007A2E80" w:rsidP="007A2E80">
            <w:pPr>
              <w:jc w:val="center"/>
              <w:rPr>
                <w:rFonts w:ascii="Arial" w:hAnsi="Arial" w:cs="Arial"/>
                <w:sz w:val="20"/>
                <w:szCs w:val="20"/>
              </w:rPr>
            </w:pPr>
            <w:r>
              <w:rPr>
                <w:rFonts w:ascii="Arial" w:hAnsi="Arial" w:cs="Arial"/>
                <w:sz w:val="20"/>
                <w:szCs w:val="20"/>
              </w:rPr>
              <w:t>N/A</w:t>
            </w:r>
          </w:p>
        </w:tc>
        <w:tc>
          <w:tcPr>
            <w:tcW w:w="1017" w:type="dxa"/>
          </w:tcPr>
          <w:p w14:paraId="1D44A024" w14:textId="4EB29BAA" w:rsidR="007A2E80" w:rsidRPr="00A67B2B" w:rsidRDefault="007A2E80" w:rsidP="007A2E80">
            <w:pPr>
              <w:jc w:val="center"/>
              <w:rPr>
                <w:rFonts w:ascii="Arial" w:hAnsi="Arial" w:cs="Arial"/>
                <w:sz w:val="20"/>
                <w:szCs w:val="20"/>
              </w:rPr>
            </w:pPr>
            <w:r>
              <w:rPr>
                <w:rFonts w:ascii="Arial" w:hAnsi="Arial" w:cs="Arial"/>
                <w:sz w:val="20"/>
                <w:szCs w:val="20"/>
              </w:rPr>
              <w:t>N/A</w:t>
            </w:r>
          </w:p>
        </w:tc>
        <w:tc>
          <w:tcPr>
            <w:tcW w:w="6263" w:type="dxa"/>
          </w:tcPr>
          <w:p w14:paraId="6CC03674" w14:textId="73FA5BA9" w:rsidR="007A2E80" w:rsidRPr="00A67B2B" w:rsidRDefault="007A2E80" w:rsidP="007A2E80">
            <w:pPr>
              <w:rPr>
                <w:rFonts w:ascii="Arial" w:hAnsi="Arial" w:cs="Arial"/>
                <w:sz w:val="20"/>
                <w:szCs w:val="20"/>
              </w:rPr>
            </w:pPr>
            <w:r w:rsidRPr="00657980">
              <w:rPr>
                <w:rFonts w:ascii="Arial" w:hAnsi="Arial" w:cs="Arial"/>
                <w:sz w:val="20"/>
                <w:szCs w:val="20"/>
              </w:rPr>
              <w:t>NCUTCD agrees with 2M.07 as presented in the NPA.</w:t>
            </w:r>
          </w:p>
        </w:tc>
      </w:tr>
      <w:tr w:rsidR="007A2E80" w14:paraId="773E3F04" w14:textId="77777777" w:rsidTr="00B20805">
        <w:trPr>
          <w:cantSplit/>
        </w:trPr>
        <w:tc>
          <w:tcPr>
            <w:tcW w:w="1170" w:type="dxa"/>
          </w:tcPr>
          <w:p w14:paraId="0AC03595" w14:textId="3AAD4335" w:rsidR="007A2E80" w:rsidRPr="00A67B2B" w:rsidRDefault="007A2E80" w:rsidP="007A2E80">
            <w:pPr>
              <w:rPr>
                <w:rFonts w:ascii="Arial" w:hAnsi="Arial" w:cs="Arial"/>
                <w:sz w:val="20"/>
                <w:szCs w:val="20"/>
              </w:rPr>
            </w:pPr>
            <w:r>
              <w:rPr>
                <w:rFonts w:ascii="Arial" w:hAnsi="Arial" w:cs="Arial"/>
                <w:sz w:val="20"/>
                <w:szCs w:val="20"/>
              </w:rPr>
              <w:t>2M.08</w:t>
            </w:r>
          </w:p>
        </w:tc>
        <w:tc>
          <w:tcPr>
            <w:tcW w:w="1167" w:type="dxa"/>
          </w:tcPr>
          <w:p w14:paraId="0AD44071" w14:textId="04107B1E" w:rsidR="007A2E80" w:rsidRPr="00A67B2B" w:rsidRDefault="007A2E80" w:rsidP="007A2E80">
            <w:pPr>
              <w:jc w:val="center"/>
              <w:rPr>
                <w:rFonts w:ascii="Arial" w:hAnsi="Arial" w:cs="Arial"/>
                <w:sz w:val="20"/>
                <w:szCs w:val="20"/>
              </w:rPr>
            </w:pPr>
            <w:r>
              <w:rPr>
                <w:rFonts w:ascii="Arial" w:hAnsi="Arial" w:cs="Arial"/>
                <w:sz w:val="20"/>
                <w:szCs w:val="20"/>
              </w:rPr>
              <w:t>YES</w:t>
            </w:r>
          </w:p>
        </w:tc>
        <w:tc>
          <w:tcPr>
            <w:tcW w:w="1183" w:type="dxa"/>
          </w:tcPr>
          <w:p w14:paraId="0BB8E215" w14:textId="074FE1AD" w:rsidR="007A2E80" w:rsidRPr="00A67B2B" w:rsidRDefault="007A2E80" w:rsidP="007A2E80">
            <w:pPr>
              <w:jc w:val="center"/>
              <w:rPr>
                <w:rFonts w:ascii="Arial" w:hAnsi="Arial" w:cs="Arial"/>
                <w:sz w:val="20"/>
                <w:szCs w:val="20"/>
              </w:rPr>
            </w:pPr>
            <w:r>
              <w:rPr>
                <w:rFonts w:ascii="Arial" w:hAnsi="Arial" w:cs="Arial"/>
                <w:sz w:val="20"/>
                <w:szCs w:val="20"/>
              </w:rPr>
              <w:t>N/A</w:t>
            </w:r>
          </w:p>
        </w:tc>
        <w:tc>
          <w:tcPr>
            <w:tcW w:w="1017" w:type="dxa"/>
          </w:tcPr>
          <w:p w14:paraId="4EC5E77D" w14:textId="1E917108" w:rsidR="007A2E80" w:rsidRPr="00A67B2B" w:rsidRDefault="007A2E80" w:rsidP="007A2E80">
            <w:pPr>
              <w:jc w:val="center"/>
              <w:rPr>
                <w:rFonts w:ascii="Arial" w:hAnsi="Arial" w:cs="Arial"/>
                <w:sz w:val="20"/>
                <w:szCs w:val="20"/>
              </w:rPr>
            </w:pPr>
            <w:r>
              <w:rPr>
                <w:rFonts w:ascii="Arial" w:hAnsi="Arial" w:cs="Arial"/>
                <w:sz w:val="20"/>
                <w:szCs w:val="20"/>
              </w:rPr>
              <w:t>N/A</w:t>
            </w:r>
          </w:p>
        </w:tc>
        <w:tc>
          <w:tcPr>
            <w:tcW w:w="6263" w:type="dxa"/>
          </w:tcPr>
          <w:p w14:paraId="194E9887" w14:textId="4A085277" w:rsidR="007A2E80" w:rsidRPr="00A67B2B" w:rsidRDefault="007A2E80" w:rsidP="007A2E80">
            <w:pPr>
              <w:rPr>
                <w:rFonts w:ascii="Arial" w:hAnsi="Arial" w:cs="Arial"/>
                <w:sz w:val="20"/>
                <w:szCs w:val="20"/>
              </w:rPr>
            </w:pPr>
            <w:r w:rsidRPr="00657980">
              <w:rPr>
                <w:rFonts w:ascii="Arial" w:hAnsi="Arial" w:cs="Arial"/>
                <w:sz w:val="20"/>
                <w:szCs w:val="20"/>
              </w:rPr>
              <w:t>NCUTCD agrees with 2M.0</w:t>
            </w:r>
            <w:r>
              <w:rPr>
                <w:rFonts w:ascii="Arial" w:hAnsi="Arial" w:cs="Arial"/>
                <w:sz w:val="20"/>
                <w:szCs w:val="20"/>
              </w:rPr>
              <w:t>8</w:t>
            </w:r>
            <w:r w:rsidRPr="00657980">
              <w:rPr>
                <w:rFonts w:ascii="Arial" w:hAnsi="Arial" w:cs="Arial"/>
                <w:sz w:val="20"/>
                <w:szCs w:val="20"/>
              </w:rPr>
              <w:t xml:space="preserve"> as presented in the NPA.</w:t>
            </w:r>
          </w:p>
        </w:tc>
      </w:tr>
      <w:tr w:rsidR="00244E50" w14:paraId="733B3732" w14:textId="77777777" w:rsidTr="00B20805">
        <w:trPr>
          <w:cantSplit/>
        </w:trPr>
        <w:tc>
          <w:tcPr>
            <w:tcW w:w="1170" w:type="dxa"/>
          </w:tcPr>
          <w:p w14:paraId="6E2438D3" w14:textId="3CEBE852" w:rsidR="00244E50" w:rsidRDefault="00244E50" w:rsidP="007A2E80">
            <w:pPr>
              <w:rPr>
                <w:rFonts w:ascii="Arial" w:hAnsi="Arial" w:cs="Arial"/>
                <w:sz w:val="20"/>
                <w:szCs w:val="20"/>
              </w:rPr>
            </w:pPr>
            <w:r>
              <w:rPr>
                <w:rFonts w:ascii="Arial" w:hAnsi="Arial" w:cs="Arial"/>
                <w:sz w:val="20"/>
                <w:szCs w:val="20"/>
              </w:rPr>
              <w:t>Figure 2M-2</w:t>
            </w:r>
          </w:p>
        </w:tc>
        <w:tc>
          <w:tcPr>
            <w:tcW w:w="1167" w:type="dxa"/>
          </w:tcPr>
          <w:p w14:paraId="7EA4D954" w14:textId="3015F6FE" w:rsidR="00244E50" w:rsidRDefault="00244E50" w:rsidP="007A2E80">
            <w:pPr>
              <w:jc w:val="center"/>
              <w:rPr>
                <w:rFonts w:ascii="Arial" w:hAnsi="Arial" w:cs="Arial"/>
                <w:sz w:val="20"/>
                <w:szCs w:val="20"/>
              </w:rPr>
            </w:pPr>
            <w:r>
              <w:rPr>
                <w:rFonts w:ascii="Arial" w:hAnsi="Arial" w:cs="Arial"/>
                <w:sz w:val="20"/>
                <w:szCs w:val="20"/>
              </w:rPr>
              <w:t>YES</w:t>
            </w:r>
          </w:p>
        </w:tc>
        <w:tc>
          <w:tcPr>
            <w:tcW w:w="1183" w:type="dxa"/>
          </w:tcPr>
          <w:p w14:paraId="15327443" w14:textId="25EC0A31" w:rsidR="00244E50" w:rsidRDefault="00244E50" w:rsidP="007A2E80">
            <w:pPr>
              <w:jc w:val="center"/>
              <w:rPr>
                <w:rFonts w:ascii="Arial" w:hAnsi="Arial" w:cs="Arial"/>
                <w:sz w:val="20"/>
                <w:szCs w:val="20"/>
              </w:rPr>
            </w:pPr>
            <w:r>
              <w:rPr>
                <w:rFonts w:ascii="Arial" w:hAnsi="Arial" w:cs="Arial"/>
                <w:sz w:val="20"/>
                <w:szCs w:val="20"/>
              </w:rPr>
              <w:t>N/A</w:t>
            </w:r>
          </w:p>
        </w:tc>
        <w:tc>
          <w:tcPr>
            <w:tcW w:w="1017" w:type="dxa"/>
          </w:tcPr>
          <w:p w14:paraId="4BA2F4D9" w14:textId="4096FB75" w:rsidR="00244E50" w:rsidRDefault="00244E50" w:rsidP="007A2E80">
            <w:pPr>
              <w:jc w:val="center"/>
              <w:rPr>
                <w:rFonts w:ascii="Arial" w:hAnsi="Arial" w:cs="Arial"/>
                <w:sz w:val="20"/>
                <w:szCs w:val="20"/>
              </w:rPr>
            </w:pPr>
            <w:r>
              <w:rPr>
                <w:rFonts w:ascii="Arial" w:hAnsi="Arial" w:cs="Arial"/>
                <w:sz w:val="20"/>
                <w:szCs w:val="20"/>
              </w:rPr>
              <w:t>N/A</w:t>
            </w:r>
          </w:p>
        </w:tc>
        <w:tc>
          <w:tcPr>
            <w:tcW w:w="6263" w:type="dxa"/>
          </w:tcPr>
          <w:p w14:paraId="4597FFC0" w14:textId="54FF1C94" w:rsidR="00244E50" w:rsidRPr="007A2E80" w:rsidRDefault="00244E50" w:rsidP="007A2E80">
            <w:pPr>
              <w:rPr>
                <w:rFonts w:ascii="Arial" w:hAnsi="Arial" w:cs="Arial"/>
                <w:sz w:val="20"/>
                <w:szCs w:val="20"/>
              </w:rPr>
            </w:pPr>
            <w:r w:rsidRPr="00244E50">
              <w:rPr>
                <w:rFonts w:ascii="Arial" w:hAnsi="Arial" w:cs="Arial"/>
                <w:sz w:val="20"/>
                <w:szCs w:val="20"/>
              </w:rPr>
              <w:t>NCUTCD agrees with Figure 2M-2 as presented in the NPA.</w:t>
            </w:r>
          </w:p>
        </w:tc>
      </w:tr>
      <w:tr w:rsidR="00DC3BA2" w14:paraId="4DE0D12C" w14:textId="77777777" w:rsidTr="00B20805">
        <w:trPr>
          <w:cantSplit/>
        </w:trPr>
        <w:tc>
          <w:tcPr>
            <w:tcW w:w="1170" w:type="dxa"/>
          </w:tcPr>
          <w:p w14:paraId="60ADA48C" w14:textId="30B114A8" w:rsidR="00DC3BA2" w:rsidRDefault="00DC3BA2" w:rsidP="00DC3BA2">
            <w:pPr>
              <w:rPr>
                <w:rFonts w:ascii="Arial" w:hAnsi="Arial" w:cs="Arial"/>
                <w:sz w:val="20"/>
                <w:szCs w:val="20"/>
              </w:rPr>
            </w:pPr>
            <w:r>
              <w:rPr>
                <w:rFonts w:ascii="Arial" w:hAnsi="Arial" w:cs="Arial"/>
                <w:sz w:val="20"/>
                <w:szCs w:val="20"/>
              </w:rPr>
              <w:t>Figure 2M-</w:t>
            </w:r>
            <w:r>
              <w:rPr>
                <w:rFonts w:ascii="Arial" w:hAnsi="Arial" w:cs="Arial"/>
                <w:sz w:val="20"/>
                <w:szCs w:val="20"/>
              </w:rPr>
              <w:t>3</w:t>
            </w:r>
          </w:p>
        </w:tc>
        <w:tc>
          <w:tcPr>
            <w:tcW w:w="1167" w:type="dxa"/>
          </w:tcPr>
          <w:p w14:paraId="008E8639" w14:textId="2BD77DAD" w:rsidR="00DC3BA2" w:rsidRDefault="00DC3BA2" w:rsidP="00DC3BA2">
            <w:pPr>
              <w:jc w:val="center"/>
              <w:rPr>
                <w:rFonts w:ascii="Arial" w:hAnsi="Arial" w:cs="Arial"/>
                <w:sz w:val="20"/>
                <w:szCs w:val="20"/>
              </w:rPr>
            </w:pPr>
            <w:r>
              <w:rPr>
                <w:rFonts w:ascii="Arial" w:hAnsi="Arial" w:cs="Arial"/>
                <w:sz w:val="20"/>
                <w:szCs w:val="20"/>
              </w:rPr>
              <w:t>YES</w:t>
            </w:r>
          </w:p>
        </w:tc>
        <w:tc>
          <w:tcPr>
            <w:tcW w:w="1183" w:type="dxa"/>
          </w:tcPr>
          <w:p w14:paraId="76BFF9BE" w14:textId="04FD1803" w:rsidR="00DC3BA2" w:rsidRDefault="00DC3BA2" w:rsidP="00DC3BA2">
            <w:pPr>
              <w:jc w:val="center"/>
              <w:rPr>
                <w:rFonts w:ascii="Arial" w:hAnsi="Arial" w:cs="Arial"/>
                <w:sz w:val="20"/>
                <w:szCs w:val="20"/>
              </w:rPr>
            </w:pPr>
            <w:r>
              <w:rPr>
                <w:rFonts w:ascii="Arial" w:hAnsi="Arial" w:cs="Arial"/>
                <w:sz w:val="20"/>
                <w:szCs w:val="20"/>
              </w:rPr>
              <w:t>N/A</w:t>
            </w:r>
          </w:p>
        </w:tc>
        <w:tc>
          <w:tcPr>
            <w:tcW w:w="1017" w:type="dxa"/>
          </w:tcPr>
          <w:p w14:paraId="3DDCE157" w14:textId="7C8EED79" w:rsidR="00DC3BA2" w:rsidRDefault="00DC3BA2" w:rsidP="00DC3BA2">
            <w:pPr>
              <w:jc w:val="center"/>
              <w:rPr>
                <w:rFonts w:ascii="Arial" w:hAnsi="Arial" w:cs="Arial"/>
                <w:sz w:val="20"/>
                <w:szCs w:val="20"/>
              </w:rPr>
            </w:pPr>
            <w:r>
              <w:rPr>
                <w:rFonts w:ascii="Arial" w:hAnsi="Arial" w:cs="Arial"/>
                <w:sz w:val="20"/>
                <w:szCs w:val="20"/>
              </w:rPr>
              <w:t>N/A</w:t>
            </w:r>
          </w:p>
        </w:tc>
        <w:tc>
          <w:tcPr>
            <w:tcW w:w="6263" w:type="dxa"/>
          </w:tcPr>
          <w:p w14:paraId="5DBD9A99" w14:textId="7B6ACFD3" w:rsidR="00DC3BA2" w:rsidRPr="00DC3BA2" w:rsidRDefault="00DC3BA2" w:rsidP="00DC3BA2">
            <w:pPr>
              <w:rPr>
                <w:rFonts w:ascii="Arial" w:hAnsi="Arial" w:cs="Arial"/>
                <w:sz w:val="20"/>
                <w:szCs w:val="20"/>
              </w:rPr>
            </w:pPr>
            <w:r w:rsidRPr="00244E50">
              <w:rPr>
                <w:rFonts w:ascii="Arial" w:hAnsi="Arial" w:cs="Arial"/>
                <w:sz w:val="20"/>
                <w:szCs w:val="20"/>
              </w:rPr>
              <w:t>NCUTCD agrees with Figure 2M-</w:t>
            </w:r>
            <w:r>
              <w:rPr>
                <w:rFonts w:ascii="Arial" w:hAnsi="Arial" w:cs="Arial"/>
                <w:sz w:val="20"/>
                <w:szCs w:val="20"/>
              </w:rPr>
              <w:t>3</w:t>
            </w:r>
            <w:r w:rsidRPr="00244E50">
              <w:rPr>
                <w:rFonts w:ascii="Arial" w:hAnsi="Arial" w:cs="Arial"/>
                <w:sz w:val="20"/>
                <w:szCs w:val="20"/>
              </w:rPr>
              <w:t xml:space="preserve"> as presented in the NPA.</w:t>
            </w:r>
          </w:p>
        </w:tc>
      </w:tr>
      <w:tr w:rsidR="00DC3BA2" w14:paraId="291930E3" w14:textId="74252152" w:rsidTr="00B20805">
        <w:trPr>
          <w:cantSplit/>
        </w:trPr>
        <w:tc>
          <w:tcPr>
            <w:tcW w:w="1170" w:type="dxa"/>
          </w:tcPr>
          <w:p w14:paraId="5C239D48" w14:textId="1EA1C420" w:rsidR="00DC3BA2" w:rsidRPr="00A67B2B" w:rsidRDefault="00DC3BA2" w:rsidP="00DC3BA2">
            <w:pPr>
              <w:spacing w:line="259" w:lineRule="auto"/>
              <w:rPr>
                <w:rFonts w:ascii="Arial" w:hAnsi="Arial" w:cs="Arial"/>
                <w:sz w:val="20"/>
                <w:szCs w:val="20"/>
              </w:rPr>
            </w:pPr>
            <w:r>
              <w:rPr>
                <w:rFonts w:ascii="Arial" w:hAnsi="Arial" w:cs="Arial"/>
                <w:sz w:val="20"/>
                <w:szCs w:val="20"/>
              </w:rPr>
              <w:t>Figure 2M-4</w:t>
            </w:r>
          </w:p>
        </w:tc>
        <w:tc>
          <w:tcPr>
            <w:tcW w:w="1167" w:type="dxa"/>
          </w:tcPr>
          <w:p w14:paraId="5D55ADD1" w14:textId="56415B83" w:rsidR="00DC3BA2" w:rsidRPr="00A67B2B" w:rsidRDefault="00DC3BA2" w:rsidP="00DC3BA2">
            <w:pPr>
              <w:spacing w:line="259" w:lineRule="auto"/>
              <w:jc w:val="center"/>
              <w:rPr>
                <w:rFonts w:ascii="Arial" w:hAnsi="Arial" w:cs="Arial"/>
                <w:sz w:val="20"/>
                <w:szCs w:val="20"/>
              </w:rPr>
            </w:pPr>
            <w:r>
              <w:rPr>
                <w:rFonts w:ascii="Arial" w:hAnsi="Arial" w:cs="Arial"/>
                <w:sz w:val="20"/>
                <w:szCs w:val="20"/>
              </w:rPr>
              <w:t>NO</w:t>
            </w:r>
          </w:p>
        </w:tc>
        <w:tc>
          <w:tcPr>
            <w:tcW w:w="1183" w:type="dxa"/>
          </w:tcPr>
          <w:p w14:paraId="3AFA22E3" w14:textId="246090F3" w:rsidR="00DC3BA2" w:rsidRPr="00A67B2B" w:rsidRDefault="00DC3BA2" w:rsidP="00DC3BA2">
            <w:pPr>
              <w:spacing w:line="259" w:lineRule="auto"/>
              <w:jc w:val="center"/>
              <w:rPr>
                <w:rFonts w:ascii="Arial" w:hAnsi="Arial" w:cs="Arial"/>
                <w:sz w:val="20"/>
                <w:szCs w:val="20"/>
              </w:rPr>
            </w:pPr>
            <w:r>
              <w:rPr>
                <w:rFonts w:ascii="Arial" w:hAnsi="Arial" w:cs="Arial"/>
                <w:sz w:val="20"/>
                <w:szCs w:val="20"/>
              </w:rPr>
              <w:t>YES</w:t>
            </w:r>
          </w:p>
        </w:tc>
        <w:tc>
          <w:tcPr>
            <w:tcW w:w="1017" w:type="dxa"/>
          </w:tcPr>
          <w:p w14:paraId="636BEA9F" w14:textId="27A58462" w:rsidR="00DC3BA2" w:rsidRPr="00A67B2B" w:rsidRDefault="00DC3BA2" w:rsidP="00DC3BA2">
            <w:pPr>
              <w:spacing w:line="259" w:lineRule="auto"/>
              <w:jc w:val="center"/>
              <w:rPr>
                <w:rFonts w:ascii="Arial" w:hAnsi="Arial" w:cs="Arial"/>
                <w:sz w:val="20"/>
                <w:szCs w:val="20"/>
              </w:rPr>
            </w:pPr>
            <w:r>
              <w:rPr>
                <w:rFonts w:ascii="Arial" w:hAnsi="Arial" w:cs="Arial"/>
                <w:sz w:val="20"/>
                <w:szCs w:val="20"/>
              </w:rPr>
              <w:t>N/A</w:t>
            </w:r>
          </w:p>
        </w:tc>
        <w:tc>
          <w:tcPr>
            <w:tcW w:w="6263" w:type="dxa"/>
          </w:tcPr>
          <w:p w14:paraId="0450C237" w14:textId="77777777" w:rsidR="00DC3BA2" w:rsidRPr="00DC3BA2" w:rsidRDefault="00DC3BA2" w:rsidP="00DC3BA2">
            <w:pPr>
              <w:rPr>
                <w:rFonts w:ascii="Arial" w:hAnsi="Arial" w:cs="Arial"/>
                <w:sz w:val="20"/>
                <w:szCs w:val="20"/>
              </w:rPr>
            </w:pPr>
            <w:r w:rsidRPr="00DC3BA2">
              <w:rPr>
                <w:rFonts w:ascii="Arial" w:hAnsi="Arial" w:cs="Arial"/>
                <w:sz w:val="20"/>
                <w:szCs w:val="20"/>
              </w:rPr>
              <w:t>NCUTCD recommends revising Figure 2M-4 as follows:</w:t>
            </w:r>
          </w:p>
          <w:p w14:paraId="2937635E" w14:textId="1972E6FD" w:rsidR="00DC3BA2" w:rsidRPr="00DC3BA2" w:rsidRDefault="00DC3BA2" w:rsidP="00DC3BA2">
            <w:pPr>
              <w:pStyle w:val="ListParagraph"/>
              <w:numPr>
                <w:ilvl w:val="0"/>
                <w:numId w:val="4"/>
              </w:numPr>
              <w:rPr>
                <w:rFonts w:ascii="Arial" w:hAnsi="Arial" w:cs="Arial"/>
                <w:sz w:val="20"/>
                <w:szCs w:val="20"/>
              </w:rPr>
            </w:pPr>
            <w:r w:rsidRPr="00DC3BA2">
              <w:rPr>
                <w:rFonts w:ascii="Arial" w:hAnsi="Arial" w:cs="Arial"/>
                <w:sz w:val="20"/>
                <w:szCs w:val="20"/>
              </w:rPr>
              <w:t>Revise the arrow on the Cedar Springs sign in the lower right corner to point to the right</w:t>
            </w:r>
          </w:p>
          <w:p w14:paraId="4F7C4F3C" w14:textId="6BF6226C" w:rsidR="00DC3BA2" w:rsidRPr="00DC3BA2" w:rsidRDefault="00DC3BA2" w:rsidP="00DC3BA2">
            <w:pPr>
              <w:pStyle w:val="ListParagraph"/>
              <w:numPr>
                <w:ilvl w:val="0"/>
                <w:numId w:val="4"/>
              </w:numPr>
              <w:rPr>
                <w:rFonts w:ascii="Arial" w:hAnsi="Arial" w:cs="Arial"/>
                <w:sz w:val="20"/>
                <w:szCs w:val="20"/>
              </w:rPr>
            </w:pPr>
            <w:r w:rsidRPr="00DC3BA2">
              <w:rPr>
                <w:rFonts w:ascii="Arial" w:hAnsi="Arial" w:cs="Arial"/>
                <w:sz w:val="20"/>
                <w:szCs w:val="20"/>
              </w:rPr>
              <w:t>Revise the map in the top center of the figure to depict a horse trail, as the sign is for a horse trail</w:t>
            </w:r>
          </w:p>
        </w:tc>
      </w:tr>
      <w:tr w:rsidR="00CB62C2" w14:paraId="729749F8" w14:textId="77777777" w:rsidTr="00B20805">
        <w:trPr>
          <w:cantSplit/>
        </w:trPr>
        <w:tc>
          <w:tcPr>
            <w:tcW w:w="1170" w:type="dxa"/>
          </w:tcPr>
          <w:p w14:paraId="079166EC" w14:textId="68087B75" w:rsidR="00CB62C2" w:rsidRDefault="00CB62C2" w:rsidP="00CB62C2">
            <w:pPr>
              <w:rPr>
                <w:rFonts w:ascii="Arial" w:hAnsi="Arial" w:cs="Arial"/>
                <w:sz w:val="20"/>
                <w:szCs w:val="20"/>
              </w:rPr>
            </w:pPr>
            <w:r>
              <w:rPr>
                <w:rFonts w:ascii="Arial" w:hAnsi="Arial" w:cs="Arial"/>
                <w:sz w:val="20"/>
                <w:szCs w:val="20"/>
              </w:rPr>
              <w:t>Figure 2M-3</w:t>
            </w:r>
          </w:p>
        </w:tc>
        <w:tc>
          <w:tcPr>
            <w:tcW w:w="1167" w:type="dxa"/>
          </w:tcPr>
          <w:p w14:paraId="70262354" w14:textId="287518C3" w:rsidR="00CB62C2" w:rsidRDefault="00CB62C2" w:rsidP="00CB62C2">
            <w:pPr>
              <w:jc w:val="center"/>
              <w:rPr>
                <w:rFonts w:ascii="Arial" w:hAnsi="Arial" w:cs="Arial"/>
                <w:sz w:val="20"/>
                <w:szCs w:val="20"/>
              </w:rPr>
            </w:pPr>
            <w:r>
              <w:rPr>
                <w:rFonts w:ascii="Arial" w:hAnsi="Arial" w:cs="Arial"/>
                <w:sz w:val="20"/>
                <w:szCs w:val="20"/>
              </w:rPr>
              <w:t>YES</w:t>
            </w:r>
          </w:p>
        </w:tc>
        <w:tc>
          <w:tcPr>
            <w:tcW w:w="1183" w:type="dxa"/>
          </w:tcPr>
          <w:p w14:paraId="0226452E" w14:textId="2F43C1D7" w:rsidR="00CB62C2" w:rsidRDefault="00CB62C2" w:rsidP="00CB62C2">
            <w:pPr>
              <w:jc w:val="center"/>
              <w:rPr>
                <w:rFonts w:ascii="Arial" w:hAnsi="Arial" w:cs="Arial"/>
                <w:sz w:val="20"/>
                <w:szCs w:val="20"/>
              </w:rPr>
            </w:pPr>
            <w:r>
              <w:rPr>
                <w:rFonts w:ascii="Arial" w:hAnsi="Arial" w:cs="Arial"/>
                <w:sz w:val="20"/>
                <w:szCs w:val="20"/>
              </w:rPr>
              <w:t>N/A</w:t>
            </w:r>
          </w:p>
        </w:tc>
        <w:tc>
          <w:tcPr>
            <w:tcW w:w="1017" w:type="dxa"/>
          </w:tcPr>
          <w:p w14:paraId="1138AC56" w14:textId="55701624" w:rsidR="00CB62C2" w:rsidRDefault="00CB62C2" w:rsidP="00CB62C2">
            <w:pPr>
              <w:jc w:val="center"/>
              <w:rPr>
                <w:rFonts w:ascii="Arial" w:hAnsi="Arial" w:cs="Arial"/>
                <w:sz w:val="20"/>
                <w:szCs w:val="20"/>
              </w:rPr>
            </w:pPr>
            <w:r>
              <w:rPr>
                <w:rFonts w:ascii="Arial" w:hAnsi="Arial" w:cs="Arial"/>
                <w:sz w:val="20"/>
                <w:szCs w:val="20"/>
              </w:rPr>
              <w:t>N/A</w:t>
            </w:r>
          </w:p>
        </w:tc>
        <w:tc>
          <w:tcPr>
            <w:tcW w:w="6263" w:type="dxa"/>
          </w:tcPr>
          <w:p w14:paraId="463822AE" w14:textId="6BD58335" w:rsidR="00CB62C2" w:rsidRPr="007A2E80" w:rsidRDefault="00CB62C2" w:rsidP="00CB62C2">
            <w:pPr>
              <w:rPr>
                <w:rFonts w:ascii="Arial" w:hAnsi="Arial" w:cs="Arial"/>
                <w:sz w:val="20"/>
                <w:szCs w:val="20"/>
              </w:rPr>
            </w:pPr>
            <w:r w:rsidRPr="00244E50">
              <w:rPr>
                <w:rFonts w:ascii="Arial" w:hAnsi="Arial" w:cs="Arial"/>
                <w:sz w:val="20"/>
                <w:szCs w:val="20"/>
              </w:rPr>
              <w:t>NCUTCD agrees with Figure 2M-</w:t>
            </w:r>
            <w:r>
              <w:rPr>
                <w:rFonts w:ascii="Arial" w:hAnsi="Arial" w:cs="Arial"/>
                <w:sz w:val="20"/>
                <w:szCs w:val="20"/>
              </w:rPr>
              <w:t>5</w:t>
            </w:r>
            <w:r w:rsidRPr="00244E50">
              <w:rPr>
                <w:rFonts w:ascii="Arial" w:hAnsi="Arial" w:cs="Arial"/>
                <w:sz w:val="20"/>
                <w:szCs w:val="20"/>
              </w:rPr>
              <w:t xml:space="preserve"> as presented in the NPA.</w:t>
            </w:r>
          </w:p>
        </w:tc>
      </w:tr>
      <w:tr w:rsidR="00CB62C2" w14:paraId="441F5ED9" w14:textId="3F7BEEC2" w:rsidTr="00B20805">
        <w:trPr>
          <w:cantSplit/>
        </w:trPr>
        <w:tc>
          <w:tcPr>
            <w:tcW w:w="1170" w:type="dxa"/>
          </w:tcPr>
          <w:p w14:paraId="467546D0" w14:textId="75B7A79A" w:rsidR="00CB62C2" w:rsidRPr="00A67B2B" w:rsidRDefault="00CB62C2" w:rsidP="00CB62C2">
            <w:pPr>
              <w:spacing w:line="259" w:lineRule="auto"/>
              <w:rPr>
                <w:rFonts w:ascii="Arial" w:hAnsi="Arial" w:cs="Arial"/>
                <w:sz w:val="20"/>
                <w:szCs w:val="20"/>
              </w:rPr>
            </w:pPr>
            <w:r>
              <w:rPr>
                <w:rFonts w:ascii="Arial" w:hAnsi="Arial" w:cs="Arial"/>
                <w:sz w:val="20"/>
                <w:szCs w:val="20"/>
              </w:rPr>
              <w:t>Figure 2M-6</w:t>
            </w:r>
          </w:p>
        </w:tc>
        <w:tc>
          <w:tcPr>
            <w:tcW w:w="1167" w:type="dxa"/>
          </w:tcPr>
          <w:p w14:paraId="1C2A64F1" w14:textId="10ED3A6E" w:rsidR="00CB62C2" w:rsidRPr="00A67B2B" w:rsidRDefault="00CB62C2" w:rsidP="00CB62C2">
            <w:pPr>
              <w:spacing w:line="259" w:lineRule="auto"/>
              <w:jc w:val="center"/>
              <w:rPr>
                <w:rFonts w:ascii="Arial" w:hAnsi="Arial" w:cs="Arial"/>
                <w:sz w:val="20"/>
                <w:szCs w:val="20"/>
              </w:rPr>
            </w:pPr>
            <w:r>
              <w:rPr>
                <w:rFonts w:ascii="Arial" w:hAnsi="Arial" w:cs="Arial"/>
                <w:sz w:val="20"/>
                <w:szCs w:val="20"/>
              </w:rPr>
              <w:t>NO</w:t>
            </w:r>
          </w:p>
        </w:tc>
        <w:tc>
          <w:tcPr>
            <w:tcW w:w="1183" w:type="dxa"/>
          </w:tcPr>
          <w:p w14:paraId="216F410D" w14:textId="77E73EBC" w:rsidR="00CB62C2" w:rsidRPr="00A67B2B" w:rsidRDefault="00CB62C2" w:rsidP="00CB62C2">
            <w:pPr>
              <w:spacing w:line="259" w:lineRule="auto"/>
              <w:jc w:val="center"/>
              <w:rPr>
                <w:rFonts w:ascii="Arial" w:hAnsi="Arial" w:cs="Arial"/>
                <w:sz w:val="20"/>
                <w:szCs w:val="20"/>
              </w:rPr>
            </w:pPr>
            <w:r>
              <w:rPr>
                <w:rFonts w:ascii="Arial" w:hAnsi="Arial" w:cs="Arial"/>
                <w:sz w:val="20"/>
                <w:szCs w:val="20"/>
              </w:rPr>
              <w:t>YES</w:t>
            </w:r>
          </w:p>
        </w:tc>
        <w:tc>
          <w:tcPr>
            <w:tcW w:w="1017" w:type="dxa"/>
          </w:tcPr>
          <w:p w14:paraId="49427328" w14:textId="7D5EBC03" w:rsidR="00CB62C2" w:rsidRPr="00A67B2B" w:rsidRDefault="00CB62C2" w:rsidP="00CB62C2">
            <w:pPr>
              <w:spacing w:line="259" w:lineRule="auto"/>
              <w:jc w:val="center"/>
              <w:rPr>
                <w:rFonts w:ascii="Arial" w:hAnsi="Arial" w:cs="Arial"/>
                <w:sz w:val="20"/>
                <w:szCs w:val="20"/>
              </w:rPr>
            </w:pPr>
            <w:r>
              <w:rPr>
                <w:rFonts w:ascii="Arial" w:hAnsi="Arial" w:cs="Arial"/>
                <w:sz w:val="20"/>
                <w:szCs w:val="20"/>
              </w:rPr>
              <w:t>N/A</w:t>
            </w:r>
          </w:p>
        </w:tc>
        <w:tc>
          <w:tcPr>
            <w:tcW w:w="6263" w:type="dxa"/>
          </w:tcPr>
          <w:p w14:paraId="108350DC" w14:textId="496E7E1D" w:rsidR="00CB62C2" w:rsidRPr="00A67B2B" w:rsidRDefault="00CB62C2" w:rsidP="00CB62C2">
            <w:pPr>
              <w:spacing w:line="259" w:lineRule="auto"/>
              <w:rPr>
                <w:rFonts w:ascii="Arial" w:hAnsi="Arial" w:cs="Arial"/>
                <w:sz w:val="20"/>
                <w:szCs w:val="20"/>
              </w:rPr>
            </w:pPr>
            <w:r w:rsidRPr="00CB62C2">
              <w:rPr>
                <w:rFonts w:ascii="Arial" w:hAnsi="Arial" w:cs="Arial"/>
                <w:sz w:val="20"/>
                <w:szCs w:val="20"/>
              </w:rPr>
              <w:t>NCUTCD recommends revising Figure 2M-6 to delete the RS-037 Sleeping Shelter sign, as it is no longer included in Table 2M-1.</w:t>
            </w:r>
          </w:p>
        </w:tc>
      </w:tr>
      <w:tr w:rsidR="00CB62C2" w14:paraId="6F99C431" w14:textId="77777777" w:rsidTr="00B20805">
        <w:trPr>
          <w:cantSplit/>
        </w:trPr>
        <w:tc>
          <w:tcPr>
            <w:tcW w:w="1170" w:type="dxa"/>
          </w:tcPr>
          <w:p w14:paraId="6C707EA2" w14:textId="6B055031" w:rsidR="00CB62C2" w:rsidRPr="00A67B2B" w:rsidRDefault="00CB62C2" w:rsidP="00CB62C2">
            <w:pPr>
              <w:rPr>
                <w:rFonts w:ascii="Arial" w:hAnsi="Arial" w:cs="Arial"/>
                <w:sz w:val="20"/>
                <w:szCs w:val="20"/>
              </w:rPr>
            </w:pPr>
            <w:r>
              <w:rPr>
                <w:rFonts w:ascii="Arial" w:hAnsi="Arial" w:cs="Arial"/>
                <w:sz w:val="20"/>
                <w:szCs w:val="20"/>
              </w:rPr>
              <w:t>Figure 2M-7</w:t>
            </w:r>
          </w:p>
        </w:tc>
        <w:tc>
          <w:tcPr>
            <w:tcW w:w="1167" w:type="dxa"/>
          </w:tcPr>
          <w:p w14:paraId="32B70244" w14:textId="47666590" w:rsidR="00CB62C2" w:rsidRPr="00A67B2B" w:rsidRDefault="00CB62C2" w:rsidP="00CB62C2">
            <w:pPr>
              <w:jc w:val="center"/>
              <w:rPr>
                <w:rFonts w:ascii="Arial" w:hAnsi="Arial" w:cs="Arial"/>
                <w:sz w:val="20"/>
                <w:szCs w:val="20"/>
              </w:rPr>
            </w:pPr>
            <w:r>
              <w:rPr>
                <w:rFonts w:ascii="Arial" w:hAnsi="Arial" w:cs="Arial"/>
                <w:sz w:val="20"/>
                <w:szCs w:val="20"/>
              </w:rPr>
              <w:t>NO</w:t>
            </w:r>
          </w:p>
        </w:tc>
        <w:tc>
          <w:tcPr>
            <w:tcW w:w="1183" w:type="dxa"/>
          </w:tcPr>
          <w:p w14:paraId="31DEB675" w14:textId="3E53278B" w:rsidR="00CB62C2" w:rsidRPr="00A67B2B" w:rsidRDefault="00CB62C2" w:rsidP="00CB62C2">
            <w:pPr>
              <w:jc w:val="center"/>
              <w:rPr>
                <w:rFonts w:ascii="Arial" w:hAnsi="Arial" w:cs="Arial"/>
                <w:sz w:val="20"/>
                <w:szCs w:val="20"/>
              </w:rPr>
            </w:pPr>
            <w:r>
              <w:rPr>
                <w:rFonts w:ascii="Arial" w:hAnsi="Arial" w:cs="Arial"/>
                <w:sz w:val="20"/>
                <w:szCs w:val="20"/>
              </w:rPr>
              <w:t>YES</w:t>
            </w:r>
          </w:p>
        </w:tc>
        <w:tc>
          <w:tcPr>
            <w:tcW w:w="1017" w:type="dxa"/>
          </w:tcPr>
          <w:p w14:paraId="480A727B" w14:textId="1720DE5C" w:rsidR="00CB62C2" w:rsidRPr="00A67B2B" w:rsidRDefault="00CB62C2" w:rsidP="00CB62C2">
            <w:pPr>
              <w:jc w:val="center"/>
              <w:rPr>
                <w:rFonts w:ascii="Arial" w:hAnsi="Arial" w:cs="Arial"/>
                <w:sz w:val="20"/>
                <w:szCs w:val="20"/>
              </w:rPr>
            </w:pPr>
            <w:r>
              <w:rPr>
                <w:rFonts w:ascii="Arial" w:hAnsi="Arial" w:cs="Arial"/>
                <w:sz w:val="20"/>
                <w:szCs w:val="20"/>
              </w:rPr>
              <w:t>N/A</w:t>
            </w:r>
          </w:p>
        </w:tc>
        <w:tc>
          <w:tcPr>
            <w:tcW w:w="6263" w:type="dxa"/>
          </w:tcPr>
          <w:p w14:paraId="53D6B991" w14:textId="3C9EEAB6" w:rsidR="00CB62C2" w:rsidRPr="00A67B2B" w:rsidRDefault="00AD5873" w:rsidP="00CB62C2">
            <w:pPr>
              <w:rPr>
                <w:rFonts w:ascii="Arial" w:hAnsi="Arial" w:cs="Arial"/>
                <w:sz w:val="20"/>
                <w:szCs w:val="20"/>
              </w:rPr>
            </w:pPr>
            <w:r w:rsidRPr="00AD5873">
              <w:rPr>
                <w:rFonts w:ascii="Arial" w:hAnsi="Arial" w:cs="Arial"/>
                <w:sz w:val="20"/>
                <w:szCs w:val="20"/>
              </w:rPr>
              <w:t>NCUTCD recommends revising Figure 2M-7 to delete the RS-041 Sanitary Station sign, as it is no longer included in Table 2M-1.</w:t>
            </w:r>
          </w:p>
        </w:tc>
      </w:tr>
      <w:tr w:rsidR="00CB62C2" w14:paraId="410EFBBA" w14:textId="77777777" w:rsidTr="00B20805">
        <w:trPr>
          <w:cantSplit/>
        </w:trPr>
        <w:tc>
          <w:tcPr>
            <w:tcW w:w="1170" w:type="dxa"/>
          </w:tcPr>
          <w:p w14:paraId="0CD26CD3" w14:textId="185B2FF2" w:rsidR="00CB62C2" w:rsidRDefault="00CB62C2" w:rsidP="00CB62C2">
            <w:pPr>
              <w:rPr>
                <w:rFonts w:ascii="Arial" w:hAnsi="Arial" w:cs="Arial"/>
                <w:sz w:val="20"/>
                <w:szCs w:val="20"/>
              </w:rPr>
            </w:pPr>
            <w:r>
              <w:rPr>
                <w:rFonts w:ascii="Arial" w:hAnsi="Arial" w:cs="Arial"/>
                <w:sz w:val="20"/>
                <w:szCs w:val="20"/>
              </w:rPr>
              <w:t>Figure 2M-8</w:t>
            </w:r>
          </w:p>
        </w:tc>
        <w:tc>
          <w:tcPr>
            <w:tcW w:w="1167" w:type="dxa"/>
          </w:tcPr>
          <w:p w14:paraId="7FA57F83" w14:textId="1B9AA06C" w:rsidR="00CB62C2" w:rsidRPr="00A67B2B" w:rsidRDefault="00AD5873" w:rsidP="00CB62C2">
            <w:pPr>
              <w:jc w:val="center"/>
              <w:rPr>
                <w:rFonts w:ascii="Arial" w:hAnsi="Arial" w:cs="Arial"/>
                <w:sz w:val="20"/>
                <w:szCs w:val="20"/>
              </w:rPr>
            </w:pPr>
            <w:r>
              <w:rPr>
                <w:rFonts w:ascii="Arial" w:hAnsi="Arial" w:cs="Arial"/>
                <w:sz w:val="20"/>
                <w:szCs w:val="20"/>
              </w:rPr>
              <w:t>YES</w:t>
            </w:r>
          </w:p>
        </w:tc>
        <w:tc>
          <w:tcPr>
            <w:tcW w:w="1183" w:type="dxa"/>
          </w:tcPr>
          <w:p w14:paraId="0B19D2E2" w14:textId="5BA995AC" w:rsidR="00CB62C2" w:rsidRPr="00A67B2B" w:rsidRDefault="00AD5873" w:rsidP="00CB62C2">
            <w:pPr>
              <w:jc w:val="center"/>
              <w:rPr>
                <w:rFonts w:ascii="Arial" w:hAnsi="Arial" w:cs="Arial"/>
                <w:sz w:val="20"/>
                <w:szCs w:val="20"/>
              </w:rPr>
            </w:pPr>
            <w:r>
              <w:rPr>
                <w:rFonts w:ascii="Arial" w:hAnsi="Arial" w:cs="Arial"/>
                <w:sz w:val="20"/>
                <w:szCs w:val="20"/>
              </w:rPr>
              <w:t>N/A</w:t>
            </w:r>
          </w:p>
        </w:tc>
        <w:tc>
          <w:tcPr>
            <w:tcW w:w="1017" w:type="dxa"/>
          </w:tcPr>
          <w:p w14:paraId="78BBD92D" w14:textId="6A608766" w:rsidR="00CB62C2" w:rsidRPr="00A67B2B" w:rsidRDefault="00CB62C2" w:rsidP="00CB62C2">
            <w:pPr>
              <w:jc w:val="center"/>
              <w:rPr>
                <w:rFonts w:ascii="Arial" w:hAnsi="Arial" w:cs="Arial"/>
                <w:sz w:val="20"/>
                <w:szCs w:val="20"/>
              </w:rPr>
            </w:pPr>
            <w:r>
              <w:rPr>
                <w:rFonts w:ascii="Arial" w:hAnsi="Arial" w:cs="Arial"/>
                <w:sz w:val="20"/>
                <w:szCs w:val="20"/>
              </w:rPr>
              <w:t>N/A</w:t>
            </w:r>
          </w:p>
        </w:tc>
        <w:tc>
          <w:tcPr>
            <w:tcW w:w="6263" w:type="dxa"/>
          </w:tcPr>
          <w:p w14:paraId="59879293" w14:textId="48F5743A" w:rsidR="00CB62C2" w:rsidRPr="00A67B2B" w:rsidRDefault="00AD5873" w:rsidP="00CB62C2">
            <w:pPr>
              <w:rPr>
                <w:rFonts w:ascii="Arial" w:hAnsi="Arial" w:cs="Arial"/>
                <w:sz w:val="20"/>
                <w:szCs w:val="20"/>
              </w:rPr>
            </w:pPr>
            <w:r w:rsidRPr="00244E50">
              <w:rPr>
                <w:rFonts w:ascii="Arial" w:hAnsi="Arial" w:cs="Arial"/>
                <w:sz w:val="20"/>
                <w:szCs w:val="20"/>
              </w:rPr>
              <w:t>NCUTCD agrees with Figure 2M-</w:t>
            </w:r>
            <w:r>
              <w:rPr>
                <w:rFonts w:ascii="Arial" w:hAnsi="Arial" w:cs="Arial"/>
                <w:sz w:val="20"/>
                <w:szCs w:val="20"/>
              </w:rPr>
              <w:t xml:space="preserve">8 </w:t>
            </w:r>
            <w:r w:rsidRPr="00244E50">
              <w:rPr>
                <w:rFonts w:ascii="Arial" w:hAnsi="Arial" w:cs="Arial"/>
                <w:sz w:val="20"/>
                <w:szCs w:val="20"/>
              </w:rPr>
              <w:t>as presented in the NPA.</w:t>
            </w:r>
          </w:p>
        </w:tc>
      </w:tr>
      <w:tr w:rsidR="00CB62C2" w14:paraId="7C083D5F" w14:textId="77777777" w:rsidTr="00B20805">
        <w:trPr>
          <w:cantSplit/>
        </w:trPr>
        <w:tc>
          <w:tcPr>
            <w:tcW w:w="1170" w:type="dxa"/>
          </w:tcPr>
          <w:p w14:paraId="76DBDEBE" w14:textId="1A08BE42" w:rsidR="00CB62C2" w:rsidRDefault="00CB62C2" w:rsidP="00CB62C2">
            <w:pPr>
              <w:rPr>
                <w:rFonts w:ascii="Arial" w:hAnsi="Arial" w:cs="Arial"/>
                <w:sz w:val="20"/>
                <w:szCs w:val="20"/>
              </w:rPr>
            </w:pPr>
            <w:r>
              <w:rPr>
                <w:rFonts w:ascii="Arial" w:hAnsi="Arial" w:cs="Arial"/>
                <w:sz w:val="20"/>
                <w:szCs w:val="20"/>
              </w:rPr>
              <w:t>Figure 2M-9</w:t>
            </w:r>
          </w:p>
        </w:tc>
        <w:tc>
          <w:tcPr>
            <w:tcW w:w="1167" w:type="dxa"/>
          </w:tcPr>
          <w:p w14:paraId="6BFD067F" w14:textId="1C11A656" w:rsidR="00CB62C2" w:rsidRPr="00A67B2B" w:rsidRDefault="00CB62C2" w:rsidP="00CB62C2">
            <w:pPr>
              <w:jc w:val="center"/>
              <w:rPr>
                <w:rFonts w:ascii="Arial" w:hAnsi="Arial" w:cs="Arial"/>
                <w:sz w:val="20"/>
                <w:szCs w:val="20"/>
              </w:rPr>
            </w:pPr>
            <w:r>
              <w:rPr>
                <w:rFonts w:ascii="Arial" w:hAnsi="Arial" w:cs="Arial"/>
                <w:sz w:val="20"/>
                <w:szCs w:val="20"/>
              </w:rPr>
              <w:t>NO</w:t>
            </w:r>
          </w:p>
        </w:tc>
        <w:tc>
          <w:tcPr>
            <w:tcW w:w="1183" w:type="dxa"/>
          </w:tcPr>
          <w:p w14:paraId="64EF307E" w14:textId="6C26F700" w:rsidR="00CB62C2" w:rsidRPr="00A67B2B" w:rsidRDefault="00CB62C2" w:rsidP="00CB62C2">
            <w:pPr>
              <w:jc w:val="center"/>
              <w:rPr>
                <w:rFonts w:ascii="Arial" w:hAnsi="Arial" w:cs="Arial"/>
                <w:sz w:val="20"/>
                <w:szCs w:val="20"/>
              </w:rPr>
            </w:pPr>
            <w:r>
              <w:rPr>
                <w:rFonts w:ascii="Arial" w:hAnsi="Arial" w:cs="Arial"/>
                <w:sz w:val="20"/>
                <w:szCs w:val="20"/>
              </w:rPr>
              <w:t>YES</w:t>
            </w:r>
          </w:p>
        </w:tc>
        <w:tc>
          <w:tcPr>
            <w:tcW w:w="1017" w:type="dxa"/>
          </w:tcPr>
          <w:p w14:paraId="47244371" w14:textId="2DDE98F6" w:rsidR="00CB62C2" w:rsidRPr="00A67B2B" w:rsidRDefault="00CB62C2" w:rsidP="00CB62C2">
            <w:pPr>
              <w:jc w:val="center"/>
              <w:rPr>
                <w:rFonts w:ascii="Arial" w:hAnsi="Arial" w:cs="Arial"/>
                <w:sz w:val="20"/>
                <w:szCs w:val="20"/>
              </w:rPr>
            </w:pPr>
            <w:r>
              <w:rPr>
                <w:rFonts w:ascii="Arial" w:hAnsi="Arial" w:cs="Arial"/>
                <w:sz w:val="20"/>
                <w:szCs w:val="20"/>
              </w:rPr>
              <w:t>N/A</w:t>
            </w:r>
          </w:p>
        </w:tc>
        <w:tc>
          <w:tcPr>
            <w:tcW w:w="6263" w:type="dxa"/>
          </w:tcPr>
          <w:p w14:paraId="553C0E95" w14:textId="7F7716E2" w:rsidR="00CB62C2" w:rsidRPr="00A67B2B" w:rsidRDefault="001C5D9A" w:rsidP="00CB62C2">
            <w:pPr>
              <w:rPr>
                <w:rFonts w:ascii="Arial" w:hAnsi="Arial" w:cs="Arial"/>
                <w:sz w:val="20"/>
                <w:szCs w:val="20"/>
              </w:rPr>
            </w:pPr>
            <w:r w:rsidRPr="001C5D9A">
              <w:rPr>
                <w:rFonts w:ascii="Arial" w:hAnsi="Arial" w:cs="Arial"/>
                <w:sz w:val="20"/>
                <w:szCs w:val="20"/>
              </w:rPr>
              <w:t>NCUTCD recommends revising Figure 2M-9 to add the RS-059 Surfing sign, as it is included in Table 2M-1.</w:t>
            </w:r>
          </w:p>
        </w:tc>
      </w:tr>
      <w:tr w:rsidR="003D6EA4" w14:paraId="00AA687A" w14:textId="77777777" w:rsidTr="00B20805">
        <w:trPr>
          <w:cantSplit/>
        </w:trPr>
        <w:tc>
          <w:tcPr>
            <w:tcW w:w="1170" w:type="dxa"/>
          </w:tcPr>
          <w:p w14:paraId="3F734468" w14:textId="691F941F" w:rsidR="003D6EA4" w:rsidRDefault="003D6EA4" w:rsidP="003D6EA4">
            <w:pPr>
              <w:rPr>
                <w:rFonts w:ascii="Arial" w:hAnsi="Arial" w:cs="Arial"/>
                <w:sz w:val="20"/>
                <w:szCs w:val="20"/>
              </w:rPr>
            </w:pPr>
            <w:r>
              <w:rPr>
                <w:rFonts w:ascii="Arial" w:hAnsi="Arial" w:cs="Arial"/>
                <w:sz w:val="20"/>
                <w:szCs w:val="20"/>
              </w:rPr>
              <w:t>Figure 2M-</w:t>
            </w:r>
            <w:r>
              <w:rPr>
                <w:rFonts w:ascii="Arial" w:hAnsi="Arial" w:cs="Arial"/>
                <w:sz w:val="20"/>
                <w:szCs w:val="20"/>
              </w:rPr>
              <w:t>10</w:t>
            </w:r>
          </w:p>
        </w:tc>
        <w:tc>
          <w:tcPr>
            <w:tcW w:w="1167" w:type="dxa"/>
          </w:tcPr>
          <w:p w14:paraId="44141F59" w14:textId="6C273E79" w:rsidR="003D6EA4" w:rsidRDefault="003D6EA4" w:rsidP="003D6EA4">
            <w:pPr>
              <w:jc w:val="center"/>
              <w:rPr>
                <w:rFonts w:ascii="Arial" w:hAnsi="Arial" w:cs="Arial"/>
                <w:sz w:val="20"/>
                <w:szCs w:val="20"/>
              </w:rPr>
            </w:pPr>
            <w:r>
              <w:rPr>
                <w:rFonts w:ascii="Arial" w:hAnsi="Arial" w:cs="Arial"/>
                <w:sz w:val="20"/>
                <w:szCs w:val="20"/>
              </w:rPr>
              <w:t>YES</w:t>
            </w:r>
          </w:p>
        </w:tc>
        <w:tc>
          <w:tcPr>
            <w:tcW w:w="1183" w:type="dxa"/>
          </w:tcPr>
          <w:p w14:paraId="530383CE" w14:textId="38949700" w:rsidR="003D6EA4" w:rsidRDefault="003D6EA4" w:rsidP="003D6EA4">
            <w:pPr>
              <w:jc w:val="center"/>
              <w:rPr>
                <w:rFonts w:ascii="Arial" w:hAnsi="Arial" w:cs="Arial"/>
                <w:sz w:val="20"/>
                <w:szCs w:val="20"/>
              </w:rPr>
            </w:pPr>
            <w:r>
              <w:rPr>
                <w:rFonts w:ascii="Arial" w:hAnsi="Arial" w:cs="Arial"/>
                <w:sz w:val="20"/>
                <w:szCs w:val="20"/>
              </w:rPr>
              <w:t>N/A</w:t>
            </w:r>
          </w:p>
        </w:tc>
        <w:tc>
          <w:tcPr>
            <w:tcW w:w="1017" w:type="dxa"/>
          </w:tcPr>
          <w:p w14:paraId="48E453F2" w14:textId="3771BC55" w:rsidR="003D6EA4" w:rsidRDefault="003D6EA4" w:rsidP="003D6EA4">
            <w:pPr>
              <w:jc w:val="center"/>
              <w:rPr>
                <w:rFonts w:ascii="Arial" w:hAnsi="Arial" w:cs="Arial"/>
                <w:sz w:val="20"/>
                <w:szCs w:val="20"/>
              </w:rPr>
            </w:pPr>
            <w:r>
              <w:rPr>
                <w:rFonts w:ascii="Arial" w:hAnsi="Arial" w:cs="Arial"/>
                <w:sz w:val="20"/>
                <w:szCs w:val="20"/>
              </w:rPr>
              <w:t>N/A</w:t>
            </w:r>
          </w:p>
        </w:tc>
        <w:tc>
          <w:tcPr>
            <w:tcW w:w="6263" w:type="dxa"/>
          </w:tcPr>
          <w:p w14:paraId="7A754A25" w14:textId="29B1E86E" w:rsidR="003D6EA4" w:rsidRPr="007A2E80" w:rsidRDefault="003D6EA4" w:rsidP="003D6EA4">
            <w:pPr>
              <w:rPr>
                <w:rFonts w:ascii="Arial" w:hAnsi="Arial" w:cs="Arial"/>
                <w:sz w:val="20"/>
                <w:szCs w:val="20"/>
              </w:rPr>
            </w:pPr>
            <w:r w:rsidRPr="00244E50">
              <w:rPr>
                <w:rFonts w:ascii="Arial" w:hAnsi="Arial" w:cs="Arial"/>
                <w:sz w:val="20"/>
                <w:szCs w:val="20"/>
              </w:rPr>
              <w:t>NCUTCD agrees with Figure 2M-</w:t>
            </w:r>
            <w:r>
              <w:rPr>
                <w:rFonts w:ascii="Arial" w:hAnsi="Arial" w:cs="Arial"/>
                <w:sz w:val="20"/>
                <w:szCs w:val="20"/>
              </w:rPr>
              <w:t>10</w:t>
            </w:r>
            <w:r>
              <w:rPr>
                <w:rFonts w:ascii="Arial" w:hAnsi="Arial" w:cs="Arial"/>
                <w:sz w:val="20"/>
                <w:szCs w:val="20"/>
              </w:rPr>
              <w:t xml:space="preserve"> </w:t>
            </w:r>
            <w:r w:rsidRPr="00244E50">
              <w:rPr>
                <w:rFonts w:ascii="Arial" w:hAnsi="Arial" w:cs="Arial"/>
                <w:sz w:val="20"/>
                <w:szCs w:val="20"/>
              </w:rPr>
              <w:t>as presented in the NPA.</w:t>
            </w:r>
          </w:p>
        </w:tc>
      </w:tr>
      <w:tr w:rsidR="003D6EA4" w14:paraId="09958D13" w14:textId="77777777" w:rsidTr="00B20805">
        <w:trPr>
          <w:cantSplit/>
        </w:trPr>
        <w:tc>
          <w:tcPr>
            <w:tcW w:w="1170" w:type="dxa"/>
          </w:tcPr>
          <w:p w14:paraId="0A5FA065" w14:textId="7DB45FD0" w:rsidR="003D6EA4" w:rsidRDefault="003D6EA4" w:rsidP="003D6EA4">
            <w:pPr>
              <w:rPr>
                <w:rFonts w:ascii="Arial" w:hAnsi="Arial" w:cs="Arial"/>
                <w:sz w:val="20"/>
                <w:szCs w:val="20"/>
              </w:rPr>
            </w:pPr>
            <w:r>
              <w:rPr>
                <w:rFonts w:ascii="Arial" w:hAnsi="Arial" w:cs="Arial"/>
                <w:sz w:val="20"/>
                <w:szCs w:val="20"/>
              </w:rPr>
              <w:t>2M.09</w:t>
            </w:r>
          </w:p>
        </w:tc>
        <w:tc>
          <w:tcPr>
            <w:tcW w:w="1167" w:type="dxa"/>
          </w:tcPr>
          <w:p w14:paraId="1198FDBD" w14:textId="7A4E9C9B" w:rsidR="003D6EA4" w:rsidRPr="00A67B2B" w:rsidRDefault="003D6EA4" w:rsidP="003D6EA4">
            <w:pPr>
              <w:jc w:val="center"/>
              <w:rPr>
                <w:rFonts w:ascii="Arial" w:hAnsi="Arial" w:cs="Arial"/>
                <w:sz w:val="20"/>
                <w:szCs w:val="20"/>
              </w:rPr>
            </w:pPr>
            <w:r>
              <w:rPr>
                <w:rFonts w:ascii="Arial" w:hAnsi="Arial" w:cs="Arial"/>
                <w:sz w:val="20"/>
                <w:szCs w:val="20"/>
              </w:rPr>
              <w:t>NO</w:t>
            </w:r>
          </w:p>
        </w:tc>
        <w:tc>
          <w:tcPr>
            <w:tcW w:w="1183" w:type="dxa"/>
          </w:tcPr>
          <w:p w14:paraId="354AF43B" w14:textId="34DADA39" w:rsidR="003D6EA4" w:rsidRPr="00A67B2B" w:rsidRDefault="003D6EA4" w:rsidP="003D6EA4">
            <w:pPr>
              <w:jc w:val="center"/>
              <w:rPr>
                <w:rFonts w:ascii="Arial" w:hAnsi="Arial" w:cs="Arial"/>
                <w:sz w:val="20"/>
                <w:szCs w:val="20"/>
              </w:rPr>
            </w:pPr>
            <w:r>
              <w:rPr>
                <w:rFonts w:ascii="Arial" w:hAnsi="Arial" w:cs="Arial"/>
                <w:sz w:val="20"/>
                <w:szCs w:val="20"/>
              </w:rPr>
              <w:t>YES</w:t>
            </w:r>
          </w:p>
        </w:tc>
        <w:tc>
          <w:tcPr>
            <w:tcW w:w="1017" w:type="dxa"/>
          </w:tcPr>
          <w:p w14:paraId="17885A98" w14:textId="4AF2968C" w:rsidR="003D6EA4" w:rsidRPr="00A67B2B" w:rsidRDefault="003D6EA4" w:rsidP="003D6EA4">
            <w:pPr>
              <w:jc w:val="center"/>
              <w:rPr>
                <w:rFonts w:ascii="Arial" w:hAnsi="Arial" w:cs="Arial"/>
                <w:sz w:val="20"/>
                <w:szCs w:val="20"/>
              </w:rPr>
            </w:pPr>
            <w:r>
              <w:rPr>
                <w:rFonts w:ascii="Arial" w:hAnsi="Arial" w:cs="Arial"/>
                <w:sz w:val="20"/>
                <w:szCs w:val="20"/>
              </w:rPr>
              <w:t>N/A</w:t>
            </w:r>
          </w:p>
        </w:tc>
        <w:tc>
          <w:tcPr>
            <w:tcW w:w="6263" w:type="dxa"/>
          </w:tcPr>
          <w:p w14:paraId="650846EB" w14:textId="5F3C10B5" w:rsidR="003D6EA4" w:rsidRPr="00A67B2B" w:rsidRDefault="00F90088" w:rsidP="003D6EA4">
            <w:pPr>
              <w:rPr>
                <w:rFonts w:ascii="Arial" w:hAnsi="Arial" w:cs="Arial"/>
                <w:sz w:val="20"/>
                <w:szCs w:val="20"/>
              </w:rPr>
            </w:pPr>
            <w:r w:rsidRPr="00F90088">
              <w:rPr>
                <w:rFonts w:ascii="Arial" w:hAnsi="Arial" w:cs="Arial"/>
                <w:sz w:val="20"/>
                <w:szCs w:val="20"/>
              </w:rPr>
              <w:t>NCUTCD generally agrees with 2M.09 as presented in the NPA, with minor section number revisions</w:t>
            </w:r>
            <w:r>
              <w:rPr>
                <w:rFonts w:ascii="Arial" w:hAnsi="Arial" w:cs="Arial"/>
                <w:sz w:val="20"/>
                <w:szCs w:val="20"/>
              </w:rPr>
              <w:t>.</w:t>
            </w:r>
          </w:p>
        </w:tc>
      </w:tr>
      <w:tr w:rsidR="003D6EA4" w14:paraId="23D5312C" w14:textId="77777777" w:rsidTr="00B20805">
        <w:trPr>
          <w:cantSplit/>
        </w:trPr>
        <w:tc>
          <w:tcPr>
            <w:tcW w:w="1170" w:type="dxa"/>
          </w:tcPr>
          <w:p w14:paraId="4951D45D" w14:textId="0BCCB0A4" w:rsidR="003D6EA4" w:rsidRDefault="003D6EA4" w:rsidP="003D6EA4">
            <w:pPr>
              <w:rPr>
                <w:rFonts w:ascii="Arial" w:hAnsi="Arial" w:cs="Arial"/>
                <w:sz w:val="20"/>
                <w:szCs w:val="20"/>
              </w:rPr>
            </w:pPr>
            <w:r>
              <w:rPr>
                <w:rFonts w:ascii="Arial" w:hAnsi="Arial" w:cs="Arial"/>
                <w:sz w:val="20"/>
                <w:szCs w:val="20"/>
              </w:rPr>
              <w:t>2M.10</w:t>
            </w:r>
          </w:p>
        </w:tc>
        <w:tc>
          <w:tcPr>
            <w:tcW w:w="1167" w:type="dxa"/>
          </w:tcPr>
          <w:p w14:paraId="634CD20B" w14:textId="45A824B0" w:rsidR="003D6EA4" w:rsidRPr="00A67B2B" w:rsidRDefault="003D6EA4" w:rsidP="003D6EA4">
            <w:pPr>
              <w:jc w:val="center"/>
              <w:rPr>
                <w:rFonts w:ascii="Arial" w:hAnsi="Arial" w:cs="Arial"/>
                <w:sz w:val="20"/>
                <w:szCs w:val="20"/>
              </w:rPr>
            </w:pPr>
            <w:r>
              <w:rPr>
                <w:rFonts w:ascii="Arial" w:hAnsi="Arial" w:cs="Arial"/>
                <w:sz w:val="20"/>
                <w:szCs w:val="20"/>
              </w:rPr>
              <w:t>NO</w:t>
            </w:r>
          </w:p>
        </w:tc>
        <w:tc>
          <w:tcPr>
            <w:tcW w:w="1183" w:type="dxa"/>
          </w:tcPr>
          <w:p w14:paraId="1522DD2B" w14:textId="5E945BC9" w:rsidR="003D6EA4" w:rsidRPr="00A67B2B" w:rsidRDefault="003D6EA4" w:rsidP="003D6EA4">
            <w:pPr>
              <w:jc w:val="center"/>
              <w:rPr>
                <w:rFonts w:ascii="Arial" w:hAnsi="Arial" w:cs="Arial"/>
                <w:sz w:val="20"/>
                <w:szCs w:val="20"/>
              </w:rPr>
            </w:pPr>
            <w:r>
              <w:rPr>
                <w:rFonts w:ascii="Arial" w:hAnsi="Arial" w:cs="Arial"/>
                <w:sz w:val="20"/>
                <w:szCs w:val="20"/>
              </w:rPr>
              <w:t>YES</w:t>
            </w:r>
          </w:p>
        </w:tc>
        <w:tc>
          <w:tcPr>
            <w:tcW w:w="1017" w:type="dxa"/>
          </w:tcPr>
          <w:p w14:paraId="758B870C" w14:textId="7C9224C7" w:rsidR="003D6EA4" w:rsidRPr="00A67B2B" w:rsidRDefault="003D6EA4" w:rsidP="003D6EA4">
            <w:pPr>
              <w:jc w:val="center"/>
              <w:rPr>
                <w:rFonts w:ascii="Arial" w:hAnsi="Arial" w:cs="Arial"/>
                <w:sz w:val="20"/>
                <w:szCs w:val="20"/>
              </w:rPr>
            </w:pPr>
            <w:r>
              <w:rPr>
                <w:rFonts w:ascii="Arial" w:hAnsi="Arial" w:cs="Arial"/>
                <w:sz w:val="20"/>
                <w:szCs w:val="20"/>
              </w:rPr>
              <w:t>N/A</w:t>
            </w:r>
          </w:p>
        </w:tc>
        <w:tc>
          <w:tcPr>
            <w:tcW w:w="6263" w:type="dxa"/>
          </w:tcPr>
          <w:p w14:paraId="78A94DDD" w14:textId="77777777" w:rsidR="0099772D" w:rsidRPr="0099772D" w:rsidRDefault="0099772D" w:rsidP="0099772D">
            <w:pPr>
              <w:rPr>
                <w:rFonts w:ascii="Arial" w:hAnsi="Arial" w:cs="Arial"/>
                <w:sz w:val="20"/>
                <w:szCs w:val="20"/>
              </w:rPr>
            </w:pPr>
            <w:r w:rsidRPr="0099772D">
              <w:rPr>
                <w:rFonts w:ascii="Arial" w:hAnsi="Arial" w:cs="Arial"/>
                <w:sz w:val="20"/>
                <w:szCs w:val="20"/>
              </w:rPr>
              <w:t>NCUTCD generally agrees with 2M.10 as presented in the NPA, but recommends revising as follows:</w:t>
            </w:r>
          </w:p>
          <w:p w14:paraId="121CFF37" w14:textId="5AB2FE9C" w:rsidR="0099772D" w:rsidRPr="0099772D" w:rsidRDefault="0099772D" w:rsidP="0099772D">
            <w:pPr>
              <w:pStyle w:val="ListParagraph"/>
              <w:numPr>
                <w:ilvl w:val="0"/>
                <w:numId w:val="5"/>
              </w:numPr>
              <w:rPr>
                <w:rFonts w:ascii="Arial" w:hAnsi="Arial" w:cs="Arial"/>
                <w:sz w:val="20"/>
                <w:szCs w:val="20"/>
              </w:rPr>
            </w:pPr>
            <w:r w:rsidRPr="0099772D">
              <w:rPr>
                <w:rFonts w:ascii="Arial" w:hAnsi="Arial" w:cs="Arial"/>
                <w:sz w:val="20"/>
                <w:szCs w:val="20"/>
              </w:rPr>
              <w:t>Revise the Guidance for sign letter height to include the minimum letter height for memorial or dedication signs, as the section reference is incorrect and the corresponding section in the NPA does not include letter height information</w:t>
            </w:r>
          </w:p>
          <w:p w14:paraId="7D77920E" w14:textId="388A1584" w:rsidR="0099772D" w:rsidRPr="0099772D" w:rsidRDefault="0099772D" w:rsidP="0099772D">
            <w:pPr>
              <w:pStyle w:val="ListParagraph"/>
              <w:numPr>
                <w:ilvl w:val="0"/>
                <w:numId w:val="5"/>
              </w:numPr>
              <w:rPr>
                <w:rFonts w:ascii="Arial" w:hAnsi="Arial" w:cs="Arial"/>
                <w:sz w:val="20"/>
                <w:szCs w:val="20"/>
              </w:rPr>
            </w:pPr>
            <w:r w:rsidRPr="0099772D">
              <w:rPr>
                <w:rFonts w:ascii="Arial" w:hAnsi="Arial" w:cs="Arial"/>
                <w:sz w:val="20"/>
                <w:szCs w:val="20"/>
              </w:rPr>
              <w:t>Delete the final paragraph as it duplicates the second paragraph</w:t>
            </w:r>
          </w:p>
          <w:p w14:paraId="04C8BBB1" w14:textId="507524CB" w:rsidR="003D6EA4" w:rsidRPr="0099772D" w:rsidRDefault="0099772D" w:rsidP="0099772D">
            <w:pPr>
              <w:pStyle w:val="ListParagraph"/>
              <w:numPr>
                <w:ilvl w:val="0"/>
                <w:numId w:val="5"/>
              </w:numPr>
              <w:rPr>
                <w:rFonts w:ascii="Arial" w:hAnsi="Arial" w:cs="Arial"/>
                <w:sz w:val="20"/>
                <w:szCs w:val="20"/>
              </w:rPr>
            </w:pPr>
            <w:r w:rsidRPr="0099772D">
              <w:rPr>
                <w:rFonts w:ascii="Arial" w:hAnsi="Arial" w:cs="Arial"/>
                <w:sz w:val="20"/>
                <w:szCs w:val="20"/>
              </w:rPr>
              <w:t>Revise section number references as needed</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7777777" w:rsidR="007068F7" w:rsidRDefault="007068F7">
            <w:pPr>
              <w:spacing w:line="259" w:lineRule="auto"/>
              <w:rPr>
                <w:rFonts w:ascii="Arial" w:hAnsi="Arial" w:cs="Arial"/>
                <w:sz w:val="20"/>
                <w:szCs w:val="20"/>
              </w:rPr>
            </w:pPr>
            <w:r>
              <w:rPr>
                <w:rFonts w:ascii="Arial" w:hAnsi="Arial" w:cs="Arial"/>
                <w:sz w:val="20"/>
                <w:szCs w:val="20"/>
              </w:rPr>
              <w:t>(</w:t>
            </w:r>
            <w:r w:rsidRPr="00A67B2B">
              <w:rPr>
                <w:rFonts w:ascii="Arial Narrow" w:hAnsi="Arial Narrow" w:cs="Arial"/>
                <w:b/>
                <w:bCs/>
                <w:sz w:val="20"/>
                <w:szCs w:val="20"/>
              </w:rPr>
              <w:t>EXAMPLE</w:t>
            </w:r>
            <w:r>
              <w:rPr>
                <w:rFonts w:ascii="Arial" w:hAnsi="Arial" w:cs="Arial"/>
                <w:sz w:val="20"/>
                <w:szCs w:val="20"/>
              </w:rPr>
              <w:t>)</w:t>
            </w:r>
          </w:p>
          <w:p w14:paraId="40E1BA12" w14:textId="246273B2" w:rsidR="002A11FF" w:rsidRPr="00A67B2B" w:rsidRDefault="00E75A26" w:rsidP="00A67B2B">
            <w:pPr>
              <w:spacing w:line="259" w:lineRule="auto"/>
              <w:rPr>
                <w:rFonts w:ascii="Arial" w:hAnsi="Arial" w:cs="Arial"/>
                <w:sz w:val="20"/>
                <w:szCs w:val="20"/>
              </w:rPr>
            </w:pPr>
            <w:r w:rsidRPr="00A67B2B">
              <w:rPr>
                <w:rFonts w:ascii="Arial" w:hAnsi="Arial" w:cs="Arial"/>
                <w:sz w:val="20"/>
                <w:szCs w:val="20"/>
              </w:rPr>
              <w:t>FHWA-2020-0001-59</w:t>
            </w:r>
          </w:p>
        </w:tc>
        <w:tc>
          <w:tcPr>
            <w:tcW w:w="1361" w:type="dxa"/>
          </w:tcPr>
          <w:p w14:paraId="2EAC2220" w14:textId="52F4E6C0"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YES</w:t>
            </w:r>
          </w:p>
        </w:tc>
        <w:tc>
          <w:tcPr>
            <w:tcW w:w="1306" w:type="dxa"/>
          </w:tcPr>
          <w:p w14:paraId="1CA5FA72" w14:textId="49E48A1B"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D5032" w14:textId="77777777" w:rsidR="00DE6D24" w:rsidRDefault="00DE6D24" w:rsidP="00CA28CD">
      <w:pPr>
        <w:spacing w:after="0" w:line="240" w:lineRule="auto"/>
      </w:pPr>
      <w:r>
        <w:separator/>
      </w:r>
    </w:p>
  </w:endnote>
  <w:endnote w:type="continuationSeparator" w:id="0">
    <w:p w14:paraId="722EB593" w14:textId="77777777" w:rsidR="00DE6D24" w:rsidRDefault="00DE6D24"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160A08DD" w:rsidR="00520AAA" w:rsidRPr="00A67B2B" w:rsidRDefault="003774EE" w:rsidP="00A67B2B">
    <w:pPr>
      <w:pStyle w:val="Footer"/>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w:t>
    </w:r>
    <w:r w:rsidRPr="00A67B2B">
      <w:rPr>
        <w:rFonts w:ascii="Arial" w:hAnsi="Arial" w:cs="Arial"/>
        <w:sz w:val="21"/>
        <w:szCs w:val="21"/>
      </w:rPr>
      <w:ptab w:relativeTo="margin" w:alignment="center" w:leader="none"/>
    </w:r>
    <w:r w:rsidR="007E3AFE">
      <w:rPr>
        <w:rFonts w:ascii="Arial" w:hAnsi="Arial" w:cs="Arial"/>
        <w:sz w:val="21"/>
        <w:szCs w:val="21"/>
      </w:rPr>
      <w:t xml:space="preserve">                             </w:t>
    </w:r>
    <w:r w:rsidR="007E3AFE" w:rsidRPr="007E3AFE">
      <w:rPr>
        <w:rFonts w:ascii="Arial" w:hAnsi="Arial" w:cs="Arial"/>
        <w:sz w:val="21"/>
        <w:szCs w:val="21"/>
      </w:rPr>
      <w:t>National Committee on Uniform Traffic Control Devices (NCUTCD) - Chapter 2</w:t>
    </w:r>
    <w:r w:rsidR="007E3AFE">
      <w:rPr>
        <w:rFonts w:ascii="Arial" w:hAnsi="Arial" w:cs="Arial"/>
        <w:sz w:val="21"/>
        <w:szCs w:val="21"/>
      </w:rPr>
      <w:t>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B7C7E" w14:textId="77777777" w:rsidR="00DE6D24" w:rsidRDefault="00DE6D24" w:rsidP="00CA28CD">
      <w:pPr>
        <w:spacing w:after="0" w:line="240" w:lineRule="auto"/>
      </w:pPr>
      <w:r>
        <w:separator/>
      </w:r>
    </w:p>
  </w:footnote>
  <w:footnote w:type="continuationSeparator" w:id="0">
    <w:p w14:paraId="494FCB23" w14:textId="77777777" w:rsidR="00DE6D24" w:rsidRDefault="00DE6D24"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8658B"/>
    <w:multiLevelType w:val="hybridMultilevel"/>
    <w:tmpl w:val="81D427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06CA2"/>
    <w:multiLevelType w:val="hybridMultilevel"/>
    <w:tmpl w:val="9B569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367151"/>
    <w:multiLevelType w:val="hybridMultilevel"/>
    <w:tmpl w:val="F38CDE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922287"/>
    <w:multiLevelType w:val="hybridMultilevel"/>
    <w:tmpl w:val="B81C8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57668"/>
    <w:rsid w:val="00064834"/>
    <w:rsid w:val="000B28D3"/>
    <w:rsid w:val="000C1242"/>
    <w:rsid w:val="000C12B2"/>
    <w:rsid w:val="000D7F45"/>
    <w:rsid w:val="000E5FF2"/>
    <w:rsid w:val="000F6CA9"/>
    <w:rsid w:val="001177E6"/>
    <w:rsid w:val="00142413"/>
    <w:rsid w:val="001467C2"/>
    <w:rsid w:val="00160C94"/>
    <w:rsid w:val="00167C41"/>
    <w:rsid w:val="00185458"/>
    <w:rsid w:val="00187D5A"/>
    <w:rsid w:val="00192171"/>
    <w:rsid w:val="001B1B30"/>
    <w:rsid w:val="001B5156"/>
    <w:rsid w:val="001C5D9A"/>
    <w:rsid w:val="001C7E04"/>
    <w:rsid w:val="001E1EBD"/>
    <w:rsid w:val="002063CD"/>
    <w:rsid w:val="00225108"/>
    <w:rsid w:val="00242B8E"/>
    <w:rsid w:val="00244E50"/>
    <w:rsid w:val="00260856"/>
    <w:rsid w:val="002715A2"/>
    <w:rsid w:val="002715A7"/>
    <w:rsid w:val="00277785"/>
    <w:rsid w:val="00286AE2"/>
    <w:rsid w:val="00295CAE"/>
    <w:rsid w:val="002A11FF"/>
    <w:rsid w:val="002A1D98"/>
    <w:rsid w:val="002A50E5"/>
    <w:rsid w:val="002C4CE5"/>
    <w:rsid w:val="002E2E5A"/>
    <w:rsid w:val="00354FE9"/>
    <w:rsid w:val="00371935"/>
    <w:rsid w:val="003774EE"/>
    <w:rsid w:val="00393E82"/>
    <w:rsid w:val="00396819"/>
    <w:rsid w:val="003A68AB"/>
    <w:rsid w:val="003C400F"/>
    <w:rsid w:val="003C79CF"/>
    <w:rsid w:val="003D605E"/>
    <w:rsid w:val="003D6EA4"/>
    <w:rsid w:val="003F42ED"/>
    <w:rsid w:val="003F578E"/>
    <w:rsid w:val="004110FD"/>
    <w:rsid w:val="00412ED2"/>
    <w:rsid w:val="00417593"/>
    <w:rsid w:val="0043299E"/>
    <w:rsid w:val="00433326"/>
    <w:rsid w:val="004341AE"/>
    <w:rsid w:val="004430D7"/>
    <w:rsid w:val="00460EB9"/>
    <w:rsid w:val="004A03C4"/>
    <w:rsid w:val="004F0FF0"/>
    <w:rsid w:val="00520AAA"/>
    <w:rsid w:val="00525497"/>
    <w:rsid w:val="00525FE6"/>
    <w:rsid w:val="00552921"/>
    <w:rsid w:val="00590F19"/>
    <w:rsid w:val="005B694A"/>
    <w:rsid w:val="005F11B8"/>
    <w:rsid w:val="005F189A"/>
    <w:rsid w:val="00634404"/>
    <w:rsid w:val="00657980"/>
    <w:rsid w:val="00675E0A"/>
    <w:rsid w:val="00692B40"/>
    <w:rsid w:val="00692BC8"/>
    <w:rsid w:val="006944BC"/>
    <w:rsid w:val="006957FF"/>
    <w:rsid w:val="006A2A89"/>
    <w:rsid w:val="006B07AA"/>
    <w:rsid w:val="006E6A82"/>
    <w:rsid w:val="0070557A"/>
    <w:rsid w:val="007068F7"/>
    <w:rsid w:val="00765D73"/>
    <w:rsid w:val="007746E2"/>
    <w:rsid w:val="00782C18"/>
    <w:rsid w:val="007A2B2D"/>
    <w:rsid w:val="007A2E80"/>
    <w:rsid w:val="007C6932"/>
    <w:rsid w:val="007D2681"/>
    <w:rsid w:val="007E3AFE"/>
    <w:rsid w:val="007E6FEB"/>
    <w:rsid w:val="007F64EB"/>
    <w:rsid w:val="00801DC8"/>
    <w:rsid w:val="0083322F"/>
    <w:rsid w:val="00836E4A"/>
    <w:rsid w:val="00845000"/>
    <w:rsid w:val="00866520"/>
    <w:rsid w:val="008827E3"/>
    <w:rsid w:val="00884D2A"/>
    <w:rsid w:val="00885A12"/>
    <w:rsid w:val="00885E70"/>
    <w:rsid w:val="00886FE4"/>
    <w:rsid w:val="008B2A22"/>
    <w:rsid w:val="008B5B38"/>
    <w:rsid w:val="008F6A14"/>
    <w:rsid w:val="009155B7"/>
    <w:rsid w:val="00924717"/>
    <w:rsid w:val="009252C2"/>
    <w:rsid w:val="009272C9"/>
    <w:rsid w:val="00927EB7"/>
    <w:rsid w:val="00966329"/>
    <w:rsid w:val="009816AB"/>
    <w:rsid w:val="00986E47"/>
    <w:rsid w:val="009937CF"/>
    <w:rsid w:val="0099772D"/>
    <w:rsid w:val="00997A49"/>
    <w:rsid w:val="009A121F"/>
    <w:rsid w:val="009B20E9"/>
    <w:rsid w:val="009E0658"/>
    <w:rsid w:val="009E57F1"/>
    <w:rsid w:val="00A23A3A"/>
    <w:rsid w:val="00A470F2"/>
    <w:rsid w:val="00A54333"/>
    <w:rsid w:val="00A60135"/>
    <w:rsid w:val="00A66C4F"/>
    <w:rsid w:val="00A67B2B"/>
    <w:rsid w:val="00A824EB"/>
    <w:rsid w:val="00A95DA2"/>
    <w:rsid w:val="00AA01D9"/>
    <w:rsid w:val="00AB519D"/>
    <w:rsid w:val="00AC2635"/>
    <w:rsid w:val="00AC2CBE"/>
    <w:rsid w:val="00AC4B74"/>
    <w:rsid w:val="00AD5873"/>
    <w:rsid w:val="00AF0E95"/>
    <w:rsid w:val="00B014CB"/>
    <w:rsid w:val="00B06C0A"/>
    <w:rsid w:val="00B20805"/>
    <w:rsid w:val="00B570CF"/>
    <w:rsid w:val="00B64366"/>
    <w:rsid w:val="00B80D10"/>
    <w:rsid w:val="00B824F8"/>
    <w:rsid w:val="00B8673B"/>
    <w:rsid w:val="00BB104C"/>
    <w:rsid w:val="00BC3B64"/>
    <w:rsid w:val="00BD7682"/>
    <w:rsid w:val="00C1721D"/>
    <w:rsid w:val="00C25EA4"/>
    <w:rsid w:val="00C27DB3"/>
    <w:rsid w:val="00C4768F"/>
    <w:rsid w:val="00C52EA2"/>
    <w:rsid w:val="00C65E5F"/>
    <w:rsid w:val="00C77B28"/>
    <w:rsid w:val="00C77D56"/>
    <w:rsid w:val="00C855DC"/>
    <w:rsid w:val="00C85A72"/>
    <w:rsid w:val="00CA28CD"/>
    <w:rsid w:val="00CB1EA5"/>
    <w:rsid w:val="00CB62C2"/>
    <w:rsid w:val="00CC0DA7"/>
    <w:rsid w:val="00CC5670"/>
    <w:rsid w:val="00CD0FD3"/>
    <w:rsid w:val="00CE0F95"/>
    <w:rsid w:val="00D015E1"/>
    <w:rsid w:val="00D22B25"/>
    <w:rsid w:val="00D40A56"/>
    <w:rsid w:val="00D467B6"/>
    <w:rsid w:val="00D543C1"/>
    <w:rsid w:val="00D66D26"/>
    <w:rsid w:val="00D67AB1"/>
    <w:rsid w:val="00D72EC6"/>
    <w:rsid w:val="00D85085"/>
    <w:rsid w:val="00D86280"/>
    <w:rsid w:val="00D90998"/>
    <w:rsid w:val="00DA6D06"/>
    <w:rsid w:val="00DA7226"/>
    <w:rsid w:val="00DB0FBC"/>
    <w:rsid w:val="00DB37DB"/>
    <w:rsid w:val="00DC3BA2"/>
    <w:rsid w:val="00DE6D24"/>
    <w:rsid w:val="00DF130A"/>
    <w:rsid w:val="00E05E1B"/>
    <w:rsid w:val="00E07BC7"/>
    <w:rsid w:val="00E13EF2"/>
    <w:rsid w:val="00E14F60"/>
    <w:rsid w:val="00E75A26"/>
    <w:rsid w:val="00E972AB"/>
    <w:rsid w:val="00EA2B2F"/>
    <w:rsid w:val="00EA5DC6"/>
    <w:rsid w:val="00ED78AA"/>
    <w:rsid w:val="00EE246A"/>
    <w:rsid w:val="00F009C6"/>
    <w:rsid w:val="00F061E8"/>
    <w:rsid w:val="00F06647"/>
    <w:rsid w:val="00F127BF"/>
    <w:rsid w:val="00F1362C"/>
    <w:rsid w:val="00F17C8E"/>
    <w:rsid w:val="00F43942"/>
    <w:rsid w:val="00F80644"/>
    <w:rsid w:val="00F90088"/>
    <w:rsid w:val="00F926DD"/>
    <w:rsid w:val="00FA1E54"/>
    <w:rsid w:val="00FC696E"/>
    <w:rsid w:val="00FD1F4F"/>
    <w:rsid w:val="00FE6294"/>
    <w:rsid w:val="00FF1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781a52b0-d0f4-44f0-98bb-0d102f5fd161"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2.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4.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5.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6.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2</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19</cp:revision>
  <dcterms:created xsi:type="dcterms:W3CDTF">2020-12-10T16:51:00Z</dcterms:created>
  <dcterms:modified xsi:type="dcterms:W3CDTF">2021-05-12T18:36:00Z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