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5F233" w14:textId="1E725080" w:rsidR="001737F6" w:rsidRPr="001737F6" w:rsidRDefault="001737F6">
      <w:pPr>
        <w:rPr>
          <w:b/>
          <w:bCs/>
          <w:color w:val="215E99" w:themeColor="text2" w:themeTint="BF"/>
          <w:sz w:val="32"/>
          <w:szCs w:val="32"/>
          <w:lang w:val="en-US"/>
        </w:rPr>
      </w:pPr>
      <w:r w:rsidRPr="001737F6">
        <w:rPr>
          <w:b/>
          <w:bCs/>
          <w:color w:val="215E99" w:themeColor="text2" w:themeTint="BF"/>
          <w:sz w:val="32"/>
          <w:szCs w:val="32"/>
          <w:lang w:val="ru-RU"/>
        </w:rPr>
        <w:t xml:space="preserve">Блок </w:t>
      </w:r>
      <w:r w:rsidRPr="001737F6">
        <w:rPr>
          <w:b/>
          <w:bCs/>
          <w:color w:val="215E99" w:themeColor="text2" w:themeTint="BF"/>
          <w:sz w:val="32"/>
          <w:szCs w:val="32"/>
          <w:lang w:val="en-US"/>
        </w:rPr>
        <w:t>Power BI</w:t>
      </w:r>
    </w:p>
    <w:p w14:paraId="2EE3CB26" w14:textId="7983FB3B" w:rsidR="001737F6" w:rsidRDefault="001737F6">
      <w:pPr>
        <w:rPr>
          <w:b/>
          <w:bCs/>
          <w:lang w:val="ru-RU"/>
        </w:rPr>
      </w:pPr>
      <w:r>
        <w:rPr>
          <w:b/>
          <w:bCs/>
          <w:lang w:val="ru-RU"/>
        </w:rPr>
        <w:t>Задание №2</w:t>
      </w:r>
    </w:p>
    <w:p w14:paraId="12D9D166" w14:textId="5F93305A" w:rsidR="00085BEC" w:rsidRDefault="001737F6">
      <w:pPr>
        <w:rPr>
          <w:b/>
          <w:bCs/>
          <w:lang w:val="ru-RU"/>
        </w:rPr>
      </w:pPr>
      <w:r w:rsidRPr="001737F6">
        <w:rPr>
          <w:b/>
          <w:bCs/>
          <w:lang w:val="ru-RU"/>
        </w:rPr>
        <w:drawing>
          <wp:inline distT="0" distB="0" distL="0" distR="0" wp14:anchorId="69002383" wp14:editId="0A1102D1">
            <wp:extent cx="9721215" cy="5466080"/>
            <wp:effectExtent l="0" t="0" r="0" b="1270"/>
            <wp:docPr id="126803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334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BEC">
        <w:rPr>
          <w:b/>
          <w:bCs/>
          <w:lang w:val="ru-RU"/>
        </w:rPr>
        <w:br/>
      </w:r>
      <w:r w:rsidR="00085BEC">
        <w:rPr>
          <w:b/>
          <w:bCs/>
          <w:lang w:val="ru-RU"/>
        </w:rPr>
        <w:br w:type="page"/>
      </w:r>
    </w:p>
    <w:p w14:paraId="66FF2D6A" w14:textId="4EDE4ACD" w:rsidR="001737F6" w:rsidRDefault="00085BEC">
      <w:pPr>
        <w:rPr>
          <w:b/>
          <w:bCs/>
          <w:lang w:val="ru-RU"/>
        </w:rPr>
      </w:pPr>
      <w:r w:rsidRPr="00085BEC">
        <w:rPr>
          <w:b/>
          <w:bCs/>
          <w:lang w:val="ru-RU"/>
        </w:rPr>
        <w:lastRenderedPageBreak/>
        <w:t>Задание</w:t>
      </w:r>
      <w:r>
        <w:rPr>
          <w:b/>
          <w:bCs/>
          <w:lang w:val="ru-RU"/>
        </w:rPr>
        <w:t xml:space="preserve"> №3</w:t>
      </w:r>
    </w:p>
    <w:p w14:paraId="2F9AE00E" w14:textId="18FAE59B" w:rsidR="00085BEC" w:rsidRPr="00085BEC" w:rsidRDefault="0093257A">
      <w:pPr>
        <w:rPr>
          <w:b/>
          <w:bCs/>
          <w:lang w:val="ru-RU"/>
        </w:rPr>
      </w:pPr>
      <w:r w:rsidRPr="0093257A">
        <w:rPr>
          <w:b/>
          <w:bCs/>
          <w:lang w:val="ru-RU"/>
        </w:rPr>
        <w:drawing>
          <wp:inline distT="0" distB="0" distL="0" distR="0" wp14:anchorId="6C472108" wp14:editId="35AF522C">
            <wp:extent cx="9721215" cy="5466080"/>
            <wp:effectExtent l="0" t="0" r="0" b="1270"/>
            <wp:docPr id="20214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6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BEC" w:rsidRPr="00085BEC" w:rsidSect="001737F6">
      <w:pgSz w:w="16838" w:h="11906" w:orient="landscape"/>
      <w:pgMar w:top="709" w:right="395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F6"/>
    <w:rsid w:val="00085BEC"/>
    <w:rsid w:val="001737F6"/>
    <w:rsid w:val="0093257A"/>
    <w:rsid w:val="00E3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378F0"/>
  <w15:chartTrackingRefBased/>
  <w15:docId w15:val="{DB6C4C0D-AFA1-4F21-ADD3-7544602C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73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3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37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3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37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37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37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37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37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37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737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737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737F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737F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737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737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737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737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737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737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37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737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737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737F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737F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737F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737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737F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737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Гаухар Мунайтбас</dc:creator>
  <cp:keywords/>
  <dc:description/>
  <cp:lastModifiedBy>Гаухар Мунайтбас</cp:lastModifiedBy>
  <cp:revision>2</cp:revision>
  <dcterms:created xsi:type="dcterms:W3CDTF">2025-05-13T09:02:00Z</dcterms:created>
  <dcterms:modified xsi:type="dcterms:W3CDTF">2025-05-13T09:18:00Z</dcterms:modified>
</cp:coreProperties>
</file>