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(3.8 a)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2z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1.4z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0.45</m:t>
            </m:r>
          </m:den>
        </m:f>
      </m:oMath>
    </w:p>
    <w:p>
      <w:pPr>
        <w:pStyle w:val="style0"/>
      </w:pPr>
      <w:r>
        <w:rPr>
          <w:rFonts w:cs=""/>
        </w:rPr>
        <w:t xml:space="preserve">     </w:t>
      </w:r>
      <w:r>
        <w:rPr>
          <w:rFonts w:cs=""/>
        </w:rPr>
        <w:t>(i) Order of the system = 2</w:t>
      </w:r>
    </w:p>
    <w:p>
      <w:pPr>
        <w:pStyle w:val="style0"/>
      </w:pPr>
      <w:r>
        <w:rPr>
          <w:rFonts w:cs=""/>
        </w:rPr>
        <w:t xml:space="preserve">     </w:t>
      </w:r>
      <w:r>
        <w:rPr>
          <w:rFonts w:cs=""/>
        </w:rPr>
        <w:t>(ii) Poles = 1.6695 and -0.2695</w:t>
      </w:r>
    </w:p>
    <w:p>
      <w:pPr>
        <w:pStyle w:val="style0"/>
      </w:pPr>
      <w:r>
        <w:rPr>
          <w:rFonts w:cs=""/>
        </w:rPr>
        <w:t xml:space="preserve">     </w:t>
      </w:r>
      <w:r>
        <w:rPr>
          <w:rFonts w:cs=""/>
        </w:rPr>
        <w:t xml:space="preserve">(iii) System is not stable as the there is a pole outside the unit circle. </w:t>
      </w:r>
    </w:p>
    <w:p>
      <w:pPr>
        <w:pStyle w:val="style0"/>
      </w:pPr>
      <w:r>
        <w:rPr>
          <w:rFonts w:cs=""/>
        </w:rPr>
        <w:t xml:space="preserve">(3.8 c) </w:t>
      </w:r>
      <w:r>
        <w:rPr>
          <w:rFonts w:cs="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13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0.35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0.05z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0.024</m:t>
            </m:r>
          </m:den>
        </m:f>
      </m:oMath>
    </w:p>
    <w:p>
      <w:pPr>
        <w:pStyle w:val="style0"/>
      </w:pPr>
      <w:r>
        <w:rPr>
          <w:rFonts w:cs=""/>
        </w:rPr>
        <w:t xml:space="preserve">     </w:t>
      </w:r>
      <w:r>
        <w:rPr>
          <w:rFonts w:cs=""/>
        </w:rPr>
        <w:t>(i) Order of the system = 4</w:t>
      </w:r>
    </w:p>
    <w:p>
      <w:pPr>
        <w:pStyle w:val="style0"/>
      </w:pPr>
      <w:r>
        <w:rPr>
          <w:rFonts w:cs=""/>
        </w:rPr>
        <w:t xml:space="preserve">   </w:t>
      </w:r>
      <w:r>
        <w:rPr>
          <w:rFonts w:cs=""/>
        </w:rPr>
        <w:t>(ii)  Poles = 0.6687,  0.2500 + 0.3877i,  0.2500 - 0.3877i, -0.1687</w:t>
      </w:r>
    </w:p>
    <w:p>
      <w:pPr>
        <w:pStyle w:val="style0"/>
      </w:pPr>
      <w:r>
        <w:rPr>
          <w:rFonts w:cs=""/>
        </w:rPr>
        <w:t xml:space="preserve">  </w:t>
      </w:r>
      <w:r>
        <w:rPr>
          <w:rFonts w:cs=""/>
        </w:rPr>
        <w:t xml:space="preserve">(iii)  System is stable. </w:t>
      </w:r>
    </w:p>
    <w:p>
      <w:pPr>
        <w:pStyle w:val="style0"/>
      </w:pPr>
      <w:r>
        <w:rPr>
          <w:rFonts w:cs=""/>
        </w:rPr>
        <w:t xml:space="preserve">(3.9 a) </w:t>
      </w:r>
      <w:r>
        <w:rPr>
          <w:rFonts w:cs="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0.94</m:t>
            </m:r>
          </m:num>
          <m:den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0.51</m:t>
            </m:r>
          </m:den>
        </m:f>
      </m:oMath>
    </w:p>
    <w:p>
      <w:pPr>
        <w:pStyle w:val="style0"/>
      </w:pPr>
      <w:r>
        <w:rPr>
          <w:rFonts w:cs=""/>
        </w:rPr>
        <w:t xml:space="preserve">   </w:t>
      </w:r>
      <w:r>
        <w:rPr>
          <w:rFonts w:cs=""/>
        </w:rPr>
        <w:t xml:space="preserve">(i)  System is stable as the pole is within the unit circle. </w:t>
      </w:r>
    </w:p>
    <w:p>
      <w:pPr>
        <w:pStyle w:val="style0"/>
      </w:pPr>
      <w:r>
        <w:rPr>
          <w:rFonts w:cs=""/>
        </w:rPr>
        <w:t xml:space="preserve">  </w:t>
      </w:r>
      <w:r>
        <w:rPr>
          <w:rFonts w:cs=""/>
        </w:rPr>
        <w:t xml:space="preserve">(ii)  Final value : </w:t>
      </w:r>
      <w:r>
        <w:rPr>
          <w:rFonts w:cs="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1</m:t>
                </m:r>
              </m:lim>
            </m:limLow>
          </m:fName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func>
      </m:oMath>
      <w:r>
        <w:rPr>
          <w:rFonts w:cs=""/>
        </w:rPr>
        <w:t xml:space="preserve"> = 0.94 / 0.49 = 1.918</w:t>
      </w:r>
    </w:p>
    <w:p>
      <w:pPr>
        <w:pStyle w:val="style0"/>
      </w:pPr>
      <w:r>
        <w:rPr>
          <w:rFonts w:cs=""/>
        </w:rPr>
        <w:t xml:space="preserve">  </w:t>
      </w:r>
      <w:r>
        <w:rPr>
          <w:rFonts w:cs=""/>
        </w:rPr>
        <w:t>(iii)  Settling time ks = -4/log|a| = 6</w:t>
      </w:r>
    </w:p>
    <w:p>
      <w:pPr>
        <w:pStyle w:val="style0"/>
      </w:pPr>
      <w:r>
        <w:rPr>
          <w:rFonts w:cs=""/>
        </w:rPr>
        <w:t xml:space="preserve"> </w:t>
      </w:r>
      <w:r>
        <w:rPr>
          <w:rFonts w:cs=""/>
        </w:rPr>
        <w:t>(iv)   Step response : y(k+1) = 0.51y(k) + 0.94</w:t>
      </w:r>
    </w:p>
    <w:tbl>
      <w:tblPr>
        <w:jc w:val="left"/>
        <w:tblInd w:type="dxa" w:w="-122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59"/>
        <w:gridCol w:w="1859"/>
      </w:tblGrid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lang w:eastAsia="en-IN"/>
              </w:rPr>
              <w:t>k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lang w:eastAsia="en-IN"/>
              </w:rPr>
              <w:t>y(k)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0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0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0.94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2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1.4194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3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1.663894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4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1.788586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5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1.852179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6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1.884611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7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1.901152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8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1.909587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9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1.91389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10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1.916084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11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1.917203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12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1.917773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13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1.918064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14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1.918213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15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1.918289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16</w:t>
            </w:r>
          </w:p>
        </w:tc>
        <w:tc>
          <w:tcPr>
            <w:tcW w:type="dxa" w:w="18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lang w:eastAsia="en-IN"/>
              </w:rPr>
              <w:t>1.918327</w:t>
            </w:r>
          </w:p>
        </w:tc>
      </w:tr>
    </w:tbl>
    <w:p>
      <w:pPr>
        <w:pStyle w:val="style0"/>
      </w:pPr>
      <w:r>
        <w:rPr>
          <w:rFonts w:cs=""/>
        </w:rPr>
        <w:t xml:space="preserve">  </w:t>
      </w:r>
      <w:r>
        <w:rPr>
          <w:rFonts w:cs=""/>
        </w:rPr>
        <w:t>At 6 timestep, we could see the value of y(k) almost reached the steady state value as given in (ii) and (iii).</w:t>
      </w:r>
    </w:p>
    <w:p>
      <w:pPr>
        <w:pStyle w:val="style0"/>
      </w:pPr>
      <w:r>
        <w:rPr>
          <w:rFonts w:cs=""/>
        </w:rPr>
        <w:t xml:space="preserve">(3.9 b) </w:t>
      </w:r>
      <w:r>
        <w:rPr>
          <w:rFonts w:cs="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1.31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1.21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0.287z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0.0178</m:t>
            </m:r>
          </m:den>
        </m:f>
      </m:oMath>
    </w:p>
    <w:p>
      <w:pPr>
        <w:pStyle w:val="style0"/>
      </w:pPr>
      <w:r>
        <w:rPr>
          <w:rFonts w:cs=""/>
        </w:rPr>
        <w:t>Poles : 0.4849 + 0.8153i, 0.4849 - 0.8153i, 0.3909,  -0.0506</w:t>
      </w:r>
    </w:p>
    <w:p>
      <w:pPr>
        <w:pStyle w:val="style0"/>
      </w:pPr>
      <w:r>
        <w:rPr>
          <w:rFonts w:cs=""/>
        </w:rPr>
        <w:t xml:space="preserve">(i) System is stable. </w:t>
      </w:r>
    </w:p>
    <w:p>
      <w:pPr>
        <w:pStyle w:val="style0"/>
      </w:pPr>
      <w:r>
        <w:rPr>
          <w:rFonts w:cs=""/>
        </w:rPr>
        <w:t>(ii) Final value = 11.76</w:t>
      </w:r>
    </w:p>
    <w:p>
      <w:pPr>
        <w:pStyle w:val="style0"/>
      </w:pPr>
      <w:r>
        <w:rPr>
          <w:rFonts w:cs=""/>
        </w:rPr>
        <w:t>(iii) settling time k = -4/log |r| = 76.4</w:t>
      </w:r>
    </w:p>
    <w:p>
      <w:pPr>
        <w:pStyle w:val="style0"/>
      </w:pPr>
      <w:r>
        <w:rPr>
          <w:rFonts w:cs=""/>
        </w:rPr>
        <w:t xml:space="preserve">(iv) step response: </w:t>
      </w:r>
    </w:p>
    <w:p>
      <w:pPr>
        <w:pStyle w:val="style0"/>
      </w:pPr>
      <w:r>
        <w:rPr>
          <w:rFonts w:cs=""/>
        </w:rPr>
        <w:t>y(k+4) = 1.31y(k+3)-1.21y(k+2)+0.287y(k+1)+0.0178y(k)+7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"/>
        </w:rPr>
        <w:t>(5.3) RIS(0) = 0, MaxUsers = MaxUsers = 165 so u(k) = 0</w:t>
      </w:r>
    </w:p>
    <w:p>
      <w:pPr>
        <w:pStyle w:val="style0"/>
      </w:pPr>
      <w:r>
        <w:rPr>
          <w:rFonts w:cs=""/>
        </w:rPr>
        <w:tab/>
        <w:t>y(0) = RIS(0) – RIS  = -135</w:t>
      </w:r>
    </w:p>
    <w:p>
      <w:pPr>
        <w:pStyle w:val="style0"/>
      </w:pPr>
      <w:r>
        <w:rPr>
          <w:rFonts w:cs=""/>
        </w:rPr>
        <w:t xml:space="preserve">          </w:t>
      </w:r>
      <w:r>
        <w:rPr>
          <w:rFonts w:cs=""/>
        </w:rPr>
        <w:t xml:space="preserve">In general, we have y(k+1) = 0.43y(k) + 0.47u(k)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"/>
        </w:rPr>
        <w:tab/>
        <w:t>y(k+1) = 0.43y(k)  since u(k) = 0</w:t>
      </w:r>
    </w:p>
    <w:p>
      <w:pPr>
        <w:pStyle w:val="style0"/>
      </w:pPr>
      <w:r>
        <w:rPr>
          <w:rFonts w:cs=""/>
        </w:rPr>
        <w:tab/>
        <w:t>y(k) = (0.43)k * y(0) and RIS(k) = y(k) + 135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"/>
        </w:rPr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"/>
        </w:rPr>
        <w:t>Settling time ks = -4 / log|a| = -4/log|0.43| = 5</w:t>
      </w:r>
    </w:p>
    <w:p>
      <w:pPr>
        <w:pStyle w:val="style0"/>
      </w:pPr>
      <w:r>
        <w:rPr>
          <w:rFonts w:cs=""/>
        </w:rPr>
        <w:tab/>
        <w:t>settling value approximately 134.99.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"/>
        </w:rPr>
        <w:t xml:space="preserve">6.3a) </w:t>
      </w:r>
      <w:r>
        <w:rPr>
          <w:rFonts w:cs="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1.5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e>
            </m:d>
          </m:den>
        </m:f>
      </m:oMath>
    </w:p>
    <w:p>
      <w:pPr>
        <w:pStyle w:val="style0"/>
        <w:numPr>
          <w:ilvl w:val="0"/>
          <w:numId w:val="1"/>
        </w:numPr>
      </w:pPr>
      <w:r>
        <w:rPr>
          <w:rFonts w:cs=""/>
        </w:rPr>
        <w:t>Poles: 1.5, 0.5</w:t>
      </w:r>
    </w:p>
    <w:p>
      <w:pPr>
        <w:pStyle w:val="style0"/>
        <w:numPr>
          <w:ilvl w:val="0"/>
          <w:numId w:val="1"/>
        </w:numPr>
      </w:pPr>
      <w:r>
        <w:rPr>
          <w:rFonts w:cs=""/>
        </w:rPr>
        <w:t>Plot</w:t>
      </w:r>
    </w:p>
    <w:p>
      <w:pPr>
        <w:pStyle w:val="style0"/>
        <w:numPr>
          <w:ilvl w:val="0"/>
          <w:numId w:val="1"/>
        </w:numPr>
      </w:pPr>
      <w:r>
        <w:rPr>
          <w:rFonts w:cs=""/>
        </w:rPr>
        <w:t>The system is not stable as there is a pole outside the unit circle.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795" w:val="left"/>
        </w:tabs>
      </w:pPr>
      <w:r>
        <w:rPr>
          <w:rFonts w:cs=""/>
        </w:rPr>
        <w:t>S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245110</wp:posOffset>
            </wp:positionV>
            <wp:extent cx="5731510" cy="4298315"/>
            <wp:effectExtent b="0" l="0" r="0" t="0"/>
            <wp:wrapSquare wrapText="largest"/>
            <wp:docPr descr="A description...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"/>
        </w:rPr>
        <w:t xml:space="preserve">ince the system is not stable, Steady state gain cannot be obtained. 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795" w:val="left"/>
        </w:tabs>
      </w:pPr>
      <w:r>
        <w:rPr>
          <w:rFonts w:cs=""/>
        </w:rPr>
        <w:t>Step response curve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795" w:val="left"/>
        </w:tabs>
      </w:pPr>
      <w:r>
        <w:rPr>
          <w:rFonts w:cs=""/>
        </w:rPr>
        <w:t>settling time to step input  - Since the system is not stable, settling time cannot be calculated.</w:t>
      </w:r>
    </w:p>
    <w:p>
      <w:pPr>
        <w:pStyle w:val="style0"/>
        <w:tabs>
          <w:tab w:leader="none" w:pos="720" w:val="left"/>
          <w:tab w:leader="none" w:pos="795" w:val="left"/>
        </w:tabs>
      </w:pPr>
      <w:r>
        <w:rPr>
          <w:rFonts w:cs=""/>
        </w:rPr>
        <w:t xml:space="preserve">6.3c) </w:t>
      </w:r>
      <w:r>
        <w:rPr>
          <w:rFonts w:cs="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0.2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0.2</m:t>
                </m:r>
              </m:e>
            </m:d>
          </m:den>
        </m:f>
      </m:oMath>
    </w:p>
    <w:p>
      <w:pPr>
        <w:pStyle w:val="style0"/>
        <w:numPr>
          <w:ilvl w:val="0"/>
          <w:numId w:val="2"/>
        </w:numPr>
        <w:tabs>
          <w:tab w:leader="none" w:pos="720" w:val="left"/>
          <w:tab w:leader="none" w:pos="795" w:val="left"/>
        </w:tabs>
      </w:pPr>
      <w:r>
        <w:rPr>
          <w:rFonts w:cs=""/>
        </w:rPr>
        <w:t>Poles: 0.2, -0.2</w:t>
      </w:r>
    </w:p>
    <w:p>
      <w:pPr>
        <w:pStyle w:val="style0"/>
        <w:numPr>
          <w:ilvl w:val="0"/>
          <w:numId w:val="2"/>
        </w:numPr>
        <w:tabs>
          <w:tab w:leader="none" w:pos="720" w:val="left"/>
          <w:tab w:leader="none" w:pos="795" w:val="left"/>
        </w:tabs>
      </w:pPr>
      <w:r>
        <w:rPr>
          <w:rFonts w:cs=""/>
        </w:rPr>
        <w:t>Plot</w:t>
      </w:r>
    </w:p>
    <w:p>
      <w:pPr>
        <w:pStyle w:val="style0"/>
        <w:numPr>
          <w:ilvl w:val="0"/>
          <w:numId w:val="2"/>
        </w:numPr>
        <w:tabs>
          <w:tab w:leader="none" w:pos="720" w:val="left"/>
          <w:tab w:leader="none" w:pos="795" w:val="left"/>
        </w:tabs>
      </w:pPr>
      <w:r>
        <w:rPr>
          <w:rFonts w:cs=""/>
        </w:rPr>
        <w:t xml:space="preserve">System is stable. </w:t>
      </w:r>
    </w:p>
    <w:p>
      <w:pPr>
        <w:pStyle w:val="style0"/>
        <w:numPr>
          <w:ilvl w:val="0"/>
          <w:numId w:val="2"/>
        </w:numPr>
        <w:tabs>
          <w:tab w:leader="none" w:pos="720" w:val="left"/>
          <w:tab w:leader="none" w:pos="795" w:val="left"/>
        </w:tabs>
      </w:pPr>
      <w:r>
        <w:rPr>
          <w:rFonts w:cs=""/>
        </w:rPr>
        <w:t>Steady state gain G(1) = -1.04</w:t>
      </w:r>
    </w:p>
    <w:p>
      <w:pPr>
        <w:pStyle w:val="style0"/>
        <w:numPr>
          <w:ilvl w:val="0"/>
          <w:numId w:val="2"/>
        </w:numPr>
        <w:tabs>
          <w:tab w:leader="none" w:pos="720" w:val="left"/>
          <w:tab w:leader="none" w:pos="795" w:val="left"/>
        </w:tabs>
      </w:pPr>
      <w:r>
        <w:rPr>
          <w:rFonts w:cs=""/>
        </w:rPr>
        <w:t>step response curve</w:t>
      </w:r>
    </w:p>
    <w:p>
      <w:pPr>
        <w:pStyle w:val="style0"/>
        <w:numPr>
          <w:ilvl w:val="0"/>
          <w:numId w:val="2"/>
        </w:numPr>
        <w:tabs>
          <w:tab w:leader="none" w:pos="720" w:val="left"/>
          <w:tab w:leader="none" w:pos="795" w:val="left"/>
        </w:tabs>
      </w:pPr>
      <w:r>
        <w:rPr>
          <w:rFonts w:cs=""/>
        </w:rPr>
        <w:t>settling time to step input – ks = -4/log|0.2| = 2.485</w:t>
      </w:r>
    </w:p>
    <w:p>
      <w:pPr>
        <w:pStyle w:val="style0"/>
      </w:pPr>
      <w:r>
        <w:rPr>
          <w:rFonts w:cs=""/>
        </w:rPr>
        <w:t xml:space="preserve">9.2 G(z) = </w:t>
      </w:r>
      <w:r>
        <w:rPr>
          <w:rFonts w:cs="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0.47</m:t>
            </m:r>
          </m:num>
          <m:den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0.43</m:t>
            </m:r>
          </m:den>
        </m:f>
      </m:oMath>
      <w:r>
        <w:rPr>
          <w:rFonts w:cs=""/>
        </w:rPr>
        <w:t>k</w:t>
      </w:r>
      <w:r>
        <w:rPr>
          <w:rFonts w:cs=""/>
          <w:vertAlign w:val="subscript"/>
        </w:rPr>
        <w:t>p</w:t>
      </w:r>
      <w:r>
        <w:rPr>
          <w:rFonts w:cs=""/>
        </w:rPr>
        <w:t xml:space="preserve"> = 2, k</w:t>
      </w:r>
      <w:r>
        <w:rPr>
          <w:rFonts w:cs=""/>
          <w:vertAlign w:val="subscript"/>
        </w:rPr>
        <w:t>i</w:t>
      </w:r>
      <w:r>
        <w:rPr>
          <w:rFonts w:cs=""/>
        </w:rPr>
        <w:t xml:space="preserve"> = 1</w:t>
      </w:r>
    </w:p>
    <w:p>
      <w:pPr>
        <w:pStyle w:val="style0"/>
      </w:pPr>
      <w:r>
        <w:rPr>
          <w:rFonts w:cs=""/>
        </w:rPr>
        <w:t>(a) Closed loop transfer function FR(z) = Y(z) / R(z)</w:t>
      </w:r>
    </w:p>
    <w:p>
      <w:pPr>
        <w:pStyle w:val="style0"/>
      </w:pPr>
      <w:r>
        <w:rPr>
          <w:rFonts w:cs=""/>
        </w:rPr>
        <w:t xml:space="preserve"> </w:t>
      </w:r>
      <w:r>
        <w:rPr>
          <w:rFonts w:cs=""/>
        </w:rPr>
        <w:t xml:space="preserve">= </w:t>
      </w:r>
      <w:r>
        <w:rPr>
          <w:rFonts w:cs=""/>
        </w:rPr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Ki</m:t>
                </m:r>
              </m:e>
            </m:d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Kp.G</m:t>
            </m:r>
            <m:f>
              <m:fPr>
                <m:type m:val="lin"/>
              </m:fPr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z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Ki</m:t>
                </m:r>
              </m:e>
            </m:d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Kp.G</m:t>
            </m:r>
            <m:f>
              <m:fPr>
                <m:type m:val="lin"/>
              </m:fPr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z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style0"/>
      </w:pPr>
      <w:r>
        <w:rPr>
          <w:rFonts w:cs=""/>
        </w:rPr>
        <w:t>Substituing the values of Kp, Ki and G(z) we get</w:t>
      </w:r>
    </w:p>
    <w:p>
      <w:pPr>
        <w:pStyle w:val="style0"/>
      </w:pPr>
      <w:r>
        <w:rPr>
          <w:rFonts w:cs=""/>
        </w:rPr>
        <w:t xml:space="preserve">=    </w:t>
      </w:r>
      <w:r>
        <w:rPr>
          <w:rFonts w:cs="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1.41z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0.94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0.02z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0.51</m:t>
            </m:r>
          </m:den>
        </m:f>
      </m:oMath>
    </w:p>
    <w:p>
      <w:pPr>
        <w:pStyle w:val="style0"/>
      </w:pPr>
      <w:r>
        <w:rPr/>
        <w:t xml:space="preserve">(b) Dominant closed loop poles </w:t>
      </w:r>
    </w:p>
    <w:p>
      <w:pPr>
        <w:pStyle w:val="style0"/>
      </w:pPr>
      <w:r>
        <w:rPr/>
        <w:t xml:space="preserve">    </w:t>
      </w:r>
      <w:r>
        <w:rPr/>
        <w:t>= 0.724, -0.704</w:t>
      </w:r>
    </w:p>
    <w:p>
      <w:pPr>
        <w:pStyle w:val="style0"/>
      </w:pPr>
      <w:r>
        <w:rPr/>
        <w:t>Ks = -4 / log|0.724| = 12.38</w:t>
      </w:r>
    </w:p>
    <w:p>
      <w:pPr>
        <w:pStyle w:val="style0"/>
      </w:pPr>
      <w:r>
        <w:rPr/>
        <w:t>= 13</w:t>
      </w:r>
    </w:p>
    <w:p>
      <w:pPr>
        <w:pStyle w:val="style0"/>
      </w:pPr>
      <w:r>
        <w:rPr/>
        <w:t xml:space="preserve">Peak overshoot Mp = 0 since the dominant pole is positive. </w:t>
      </w:r>
    </w:p>
    <w:p>
      <w:pPr>
        <w:pStyle w:val="style0"/>
      </w:pPr>
      <w:r>
        <w:rPr/>
        <w:t>(c)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Roman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lowerRoman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WenQuanYi Micro Hei" w:hAnsi="Calibri"/>
      <w:color w:val="00000A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4" w:type="paragraph">
    <w:name w:val="Table Contents"/>
    <w:basedOn w:val="style0"/>
    <w:next w:val="style2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2013-10-19T11:16:00.00Z</dcterms:created>
  <dc:creator>Sivaram</dc:creator>
  <cp:lastModifiedBy>Sivaram</cp:lastModifiedBy>
  <dcterms:modified xsi:type="dcterms:W3CDTF">2013-10-19T13:52:00.00Z</dcterms:modified>
  <cp:revision>1</cp:revision>
</cp:coreProperties>
</file>