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583" w:rsidRDefault="004B66AF" w:rsidP="004B66AF">
      <w:pPr>
        <w:jc w:val="center"/>
        <w:rPr>
          <w:sz w:val="52"/>
          <w:szCs w:val="52"/>
        </w:rPr>
      </w:pPr>
      <w:r w:rsidRPr="003A7CE9">
        <w:rPr>
          <w:sz w:val="52"/>
          <w:szCs w:val="52"/>
        </w:rPr>
        <w:t>Installation Guide</w:t>
      </w:r>
    </w:p>
    <w:p w:rsidR="00B02535" w:rsidRDefault="004B66AF" w:rsidP="00562C67">
      <w:pPr>
        <w:jc w:val="center"/>
        <w:rPr>
          <w:sz w:val="36"/>
          <w:szCs w:val="36"/>
        </w:rPr>
      </w:pPr>
      <w:r w:rsidRPr="004B66AF">
        <w:rPr>
          <w:sz w:val="36"/>
          <w:szCs w:val="36"/>
        </w:rPr>
        <w:t>Oracle</w:t>
      </w:r>
    </w:p>
    <w:p w:rsidR="00F701E7" w:rsidRDefault="00F701E7" w:rsidP="00562C67">
      <w:pPr>
        <w:jc w:val="center"/>
        <w:rPr>
          <w:sz w:val="36"/>
          <w:szCs w:val="36"/>
        </w:rPr>
      </w:pPr>
    </w:p>
    <w:p w:rsidR="00707EAC" w:rsidRPr="00707EAC" w:rsidRDefault="00707EAC" w:rsidP="00707EA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color w:val="545454"/>
          <w:sz w:val="28"/>
          <w:szCs w:val="28"/>
          <w:shd w:val="clear" w:color="auto" w:fill="FFFFFF"/>
        </w:rPr>
        <w:t>Go to</w:t>
      </w:r>
      <w:r w:rsidRPr="003A7CE9">
        <w:rPr>
          <w:rFonts w:cstheme="minorHAnsi"/>
          <w:color w:val="545454"/>
          <w:sz w:val="28"/>
          <w:szCs w:val="28"/>
          <w:shd w:val="clear" w:color="auto" w:fill="FFFFFF"/>
        </w:rPr>
        <w:t> </w:t>
      </w:r>
      <w:hyperlink r:id="rId5" w:history="1">
        <w:r w:rsidRPr="00707EAC">
          <w:rPr>
            <w:rStyle w:val="Hyperlink"/>
            <w:rFonts w:cstheme="minorHAnsi"/>
            <w:sz w:val="28"/>
            <w:szCs w:val="28"/>
            <w:shd w:val="clear" w:color="auto" w:fill="FFFFFF"/>
          </w:rPr>
          <w:t>https://www.oracle.com/database/technologies/oracle-database-software-downloads.html</w:t>
        </w:r>
      </w:hyperlink>
      <w:r w:rsidRPr="003A7CE9">
        <w:rPr>
          <w:rFonts w:cstheme="minorHAnsi"/>
          <w:color w:val="545454"/>
          <w:sz w:val="28"/>
          <w:szCs w:val="28"/>
          <w:shd w:val="clear" w:color="auto" w:fill="FFFFFF"/>
        </w:rPr>
        <w:t xml:space="preserve"> and download </w:t>
      </w:r>
      <w:r>
        <w:rPr>
          <w:rFonts w:cstheme="minorHAnsi"/>
          <w:color w:val="545454"/>
          <w:sz w:val="28"/>
          <w:szCs w:val="28"/>
          <w:shd w:val="clear" w:color="auto" w:fill="FFFFFF"/>
        </w:rPr>
        <w:t>Oracle.</w:t>
      </w:r>
    </w:p>
    <w:p w:rsidR="00707EAC" w:rsidRDefault="00707EAC" w:rsidP="00707EAC">
      <w:pPr>
        <w:pStyle w:val="NormalWeb"/>
        <w:shd w:val="clear" w:color="auto" w:fill="FFFFFF"/>
        <w:spacing w:before="240" w:beforeAutospacing="0" w:after="240" w:afterAutospacing="0"/>
        <w:ind w:left="360"/>
        <w:rPr>
          <w:rFonts w:ascii="Arial" w:hAnsi="Arial" w:cs="Arial"/>
          <w:color w:val="212121"/>
        </w:rPr>
      </w:pPr>
    </w:p>
    <w:p w:rsidR="00707EAC" w:rsidRDefault="00707EAC" w:rsidP="00707EAC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>Choose "Accept License Agreement" and proceed further more to download.</w:t>
      </w:r>
    </w:p>
    <w:p w:rsidR="00707EAC" w:rsidRDefault="00707EAC" w:rsidP="00707EAC">
      <w:pPr>
        <w:pStyle w:val="ListParagraph"/>
        <w:rPr>
          <w:rFonts w:ascii="Arial" w:hAnsi="Arial" w:cs="Arial"/>
          <w:color w:val="212121"/>
        </w:rPr>
      </w:pPr>
    </w:p>
    <w:p w:rsidR="00707EAC" w:rsidRPr="00707EAC" w:rsidRDefault="00707EAC" w:rsidP="00707EA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07EAC">
        <w:rPr>
          <w:rFonts w:ascii="Arial" w:hAnsi="Arial" w:cs="Arial"/>
          <w:color w:val="212121"/>
          <w:sz w:val="24"/>
          <w:szCs w:val="24"/>
          <w:shd w:val="clear" w:color="auto" w:fill="FFFFFF"/>
        </w:rPr>
        <w:t>When the download completes, unzip the downloaded file and you will get a setup.exe file. Now, right click on setup.exe and "Run as Administrator". An installer window will pop up</w:t>
      </w: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>.</w:t>
      </w:r>
    </w:p>
    <w:p w:rsidR="00707EAC" w:rsidRPr="00707EAC" w:rsidRDefault="00707EAC" w:rsidP="00707EAC">
      <w:pPr>
        <w:pStyle w:val="ListParagraph"/>
        <w:rPr>
          <w:rFonts w:ascii="Arial" w:hAnsi="Arial" w:cs="Arial"/>
          <w:sz w:val="24"/>
          <w:szCs w:val="24"/>
        </w:rPr>
      </w:pPr>
    </w:p>
    <w:p w:rsidR="00707EAC" w:rsidRDefault="00707EAC" w:rsidP="00707EAC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4480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AC" w:rsidRDefault="00707EAC" w:rsidP="00707EAC">
      <w:pPr>
        <w:pStyle w:val="ListParagraph"/>
        <w:rPr>
          <w:rFonts w:ascii="Arial" w:hAnsi="Arial" w:cs="Arial"/>
          <w:sz w:val="24"/>
          <w:szCs w:val="24"/>
        </w:rPr>
      </w:pPr>
    </w:p>
    <w:p w:rsidR="00707EAC" w:rsidRDefault="00707EAC" w:rsidP="00707EA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707EAC">
        <w:rPr>
          <w:rFonts w:ascii="Arial" w:eastAsia="Times New Roman" w:hAnsi="Arial" w:cs="Arial"/>
          <w:color w:val="212121"/>
          <w:sz w:val="24"/>
          <w:szCs w:val="24"/>
        </w:rPr>
        <w:lastRenderedPageBreak/>
        <w:t>You can skip the "configure security updates" option. Now, click on Next.</w:t>
      </w:r>
    </w:p>
    <w:p w:rsidR="00B703C9" w:rsidRPr="00B703C9" w:rsidRDefault="00B703C9" w:rsidP="00B703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B703C9" w:rsidRPr="00B703C9" w:rsidRDefault="00B703C9" w:rsidP="00B703C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>
        <w:rPr>
          <w:rFonts w:ascii="Arial" w:eastAsia="Times New Roman" w:hAnsi="Arial" w:cs="Arial"/>
          <w:color w:val="212121"/>
          <w:sz w:val="24"/>
          <w:szCs w:val="24"/>
        </w:rPr>
        <w:t xml:space="preserve">Select the appropriate path to install it and </w:t>
      </w:r>
      <w:r w:rsidRPr="00B703C9">
        <w:rPr>
          <w:rFonts w:ascii="Arial" w:hAnsi="Arial" w:cs="Arial"/>
          <w:color w:val="212121"/>
          <w:sz w:val="24"/>
          <w:szCs w:val="24"/>
          <w:shd w:val="clear" w:color="auto" w:fill="FFFFFF"/>
        </w:rPr>
        <w:t>choose your Oracle Standard Password and proceed.</w:t>
      </w:r>
    </w:p>
    <w:p w:rsidR="00B703C9" w:rsidRPr="00B703C9" w:rsidRDefault="00B703C9" w:rsidP="00B703C9">
      <w:pPr>
        <w:pStyle w:val="ListParagraph"/>
        <w:rPr>
          <w:rFonts w:ascii="Arial" w:eastAsia="Times New Roman" w:hAnsi="Arial" w:cs="Arial"/>
          <w:color w:val="212121"/>
          <w:sz w:val="24"/>
          <w:szCs w:val="24"/>
        </w:rPr>
      </w:pPr>
    </w:p>
    <w:p w:rsidR="00B703C9" w:rsidRPr="00B703C9" w:rsidRDefault="00B703C9" w:rsidP="00B703C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B703C9">
        <w:rPr>
          <w:rFonts w:ascii="Arial" w:hAnsi="Arial" w:cs="Arial"/>
          <w:color w:val="212121"/>
          <w:sz w:val="24"/>
          <w:szCs w:val="24"/>
          <w:shd w:val="clear" w:color="auto" w:fill="FFFFFF"/>
        </w:rPr>
        <w:t>Now, Oracle checks up the software requirements and dependencies and it will give the installation summary</w:t>
      </w:r>
      <w:r>
        <w:rPr>
          <w:rFonts w:ascii="Arial" w:hAnsi="Arial" w:cs="Arial"/>
          <w:color w:val="212121"/>
          <w:shd w:val="clear" w:color="auto" w:fill="FFFFFF"/>
        </w:rPr>
        <w:t>. Proceed if everything is fine.</w:t>
      </w:r>
    </w:p>
    <w:p w:rsidR="00B703C9" w:rsidRPr="00B703C9" w:rsidRDefault="00B703C9" w:rsidP="00B703C9">
      <w:pPr>
        <w:pStyle w:val="ListParagraph"/>
        <w:rPr>
          <w:rFonts w:ascii="Arial" w:eastAsia="Times New Roman" w:hAnsi="Arial" w:cs="Arial"/>
          <w:color w:val="212121"/>
          <w:sz w:val="24"/>
          <w:szCs w:val="24"/>
        </w:rPr>
      </w:pPr>
    </w:p>
    <w:p w:rsidR="00B703C9" w:rsidRDefault="00B703C9" w:rsidP="00B703C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B703C9">
        <w:rPr>
          <w:rFonts w:ascii="Arial" w:eastAsia="Times New Roman" w:hAnsi="Arial" w:cs="Arial"/>
          <w:color w:val="212121"/>
          <w:sz w:val="24"/>
          <w:szCs w:val="24"/>
        </w:rPr>
        <w:t>Now oracle will install the following products in your system.</w:t>
      </w:r>
    </w:p>
    <w:p w:rsidR="00B703C9" w:rsidRPr="00B703C9" w:rsidRDefault="00B703C9" w:rsidP="00B703C9">
      <w:pPr>
        <w:pStyle w:val="ListParagraph"/>
        <w:rPr>
          <w:rFonts w:ascii="Arial" w:eastAsia="Times New Roman" w:hAnsi="Arial" w:cs="Arial"/>
          <w:color w:val="212121"/>
          <w:sz w:val="24"/>
          <w:szCs w:val="24"/>
        </w:rPr>
      </w:pPr>
    </w:p>
    <w:p w:rsidR="00B703C9" w:rsidRPr="00B703C9" w:rsidRDefault="00B703C9" w:rsidP="00B703C9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B703C9" w:rsidRPr="00B703C9" w:rsidRDefault="00B703C9" w:rsidP="00B703C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B703C9">
        <w:rPr>
          <w:rFonts w:ascii="Arial" w:eastAsia="Times New Roman" w:hAnsi="Arial" w:cs="Arial"/>
          <w:color w:val="212121"/>
          <w:sz w:val="24"/>
          <w:szCs w:val="24"/>
        </w:rPr>
        <w:t>Setup files </w:t>
      </w:r>
    </w:p>
    <w:p w:rsidR="00B703C9" w:rsidRDefault="00B703C9" w:rsidP="00B703C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B703C9">
        <w:rPr>
          <w:rFonts w:ascii="Arial" w:eastAsia="Times New Roman" w:hAnsi="Arial" w:cs="Arial"/>
          <w:color w:val="212121"/>
          <w:sz w:val="24"/>
          <w:szCs w:val="24"/>
        </w:rPr>
        <w:t>Database configuration assistant</w:t>
      </w:r>
    </w:p>
    <w:p w:rsidR="00B703C9" w:rsidRPr="00B703C9" w:rsidRDefault="00B703C9" w:rsidP="00B703C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B703C9" w:rsidRDefault="00B703C9" w:rsidP="00B703C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B703C9">
        <w:rPr>
          <w:rFonts w:ascii="Arial" w:eastAsia="Times New Roman" w:hAnsi="Arial" w:cs="Arial"/>
          <w:color w:val="212121"/>
          <w:sz w:val="24"/>
          <w:szCs w:val="24"/>
        </w:rPr>
        <w:t>Always allow these firewalls when it pop ups in your system.</w:t>
      </w:r>
    </w:p>
    <w:p w:rsidR="00B703C9" w:rsidRPr="00B703C9" w:rsidRDefault="00B703C9" w:rsidP="00B703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B703C9" w:rsidRDefault="00B703C9" w:rsidP="00B703C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B703C9">
        <w:rPr>
          <w:rFonts w:ascii="Arial" w:eastAsia="Times New Roman" w:hAnsi="Arial" w:cs="Arial"/>
          <w:color w:val="212121"/>
          <w:sz w:val="24"/>
          <w:szCs w:val="24"/>
        </w:rPr>
        <w:t>Now you can see DBCA(Database configuration assistant) is Installing.</w:t>
      </w:r>
    </w:p>
    <w:p w:rsidR="00B703C9" w:rsidRPr="00B703C9" w:rsidRDefault="00B703C9" w:rsidP="00B703C9">
      <w:pPr>
        <w:pStyle w:val="ListParagraph"/>
        <w:rPr>
          <w:rFonts w:ascii="Arial" w:eastAsia="Times New Roman" w:hAnsi="Arial" w:cs="Arial"/>
          <w:color w:val="212121"/>
          <w:sz w:val="24"/>
          <w:szCs w:val="24"/>
        </w:rPr>
      </w:pPr>
    </w:p>
    <w:p w:rsidR="00B703C9" w:rsidRPr="00B703C9" w:rsidRDefault="00B703C9" w:rsidP="00B703C9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B703C9" w:rsidRDefault="00B703C9" w:rsidP="00B703C9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C9" w:rsidRDefault="00B703C9" w:rsidP="00B703C9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B703C9" w:rsidRDefault="00B703C9" w:rsidP="00B703C9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DBCA is a tool who help to create and manage Oracle Databases with GUI.</w:t>
      </w:r>
    </w:p>
    <w:p w:rsidR="00B703C9" w:rsidRDefault="00B703C9" w:rsidP="00B703C9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:rsidR="00B703C9" w:rsidRDefault="00B703C9" w:rsidP="00B703C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B703C9">
        <w:rPr>
          <w:rFonts w:ascii="Arial" w:eastAsia="Times New Roman" w:hAnsi="Arial" w:cs="Arial"/>
          <w:color w:val="212121"/>
          <w:sz w:val="24"/>
          <w:szCs w:val="24"/>
        </w:rPr>
        <w:t>When DBCA installation will complete then a popup window will open.</w:t>
      </w:r>
    </w:p>
    <w:p w:rsidR="00B703C9" w:rsidRDefault="00B703C9" w:rsidP="00B703C9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B703C9" w:rsidRDefault="00B703C9" w:rsidP="00B703C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B703C9">
        <w:rPr>
          <w:rFonts w:ascii="Arial" w:eastAsia="Times New Roman" w:hAnsi="Arial" w:cs="Arial"/>
          <w:color w:val="212121"/>
          <w:sz w:val="24"/>
          <w:szCs w:val="24"/>
        </w:rPr>
        <w:t>With the help of "Password management" tool you can alter the default passwords for the particular database accounts</w:t>
      </w:r>
      <w:r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:rsidR="00012807" w:rsidRPr="00012807" w:rsidRDefault="00012807" w:rsidP="00012807">
      <w:pPr>
        <w:pStyle w:val="ListParagraph"/>
        <w:rPr>
          <w:rFonts w:ascii="Arial" w:eastAsia="Times New Roman" w:hAnsi="Arial" w:cs="Arial"/>
          <w:color w:val="212121"/>
          <w:sz w:val="24"/>
          <w:szCs w:val="24"/>
        </w:rPr>
      </w:pPr>
    </w:p>
    <w:p w:rsidR="00012807" w:rsidRPr="00012807" w:rsidRDefault="00012807" w:rsidP="00012807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color w:val="212121"/>
          <w:sz w:val="24"/>
          <w:szCs w:val="24"/>
        </w:rPr>
      </w:pPr>
      <w:r w:rsidRPr="00012807">
        <w:rPr>
          <w:rFonts w:ascii="Arial" w:eastAsia="Times New Roman" w:hAnsi="Arial" w:cs="Arial"/>
          <w:color w:val="212121"/>
          <w:sz w:val="24"/>
          <w:szCs w:val="24"/>
        </w:rPr>
        <w:t xml:space="preserve"> Now test your installation done or not.</w:t>
      </w:r>
    </w:p>
    <w:p w:rsidR="00012807" w:rsidRPr="00012807" w:rsidRDefault="00012807" w:rsidP="0001280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12807">
        <w:rPr>
          <w:rFonts w:ascii="Arial" w:eastAsia="Times New Roman" w:hAnsi="Arial" w:cs="Arial"/>
          <w:color w:val="212121"/>
          <w:sz w:val="24"/>
          <w:szCs w:val="24"/>
        </w:rPr>
        <w:br/>
        <w:t xml:space="preserve">Open </w:t>
      </w:r>
      <w:proofErr w:type="spellStart"/>
      <w:r w:rsidRPr="00012807">
        <w:rPr>
          <w:rFonts w:ascii="Arial" w:eastAsia="Times New Roman" w:hAnsi="Arial" w:cs="Arial"/>
          <w:color w:val="212121"/>
          <w:sz w:val="24"/>
          <w:szCs w:val="24"/>
        </w:rPr>
        <w:t>cmd</w:t>
      </w:r>
      <w:proofErr w:type="spellEnd"/>
      <w:r w:rsidRPr="00012807">
        <w:rPr>
          <w:rFonts w:ascii="Arial" w:eastAsia="Times New Roman" w:hAnsi="Arial" w:cs="Arial"/>
          <w:color w:val="212121"/>
          <w:sz w:val="24"/>
          <w:szCs w:val="24"/>
        </w:rPr>
        <w:t xml:space="preserve"> with Run As administrator.</w:t>
      </w:r>
    </w:p>
    <w:p w:rsidR="00012807" w:rsidRPr="00012807" w:rsidRDefault="00012807" w:rsidP="0001280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012807">
        <w:rPr>
          <w:rFonts w:ascii="Arial" w:eastAsia="Times New Roman" w:hAnsi="Arial" w:cs="Arial"/>
          <w:color w:val="212121"/>
          <w:sz w:val="24"/>
          <w:szCs w:val="24"/>
        </w:rPr>
        <w:t xml:space="preserve"> set </w:t>
      </w:r>
      <w:proofErr w:type="spellStart"/>
      <w:r w:rsidRPr="00012807">
        <w:rPr>
          <w:rFonts w:ascii="Arial" w:eastAsia="Times New Roman" w:hAnsi="Arial" w:cs="Arial"/>
          <w:color w:val="212121"/>
          <w:sz w:val="24"/>
          <w:szCs w:val="24"/>
        </w:rPr>
        <w:t>oracle_sid</w:t>
      </w:r>
      <w:proofErr w:type="spellEnd"/>
      <w:r w:rsidRPr="00012807">
        <w:rPr>
          <w:rFonts w:ascii="Arial" w:eastAsia="Times New Roman" w:hAnsi="Arial" w:cs="Arial"/>
          <w:color w:val="212121"/>
          <w:sz w:val="24"/>
          <w:szCs w:val="24"/>
        </w:rPr>
        <w:t>=</w:t>
      </w:r>
      <w:proofErr w:type="spellStart"/>
      <w:r w:rsidRPr="00012807">
        <w:rPr>
          <w:rFonts w:ascii="Arial" w:eastAsia="Times New Roman" w:hAnsi="Arial" w:cs="Arial"/>
          <w:color w:val="212121"/>
          <w:sz w:val="24"/>
          <w:szCs w:val="24"/>
        </w:rPr>
        <w:t>orcl</w:t>
      </w:r>
      <w:proofErr w:type="spellEnd"/>
    </w:p>
    <w:p w:rsidR="00012807" w:rsidRDefault="00012807" w:rsidP="0001280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proofErr w:type="spellStart"/>
      <w:r w:rsidRPr="00012807">
        <w:rPr>
          <w:rFonts w:ascii="Arial" w:eastAsia="Times New Roman" w:hAnsi="Arial" w:cs="Arial"/>
          <w:color w:val="212121"/>
          <w:sz w:val="24"/>
          <w:szCs w:val="24"/>
        </w:rPr>
        <w:t>Sqlplus</w:t>
      </w:r>
      <w:proofErr w:type="spellEnd"/>
      <w:r w:rsidRPr="00012807">
        <w:rPr>
          <w:rFonts w:ascii="Arial" w:eastAsia="Times New Roman" w:hAnsi="Arial" w:cs="Arial"/>
          <w:color w:val="212121"/>
          <w:sz w:val="24"/>
          <w:szCs w:val="24"/>
        </w:rPr>
        <w:t> / as </w:t>
      </w:r>
      <w:proofErr w:type="spellStart"/>
      <w:r w:rsidRPr="00012807">
        <w:rPr>
          <w:rFonts w:ascii="Arial" w:eastAsia="Times New Roman" w:hAnsi="Arial" w:cs="Arial"/>
          <w:color w:val="212121"/>
          <w:sz w:val="24"/>
          <w:szCs w:val="24"/>
        </w:rPr>
        <w:t>sysdba</w:t>
      </w:r>
      <w:proofErr w:type="spellEnd"/>
    </w:p>
    <w:p w:rsidR="00905E21" w:rsidRDefault="00905E21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012807" w:rsidRDefault="00012807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954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07" w:rsidRDefault="00012807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After this command, you will see Oracle Database 11g Enterprise is connected. Now, you are connected to the Oracle Database 11g Enterprise Edition. </w:t>
      </w:r>
    </w:p>
    <w:p w:rsid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:rsid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:rsid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:rsid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:rsid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:rsid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:rsid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:rsid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:rsidR="001F2A4C" w:rsidRDefault="001F2A4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  <w:r w:rsidRPr="00AA3CAC"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  <w:lastRenderedPageBreak/>
        <w:t>For Oracle</w:t>
      </w:r>
      <w:r w:rsidR="00AA3CAC" w:rsidRPr="00AA3CAC"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  <w:t xml:space="preserve"> Upgrade</w:t>
      </w:r>
    </w:p>
    <w:p w:rsid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For upgrading the latest version of the oracle 20.1, click the link below and follow the steps </w:t>
      </w:r>
    </w:p>
    <w:p w:rsidR="00AA3CAC" w:rsidRPr="00AA3CAC" w:rsidRDefault="00C13CAC" w:rsidP="00AA3CAC">
      <w:pPr>
        <w:rPr>
          <w:rFonts w:eastAsia="Times New Roman" w:cs="Times New Roman"/>
          <w:sz w:val="24"/>
          <w:szCs w:val="24"/>
          <w:lang w:bidi="ne-NP"/>
        </w:rPr>
      </w:pPr>
      <w:hyperlink r:id="rId9" w:tgtFrame="_blank" w:tooltip="https://www.oracle.com/database/technologies/upgrade-apex-within-database-11g-xe.html" w:history="1">
        <w:r w:rsidR="00AA3CAC">
          <w:rPr>
            <w:rStyle w:val="Hyperlink"/>
            <w:rFonts w:ascii="Helvetica Neue" w:eastAsia="Times New Roman" w:hAnsi="Helvetica Neue" w:cs="Times New Roman"/>
            <w:bdr w:val="none" w:sz="0" w:space="0" w:color="auto" w:frame="1"/>
          </w:rPr>
          <w:t>https://www.oracle.com/database/technologies/upgrade-apex-within-database-11g-xe.html</w:t>
        </w:r>
      </w:hyperlink>
    </w:p>
    <w:p w:rsidR="00AA3CAC" w:rsidRP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552681">
        <w:rPr>
          <w:noProof/>
        </w:rPr>
        <w:drawing>
          <wp:inline distT="0" distB="0" distL="0" distR="0">
            <wp:extent cx="5080635" cy="2466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913" cy="246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:rsid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>Following above steps and implementing the codes in command prompt</w:t>
      </w:r>
    </w:p>
    <w:p w:rsidR="00AA3CAC" w:rsidRP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E54284">
        <w:rPr>
          <w:noProof/>
        </w:rPr>
        <w:drawing>
          <wp:inline distT="0" distB="0" distL="0" distR="0">
            <wp:extent cx="5943600" cy="3458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AC" w:rsidRDefault="00AA3CAC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121"/>
          <w:shd w:val="clear" w:color="auto" w:fill="FFFFFF"/>
        </w:rPr>
      </w:pPr>
      <w:r w:rsidRPr="005F4992">
        <w:rPr>
          <w:noProof/>
        </w:rPr>
        <w:lastRenderedPageBreak/>
        <w:drawing>
          <wp:inline distT="0" distB="0" distL="0" distR="0">
            <wp:extent cx="5943600" cy="3450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720" w:rsidRDefault="000F1720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:rsidR="00D86209" w:rsidRDefault="000F1720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  <w:r w:rsidRPr="000F1720"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  <w:t>Upgrade version of Oracle</w:t>
      </w:r>
    </w:p>
    <w:p w:rsidR="000F1720" w:rsidRDefault="000F1720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</w:p>
    <w:p w:rsidR="000F1720" w:rsidRPr="000F1720" w:rsidRDefault="000F1720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bCs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>
            <wp:extent cx="5930900" cy="3454400"/>
            <wp:effectExtent l="0" t="0" r="12700" b="0"/>
            <wp:docPr id="5" name="Picture 5" descr="../Desktop/Screen%20Shot%202020-06-18%20at%2011.26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20-06-18%20at%2011.26.55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4F5" w:rsidRPr="00DF3881" w:rsidRDefault="00545AB6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12121"/>
          <w:sz w:val="24"/>
          <w:szCs w:val="24"/>
        </w:rPr>
      </w:pPr>
      <w:r w:rsidRPr="00DF3881">
        <w:rPr>
          <w:rFonts w:ascii="Arial" w:eastAsia="Times New Roman" w:hAnsi="Arial" w:cs="Arial"/>
          <w:b/>
          <w:bCs/>
          <w:color w:val="212121"/>
          <w:sz w:val="24"/>
          <w:szCs w:val="24"/>
        </w:rPr>
        <w:lastRenderedPageBreak/>
        <w:t>Importing SQL for the user guidelines</w:t>
      </w:r>
    </w:p>
    <w:p w:rsidR="00D70F2B" w:rsidRPr="00192D46" w:rsidRDefault="00D70F2B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>
        <w:rPr>
          <w:rFonts w:ascii="Arial" w:eastAsia="Times New Roman" w:hAnsi="Arial" w:cs="Arial"/>
          <w:noProof/>
          <w:color w:val="212121"/>
          <w:sz w:val="24"/>
          <w:szCs w:val="24"/>
        </w:rPr>
        <w:drawing>
          <wp:inline distT="0" distB="0" distL="0" distR="0">
            <wp:extent cx="5943600" cy="3568700"/>
            <wp:effectExtent l="0" t="0" r="0" b="12700"/>
            <wp:docPr id="4" name="Picture 4" descr="../Desktop/Screen%20Shot%202020-06-18%20at%2011.35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20-06-18%20at%2011.35.55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AB6" w:rsidRPr="00012807" w:rsidRDefault="00D70F2B" w:rsidP="0001280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>
        <w:rPr>
          <w:rFonts w:ascii="Arial" w:eastAsia="Times New Roman" w:hAnsi="Arial" w:cs="Arial"/>
          <w:color w:val="212121"/>
          <w:sz w:val="24"/>
          <w:szCs w:val="24"/>
        </w:rPr>
        <w:t>From here, we import SQL files to oracle.</w:t>
      </w:r>
      <w:bookmarkStart w:id="0" w:name="_GoBack"/>
      <w:bookmarkEnd w:id="0"/>
    </w:p>
    <w:p w:rsidR="00012807" w:rsidRPr="00012807" w:rsidRDefault="00012807" w:rsidP="00012807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12121"/>
          <w:sz w:val="24"/>
          <w:szCs w:val="24"/>
        </w:rPr>
      </w:pPr>
    </w:p>
    <w:p w:rsidR="00B703C9" w:rsidRDefault="00B703C9" w:rsidP="00B703C9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B703C9" w:rsidRPr="00B703C9" w:rsidRDefault="00B703C9" w:rsidP="00B703C9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2F2340" w:rsidRPr="00707EAC" w:rsidRDefault="002F2340" w:rsidP="00707EAC">
      <w:pPr>
        <w:rPr>
          <w:sz w:val="36"/>
          <w:szCs w:val="36"/>
        </w:rPr>
      </w:pPr>
    </w:p>
    <w:p w:rsidR="004B66AF" w:rsidRPr="004B66AF" w:rsidRDefault="004B66AF" w:rsidP="004B66AF">
      <w:pPr>
        <w:rPr>
          <w:sz w:val="36"/>
          <w:szCs w:val="36"/>
        </w:rPr>
      </w:pPr>
    </w:p>
    <w:p w:rsidR="004B66AF" w:rsidRPr="004B66AF" w:rsidRDefault="004B66AF" w:rsidP="004B66AF">
      <w:pPr>
        <w:rPr>
          <w:sz w:val="36"/>
          <w:szCs w:val="36"/>
        </w:rPr>
      </w:pPr>
    </w:p>
    <w:sectPr w:rsidR="004B66AF" w:rsidRPr="004B66AF" w:rsidSect="00C13C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405B6"/>
    <w:multiLevelType w:val="hybridMultilevel"/>
    <w:tmpl w:val="A202CC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F993706"/>
    <w:multiLevelType w:val="multilevel"/>
    <w:tmpl w:val="1E40F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EC26AF"/>
    <w:multiLevelType w:val="hybridMultilevel"/>
    <w:tmpl w:val="6EB0C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5238FE"/>
    <w:multiLevelType w:val="hybridMultilevel"/>
    <w:tmpl w:val="CD7A4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1E15F9"/>
    <w:multiLevelType w:val="multilevel"/>
    <w:tmpl w:val="606A1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F490E9D"/>
    <w:multiLevelType w:val="multilevel"/>
    <w:tmpl w:val="9036E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B66AF"/>
    <w:rsid w:val="00012807"/>
    <w:rsid w:val="000F1720"/>
    <w:rsid w:val="001804D4"/>
    <w:rsid w:val="00192D46"/>
    <w:rsid w:val="001F2A4C"/>
    <w:rsid w:val="002F2340"/>
    <w:rsid w:val="00433B5B"/>
    <w:rsid w:val="004B66AF"/>
    <w:rsid w:val="005444F5"/>
    <w:rsid w:val="00545AB6"/>
    <w:rsid w:val="00562C67"/>
    <w:rsid w:val="00707EAC"/>
    <w:rsid w:val="008D407B"/>
    <w:rsid w:val="00905E21"/>
    <w:rsid w:val="00A11C7F"/>
    <w:rsid w:val="00AA3CAC"/>
    <w:rsid w:val="00B02535"/>
    <w:rsid w:val="00B703C9"/>
    <w:rsid w:val="00BC0583"/>
    <w:rsid w:val="00C13CAC"/>
    <w:rsid w:val="00D70F2B"/>
    <w:rsid w:val="00D86209"/>
    <w:rsid w:val="00DF3881"/>
    <w:rsid w:val="00F701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66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E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7EAC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07EA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07E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1280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4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0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3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10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26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0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6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5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8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19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46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3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9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oracle.com/database/technologies/oracle-database-software-downloads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database/technologies/upgrade-apex-within-database-11g-xe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6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aakriti neupane</dc:creator>
  <cp:keywords/>
  <dc:description/>
  <cp:lastModifiedBy>Gaurab</cp:lastModifiedBy>
  <cp:revision>17</cp:revision>
  <dcterms:created xsi:type="dcterms:W3CDTF">2020-06-09T09:05:00Z</dcterms:created>
  <dcterms:modified xsi:type="dcterms:W3CDTF">2020-06-19T08:53:00Z</dcterms:modified>
</cp:coreProperties>
</file>