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401"/>
        <w:tblW w:w="14571" w:type="dxa"/>
        <w:tblLook w:val="04A0" w:firstRow="1" w:lastRow="0" w:firstColumn="1" w:lastColumn="0" w:noHBand="0" w:noVBand="1"/>
      </w:tblPr>
      <w:tblGrid>
        <w:gridCol w:w="1031"/>
        <w:gridCol w:w="4994"/>
        <w:gridCol w:w="4902"/>
        <w:gridCol w:w="3644"/>
      </w:tblGrid>
      <w:tr w:rsidR="00B13087" w14:paraId="01CB2C71" w14:textId="77777777" w:rsidTr="00D3377E">
        <w:trPr>
          <w:trHeight w:val="1206"/>
        </w:trPr>
        <w:tc>
          <w:tcPr>
            <w:tcW w:w="1031" w:type="dxa"/>
          </w:tcPr>
          <w:p w14:paraId="54A75FA3" w14:textId="04075767" w:rsidR="000124EA" w:rsidRPr="000124EA" w:rsidRDefault="000124EA" w:rsidP="00D3377E">
            <w:pPr>
              <w:rPr>
                <w:b/>
                <w:bCs/>
              </w:rPr>
            </w:pPr>
            <w:r w:rsidRPr="000124EA">
              <w:rPr>
                <w:b/>
                <w:bCs/>
              </w:rPr>
              <w:t>S. No</w:t>
            </w:r>
          </w:p>
        </w:tc>
        <w:tc>
          <w:tcPr>
            <w:tcW w:w="4994" w:type="dxa"/>
          </w:tcPr>
          <w:p w14:paraId="16E2091F" w14:textId="68D2763E" w:rsidR="000124EA" w:rsidRPr="000124EA" w:rsidRDefault="000124EA" w:rsidP="00D3377E">
            <w:pPr>
              <w:jc w:val="center"/>
              <w:rPr>
                <w:b/>
                <w:bCs/>
              </w:rPr>
            </w:pPr>
            <w:r w:rsidRPr="000124EA">
              <w:rPr>
                <w:b/>
                <w:bCs/>
              </w:rPr>
              <w:t>Title</w:t>
            </w:r>
          </w:p>
          <w:p w14:paraId="340CDA64" w14:textId="5258C22F" w:rsidR="000124EA" w:rsidRPr="0086304A" w:rsidRDefault="000124EA" w:rsidP="00D3377E">
            <w:pPr>
              <w:jc w:val="center"/>
              <w:rPr>
                <w:i/>
                <w:iCs/>
              </w:rPr>
            </w:pPr>
            <w:r w:rsidRPr="0086304A">
              <w:rPr>
                <w:i/>
                <w:iCs/>
                <w:sz w:val="20"/>
                <w:szCs w:val="20"/>
              </w:rPr>
              <w:t>(Name of the journal, author and publication details)</w:t>
            </w:r>
          </w:p>
        </w:tc>
        <w:tc>
          <w:tcPr>
            <w:tcW w:w="4902" w:type="dxa"/>
          </w:tcPr>
          <w:p w14:paraId="4CAF9533" w14:textId="34731948" w:rsidR="000124EA" w:rsidRPr="000124EA" w:rsidRDefault="000124EA" w:rsidP="00D3377E">
            <w:pPr>
              <w:jc w:val="center"/>
              <w:rPr>
                <w:b/>
                <w:bCs/>
              </w:rPr>
            </w:pPr>
            <w:r w:rsidRPr="000124EA">
              <w:rPr>
                <w:b/>
                <w:bCs/>
              </w:rPr>
              <w:t>Methodology</w:t>
            </w:r>
          </w:p>
          <w:p w14:paraId="6C22F090" w14:textId="1B54DF35" w:rsidR="000124EA" w:rsidRPr="0086304A" w:rsidRDefault="000124EA" w:rsidP="00D3377E">
            <w:pPr>
              <w:jc w:val="center"/>
              <w:rPr>
                <w:i/>
                <w:iCs/>
              </w:rPr>
            </w:pPr>
            <w:r w:rsidRPr="0086304A">
              <w:rPr>
                <w:i/>
                <w:iCs/>
                <w:sz w:val="20"/>
                <w:szCs w:val="20"/>
              </w:rPr>
              <w:t>(Provide a Summary of key studies and their findings)</w:t>
            </w:r>
          </w:p>
        </w:tc>
        <w:tc>
          <w:tcPr>
            <w:tcW w:w="3644" w:type="dxa"/>
          </w:tcPr>
          <w:p w14:paraId="38964B00" w14:textId="77777777" w:rsidR="000124EA" w:rsidRPr="000124EA" w:rsidRDefault="000124EA" w:rsidP="00D3377E">
            <w:pPr>
              <w:rPr>
                <w:b/>
                <w:bCs/>
              </w:rPr>
            </w:pPr>
            <w:r w:rsidRPr="000124EA">
              <w:rPr>
                <w:b/>
                <w:bCs/>
              </w:rPr>
              <w:t>Identification of gaps and limitations.</w:t>
            </w:r>
          </w:p>
          <w:p w14:paraId="58CE6A27" w14:textId="5B18E4B6" w:rsidR="000124EA" w:rsidRPr="0086304A" w:rsidRDefault="000124EA" w:rsidP="00D3377E">
            <w:pPr>
              <w:jc w:val="center"/>
              <w:rPr>
                <w:i/>
                <w:iCs/>
              </w:rPr>
            </w:pPr>
            <w:r w:rsidRPr="0086304A">
              <w:rPr>
                <w:i/>
                <w:iCs/>
                <w:sz w:val="20"/>
                <w:szCs w:val="20"/>
              </w:rPr>
              <w:t xml:space="preserve">(Identify the limitations of the </w:t>
            </w:r>
            <w:r w:rsidR="00E14C75" w:rsidRPr="0086304A">
              <w:rPr>
                <w:i/>
                <w:iCs/>
                <w:sz w:val="20"/>
                <w:szCs w:val="20"/>
              </w:rPr>
              <w:t>Research Paper</w:t>
            </w:r>
            <w:r w:rsidRPr="0086304A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B13087" w14:paraId="5FF67C31" w14:textId="77777777" w:rsidTr="00D3377E">
        <w:trPr>
          <w:trHeight w:val="386"/>
        </w:trPr>
        <w:tc>
          <w:tcPr>
            <w:tcW w:w="1031" w:type="dxa"/>
          </w:tcPr>
          <w:p w14:paraId="2CA9944F" w14:textId="3B752774" w:rsidR="000124EA" w:rsidRDefault="00A624E5" w:rsidP="00D3377E">
            <w:r>
              <w:t>1</w:t>
            </w:r>
          </w:p>
        </w:tc>
        <w:tc>
          <w:tcPr>
            <w:tcW w:w="4994" w:type="dxa"/>
          </w:tcPr>
          <w:p w14:paraId="00AB6D20" w14:textId="35D4DD1D" w:rsidR="000124EA" w:rsidRDefault="00A624E5" w:rsidP="00D3377E">
            <w:r>
              <w:t>Chatterjee, N., Agarwal, R., 2023. Studying the effect of syntactic simplification on text summarization. IETE Techn. Rev. (Inst. Electron. Telecommun. Eng., India) 40 (2), 155–166</w:t>
            </w:r>
          </w:p>
        </w:tc>
        <w:tc>
          <w:tcPr>
            <w:tcW w:w="4902" w:type="dxa"/>
          </w:tcPr>
          <w:p w14:paraId="17858127" w14:textId="77777777" w:rsidR="000124EA" w:rsidRDefault="00A624E5" w:rsidP="00D3377E">
            <w:pPr>
              <w:pStyle w:val="ListParagraph"/>
              <w:numPr>
                <w:ilvl w:val="0"/>
                <w:numId w:val="1"/>
              </w:numPr>
            </w:pPr>
            <w:r>
              <w:t xml:space="preserve">Grammatical structure and sentence formation </w:t>
            </w:r>
          </w:p>
          <w:p w14:paraId="325C390C" w14:textId="77777777" w:rsidR="00A624E5" w:rsidRDefault="00A624E5" w:rsidP="00D3377E">
            <w:pPr>
              <w:pStyle w:val="ListParagraph"/>
              <w:numPr>
                <w:ilvl w:val="0"/>
                <w:numId w:val="1"/>
              </w:numPr>
            </w:pPr>
            <w:r>
              <w:t>Part-of-speech tagging, dependency parsing</w:t>
            </w:r>
          </w:p>
          <w:p w14:paraId="4B86109C" w14:textId="3653B1A6" w:rsidR="00A624E5" w:rsidRDefault="00D3377E" w:rsidP="00D3377E">
            <w:pPr>
              <w:pStyle w:val="ListParagraph"/>
              <w:numPr>
                <w:ilvl w:val="0"/>
                <w:numId w:val="1"/>
              </w:numPr>
            </w:pPr>
            <w:r>
              <w:t>G</w:t>
            </w:r>
            <w:r w:rsidR="00A624E5">
              <w:t>rammatical correctness</w:t>
            </w:r>
          </w:p>
        </w:tc>
        <w:tc>
          <w:tcPr>
            <w:tcW w:w="3644" w:type="dxa"/>
          </w:tcPr>
          <w:p w14:paraId="6A1CE6D0" w14:textId="77777777" w:rsidR="000124EA" w:rsidRDefault="00A624E5" w:rsidP="00D3377E">
            <w:pPr>
              <w:pStyle w:val="ListParagraph"/>
              <w:numPr>
                <w:ilvl w:val="0"/>
                <w:numId w:val="1"/>
              </w:numPr>
            </w:pPr>
            <w:r>
              <w:t>May lack complete meaning understanding</w:t>
            </w:r>
          </w:p>
          <w:p w14:paraId="3D7E0BCF" w14:textId="579EA505" w:rsidR="00A624E5" w:rsidRDefault="00A624E5" w:rsidP="00D3377E">
            <w:pPr>
              <w:pStyle w:val="ListParagraph"/>
              <w:numPr>
                <w:ilvl w:val="0"/>
                <w:numId w:val="1"/>
              </w:numPr>
            </w:pPr>
            <w:r>
              <w:t>Less adept at handling nuanced semantic information</w:t>
            </w:r>
          </w:p>
          <w:p w14:paraId="0BCD59B0" w14:textId="5DBD803D" w:rsidR="00A624E5" w:rsidRDefault="00A624E5" w:rsidP="00D3377E">
            <w:pPr>
              <w:pStyle w:val="ListParagraph"/>
              <w:numPr>
                <w:ilvl w:val="0"/>
                <w:numId w:val="1"/>
              </w:numPr>
            </w:pPr>
            <w:r>
              <w:t>Can struggle with ambiguity and context</w:t>
            </w:r>
          </w:p>
        </w:tc>
      </w:tr>
      <w:tr w:rsidR="00B13087" w14:paraId="5B88C42B" w14:textId="77777777" w:rsidTr="00D3377E">
        <w:trPr>
          <w:trHeight w:val="399"/>
        </w:trPr>
        <w:tc>
          <w:tcPr>
            <w:tcW w:w="1031" w:type="dxa"/>
          </w:tcPr>
          <w:p w14:paraId="6431835F" w14:textId="18776782" w:rsidR="000124EA" w:rsidRDefault="00A624E5" w:rsidP="00D3377E">
            <w:r>
              <w:t>2</w:t>
            </w:r>
          </w:p>
        </w:tc>
        <w:tc>
          <w:tcPr>
            <w:tcW w:w="4994" w:type="dxa"/>
          </w:tcPr>
          <w:p w14:paraId="5A89C7CD" w14:textId="77777777" w:rsidR="000124EA" w:rsidRDefault="000124EA" w:rsidP="00D3377E"/>
        </w:tc>
        <w:tc>
          <w:tcPr>
            <w:tcW w:w="4902" w:type="dxa"/>
          </w:tcPr>
          <w:p w14:paraId="72C2D9B6" w14:textId="77777777" w:rsidR="000124EA" w:rsidRDefault="000124EA" w:rsidP="00D3377E"/>
        </w:tc>
        <w:tc>
          <w:tcPr>
            <w:tcW w:w="3644" w:type="dxa"/>
          </w:tcPr>
          <w:p w14:paraId="4FB48615" w14:textId="77777777" w:rsidR="000124EA" w:rsidRDefault="000124EA" w:rsidP="00D3377E"/>
        </w:tc>
      </w:tr>
      <w:tr w:rsidR="00B13087" w14:paraId="2BF62CB3" w14:textId="77777777" w:rsidTr="00D3377E">
        <w:trPr>
          <w:trHeight w:val="399"/>
        </w:trPr>
        <w:tc>
          <w:tcPr>
            <w:tcW w:w="1031" w:type="dxa"/>
          </w:tcPr>
          <w:p w14:paraId="1604E7C5" w14:textId="37CA9BF3" w:rsidR="000124EA" w:rsidRDefault="00A624E5" w:rsidP="00D3377E">
            <w:r>
              <w:t>3</w:t>
            </w:r>
          </w:p>
        </w:tc>
        <w:tc>
          <w:tcPr>
            <w:tcW w:w="4994" w:type="dxa"/>
          </w:tcPr>
          <w:p w14:paraId="553C1BF3" w14:textId="77777777" w:rsidR="000124EA" w:rsidRDefault="000124EA" w:rsidP="00D3377E"/>
        </w:tc>
        <w:tc>
          <w:tcPr>
            <w:tcW w:w="4902" w:type="dxa"/>
          </w:tcPr>
          <w:p w14:paraId="7E0919A2" w14:textId="77777777" w:rsidR="000124EA" w:rsidRDefault="000124EA" w:rsidP="00D3377E"/>
        </w:tc>
        <w:tc>
          <w:tcPr>
            <w:tcW w:w="3644" w:type="dxa"/>
          </w:tcPr>
          <w:p w14:paraId="5161B1FE" w14:textId="77777777" w:rsidR="000124EA" w:rsidRDefault="000124EA" w:rsidP="00D3377E"/>
        </w:tc>
      </w:tr>
    </w:tbl>
    <w:p w14:paraId="23D2D5FA" w14:textId="095908D4" w:rsidR="0086304A" w:rsidRDefault="00D3377E" w:rsidP="00D3377E">
      <w:pPr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261A5323" wp14:editId="43D2FEE7">
            <wp:extent cx="882650" cy="740749"/>
            <wp:effectExtent l="0" t="0" r="0" b="2540"/>
            <wp:docPr id="576433083" name="Picture 1" descr="SRM Institute of Science and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539" cy="74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41F4" w14:textId="45713A35" w:rsidR="00554229" w:rsidRPr="0086304A" w:rsidRDefault="000124EA">
      <w:pPr>
        <w:rPr>
          <w:b/>
          <w:bCs/>
        </w:rPr>
      </w:pPr>
      <w:r w:rsidRPr="0086304A">
        <w:rPr>
          <w:b/>
          <w:bCs/>
        </w:rPr>
        <w:t xml:space="preserve">Literature survey – </w:t>
      </w:r>
      <w:r w:rsidR="00A624E5" w:rsidRPr="0086304A">
        <w:rPr>
          <w:b/>
          <w:bCs/>
        </w:rPr>
        <w:t>Students should refer to 15-20 research papers from reputed journals and prepare a literature survey in the following format</w:t>
      </w:r>
    </w:p>
    <w:sectPr w:rsidR="00554229" w:rsidRPr="0086304A" w:rsidSect="00A624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80F72"/>
    <w:multiLevelType w:val="hybridMultilevel"/>
    <w:tmpl w:val="6A001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5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EA"/>
    <w:rsid w:val="000124EA"/>
    <w:rsid w:val="000974E0"/>
    <w:rsid w:val="002C6290"/>
    <w:rsid w:val="00554229"/>
    <w:rsid w:val="00576D0F"/>
    <w:rsid w:val="00793272"/>
    <w:rsid w:val="0086304A"/>
    <w:rsid w:val="00A624E5"/>
    <w:rsid w:val="00B13087"/>
    <w:rsid w:val="00B2514C"/>
    <w:rsid w:val="00D265A4"/>
    <w:rsid w:val="00D3377E"/>
    <w:rsid w:val="00E1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BF594"/>
  <w15:chartTrackingRefBased/>
  <w15:docId w15:val="{FDDE40BF-9A2C-4FF3-9E8B-32A94046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691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2</cp:revision>
  <dcterms:created xsi:type="dcterms:W3CDTF">2024-07-15T07:57:00Z</dcterms:created>
  <dcterms:modified xsi:type="dcterms:W3CDTF">2024-07-15T07:57:00Z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018a994a-52c9-400f-8858-6fe850cbefca</vt:lpwstr>
  </property>
</Properties>
</file>