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5A28" w14:textId="13B390B7" w:rsidR="00C213B7" w:rsidRDefault="00000000" w:rsidP="004733DE">
      <w:pPr>
        <w:spacing w:after="100"/>
        <w:jc w:val="center"/>
        <w:rPr>
          <w:b/>
          <w:bCs/>
          <w:color w:val="8B0000"/>
          <w:sz w:val="32"/>
          <w:szCs w:val="32"/>
        </w:rPr>
      </w:pPr>
      <w:r>
        <w:rPr>
          <w:b/>
          <w:bCs/>
          <w:color w:val="8B0000"/>
          <w:sz w:val="32"/>
          <w:szCs w:val="32"/>
        </w:rPr>
        <w:t xml:space="preserve">GSCALE INTERNATIONAL OFFICE </w:t>
      </w:r>
    </w:p>
    <w:p w14:paraId="625C0D2A" w14:textId="77777777" w:rsidR="004733DE" w:rsidRDefault="004733DE" w:rsidP="004733DE">
      <w:pPr>
        <w:spacing w:after="100"/>
        <w:jc w:val="center"/>
      </w:pPr>
    </w:p>
    <w:p w14:paraId="070C9025" w14:textId="021C5309" w:rsidR="00C213B7" w:rsidRDefault="00000000">
      <w:pPr>
        <w:pStyle w:val="Heading3"/>
        <w:spacing w:before="200" w:after="100"/>
      </w:pPr>
      <w:r>
        <w:rPr>
          <w:b/>
          <w:bCs/>
        </w:rPr>
        <w:t>(International Partnerships page)</w:t>
      </w:r>
    </w:p>
    <w:p w14:paraId="0802863B" w14:textId="77777777" w:rsidR="00C213B7" w:rsidRDefault="00000000">
      <w:pPr>
        <w:spacing w:after="150"/>
      </w:pPr>
      <w:r>
        <w:t>Home / International Partnerships</w:t>
      </w:r>
    </w:p>
    <w:p w14:paraId="63E42E0B" w14:textId="77777777" w:rsidR="00C213B7" w:rsidRDefault="00000000">
      <w:pPr>
        <w:spacing w:after="150"/>
      </w:pPr>
      <w:r>
        <w:rPr>
          <w:b/>
          <w:bCs/>
          <w:sz w:val="26"/>
          <w:szCs w:val="26"/>
        </w:rPr>
        <w:t>International Partnerships</w:t>
      </w:r>
    </w:p>
    <w:p w14:paraId="43C74712" w14:textId="21DACFFD" w:rsidR="00C213B7" w:rsidRDefault="00000000">
      <w:pPr>
        <w:spacing w:after="150"/>
      </w:pPr>
      <w:r>
        <w:t xml:space="preserve">How </w:t>
      </w:r>
      <w:proofErr w:type="spellStart"/>
      <w:r>
        <w:t>Galgotias</w:t>
      </w:r>
      <w:proofErr w:type="spellEnd"/>
      <w:r>
        <w:t xml:space="preserve"> University engages with the global higher education </w:t>
      </w:r>
      <w:proofErr w:type="gramStart"/>
      <w:r>
        <w:t>community  through</w:t>
      </w:r>
      <w:proofErr w:type="gramEnd"/>
      <w:r>
        <w:t xml:space="preserve"> rankings forums, institutional collaboration, and industry partnerships.</w:t>
      </w:r>
    </w:p>
    <w:p w14:paraId="4EFE46AB" w14:textId="77777777" w:rsidR="00C213B7" w:rsidRDefault="00000000">
      <w:pPr>
        <w:pStyle w:val="Heading3"/>
        <w:spacing w:before="200" w:after="100"/>
      </w:pPr>
      <w:r>
        <w:rPr>
          <w:b/>
          <w:bCs/>
        </w:rPr>
        <w:t>Our Global Partnerships</w:t>
      </w:r>
    </w:p>
    <w:p w14:paraId="0BE9F2C1" w14:textId="77777777" w:rsidR="00C213B7" w:rsidRDefault="00000000">
      <w:pPr>
        <w:spacing w:after="150"/>
      </w:pPr>
      <w:proofErr w:type="spellStart"/>
      <w:r>
        <w:t>Galgotias</w:t>
      </w:r>
      <w:proofErr w:type="spellEnd"/>
      <w:r>
        <w:t xml:space="preserve"> University's international strategy is built on sustained engagement with the global higher education community. We participate in leading rankings forums, build institutional collaborations, and pursue industry partnerships that shape curriculum, student mobility, and research — and strengthen our standing as a globally relevant institution.</w:t>
      </w:r>
    </w:p>
    <w:p w14:paraId="2912876B" w14:textId="77777777" w:rsidR="00C213B7" w:rsidRDefault="00000000">
      <w:pPr>
        <w:spacing w:after="150"/>
      </w:pPr>
      <w:r>
        <w:rPr>
          <w:b/>
          <w:bCs/>
        </w:rPr>
        <w:t xml:space="preserve">Tabs: </w:t>
      </w:r>
      <w:r>
        <w:t xml:space="preserve">QS &amp; THE | G-SCALE | Industry Tie-Ups | Institutional </w:t>
      </w:r>
      <w:proofErr w:type="spellStart"/>
      <w:r>
        <w:t>MoUs</w:t>
      </w:r>
      <w:proofErr w:type="spellEnd"/>
    </w:p>
    <w:p w14:paraId="61A6109A" w14:textId="77777777" w:rsidR="00C213B7" w:rsidRDefault="00C213B7">
      <w:pPr>
        <w:pBdr>
          <w:bottom w:val="single" w:sz="6" w:space="1" w:color="999999"/>
        </w:pBdr>
        <w:spacing w:before="200" w:after="200"/>
      </w:pPr>
    </w:p>
    <w:p w14:paraId="3AD7CDAB" w14:textId="77777777" w:rsidR="00C213B7" w:rsidRDefault="00000000">
      <w:pPr>
        <w:pStyle w:val="Heading1"/>
        <w:spacing w:before="400" w:after="200"/>
      </w:pPr>
      <w:r>
        <w:rPr>
          <w:b/>
          <w:bCs/>
          <w:color w:val="8B0000"/>
        </w:rPr>
        <w:t>Page 1: International Partnerships</w:t>
      </w:r>
    </w:p>
    <w:p w14:paraId="03F9FE47" w14:textId="77777777" w:rsidR="00C213B7" w:rsidRDefault="00000000">
      <w:pPr>
        <w:pStyle w:val="Heading2"/>
        <w:spacing w:before="300" w:after="150"/>
      </w:pPr>
      <w:r>
        <w:rPr>
          <w:b/>
          <w:bCs/>
        </w:rPr>
        <w:t>Tab: QS &amp; THE</w:t>
      </w:r>
    </w:p>
    <w:p w14:paraId="289CA583" w14:textId="48FA0FF8" w:rsidR="00C213B7" w:rsidRDefault="00000000">
      <w:pPr>
        <w:pStyle w:val="Heading3"/>
        <w:spacing w:before="200" w:after="100"/>
      </w:pPr>
      <w:r>
        <w:rPr>
          <w:b/>
          <w:bCs/>
        </w:rPr>
        <w:t xml:space="preserve">QS &amp; </w:t>
      </w:r>
      <w:proofErr w:type="gramStart"/>
      <w:r>
        <w:rPr>
          <w:b/>
          <w:bCs/>
        </w:rPr>
        <w:t>THE  Global</w:t>
      </w:r>
      <w:proofErr w:type="gramEnd"/>
      <w:r>
        <w:rPr>
          <w:b/>
          <w:bCs/>
        </w:rPr>
        <w:t xml:space="preserve"> Engagement</w:t>
      </w:r>
    </w:p>
    <w:p w14:paraId="1C866384" w14:textId="77777777" w:rsidR="00C213B7" w:rsidRDefault="00000000">
      <w:pPr>
        <w:spacing w:after="150"/>
      </w:pPr>
      <w:proofErr w:type="spellStart"/>
      <w:r>
        <w:t>Galgotias</w:t>
      </w:r>
      <w:proofErr w:type="spellEnd"/>
      <w:r>
        <w:t xml:space="preserve"> University takes part in leading higher education forums run by QS (Quacquarelli Symonds) and Times Higher Education, connecting with academic leaders worldwide and strengthening our position in global rankings.</w:t>
      </w:r>
    </w:p>
    <w:p w14:paraId="6AA47905" w14:textId="0870974E" w:rsidR="00C213B7" w:rsidRDefault="00000000">
      <w:pPr>
        <w:pStyle w:val="Heading3"/>
        <w:spacing w:before="200" w:after="100"/>
      </w:pPr>
      <w:r>
        <w:rPr>
          <w:b/>
          <w:bCs/>
        </w:rPr>
        <w:t xml:space="preserve">QS India Summit </w:t>
      </w:r>
      <w:r w:rsidR="004733DE">
        <w:rPr>
          <w:b/>
          <w:bCs/>
        </w:rPr>
        <w:t xml:space="preserve">- </w:t>
      </w:r>
      <w:r>
        <w:rPr>
          <w:b/>
          <w:bCs/>
        </w:rPr>
        <w:t>Goa</w:t>
      </w:r>
    </w:p>
    <w:p w14:paraId="42C3AC41" w14:textId="77777777" w:rsidR="00C213B7" w:rsidRDefault="00000000">
      <w:pPr>
        <w:spacing w:after="150"/>
      </w:pPr>
      <w:proofErr w:type="spellStart"/>
      <w:r>
        <w:t>Galgotias</w:t>
      </w:r>
      <w:proofErr w:type="spellEnd"/>
      <w:r>
        <w:t xml:space="preserve"> University presented "Advancing Drone Innovation and STEM Esports: The </w:t>
      </w:r>
      <w:proofErr w:type="spellStart"/>
      <w:r>
        <w:t>Galgotias</w:t>
      </w:r>
      <w:proofErr w:type="spellEnd"/>
      <w:r>
        <w:t>-Drone Destination Model" at the QS India Summit, drawing strong interest from academic leaders across the country.</w:t>
      </w:r>
    </w:p>
    <w:p w14:paraId="67B4019E" w14:textId="62693BD0" w:rsidR="00C213B7" w:rsidRDefault="00000000">
      <w:pPr>
        <w:spacing w:after="150"/>
      </w:pPr>
      <w:r>
        <w:t xml:space="preserve">The presentation centred on the </w:t>
      </w:r>
      <w:proofErr w:type="spellStart"/>
      <w:r>
        <w:t>Galgotias</w:t>
      </w:r>
      <w:proofErr w:type="spellEnd"/>
      <w:r>
        <w:t xml:space="preserve"> Centre for Drone Intelligence and Simulation (GCDIS), built in collaboration with Drone Destination </w:t>
      </w:r>
      <w:proofErr w:type="spellStart"/>
      <w:r>
        <w:t>Pvt.</w:t>
      </w:r>
      <w:proofErr w:type="spellEnd"/>
      <w:r>
        <w:t xml:space="preserve"> Ltd. Its Drone Soccer Arena a STEM esports </w:t>
      </w:r>
      <w:proofErr w:type="gramStart"/>
      <w:r>
        <w:t>initiative  combines</w:t>
      </w:r>
      <w:proofErr w:type="gramEnd"/>
      <w:r>
        <w:t xml:space="preserve"> competitive learning with precision flying, teamwork, and real-time decision-making.</w:t>
      </w:r>
    </w:p>
    <w:p w14:paraId="7FAEF997" w14:textId="77777777" w:rsidR="00C213B7" w:rsidRDefault="00000000">
      <w:pPr>
        <w:spacing w:after="150"/>
      </w:pPr>
      <w:r>
        <w:t>The programme runs on four pillars: faculty enablement, student training, curriculum integration, and student community development.</w:t>
      </w:r>
    </w:p>
    <w:p w14:paraId="3E8F840A" w14:textId="77777777" w:rsidR="004733DE" w:rsidRPr="004733DE" w:rsidRDefault="00000000" w:rsidP="004733DE">
      <w:pPr>
        <w:pStyle w:val="ListParagraph"/>
        <w:spacing w:after="150"/>
        <w:ind w:left="720"/>
      </w:pPr>
      <w:r w:rsidRPr="004733DE">
        <w:rPr>
          <w:b/>
          <w:bCs/>
        </w:rPr>
        <w:t xml:space="preserve">Team: </w:t>
      </w:r>
    </w:p>
    <w:p w14:paraId="1FD34AF3" w14:textId="77777777" w:rsidR="004733DE" w:rsidRDefault="00000000" w:rsidP="004733DE">
      <w:pPr>
        <w:pStyle w:val="ListParagraph"/>
        <w:numPr>
          <w:ilvl w:val="0"/>
          <w:numId w:val="2"/>
        </w:numPr>
        <w:spacing w:after="150"/>
      </w:pPr>
      <w:r>
        <w:t>Dr. Meenakshi Awasthi (Head, DEECE)</w:t>
      </w:r>
    </w:p>
    <w:p w14:paraId="7A3D5999" w14:textId="3C2D1708" w:rsidR="004733DE" w:rsidRDefault="00000000" w:rsidP="004733DE">
      <w:pPr>
        <w:pStyle w:val="ListParagraph"/>
        <w:numPr>
          <w:ilvl w:val="0"/>
          <w:numId w:val="2"/>
        </w:numPr>
        <w:spacing w:after="150"/>
      </w:pPr>
      <w:r>
        <w:t>Puneet Saini (</w:t>
      </w:r>
      <w:proofErr w:type="spellStart"/>
      <w:r>
        <w:t>Incharge</w:t>
      </w:r>
      <w:proofErr w:type="spellEnd"/>
      <w:r>
        <w:t xml:space="preserve">, GCDIS) </w:t>
      </w:r>
    </w:p>
    <w:p w14:paraId="750CEFCE" w14:textId="287E1B8C" w:rsidR="004733DE" w:rsidRDefault="00000000" w:rsidP="004733DE">
      <w:pPr>
        <w:pStyle w:val="ListParagraph"/>
        <w:numPr>
          <w:ilvl w:val="0"/>
          <w:numId w:val="2"/>
        </w:numPr>
        <w:spacing w:after="150"/>
      </w:pPr>
      <w:r>
        <w:t>Vedant Acharya (Student, Tech Head GCDIS) ·</w:t>
      </w:r>
    </w:p>
    <w:p w14:paraId="76AA04F9" w14:textId="08F3982A" w:rsidR="00C213B7" w:rsidRDefault="00000000" w:rsidP="004733DE">
      <w:pPr>
        <w:pStyle w:val="ListParagraph"/>
        <w:numPr>
          <w:ilvl w:val="0"/>
          <w:numId w:val="2"/>
        </w:numPr>
        <w:spacing w:after="150"/>
      </w:pPr>
      <w:r>
        <w:t>Chirag Sharma (CEO, Drone Destination)</w:t>
      </w:r>
    </w:p>
    <w:p w14:paraId="738DACAE" w14:textId="77777777" w:rsidR="00C213B7" w:rsidRDefault="00000000">
      <w:pPr>
        <w:spacing w:after="150"/>
      </w:pPr>
      <w:r>
        <w:rPr>
          <w:b/>
          <w:bCs/>
          <w:color w:val="8B0000"/>
        </w:rPr>
        <w:t xml:space="preserve">[ Photo </w:t>
      </w:r>
      <w:proofErr w:type="gramStart"/>
      <w:r>
        <w:rPr>
          <w:b/>
          <w:bCs/>
          <w:color w:val="8B0000"/>
        </w:rPr>
        <w:t>carousel ]</w:t>
      </w:r>
      <w:proofErr w:type="gramEnd"/>
    </w:p>
    <w:p w14:paraId="1D268287" w14:textId="77777777" w:rsidR="00C213B7" w:rsidRDefault="00000000">
      <w:pPr>
        <w:pStyle w:val="Heading3"/>
        <w:spacing w:before="200" w:after="100"/>
      </w:pPr>
      <w:r>
        <w:rPr>
          <w:b/>
          <w:bCs/>
        </w:rPr>
        <w:t>QS China Summit 2026</w:t>
      </w:r>
    </w:p>
    <w:p w14:paraId="696A3D7F" w14:textId="77777777" w:rsidR="00C213B7" w:rsidRDefault="00000000">
      <w:pPr>
        <w:spacing w:after="150"/>
      </w:pPr>
      <w:r>
        <w:rPr>
          <w:b/>
          <w:bCs/>
        </w:rPr>
        <w:t xml:space="preserve">Dates: </w:t>
      </w:r>
      <w:r>
        <w:t>8–9 April 2026 · Futian Shangri-La Hotel, Shenzhen</w:t>
      </w:r>
    </w:p>
    <w:p w14:paraId="2BC623C7" w14:textId="77777777" w:rsidR="00C213B7" w:rsidRDefault="00000000">
      <w:pPr>
        <w:spacing w:after="150"/>
      </w:pPr>
      <w:proofErr w:type="spellStart"/>
      <w:r>
        <w:t>Galgotias</w:t>
      </w:r>
      <w:proofErr w:type="spellEnd"/>
      <w:r>
        <w:t xml:space="preserve"> University took part in this flagship gathering of higher education leaders from China and the Asia-Pacific region, focused on rankings strategy, international mobility, and research innovation.</w:t>
      </w:r>
    </w:p>
    <w:p w14:paraId="6B575FAF" w14:textId="77777777" w:rsidR="00C213B7" w:rsidRDefault="00000000">
      <w:pPr>
        <w:spacing w:after="150"/>
      </w:pPr>
      <w:r>
        <w:rPr>
          <w:b/>
          <w:bCs/>
        </w:rPr>
        <w:lastRenderedPageBreak/>
        <w:t xml:space="preserve">Topics covered: </w:t>
      </w:r>
      <w:r>
        <w:t>skills and employability transformation, global university strategy, international student recruitment, research and technology impact.</w:t>
      </w:r>
    </w:p>
    <w:p w14:paraId="11FEA6FA" w14:textId="77777777" w:rsidR="00C213B7" w:rsidRDefault="00000000">
      <w:pPr>
        <w:spacing w:after="150"/>
      </w:pPr>
      <w:r>
        <w:t xml:space="preserve">Participation gave </w:t>
      </w:r>
      <w:proofErr w:type="spellStart"/>
      <w:r>
        <w:t>Galgotias</w:t>
      </w:r>
      <w:proofErr w:type="spellEnd"/>
      <w:r>
        <w:t xml:space="preserve"> University a platform to build partnerships across China and the Asia-Pacific and reinforce its credibility as a global academic partner.</w:t>
      </w:r>
    </w:p>
    <w:p w14:paraId="082C8842" w14:textId="5DA07E88" w:rsidR="004733DE" w:rsidRDefault="004733DE">
      <w:pPr>
        <w:spacing w:after="150"/>
        <w:rPr>
          <w:b/>
          <w:bCs/>
        </w:rPr>
      </w:pPr>
      <w:r>
        <w:t>(</w:t>
      </w:r>
      <w:r>
        <w:rPr>
          <w:b/>
          <w:bCs/>
        </w:rPr>
        <w:t>ADD ACTUAL OUTCOMES)</w:t>
      </w:r>
    </w:p>
    <w:p w14:paraId="588FDB3E" w14:textId="77777777" w:rsidR="00C31541" w:rsidRDefault="00C31541" w:rsidP="00C31541">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088E5CEE" w14:textId="77777777" w:rsidR="00C31541" w:rsidRDefault="00C31541">
      <w:pPr>
        <w:spacing w:after="150"/>
        <w:rPr>
          <w:b/>
          <w:bCs/>
        </w:rPr>
      </w:pPr>
    </w:p>
    <w:p w14:paraId="6A29BA92" w14:textId="77777777" w:rsidR="004733DE" w:rsidRPr="004733DE" w:rsidRDefault="004733DE">
      <w:pPr>
        <w:spacing w:after="150"/>
        <w:rPr>
          <w:b/>
          <w:bCs/>
        </w:rPr>
      </w:pPr>
    </w:p>
    <w:p w14:paraId="69A451EF" w14:textId="77777777" w:rsidR="00C213B7" w:rsidRDefault="00000000">
      <w:pPr>
        <w:pStyle w:val="Heading3"/>
        <w:spacing w:before="200" w:after="100"/>
      </w:pPr>
      <w:r>
        <w:rPr>
          <w:b/>
          <w:bCs/>
        </w:rPr>
        <w:t>THE Asia Universities Summit 2026</w:t>
      </w:r>
    </w:p>
    <w:p w14:paraId="5FE838A1" w14:textId="77777777" w:rsidR="00C213B7" w:rsidRDefault="00000000">
      <w:pPr>
        <w:spacing w:after="150"/>
      </w:pPr>
      <w:r>
        <w:rPr>
          <w:b/>
          <w:bCs/>
        </w:rPr>
        <w:t xml:space="preserve">Dates: </w:t>
      </w:r>
      <w:r>
        <w:t>22–24 April 2026 · Hong Kong University of Science and Technology</w:t>
      </w:r>
    </w:p>
    <w:p w14:paraId="6AD16D86" w14:textId="77777777" w:rsidR="00C213B7" w:rsidRDefault="00000000">
      <w:pPr>
        <w:spacing w:after="150"/>
      </w:pPr>
      <w:proofErr w:type="spellStart"/>
      <w:r>
        <w:t>Galgotias</w:t>
      </w:r>
      <w:proofErr w:type="spellEnd"/>
      <w:r>
        <w:t xml:space="preserve"> University attended Asia's leading annual gathering for higher education leaders, which featured the live reveal of the </w:t>
      </w:r>
      <w:proofErr w:type="spellStart"/>
      <w:r>
        <w:t>THE</w:t>
      </w:r>
      <w:proofErr w:type="spellEnd"/>
      <w:r>
        <w:t xml:space="preserve"> Asia University Rankings 2026, the </w:t>
      </w:r>
      <w:proofErr w:type="spellStart"/>
      <w:r>
        <w:t>THE</w:t>
      </w:r>
      <w:proofErr w:type="spellEnd"/>
      <w:r>
        <w:t xml:space="preserve"> Awards Asia ceremony, and sessions on AI in education and university-industry collaboration.</w:t>
      </w:r>
    </w:p>
    <w:p w14:paraId="0134E896" w14:textId="77777777" w:rsidR="004733DE" w:rsidRDefault="004733DE" w:rsidP="004733DE">
      <w:pPr>
        <w:spacing w:after="150"/>
        <w:rPr>
          <w:b/>
          <w:bCs/>
        </w:rPr>
      </w:pPr>
      <w:r>
        <w:t>(</w:t>
      </w:r>
      <w:r>
        <w:rPr>
          <w:b/>
          <w:bCs/>
        </w:rPr>
        <w:t>ADD ACTUAL OUTCOMES)</w:t>
      </w:r>
    </w:p>
    <w:p w14:paraId="3763B4D9" w14:textId="77777777" w:rsidR="00C31541" w:rsidRDefault="00C31541" w:rsidP="00C31541">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1B0C068B" w14:textId="77777777" w:rsidR="00C31541" w:rsidRDefault="00C31541" w:rsidP="004733DE">
      <w:pPr>
        <w:spacing w:after="150"/>
        <w:rPr>
          <w:b/>
          <w:bCs/>
        </w:rPr>
      </w:pPr>
    </w:p>
    <w:p w14:paraId="042B0394" w14:textId="77777777" w:rsidR="004733DE" w:rsidRDefault="004733DE">
      <w:pPr>
        <w:spacing w:after="150"/>
      </w:pPr>
    </w:p>
    <w:p w14:paraId="2C7A5B37" w14:textId="77777777" w:rsidR="00C213B7" w:rsidRDefault="00000000">
      <w:pPr>
        <w:pStyle w:val="Heading3"/>
        <w:spacing w:before="200" w:after="100"/>
      </w:pPr>
      <w:r>
        <w:rPr>
          <w:b/>
          <w:bCs/>
        </w:rPr>
        <w:t>Global Sustainable Development Congress 2026</w:t>
      </w:r>
    </w:p>
    <w:p w14:paraId="6D0A10CA" w14:textId="77777777" w:rsidR="00C213B7" w:rsidRDefault="00000000">
      <w:pPr>
        <w:spacing w:after="150"/>
      </w:pPr>
      <w:r>
        <w:rPr>
          <w:b/>
          <w:bCs/>
        </w:rPr>
        <w:t xml:space="preserve">Dates: </w:t>
      </w:r>
      <w:r>
        <w:t>22–25 June 2026 · Jakarta, Indonesia</w:t>
      </w:r>
    </w:p>
    <w:p w14:paraId="3632FDFC" w14:textId="77777777" w:rsidR="00C213B7" w:rsidRDefault="00000000">
      <w:pPr>
        <w:spacing w:after="150"/>
      </w:pPr>
      <w:proofErr w:type="spellStart"/>
      <w:r>
        <w:t>Galgotias</w:t>
      </w:r>
      <w:proofErr w:type="spellEnd"/>
      <w:r>
        <w:t xml:space="preserve"> University joined this global gathering focused on the UN Sustainable Development Goals, which featured the live reveal of the </w:t>
      </w:r>
      <w:proofErr w:type="spellStart"/>
      <w:r>
        <w:t>THE</w:t>
      </w:r>
      <w:proofErr w:type="spellEnd"/>
      <w:r>
        <w:t xml:space="preserve"> Impact Rankings 2026.</w:t>
      </w:r>
    </w:p>
    <w:p w14:paraId="5D4675E6" w14:textId="77777777" w:rsidR="00C213B7" w:rsidRDefault="00000000">
      <w:pPr>
        <w:spacing w:after="150"/>
      </w:pPr>
      <w:r>
        <w:rPr>
          <w:b/>
          <w:bCs/>
        </w:rPr>
        <w:t xml:space="preserve">Topics covered: </w:t>
      </w:r>
      <w:r>
        <w:t>climate and energy transition, sustainable cities, education equality, circular economy, ESG frameworks.</w:t>
      </w:r>
    </w:p>
    <w:p w14:paraId="65CB6F39" w14:textId="7B9BE368" w:rsidR="004733DE" w:rsidRDefault="004733DE" w:rsidP="004733DE">
      <w:pPr>
        <w:spacing w:after="150"/>
        <w:rPr>
          <w:b/>
          <w:bCs/>
        </w:rPr>
      </w:pPr>
      <w:r w:rsidRPr="004733DE">
        <w:t xml:space="preserve"> </w:t>
      </w:r>
      <w:r>
        <w:t>(</w:t>
      </w:r>
      <w:r>
        <w:rPr>
          <w:b/>
          <w:bCs/>
        </w:rPr>
        <w:t>ADD ACTUAL OUTCOMES)</w:t>
      </w:r>
    </w:p>
    <w:p w14:paraId="480C9E6C" w14:textId="77777777" w:rsidR="00C31541" w:rsidRDefault="00C31541" w:rsidP="00C31541">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1C1E0E05" w14:textId="77777777" w:rsidR="00C31541" w:rsidRDefault="00C31541" w:rsidP="004733DE">
      <w:pPr>
        <w:spacing w:after="150"/>
        <w:rPr>
          <w:b/>
          <w:bCs/>
        </w:rPr>
      </w:pPr>
    </w:p>
    <w:p w14:paraId="7325F216" w14:textId="4876C868" w:rsidR="00C213B7" w:rsidRDefault="00C213B7">
      <w:pPr>
        <w:spacing w:after="150"/>
      </w:pPr>
    </w:p>
    <w:p w14:paraId="11C527A9" w14:textId="77777777" w:rsidR="00C213B7" w:rsidRDefault="00000000">
      <w:pPr>
        <w:pStyle w:val="Heading3"/>
        <w:spacing w:before="200" w:after="100"/>
      </w:pPr>
      <w:r>
        <w:rPr>
          <w:b/>
          <w:bCs/>
        </w:rPr>
        <w:t>Global Startup and Development Congress — Jakarta 2026</w:t>
      </w:r>
    </w:p>
    <w:p w14:paraId="538F4700" w14:textId="77777777" w:rsidR="00C213B7" w:rsidRDefault="00000000">
      <w:pPr>
        <w:spacing w:after="150"/>
      </w:pPr>
      <w:proofErr w:type="spellStart"/>
      <w:r>
        <w:t>Galgotias</w:t>
      </w:r>
      <w:proofErr w:type="spellEnd"/>
      <w:r>
        <w:t xml:space="preserve"> University students presented at GSDC Jakarta, showcasing early-stage ventures alongside entrepreneurs and institutional leaders from across the region.</w:t>
      </w:r>
    </w:p>
    <w:p w14:paraId="3AA3A537" w14:textId="2D5666B0" w:rsidR="00C213B7" w:rsidRDefault="00000000">
      <w:pPr>
        <w:spacing w:after="150"/>
      </w:pPr>
      <w:r>
        <w:rPr>
          <w:b/>
          <w:bCs/>
        </w:rPr>
        <w:t xml:space="preserve">Presenting: </w:t>
      </w:r>
      <w:r>
        <w:t xml:space="preserve">Pushkar Singh </w:t>
      </w:r>
      <w:r w:rsidR="004733DE">
        <w:t>-</w:t>
      </w:r>
      <w:r>
        <w:t xml:space="preserve"> </w:t>
      </w:r>
      <w:proofErr w:type="spellStart"/>
      <w:r>
        <w:t>CarbonSynq</w:t>
      </w:r>
      <w:proofErr w:type="spellEnd"/>
      <w:r>
        <w:t xml:space="preserve"> Earth · Gaurang Pant </w:t>
      </w:r>
      <w:r w:rsidR="004733DE">
        <w:t>-</w:t>
      </w:r>
      <w:r>
        <w:t xml:space="preserve"> Project </w:t>
      </w:r>
      <w:proofErr w:type="spellStart"/>
      <w:r>
        <w:t>Tacto</w:t>
      </w:r>
      <w:proofErr w:type="spellEnd"/>
      <w:r>
        <w:t xml:space="preserve"> · Yashvardhan Raj </w:t>
      </w:r>
      <w:r w:rsidR="004733DE">
        <w:t xml:space="preserve">- </w:t>
      </w:r>
      <w:proofErr w:type="spellStart"/>
      <w:r>
        <w:t>ReGrub</w:t>
      </w:r>
      <w:proofErr w:type="spellEnd"/>
    </w:p>
    <w:p w14:paraId="3305FD22" w14:textId="77777777" w:rsidR="00C213B7" w:rsidRDefault="00000000">
      <w:pPr>
        <w:spacing w:after="150"/>
      </w:pPr>
      <w:r>
        <w:t>Gaurang Pant and Yashvardhan Raj were also invited as panellists for "Creating Inclusive Pathways: Practical Solutions for Expanding Access to Sustainability Careers," alongside representatives from City University of Hong Kong, University of Santo Tomas, and Schneider Electric.</w:t>
      </w:r>
    </w:p>
    <w:p w14:paraId="07CCC624" w14:textId="77777777" w:rsidR="00C213B7" w:rsidRDefault="00000000">
      <w:pPr>
        <w:spacing w:after="150"/>
      </w:pPr>
      <w:r>
        <w:t xml:space="preserve">Presenting and speaking at the same event reflects </w:t>
      </w:r>
      <w:proofErr w:type="spellStart"/>
      <w:r>
        <w:t>Galgotias</w:t>
      </w:r>
      <w:proofErr w:type="spellEnd"/>
      <w:r>
        <w:t xml:space="preserve"> University's growing role in international entrepreneurship and sustainability conversations.</w:t>
      </w:r>
    </w:p>
    <w:p w14:paraId="26C49812" w14:textId="77777777" w:rsidR="00C213B7" w:rsidRDefault="00C213B7">
      <w:pPr>
        <w:pBdr>
          <w:bottom w:val="single" w:sz="6" w:space="1" w:color="999999"/>
        </w:pBdr>
        <w:spacing w:before="200" w:after="200"/>
      </w:pPr>
    </w:p>
    <w:p w14:paraId="5F0AC294" w14:textId="77777777" w:rsidR="00C213B7" w:rsidRDefault="00000000">
      <w:pPr>
        <w:pStyle w:val="Heading2"/>
        <w:spacing w:before="300" w:after="150"/>
      </w:pPr>
      <w:r>
        <w:rPr>
          <w:b/>
          <w:bCs/>
        </w:rPr>
        <w:t>Tab: G-SCALE</w:t>
      </w:r>
    </w:p>
    <w:p w14:paraId="3AD79204" w14:textId="77777777" w:rsidR="00C213B7" w:rsidRDefault="00000000">
      <w:pPr>
        <w:pStyle w:val="Heading3"/>
        <w:spacing w:before="200" w:after="100"/>
      </w:pPr>
      <w:r>
        <w:rPr>
          <w:b/>
          <w:bCs/>
        </w:rPr>
        <w:t xml:space="preserve">G-SCALE — </w:t>
      </w:r>
      <w:proofErr w:type="spellStart"/>
      <w:r>
        <w:rPr>
          <w:b/>
          <w:bCs/>
        </w:rPr>
        <w:t>Galgotias</w:t>
      </w:r>
      <w:proofErr w:type="spellEnd"/>
      <w:r>
        <w:rPr>
          <w:b/>
          <w:bCs/>
        </w:rPr>
        <w:t xml:space="preserve"> Student-</w:t>
      </w:r>
      <w:proofErr w:type="spellStart"/>
      <w:r>
        <w:rPr>
          <w:b/>
          <w:bCs/>
        </w:rPr>
        <w:t>Centered</w:t>
      </w:r>
      <w:proofErr w:type="spellEnd"/>
      <w:r>
        <w:rPr>
          <w:b/>
          <w:bCs/>
        </w:rPr>
        <w:t xml:space="preserve"> Active Learning Ecosystem</w:t>
      </w:r>
    </w:p>
    <w:p w14:paraId="7B096CA8" w14:textId="33B41C72" w:rsidR="00C213B7" w:rsidRDefault="00000000">
      <w:pPr>
        <w:spacing w:after="150"/>
      </w:pPr>
      <w:r>
        <w:lastRenderedPageBreak/>
        <w:t xml:space="preserve">G-SCALE is </w:t>
      </w:r>
      <w:proofErr w:type="spellStart"/>
      <w:r>
        <w:t>Galgotias</w:t>
      </w:r>
      <w:proofErr w:type="spellEnd"/>
      <w:r>
        <w:t xml:space="preserve"> University's university-wide shift to active </w:t>
      </w:r>
      <w:proofErr w:type="gramStart"/>
      <w:r>
        <w:t xml:space="preserve">learning </w:t>
      </w:r>
      <w:r w:rsidR="004733DE">
        <w:t>,</w:t>
      </w:r>
      <w:proofErr w:type="gramEnd"/>
      <w:r>
        <w:t xml:space="preserve"> replacing lecture-driven instruction with a model built on collaboration, industry exposure, and technology, and benchmarked against leading global universities.</w:t>
      </w:r>
    </w:p>
    <w:p w14:paraId="339A54A1" w14:textId="66AE42C1" w:rsidR="00C213B7" w:rsidRDefault="00000000">
      <w:pPr>
        <w:spacing w:after="150"/>
      </w:pPr>
      <w:r>
        <w:t xml:space="preserve">The framework draws direct inspiration from institutions like Nanyang Technological University, Singapore, and reflects a simple premise: higher education should build critical thinking, problem-solving, and </w:t>
      </w:r>
      <w:proofErr w:type="gramStart"/>
      <w:r>
        <w:t>leadership  not</w:t>
      </w:r>
      <w:proofErr w:type="gramEnd"/>
      <w:r>
        <w:t xml:space="preserve"> just transmit knowledge.</w:t>
      </w:r>
    </w:p>
    <w:p w14:paraId="42AD7809" w14:textId="77777777" w:rsidR="00C213B7" w:rsidRDefault="00000000">
      <w:pPr>
        <w:pStyle w:val="Heading3"/>
        <w:spacing w:before="200" w:after="100"/>
      </w:pPr>
      <w:r>
        <w:rPr>
          <w:b/>
          <w:bCs/>
        </w:rPr>
        <w:t>Core Pillars</w:t>
      </w:r>
    </w:p>
    <w:p w14:paraId="13E2B90E" w14:textId="751E7054" w:rsidR="00C213B7" w:rsidRDefault="00000000">
      <w:pPr>
        <w:spacing w:after="150"/>
      </w:pPr>
      <w:r>
        <w:rPr>
          <w:b/>
          <w:bCs/>
        </w:rPr>
        <w:t xml:space="preserve">Active </w:t>
      </w:r>
      <w:proofErr w:type="spellStart"/>
      <w:proofErr w:type="gramStart"/>
      <w:r>
        <w:rPr>
          <w:b/>
          <w:bCs/>
        </w:rPr>
        <w:t>Learning</w:t>
      </w:r>
      <w:r w:rsidR="004733DE">
        <w:rPr>
          <w:b/>
          <w:bCs/>
        </w:rPr>
        <w:t>:</w:t>
      </w:r>
      <w:r>
        <w:t>Flipped</w:t>
      </w:r>
      <w:proofErr w:type="spellEnd"/>
      <w:proofErr w:type="gramEnd"/>
      <w:r>
        <w:t xml:space="preserve"> classrooms, team-based learning, peer instruction, and collaborative project work replace passive note-taking as the primary mode of teaching.</w:t>
      </w:r>
    </w:p>
    <w:p w14:paraId="7BE20202" w14:textId="3B14AC33" w:rsidR="00C213B7" w:rsidRDefault="00000000">
      <w:pPr>
        <w:spacing w:after="150"/>
      </w:pPr>
      <w:r>
        <w:rPr>
          <w:b/>
          <w:bCs/>
        </w:rPr>
        <w:t xml:space="preserve">AI and Digital </w:t>
      </w:r>
      <w:proofErr w:type="gramStart"/>
      <w:r>
        <w:rPr>
          <w:b/>
          <w:bCs/>
        </w:rPr>
        <w:t xml:space="preserve">Pedagogy </w:t>
      </w:r>
      <w:r w:rsidR="004733DE">
        <w:rPr>
          <w:b/>
          <w:bCs/>
        </w:rPr>
        <w:t>:</w:t>
      </w:r>
      <w:proofErr w:type="gramEnd"/>
      <w:r>
        <w:rPr>
          <w:b/>
          <w:bCs/>
        </w:rPr>
        <w:t xml:space="preserve"> </w:t>
      </w:r>
      <w:r>
        <w:t>AI, learning analytics, and digital tools support personalised, adaptive learning pathways for every student.</w:t>
      </w:r>
    </w:p>
    <w:p w14:paraId="28740236" w14:textId="048C0B68" w:rsidR="00C213B7" w:rsidRDefault="00000000">
      <w:pPr>
        <w:spacing w:after="150"/>
      </w:pPr>
      <w:r>
        <w:rPr>
          <w:b/>
          <w:bCs/>
        </w:rPr>
        <w:t xml:space="preserve">Real-World Problem </w:t>
      </w:r>
      <w:proofErr w:type="gramStart"/>
      <w:r>
        <w:rPr>
          <w:b/>
          <w:bCs/>
        </w:rPr>
        <w:t xml:space="preserve">Solving </w:t>
      </w:r>
      <w:r w:rsidR="0087217A">
        <w:rPr>
          <w:b/>
          <w:bCs/>
        </w:rPr>
        <w:t>:</w:t>
      </w:r>
      <w:r>
        <w:t>Students</w:t>
      </w:r>
      <w:proofErr w:type="gramEnd"/>
      <w:r>
        <w:t xml:space="preserve"> work on live industry challenges, research problems, and societal issues throughout their programmes.</w:t>
      </w:r>
    </w:p>
    <w:p w14:paraId="05859249" w14:textId="4F897D34" w:rsidR="00C213B7" w:rsidRDefault="00000000">
      <w:pPr>
        <w:spacing w:after="150"/>
      </w:pPr>
      <w:r>
        <w:rPr>
          <w:b/>
          <w:bCs/>
        </w:rPr>
        <w:t xml:space="preserve">Industry and International </w:t>
      </w:r>
      <w:proofErr w:type="gramStart"/>
      <w:r>
        <w:rPr>
          <w:b/>
          <w:bCs/>
        </w:rPr>
        <w:t xml:space="preserve">Exposure </w:t>
      </w:r>
      <w:r w:rsidR="0087217A">
        <w:rPr>
          <w:b/>
          <w:bCs/>
        </w:rPr>
        <w:t>:</w:t>
      </w:r>
      <w:proofErr w:type="gramEnd"/>
      <w:r>
        <w:rPr>
          <w:b/>
          <w:bCs/>
        </w:rPr>
        <w:t xml:space="preserve"> </w:t>
      </w:r>
      <w:r>
        <w:t xml:space="preserve">G-SCALE underpins </w:t>
      </w:r>
      <w:proofErr w:type="spellStart"/>
      <w:r>
        <w:t>Galgotias</w:t>
      </w:r>
      <w:proofErr w:type="spellEnd"/>
      <w:r>
        <w:t xml:space="preserve"> University's outbound programmes, industry tie-ups, and international research collaborations.</w:t>
      </w:r>
    </w:p>
    <w:p w14:paraId="7049A4A0" w14:textId="78D138B3" w:rsidR="00C213B7" w:rsidRDefault="00C213B7">
      <w:pPr>
        <w:spacing w:after="150"/>
      </w:pPr>
    </w:p>
    <w:p w14:paraId="543D9179" w14:textId="77777777" w:rsidR="00C213B7" w:rsidRDefault="00000000">
      <w:pPr>
        <w:pStyle w:val="Heading3"/>
        <w:spacing w:before="200" w:after="100"/>
      </w:pPr>
      <w:r>
        <w:rPr>
          <w:b/>
          <w:bCs/>
        </w:rPr>
        <w:t>Closing note</w:t>
      </w:r>
    </w:p>
    <w:p w14:paraId="5902B8D4" w14:textId="77777777" w:rsidR="00C213B7" w:rsidRDefault="00000000">
      <w:pPr>
        <w:spacing w:after="150"/>
      </w:pPr>
      <w:r>
        <w:t xml:space="preserve">Supported by the Apple iOS Development Centre, Wipro Cybersecurity Centre of Excellence, and Tata Technologies Innovation Hub, G-SCALE underpins </w:t>
      </w:r>
      <w:proofErr w:type="spellStart"/>
      <w:r>
        <w:t>Galgotias</w:t>
      </w:r>
      <w:proofErr w:type="spellEnd"/>
      <w:r>
        <w:t xml:space="preserve"> University's international academic partnerships and is aligned with academic frameworks at institutions including NTU Singapore.</w:t>
      </w:r>
    </w:p>
    <w:p w14:paraId="4A9A35A6" w14:textId="77777777" w:rsidR="00C213B7" w:rsidRDefault="00C213B7">
      <w:pPr>
        <w:pBdr>
          <w:bottom w:val="single" w:sz="6" w:space="1" w:color="999999"/>
        </w:pBdr>
        <w:spacing w:before="200" w:after="200"/>
      </w:pPr>
    </w:p>
    <w:p w14:paraId="1908F2FB" w14:textId="77777777" w:rsidR="00C213B7" w:rsidRDefault="00000000">
      <w:pPr>
        <w:pStyle w:val="Heading2"/>
        <w:spacing w:before="300" w:after="150"/>
      </w:pPr>
      <w:r>
        <w:rPr>
          <w:b/>
          <w:bCs/>
        </w:rPr>
        <w:t>Tab: Industry Tie-Ups</w:t>
      </w:r>
    </w:p>
    <w:p w14:paraId="075E3A37" w14:textId="77777777" w:rsidR="00C213B7" w:rsidRDefault="00000000">
      <w:pPr>
        <w:pStyle w:val="Heading3"/>
        <w:spacing w:before="200" w:after="100"/>
      </w:pPr>
      <w:r>
        <w:rPr>
          <w:b/>
          <w:bCs/>
        </w:rPr>
        <w:t>Industry Partnerships</w:t>
      </w:r>
    </w:p>
    <w:p w14:paraId="44EBF7D8" w14:textId="77777777" w:rsidR="00C213B7" w:rsidRDefault="00000000">
      <w:pPr>
        <w:spacing w:after="150"/>
      </w:pPr>
      <w:proofErr w:type="spellStart"/>
      <w:r>
        <w:t>Galgotias</w:t>
      </w:r>
      <w:proofErr w:type="spellEnd"/>
      <w:r>
        <w:t xml:space="preserve"> University has built an extensive industry-academia network. Our partners don't just sponsor programmes — they help design curriculum, mentor students, and hire directly from campus.</w:t>
      </w:r>
    </w:p>
    <w:p w14:paraId="2B8FE539" w14:textId="3A61C36A" w:rsidR="00C213B7" w:rsidRDefault="00000000">
      <w:pPr>
        <w:spacing w:after="150"/>
      </w:pPr>
      <w:r>
        <w:rPr>
          <w:b/>
          <w:bCs/>
        </w:rPr>
        <w:t xml:space="preserve">Apple &amp; Infosys </w:t>
      </w:r>
      <w:r w:rsidR="0087217A">
        <w:rPr>
          <w:b/>
          <w:bCs/>
        </w:rPr>
        <w:t>-</w:t>
      </w:r>
      <w:r>
        <w:rPr>
          <w:b/>
          <w:bCs/>
        </w:rPr>
        <w:t xml:space="preserve"> iOS Development Centre: </w:t>
      </w:r>
      <w:r>
        <w:t>The Apple iOS Development Centre, supported by Infosys, gives students hands-on training through the iOS Student Developer Program and a pipeline of student-led app projects.</w:t>
      </w:r>
    </w:p>
    <w:p w14:paraId="4A5987AF" w14:textId="4E47A795" w:rsidR="00C213B7" w:rsidRDefault="00000000">
      <w:pPr>
        <w:spacing w:after="150"/>
      </w:pPr>
      <w:r>
        <w:rPr>
          <w:b/>
          <w:bCs/>
        </w:rPr>
        <w:t xml:space="preserve">Wipro </w:t>
      </w:r>
      <w:r w:rsidR="0087217A">
        <w:rPr>
          <w:b/>
          <w:bCs/>
        </w:rPr>
        <w:t xml:space="preserve">- </w:t>
      </w:r>
      <w:r>
        <w:rPr>
          <w:b/>
          <w:bCs/>
        </w:rPr>
        <w:t xml:space="preserve">Cybersecurity Centre of Excellence: </w:t>
      </w:r>
      <w:r>
        <w:t xml:space="preserve">In partnership with Wipro, </w:t>
      </w:r>
      <w:proofErr w:type="spellStart"/>
      <w:r>
        <w:t>Galgotias</w:t>
      </w:r>
      <w:proofErr w:type="spellEnd"/>
      <w:r>
        <w:t xml:space="preserve"> University runs a dedicated Cybersecurity Centre of Excellence, training students in information security, ethical hacking, and digital defence.</w:t>
      </w:r>
    </w:p>
    <w:p w14:paraId="67B72574" w14:textId="0EE9897B" w:rsidR="00C213B7" w:rsidRDefault="00000000">
      <w:pPr>
        <w:spacing w:after="150"/>
      </w:pPr>
      <w:r>
        <w:rPr>
          <w:b/>
          <w:bCs/>
        </w:rPr>
        <w:t xml:space="preserve">Tata Technologies </w:t>
      </w:r>
      <w:r w:rsidR="0087217A">
        <w:rPr>
          <w:b/>
          <w:bCs/>
        </w:rPr>
        <w:t>-</w:t>
      </w:r>
      <w:r>
        <w:rPr>
          <w:b/>
          <w:bCs/>
        </w:rPr>
        <w:t xml:space="preserve"> Innovation Hub: </w:t>
      </w:r>
      <w:r>
        <w:t>The Tata Technologies Innovation Hub gives engineering and product design students access to industry-standard manufacturing tools and real project environments.</w:t>
      </w:r>
    </w:p>
    <w:p w14:paraId="7824CE05" w14:textId="6A7CE6BD" w:rsidR="00C213B7" w:rsidRDefault="00000000">
      <w:pPr>
        <w:spacing w:after="150"/>
      </w:pPr>
      <w:r>
        <w:rPr>
          <w:b/>
          <w:bCs/>
        </w:rPr>
        <w:t xml:space="preserve">L&amp;T </w:t>
      </w:r>
      <w:proofErr w:type="spellStart"/>
      <w:r>
        <w:rPr>
          <w:b/>
          <w:bCs/>
        </w:rPr>
        <w:t>EduTech</w:t>
      </w:r>
      <w:proofErr w:type="spellEnd"/>
      <w:r>
        <w:rPr>
          <w:b/>
          <w:bCs/>
        </w:rPr>
        <w:t xml:space="preserve"> </w:t>
      </w:r>
      <w:r w:rsidR="0087217A">
        <w:rPr>
          <w:b/>
          <w:bCs/>
        </w:rPr>
        <w:t>-</w:t>
      </w:r>
      <w:r>
        <w:rPr>
          <w:b/>
          <w:bCs/>
        </w:rPr>
        <w:t xml:space="preserve"> Engineering and Technical Education: </w:t>
      </w:r>
      <w:r>
        <w:t xml:space="preserve">Larsen &amp; Toubro </w:t>
      </w:r>
      <w:proofErr w:type="spellStart"/>
      <w:r>
        <w:t>EduTech</w:t>
      </w:r>
      <w:proofErr w:type="spellEnd"/>
      <w:r>
        <w:t xml:space="preserve"> partners with </w:t>
      </w:r>
      <w:proofErr w:type="spellStart"/>
      <w:r>
        <w:t>Galgotias</w:t>
      </w:r>
      <w:proofErr w:type="spellEnd"/>
      <w:r>
        <w:t xml:space="preserve"> University on industry-aligned engineering curriculum, hands-on training modules, and real-world project work.</w:t>
      </w:r>
    </w:p>
    <w:p w14:paraId="370091D3" w14:textId="031F3F4B" w:rsidR="00C213B7" w:rsidRDefault="00000000">
      <w:pPr>
        <w:spacing w:after="150"/>
      </w:pPr>
      <w:r>
        <w:rPr>
          <w:b/>
          <w:bCs/>
        </w:rPr>
        <w:t xml:space="preserve">Drone Destination </w:t>
      </w:r>
      <w:proofErr w:type="spellStart"/>
      <w:r>
        <w:rPr>
          <w:b/>
          <w:bCs/>
        </w:rPr>
        <w:t>Pvt.</w:t>
      </w:r>
      <w:proofErr w:type="spellEnd"/>
      <w:r>
        <w:rPr>
          <w:b/>
          <w:bCs/>
        </w:rPr>
        <w:t xml:space="preserve"> Ltd. </w:t>
      </w:r>
      <w:r w:rsidR="0087217A">
        <w:rPr>
          <w:b/>
          <w:bCs/>
        </w:rPr>
        <w:t>-</w:t>
      </w:r>
      <w:r>
        <w:rPr>
          <w:b/>
          <w:bCs/>
        </w:rPr>
        <w:t xml:space="preserve"> GCDIS: </w:t>
      </w:r>
      <w:r>
        <w:t xml:space="preserve">The </w:t>
      </w:r>
      <w:proofErr w:type="spellStart"/>
      <w:r>
        <w:t>Galgotias</w:t>
      </w:r>
      <w:proofErr w:type="spellEnd"/>
      <w:r>
        <w:t xml:space="preserve"> Centre for Drone Intelligence and Simulation (GCDIS), built with Drone Destination, delivers UAV training across design, build, mission planning, and operations.</w:t>
      </w:r>
    </w:p>
    <w:p w14:paraId="2BE716CF" w14:textId="77777777" w:rsidR="00C213B7" w:rsidRDefault="00000000">
      <w:pPr>
        <w:spacing w:after="150"/>
      </w:pPr>
      <w:r>
        <w:rPr>
          <w:b/>
          <w:bCs/>
        </w:rPr>
        <w:t xml:space="preserve">Recruiter Network: </w:t>
      </w:r>
      <w:proofErr w:type="spellStart"/>
      <w:r>
        <w:t>Galgotias</w:t>
      </w:r>
      <w:proofErr w:type="spellEnd"/>
      <w:r>
        <w:t xml:space="preserve"> University's placement network gives students direct pathways from classroom to career.</w:t>
      </w:r>
    </w:p>
    <w:p w14:paraId="7617F03B" w14:textId="77777777" w:rsidR="00C213B7" w:rsidRDefault="00C213B7">
      <w:pPr>
        <w:pBdr>
          <w:bottom w:val="single" w:sz="6" w:space="1" w:color="999999"/>
        </w:pBdr>
        <w:spacing w:before="200" w:after="200"/>
      </w:pPr>
    </w:p>
    <w:p w14:paraId="0F67FF52" w14:textId="77777777" w:rsidR="00C213B7" w:rsidRDefault="00000000">
      <w:pPr>
        <w:pStyle w:val="Heading2"/>
        <w:spacing w:before="300" w:after="150"/>
      </w:pPr>
      <w:r>
        <w:rPr>
          <w:b/>
          <w:bCs/>
        </w:rPr>
        <w:t xml:space="preserve">Tab: Institutional </w:t>
      </w:r>
      <w:proofErr w:type="spellStart"/>
      <w:r>
        <w:rPr>
          <w:b/>
          <w:bCs/>
        </w:rPr>
        <w:t>MoUs</w:t>
      </w:r>
      <w:proofErr w:type="spellEnd"/>
      <w:r>
        <w:rPr>
          <w:b/>
          <w:bCs/>
        </w:rPr>
        <w:t xml:space="preserve"> (rewritten as forward-looking)</w:t>
      </w:r>
    </w:p>
    <w:p w14:paraId="23BAB83E" w14:textId="77777777" w:rsidR="00C213B7" w:rsidRDefault="00000000">
      <w:pPr>
        <w:pStyle w:val="Heading3"/>
        <w:spacing w:before="200" w:after="100"/>
      </w:pPr>
      <w:r>
        <w:rPr>
          <w:b/>
          <w:bCs/>
        </w:rPr>
        <w:t>Building Institutional Partnerships</w:t>
      </w:r>
    </w:p>
    <w:p w14:paraId="4D3AF8FD" w14:textId="08469DB6" w:rsidR="00C213B7" w:rsidRDefault="00000000">
      <w:pPr>
        <w:spacing w:after="150"/>
      </w:pPr>
      <w:proofErr w:type="spellStart"/>
      <w:r>
        <w:t>Galgotias</w:t>
      </w:r>
      <w:proofErr w:type="spellEnd"/>
      <w:r>
        <w:t xml:space="preserve"> University is actively expanding its network of institutional </w:t>
      </w:r>
      <w:proofErr w:type="gramStart"/>
      <w:r>
        <w:t xml:space="preserve">collaborations </w:t>
      </w:r>
      <w:r w:rsidR="0087217A">
        <w:t>:</w:t>
      </w:r>
      <w:proofErr w:type="gramEnd"/>
      <w:r>
        <w:t xml:space="preserve"> with universities, research institutions, and industry organisations worldwide. We welcome conversations with institutions interested in student and faculty exchange, joint research, dual-credential pathways, and collaborative programming.</w:t>
      </w:r>
    </w:p>
    <w:p w14:paraId="6A6EF346" w14:textId="77777777" w:rsidR="00C213B7" w:rsidRDefault="00000000">
      <w:pPr>
        <w:spacing w:after="150"/>
      </w:pPr>
      <w:r>
        <w:rPr>
          <w:b/>
          <w:bCs/>
          <w:color w:val="8B0000"/>
        </w:rPr>
        <w:lastRenderedPageBreak/>
        <w:t xml:space="preserve">[ Partner With </w:t>
      </w:r>
      <w:proofErr w:type="gramStart"/>
      <w:r>
        <w:rPr>
          <w:b/>
          <w:bCs/>
          <w:color w:val="8B0000"/>
        </w:rPr>
        <w:t>Us ]</w:t>
      </w:r>
      <w:proofErr w:type="gramEnd"/>
    </w:p>
    <w:p w14:paraId="3D77BDD0" w14:textId="77777777" w:rsidR="00C213B7" w:rsidRDefault="00000000">
      <w:pPr>
        <w:spacing w:after="150"/>
      </w:pPr>
      <w:r>
        <w:rPr>
          <w:i/>
          <w:iCs/>
          <w:color w:val="666666"/>
        </w:rPr>
        <w:t xml:space="preserve">[ This tab previously claimed signed </w:t>
      </w:r>
      <w:proofErr w:type="spellStart"/>
      <w:r>
        <w:rPr>
          <w:i/>
          <w:iCs/>
          <w:color w:val="666666"/>
        </w:rPr>
        <w:t>MoUs</w:t>
      </w:r>
      <w:proofErr w:type="spellEnd"/>
      <w:r>
        <w:rPr>
          <w:i/>
          <w:iCs/>
          <w:color w:val="666666"/>
        </w:rPr>
        <w:t xml:space="preserve"> with UBC, NTU, and </w:t>
      </w:r>
      <w:proofErr w:type="spellStart"/>
      <w:r>
        <w:rPr>
          <w:i/>
          <w:iCs/>
          <w:color w:val="666666"/>
        </w:rPr>
        <w:t>EdUHK</w:t>
      </w:r>
      <w:proofErr w:type="spellEnd"/>
      <w:r>
        <w:rPr>
          <w:i/>
          <w:iCs/>
          <w:color w:val="666666"/>
        </w:rPr>
        <w:t xml:space="preserve"> — none currently active. Confirm whether to keep this tab in this forward-looking form, or remove entirely and fold "Partner </w:t>
      </w:r>
      <w:proofErr w:type="gramStart"/>
      <w:r>
        <w:rPr>
          <w:i/>
          <w:iCs/>
          <w:color w:val="666666"/>
        </w:rPr>
        <w:t>With</w:t>
      </w:r>
      <w:proofErr w:type="gramEnd"/>
      <w:r>
        <w:rPr>
          <w:i/>
          <w:iCs/>
          <w:color w:val="666666"/>
        </w:rPr>
        <w:t xml:space="preserve"> Us" into Industry Tie-Ups </w:t>
      </w:r>
      <w:proofErr w:type="gramStart"/>
      <w:r>
        <w:rPr>
          <w:i/>
          <w:iCs/>
          <w:color w:val="666666"/>
        </w:rPr>
        <w:t>instead ]</w:t>
      </w:r>
      <w:proofErr w:type="gramEnd"/>
    </w:p>
    <w:p w14:paraId="35B9B84B" w14:textId="77777777" w:rsidR="00C213B7" w:rsidRDefault="00C213B7">
      <w:pPr>
        <w:pBdr>
          <w:bottom w:val="single" w:sz="6" w:space="1" w:color="999999"/>
        </w:pBdr>
        <w:spacing w:before="200" w:after="200"/>
      </w:pPr>
    </w:p>
    <w:p w14:paraId="30DFE605" w14:textId="77777777" w:rsidR="00C213B7" w:rsidRDefault="00000000">
      <w:pPr>
        <w:pStyle w:val="Heading1"/>
        <w:spacing w:before="400" w:after="200"/>
      </w:pPr>
      <w:r>
        <w:rPr>
          <w:b/>
          <w:bCs/>
          <w:color w:val="8B0000"/>
        </w:rPr>
        <w:t>Page 2: Events &amp; Visits</w:t>
      </w:r>
    </w:p>
    <w:p w14:paraId="18882051" w14:textId="77777777" w:rsidR="00C213B7" w:rsidRDefault="00000000">
      <w:pPr>
        <w:spacing w:after="150"/>
      </w:pPr>
      <w:r>
        <w:t>Home / Events &amp; Visits</w:t>
      </w:r>
    </w:p>
    <w:p w14:paraId="394C7661" w14:textId="77777777" w:rsidR="00C213B7" w:rsidRDefault="00000000">
      <w:pPr>
        <w:spacing w:after="150"/>
      </w:pPr>
      <w:r>
        <w:rPr>
          <w:b/>
          <w:bCs/>
          <w:sz w:val="26"/>
          <w:szCs w:val="26"/>
        </w:rPr>
        <w:t>Events &amp; Visits</w:t>
      </w:r>
    </w:p>
    <w:p w14:paraId="45662E7F" w14:textId="77777777" w:rsidR="00C213B7" w:rsidRDefault="00000000">
      <w:pPr>
        <w:spacing w:after="150"/>
      </w:pPr>
      <w:r>
        <w:t>International conferences, delegations, summits, and visits coordinated by the GU International Office</w:t>
      </w:r>
    </w:p>
    <w:p w14:paraId="7C128E02" w14:textId="77777777" w:rsidR="00C213B7" w:rsidRDefault="00000000">
      <w:pPr>
        <w:pStyle w:val="Heading3"/>
        <w:spacing w:before="200" w:after="100"/>
      </w:pPr>
      <w:r>
        <w:rPr>
          <w:b/>
          <w:bCs/>
        </w:rPr>
        <w:t>International Events &amp; Visits</w:t>
      </w:r>
    </w:p>
    <w:p w14:paraId="6EDED4B1" w14:textId="77777777" w:rsidR="00C213B7" w:rsidRDefault="00000000">
      <w:pPr>
        <w:spacing w:after="150"/>
      </w:pPr>
      <w:r>
        <w:t xml:space="preserve">The International Office at </w:t>
      </w:r>
      <w:proofErr w:type="spellStart"/>
      <w:r>
        <w:t>Galgotias</w:t>
      </w:r>
      <w:proofErr w:type="spellEnd"/>
      <w:r>
        <w:t xml:space="preserve"> University facilitates and coordinates events, visits, conferences, and delegations that bring the global academic community to GU's campus and take GU's community to institutions and forums worldwide.</w:t>
      </w:r>
    </w:p>
    <w:p w14:paraId="75926EC7" w14:textId="77777777" w:rsidR="00C213B7" w:rsidRDefault="00000000">
      <w:pPr>
        <w:spacing w:after="150"/>
      </w:pPr>
      <w:r>
        <w:rPr>
          <w:b/>
          <w:bCs/>
        </w:rPr>
        <w:t xml:space="preserve">Tabs: </w:t>
      </w:r>
      <w:r>
        <w:t>Featured Events | Featured Visits | Conferences &amp; Seminars</w:t>
      </w:r>
    </w:p>
    <w:p w14:paraId="4FA15D8F" w14:textId="77777777" w:rsidR="00C213B7" w:rsidRDefault="00C213B7">
      <w:pPr>
        <w:pBdr>
          <w:bottom w:val="single" w:sz="6" w:space="1" w:color="999999"/>
        </w:pBdr>
        <w:spacing w:before="200" w:after="200"/>
      </w:pPr>
    </w:p>
    <w:p w14:paraId="7C8F16DB" w14:textId="77777777" w:rsidR="00C213B7" w:rsidRDefault="00000000">
      <w:pPr>
        <w:pStyle w:val="Heading2"/>
        <w:spacing w:before="300" w:after="150"/>
      </w:pPr>
      <w:r>
        <w:rPr>
          <w:b/>
          <w:bCs/>
        </w:rPr>
        <w:t>Tab: Featured Events</w:t>
      </w:r>
    </w:p>
    <w:p w14:paraId="186CBC95" w14:textId="77777777" w:rsidR="00C213B7" w:rsidRDefault="00000000">
      <w:pPr>
        <w:spacing w:after="150"/>
      </w:pPr>
      <w:r>
        <w:t xml:space="preserve">Events where </w:t>
      </w:r>
      <w:proofErr w:type="spellStart"/>
      <w:r>
        <w:t>Galgotias</w:t>
      </w:r>
      <w:proofErr w:type="spellEnd"/>
      <w:r>
        <w:t xml:space="preserve"> University has recently participated.</w:t>
      </w:r>
    </w:p>
    <w:p w14:paraId="1E8B5EB2" w14:textId="77777777" w:rsidR="00C213B7" w:rsidRDefault="00000000">
      <w:pPr>
        <w:pStyle w:val="Heading3"/>
        <w:spacing w:before="200" w:after="100"/>
      </w:pPr>
      <w:r>
        <w:rPr>
          <w:b/>
          <w:bCs/>
        </w:rPr>
        <w:t>QS India Summit — Goa</w:t>
      </w:r>
    </w:p>
    <w:p w14:paraId="63BC9FD7" w14:textId="1D1DC6EE" w:rsidR="00C213B7" w:rsidRDefault="00000000">
      <w:pPr>
        <w:spacing w:after="150"/>
      </w:pPr>
      <w:proofErr w:type="spellStart"/>
      <w:r>
        <w:t>Galgotias</w:t>
      </w:r>
      <w:proofErr w:type="spellEnd"/>
      <w:r>
        <w:t xml:space="preserve"> University presented its integrated drone innovation and STEM esports model at the QS India Summit</w:t>
      </w:r>
      <w:r w:rsidR="0087217A">
        <w:t xml:space="preserve"> </w:t>
      </w:r>
      <w:r>
        <w:t>showcasing GCDIS, the Drone Soccer Arena, and a co-creation framework spanning industry, university, and students.</w:t>
      </w:r>
    </w:p>
    <w:p w14:paraId="33169603" w14:textId="77777777" w:rsidR="00C31541" w:rsidRDefault="00C31541" w:rsidP="00C31541">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1AA47B30" w14:textId="77777777" w:rsidR="00C31541" w:rsidRDefault="00C31541">
      <w:pPr>
        <w:spacing w:after="150"/>
      </w:pPr>
    </w:p>
    <w:p w14:paraId="5D1653A3" w14:textId="77777777" w:rsidR="00C213B7" w:rsidRDefault="00000000">
      <w:pPr>
        <w:pStyle w:val="Heading3"/>
        <w:spacing w:before="200" w:after="100"/>
      </w:pPr>
      <w:r>
        <w:rPr>
          <w:b/>
          <w:bCs/>
        </w:rPr>
        <w:t>QS China Summit 2026 (8–9 April 2026, Shenzhen)</w:t>
      </w:r>
    </w:p>
    <w:p w14:paraId="3C936FDA" w14:textId="77777777" w:rsidR="00C213B7" w:rsidRDefault="00000000">
      <w:pPr>
        <w:spacing w:after="150"/>
      </w:pPr>
      <w:proofErr w:type="spellStart"/>
      <w:r>
        <w:t>Galgotias</w:t>
      </w:r>
      <w:proofErr w:type="spellEnd"/>
      <w:r>
        <w:t xml:space="preserve"> University joined higher education leaders from China and the Asia-Pacific to discuss internationalisation, rankings strategy, and academic innovation — and to engage directly with potential partner institutions.</w:t>
      </w:r>
    </w:p>
    <w:p w14:paraId="422896DC" w14:textId="77777777" w:rsidR="00C31541" w:rsidRDefault="0087217A" w:rsidP="00C31541">
      <w:pPr>
        <w:spacing w:after="150"/>
        <w:rPr>
          <w:b/>
          <w:bCs/>
        </w:rPr>
      </w:pPr>
      <w:r>
        <w:t>(</w:t>
      </w:r>
      <w:r>
        <w:rPr>
          <w:b/>
          <w:bCs/>
        </w:rPr>
        <w:t>ADD ACTUAL OUTCOMES)</w:t>
      </w:r>
    </w:p>
    <w:p w14:paraId="2FD8998A" w14:textId="11ECBD58" w:rsidR="00C31541" w:rsidRDefault="00C31541" w:rsidP="00C31541">
      <w:pPr>
        <w:spacing w:after="150"/>
      </w:pPr>
      <w:r w:rsidRPr="00C31541">
        <w:rPr>
          <w:b/>
          <w:bCs/>
          <w:color w:val="8B0000"/>
        </w:rPr>
        <w:t xml:space="preserve"> </w:t>
      </w: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3DAE7BA7" w14:textId="23871209" w:rsidR="0087217A" w:rsidRDefault="0087217A" w:rsidP="0087217A">
      <w:pPr>
        <w:spacing w:after="150"/>
        <w:rPr>
          <w:b/>
          <w:bCs/>
        </w:rPr>
      </w:pPr>
    </w:p>
    <w:p w14:paraId="3EAE3EDD" w14:textId="77777777" w:rsidR="0087217A" w:rsidRDefault="0087217A">
      <w:pPr>
        <w:spacing w:after="150"/>
      </w:pPr>
    </w:p>
    <w:p w14:paraId="76E2393D" w14:textId="77777777" w:rsidR="00C213B7" w:rsidRDefault="00000000">
      <w:pPr>
        <w:pStyle w:val="Heading3"/>
        <w:spacing w:before="200" w:after="100"/>
      </w:pPr>
      <w:r>
        <w:rPr>
          <w:b/>
          <w:bCs/>
        </w:rPr>
        <w:t>THE Asia Universities Summit 2026 (22–24 April 2026, Hong Kong)</w:t>
      </w:r>
    </w:p>
    <w:p w14:paraId="5FBAD6D0" w14:textId="77777777" w:rsidR="00C213B7" w:rsidRDefault="00000000">
      <w:pPr>
        <w:spacing w:after="150"/>
      </w:pPr>
      <w:proofErr w:type="spellStart"/>
      <w:r>
        <w:t>Galgotias</w:t>
      </w:r>
      <w:proofErr w:type="spellEnd"/>
      <w:r>
        <w:t xml:space="preserve"> University attended Asia's leading annual gathering for higher education leaders, which featured the live reveal of the </w:t>
      </w:r>
      <w:proofErr w:type="spellStart"/>
      <w:r>
        <w:t>THE</w:t>
      </w:r>
      <w:proofErr w:type="spellEnd"/>
      <w:r>
        <w:t xml:space="preserve"> Asia University Rankings, the </w:t>
      </w:r>
      <w:proofErr w:type="spellStart"/>
      <w:r>
        <w:t>THE</w:t>
      </w:r>
      <w:proofErr w:type="spellEnd"/>
      <w:r>
        <w:t xml:space="preserve"> Awards Asia ceremony, and sessions on AI in education and university-industry partnerships.</w:t>
      </w:r>
    </w:p>
    <w:p w14:paraId="69CA8790" w14:textId="0859773A" w:rsidR="0087217A" w:rsidRDefault="0087217A" w:rsidP="0087217A">
      <w:pPr>
        <w:spacing w:after="150"/>
        <w:rPr>
          <w:b/>
          <w:bCs/>
        </w:rPr>
      </w:pPr>
      <w:r w:rsidRPr="0087217A">
        <w:t xml:space="preserve"> </w:t>
      </w:r>
      <w:r>
        <w:t>(</w:t>
      </w:r>
      <w:r>
        <w:rPr>
          <w:b/>
          <w:bCs/>
        </w:rPr>
        <w:t>ADD ACTUAL OUTCOMES)</w:t>
      </w:r>
    </w:p>
    <w:p w14:paraId="3BBF2AC5" w14:textId="77777777" w:rsidR="00C31541" w:rsidRDefault="00C31541" w:rsidP="00C31541">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125AAD83" w14:textId="77777777" w:rsidR="00C31541" w:rsidRDefault="00C31541" w:rsidP="0087217A">
      <w:pPr>
        <w:spacing w:after="150"/>
        <w:rPr>
          <w:b/>
          <w:bCs/>
        </w:rPr>
      </w:pPr>
    </w:p>
    <w:p w14:paraId="1DCFDAEE" w14:textId="19BF8D9C" w:rsidR="00C213B7" w:rsidRDefault="00C213B7">
      <w:pPr>
        <w:spacing w:after="150"/>
      </w:pPr>
    </w:p>
    <w:p w14:paraId="4A0EAF7B" w14:textId="77777777" w:rsidR="00C213B7" w:rsidRDefault="00000000">
      <w:pPr>
        <w:pStyle w:val="Heading3"/>
        <w:spacing w:before="200" w:after="100"/>
      </w:pPr>
      <w:r>
        <w:rPr>
          <w:b/>
          <w:bCs/>
        </w:rPr>
        <w:lastRenderedPageBreak/>
        <w:t>Global Sustainable Development Congress 2026 (22–25 June 2026, Jakarta)</w:t>
      </w:r>
    </w:p>
    <w:p w14:paraId="306EE56A" w14:textId="77777777" w:rsidR="00C213B7" w:rsidRDefault="00000000">
      <w:pPr>
        <w:spacing w:after="150"/>
      </w:pPr>
      <w:proofErr w:type="spellStart"/>
      <w:r>
        <w:t>Galgotias</w:t>
      </w:r>
      <w:proofErr w:type="spellEnd"/>
      <w:r>
        <w:t xml:space="preserve"> University joined delegates from universities, governments, NGOs, and industry for the live reveal of the </w:t>
      </w:r>
      <w:proofErr w:type="spellStart"/>
      <w:r>
        <w:t>THE</w:t>
      </w:r>
      <w:proofErr w:type="spellEnd"/>
      <w:r>
        <w:t xml:space="preserve"> Impact Rankings 2026, recognising universities driving measurable real-world impact.</w:t>
      </w:r>
    </w:p>
    <w:p w14:paraId="29CC63A6" w14:textId="45271B92" w:rsidR="0087217A" w:rsidRDefault="0087217A" w:rsidP="0087217A">
      <w:pPr>
        <w:spacing w:after="150"/>
        <w:rPr>
          <w:b/>
          <w:bCs/>
        </w:rPr>
      </w:pPr>
      <w:r>
        <w:rPr>
          <w:b/>
          <w:bCs/>
        </w:rPr>
        <w:t>ADD ACTUAL OUTCOMES)</w:t>
      </w:r>
    </w:p>
    <w:p w14:paraId="6251FFE9" w14:textId="77777777" w:rsidR="00C31541" w:rsidRDefault="00C31541" w:rsidP="00C31541">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2198145D" w14:textId="77777777" w:rsidR="00C31541" w:rsidRDefault="00C31541" w:rsidP="0087217A">
      <w:pPr>
        <w:spacing w:after="150"/>
        <w:rPr>
          <w:b/>
          <w:bCs/>
        </w:rPr>
      </w:pPr>
    </w:p>
    <w:p w14:paraId="2963E448" w14:textId="211798B8" w:rsidR="00C213B7" w:rsidRDefault="00C213B7">
      <w:pPr>
        <w:spacing w:after="150"/>
      </w:pPr>
    </w:p>
    <w:p w14:paraId="783970A6" w14:textId="77777777" w:rsidR="00C213B7" w:rsidRDefault="00000000">
      <w:pPr>
        <w:pStyle w:val="Heading3"/>
        <w:spacing w:before="200" w:after="100"/>
      </w:pPr>
      <w:r>
        <w:rPr>
          <w:b/>
          <w:bCs/>
        </w:rPr>
        <w:t>Cambridge Global Summer Programme 2026 (12–25 July 2026, Girton College, Cambridge)</w:t>
      </w:r>
    </w:p>
    <w:p w14:paraId="4EA38FFB" w14:textId="77777777" w:rsidR="00C213B7" w:rsidRDefault="00000000">
      <w:pPr>
        <w:spacing w:after="150"/>
      </w:pPr>
      <w:r>
        <w:t xml:space="preserve">Selected </w:t>
      </w:r>
      <w:proofErr w:type="spellStart"/>
      <w:r>
        <w:t>Galgotias</w:t>
      </w:r>
      <w:proofErr w:type="spellEnd"/>
      <w:r>
        <w:t xml:space="preserve"> University students took part in this two-week residential programme in entrepreneurship, AI-driven innovation, and public speaking, delivered by Cambridge-affiliated faculty.</w:t>
      </w:r>
    </w:p>
    <w:p w14:paraId="6B3F8E9C" w14:textId="75764FED" w:rsidR="0087217A" w:rsidRDefault="0087217A" w:rsidP="0087217A">
      <w:pPr>
        <w:spacing w:after="150"/>
        <w:rPr>
          <w:b/>
          <w:bCs/>
        </w:rPr>
      </w:pPr>
      <w:r>
        <w:t>(</w:t>
      </w:r>
      <w:r>
        <w:rPr>
          <w:b/>
          <w:bCs/>
        </w:rPr>
        <w:t>ADD ACTUAL OUTCOMES)</w:t>
      </w:r>
    </w:p>
    <w:p w14:paraId="5320CD26" w14:textId="77777777" w:rsidR="00C31541" w:rsidRDefault="00C31541" w:rsidP="00C31541">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73D77DCD" w14:textId="004EECC3" w:rsidR="00C213B7" w:rsidRDefault="00C213B7">
      <w:pPr>
        <w:spacing w:after="150"/>
      </w:pPr>
    </w:p>
    <w:p w14:paraId="24095A25" w14:textId="77777777" w:rsidR="00C31541" w:rsidRDefault="00C31541">
      <w:pPr>
        <w:pStyle w:val="Heading3"/>
        <w:spacing w:before="200" w:after="100"/>
        <w:rPr>
          <w:b/>
          <w:bCs/>
        </w:rPr>
      </w:pPr>
    </w:p>
    <w:p w14:paraId="0382A2DC" w14:textId="77777777" w:rsidR="00C31541" w:rsidRDefault="00C31541">
      <w:pPr>
        <w:pStyle w:val="Heading3"/>
        <w:spacing w:before="200" w:after="100"/>
        <w:rPr>
          <w:b/>
          <w:bCs/>
        </w:rPr>
      </w:pPr>
    </w:p>
    <w:p w14:paraId="2D0217B6" w14:textId="15D41051" w:rsidR="00C213B7" w:rsidRDefault="00000000">
      <w:pPr>
        <w:pStyle w:val="Heading3"/>
        <w:spacing w:before="200" w:after="100"/>
      </w:pPr>
      <w:r>
        <w:rPr>
          <w:b/>
          <w:bCs/>
        </w:rPr>
        <w:t>GSDC Jakarta 2026</w:t>
      </w:r>
    </w:p>
    <w:p w14:paraId="084EE440" w14:textId="77777777" w:rsidR="00C31541" w:rsidRDefault="00C31541">
      <w:pPr>
        <w:spacing w:after="150"/>
      </w:pPr>
    </w:p>
    <w:p w14:paraId="44546CDF" w14:textId="51501553" w:rsidR="00C213B7" w:rsidRDefault="00000000">
      <w:pPr>
        <w:spacing w:after="150"/>
      </w:pPr>
      <w:proofErr w:type="spellStart"/>
      <w:r>
        <w:t>Galgotias</w:t>
      </w:r>
      <w:proofErr w:type="spellEnd"/>
      <w:r>
        <w:t xml:space="preserve"> University students presented at the Global Startup and Development Congress in Jakarta: Pushkar Singh (</w:t>
      </w:r>
      <w:proofErr w:type="spellStart"/>
      <w:r>
        <w:t>CarbonSynq</w:t>
      </w:r>
      <w:proofErr w:type="spellEnd"/>
      <w:r>
        <w:t xml:space="preserve"> Earth), Gaurang Pant (Project </w:t>
      </w:r>
      <w:proofErr w:type="spellStart"/>
      <w:r>
        <w:t>Tacto</w:t>
      </w:r>
      <w:proofErr w:type="spellEnd"/>
      <w:r>
        <w:t>), and Yashvardhan Raj (</w:t>
      </w:r>
      <w:proofErr w:type="spellStart"/>
      <w:r>
        <w:t>ReGrub</w:t>
      </w:r>
      <w:proofErr w:type="spellEnd"/>
      <w:r>
        <w:t>). Gaurang and Yashvardhan were also invited as panellists on sustainability careers and workforce access.</w:t>
      </w:r>
    </w:p>
    <w:p w14:paraId="45AE8493" w14:textId="77777777" w:rsidR="00C31541" w:rsidRDefault="00C31541" w:rsidP="00C31541">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77F20468" w14:textId="77777777" w:rsidR="00C31541" w:rsidRDefault="00C31541">
      <w:pPr>
        <w:spacing w:after="150"/>
      </w:pPr>
    </w:p>
    <w:p w14:paraId="75E172FC" w14:textId="77777777" w:rsidR="00C213B7" w:rsidRDefault="00C213B7">
      <w:pPr>
        <w:pBdr>
          <w:bottom w:val="single" w:sz="6" w:space="1" w:color="999999"/>
        </w:pBdr>
        <w:spacing w:before="200" w:after="200"/>
      </w:pPr>
    </w:p>
    <w:p w14:paraId="650534CA" w14:textId="77777777" w:rsidR="00C213B7" w:rsidRDefault="00000000">
      <w:pPr>
        <w:pStyle w:val="Heading2"/>
        <w:spacing w:before="300" w:after="150"/>
      </w:pPr>
      <w:r>
        <w:rPr>
          <w:b/>
          <w:bCs/>
        </w:rPr>
        <w:t>Tab: Featured Visits</w:t>
      </w:r>
    </w:p>
    <w:p w14:paraId="13C72458" w14:textId="77777777" w:rsidR="00C213B7" w:rsidRDefault="00000000">
      <w:pPr>
        <w:spacing w:after="150"/>
      </w:pPr>
      <w:r>
        <w:t>Recent international visits facilitated by the GU International Office.</w:t>
      </w:r>
    </w:p>
    <w:p w14:paraId="59C9FA37" w14:textId="0BDBB6F4" w:rsidR="00C213B7" w:rsidRDefault="00000000">
      <w:pPr>
        <w:pStyle w:val="Heading3"/>
        <w:spacing w:before="200" w:after="100"/>
      </w:pPr>
      <w:r>
        <w:rPr>
          <w:b/>
          <w:bCs/>
        </w:rPr>
        <w:t>Visit 01 — iOS Student Developer Program 2025 (</w:t>
      </w:r>
      <w:r w:rsidR="0087217A">
        <w:rPr>
          <w:b/>
          <w:bCs/>
        </w:rPr>
        <w:t xml:space="preserve">December </w:t>
      </w:r>
      <w:r>
        <w:rPr>
          <w:b/>
          <w:bCs/>
        </w:rPr>
        <w:t>2025, GU Campus)</w:t>
      </w:r>
    </w:p>
    <w:p w14:paraId="3490FD4D" w14:textId="671126F1" w:rsidR="00C213B7" w:rsidRDefault="00000000">
      <w:pPr>
        <w:spacing w:after="150"/>
      </w:pPr>
      <w:proofErr w:type="spellStart"/>
      <w:r>
        <w:t>Galgotias</w:t>
      </w:r>
      <w:proofErr w:type="spellEnd"/>
      <w:r>
        <w:t xml:space="preserve"> University hosted an international student delegation from NTU Singapore and Villa College, Maldives for the inaugural iOS Student Developer </w:t>
      </w:r>
      <w:proofErr w:type="gramStart"/>
      <w:r>
        <w:t xml:space="preserve">Program </w:t>
      </w:r>
      <w:r w:rsidR="0087217A">
        <w:t>,</w:t>
      </w:r>
      <w:proofErr w:type="gramEnd"/>
      <w:r>
        <w:t xml:space="preserve"> two weeks combining app development, design thinking workshops, industry visits to Paytm and Parle Products, and cultural excursions to the Taj Mahal, Agra Fort, and Dilli </w:t>
      </w:r>
      <w:proofErr w:type="spellStart"/>
      <w:r>
        <w:t>Haat</w:t>
      </w:r>
      <w:proofErr w:type="spellEnd"/>
      <w:r>
        <w:t>.</w:t>
      </w:r>
    </w:p>
    <w:p w14:paraId="4BB9DD18" w14:textId="32C01AFF" w:rsidR="00C31541" w:rsidRDefault="00C31541" w:rsidP="00C31541">
      <w:pPr>
        <w:spacing w:after="150"/>
      </w:pPr>
      <w:r w:rsidRPr="00C31541">
        <w:rPr>
          <w:b/>
          <w:bCs/>
          <w:color w:val="8B0000"/>
        </w:rPr>
        <w:t xml:space="preserve"> </w:t>
      </w: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39524D56" w14:textId="3463BE68" w:rsidR="00C213B7" w:rsidRDefault="00C213B7">
      <w:pPr>
        <w:spacing w:after="150"/>
      </w:pPr>
    </w:p>
    <w:p w14:paraId="256DB855" w14:textId="77777777" w:rsidR="00C213B7" w:rsidRDefault="00000000">
      <w:pPr>
        <w:pStyle w:val="Heading3"/>
        <w:spacing w:before="200" w:after="100"/>
      </w:pPr>
      <w:r>
        <w:rPr>
          <w:b/>
          <w:bCs/>
        </w:rPr>
        <w:t>Visit 02 — NTU Singapore, ASEAN Summer Program 2025</w:t>
      </w:r>
    </w:p>
    <w:p w14:paraId="7D45516B" w14:textId="77777777" w:rsidR="00C213B7" w:rsidRDefault="00000000">
      <w:pPr>
        <w:spacing w:after="150"/>
      </w:pPr>
      <w:proofErr w:type="spellStart"/>
      <w:r>
        <w:t>Galgotias</w:t>
      </w:r>
      <w:proofErr w:type="spellEnd"/>
      <w:r>
        <w:t xml:space="preserve"> University students joined NTU Singapore's 2025 ASEAN Summer Program, developing solutions for food insecurity and water purification across Singapore and Vietnam.</w:t>
      </w:r>
    </w:p>
    <w:p w14:paraId="594ACB97" w14:textId="051823D2" w:rsidR="00C31541" w:rsidRDefault="00000000" w:rsidP="00C31541">
      <w:pPr>
        <w:spacing w:after="150"/>
      </w:pPr>
      <w:r>
        <w:rPr>
          <w:b/>
          <w:bCs/>
          <w:color w:val="8B0000"/>
        </w:rPr>
        <w:t xml:space="preserve">[ View Photos &amp; Project </w:t>
      </w:r>
      <w:proofErr w:type="gramStart"/>
      <w:r>
        <w:rPr>
          <w:b/>
          <w:bCs/>
          <w:color w:val="8B0000"/>
        </w:rPr>
        <w:t>Documentation ]</w:t>
      </w:r>
      <w:proofErr w:type="gramEnd"/>
      <w:r w:rsidR="00C31541" w:rsidRPr="00C31541">
        <w:rPr>
          <w:b/>
          <w:bCs/>
          <w:color w:val="8B0000"/>
        </w:rPr>
        <w:t xml:space="preserve"> </w:t>
      </w:r>
      <w:r w:rsidR="00C31541">
        <w:rPr>
          <w:b/>
          <w:bCs/>
          <w:color w:val="8B0000"/>
        </w:rPr>
        <w:t xml:space="preserve">[ Photo </w:t>
      </w:r>
      <w:proofErr w:type="gramStart"/>
      <w:r w:rsidR="00C31541">
        <w:rPr>
          <w:b/>
          <w:bCs/>
          <w:color w:val="8B0000"/>
        </w:rPr>
        <w:t>carousel ]</w:t>
      </w:r>
      <w:proofErr w:type="gramEnd"/>
      <w:r w:rsidR="00C31541">
        <w:rPr>
          <w:b/>
          <w:bCs/>
          <w:color w:val="8B0000"/>
        </w:rPr>
        <w:t xml:space="preserve"> </w:t>
      </w:r>
      <w:proofErr w:type="gramStart"/>
      <w:r w:rsidR="00C31541">
        <w:rPr>
          <w:b/>
          <w:bCs/>
          <w:color w:val="8B0000"/>
        </w:rPr>
        <w:t>{ add</w:t>
      </w:r>
      <w:proofErr w:type="gramEnd"/>
      <w:r w:rsidR="00C31541">
        <w:rPr>
          <w:b/>
          <w:bCs/>
          <w:color w:val="8B0000"/>
        </w:rPr>
        <w:t xml:space="preserve"> photos not drive </w:t>
      </w:r>
      <w:proofErr w:type="gramStart"/>
      <w:r w:rsidR="00C31541">
        <w:rPr>
          <w:b/>
          <w:bCs/>
          <w:color w:val="8B0000"/>
        </w:rPr>
        <w:t>link }</w:t>
      </w:r>
      <w:proofErr w:type="gramEnd"/>
    </w:p>
    <w:p w14:paraId="67516D14" w14:textId="257142B0" w:rsidR="00C213B7" w:rsidRDefault="00C213B7">
      <w:pPr>
        <w:spacing w:after="150"/>
      </w:pPr>
    </w:p>
    <w:p w14:paraId="39D2982B" w14:textId="77777777" w:rsidR="00C213B7" w:rsidRDefault="00C213B7">
      <w:pPr>
        <w:pBdr>
          <w:bottom w:val="single" w:sz="6" w:space="1" w:color="999999"/>
        </w:pBdr>
        <w:spacing w:before="200" w:after="200"/>
      </w:pPr>
    </w:p>
    <w:p w14:paraId="5F2485C8" w14:textId="77777777" w:rsidR="00C213B7" w:rsidRDefault="00000000">
      <w:pPr>
        <w:pStyle w:val="Heading2"/>
        <w:spacing w:before="300" w:after="150"/>
      </w:pPr>
      <w:r>
        <w:rPr>
          <w:b/>
          <w:bCs/>
        </w:rPr>
        <w:lastRenderedPageBreak/>
        <w:t>Tab: Conferences &amp; Seminars</w:t>
      </w:r>
    </w:p>
    <w:p w14:paraId="172D3388" w14:textId="77777777" w:rsidR="00C213B7" w:rsidRDefault="00000000">
      <w:pPr>
        <w:spacing w:after="150"/>
      </w:pPr>
      <w:proofErr w:type="spellStart"/>
      <w:r>
        <w:t>Galgotias</w:t>
      </w:r>
      <w:proofErr w:type="spellEnd"/>
      <w:r>
        <w:t xml:space="preserve"> University hosts and takes part in international conferences, seminars, and academic workshops throughout the year, bringing global scholars, industry leaders, and policymakers to campus.</w:t>
      </w:r>
    </w:p>
    <w:p w14:paraId="3C1EB522" w14:textId="77777777" w:rsidR="00C213B7" w:rsidRDefault="00000000">
      <w:pPr>
        <w:spacing w:after="150"/>
      </w:pPr>
      <w:r>
        <w:t xml:space="preserve">Upcoming conferences and seminars are added here as they're confirmed. To host or partner on an academic event at </w:t>
      </w:r>
      <w:proofErr w:type="spellStart"/>
      <w:r>
        <w:t>Galgotias</w:t>
      </w:r>
      <w:proofErr w:type="spellEnd"/>
      <w:r>
        <w:t xml:space="preserve"> University, contact the International Office.</w:t>
      </w:r>
    </w:p>
    <w:p w14:paraId="0117B332" w14:textId="34E86764" w:rsidR="00C213B7" w:rsidRDefault="00000000">
      <w:pPr>
        <w:spacing w:after="150"/>
      </w:pPr>
      <w:r>
        <w:rPr>
          <w:b/>
          <w:bCs/>
        </w:rPr>
        <w:t xml:space="preserve">International Research </w:t>
      </w:r>
      <w:proofErr w:type="gramStart"/>
      <w:r>
        <w:rPr>
          <w:b/>
          <w:bCs/>
        </w:rPr>
        <w:t xml:space="preserve">Seminars </w:t>
      </w:r>
      <w:r w:rsidR="0087217A">
        <w:rPr>
          <w:b/>
          <w:bCs/>
        </w:rPr>
        <w:t>:</w:t>
      </w:r>
      <w:proofErr w:type="gramEnd"/>
      <w:r>
        <w:rPr>
          <w:b/>
          <w:bCs/>
        </w:rPr>
        <w:t xml:space="preserve"> </w:t>
      </w:r>
      <w:r>
        <w:t>Seminars featuring visiting scholars and researchers from partner institutions worldwide.</w:t>
      </w:r>
    </w:p>
    <w:p w14:paraId="0542307A" w14:textId="0C4CEDBF" w:rsidR="00C213B7" w:rsidRDefault="00000000">
      <w:pPr>
        <w:spacing w:after="150"/>
      </w:pPr>
      <w:r>
        <w:rPr>
          <w:b/>
          <w:bCs/>
        </w:rPr>
        <w:t xml:space="preserve">Academic </w:t>
      </w:r>
      <w:proofErr w:type="gramStart"/>
      <w:r>
        <w:rPr>
          <w:b/>
          <w:bCs/>
        </w:rPr>
        <w:t xml:space="preserve">Workshops </w:t>
      </w:r>
      <w:r w:rsidR="0087217A">
        <w:rPr>
          <w:b/>
          <w:bCs/>
        </w:rPr>
        <w:t>:</w:t>
      </w:r>
      <w:proofErr w:type="gramEnd"/>
      <w:r>
        <w:rPr>
          <w:b/>
          <w:bCs/>
        </w:rPr>
        <w:t xml:space="preserve"> </w:t>
      </w:r>
      <w:r>
        <w:t>Faculty-led workshops on internationalisation, active learning, research methodology, and curriculum development.</w:t>
      </w:r>
    </w:p>
    <w:p w14:paraId="574A6B59" w14:textId="62A7845A" w:rsidR="00C213B7" w:rsidRDefault="00000000">
      <w:pPr>
        <w:spacing w:after="150"/>
      </w:pPr>
      <w:r>
        <w:rPr>
          <w:b/>
          <w:bCs/>
        </w:rPr>
        <w:t xml:space="preserve">International Partner </w:t>
      </w:r>
      <w:proofErr w:type="gramStart"/>
      <w:r>
        <w:rPr>
          <w:b/>
          <w:bCs/>
        </w:rPr>
        <w:t xml:space="preserve">Summits </w:t>
      </w:r>
      <w:r w:rsidR="0087217A">
        <w:rPr>
          <w:b/>
          <w:bCs/>
        </w:rPr>
        <w:t>:</w:t>
      </w:r>
      <w:proofErr w:type="gramEnd"/>
      <w:r>
        <w:rPr>
          <w:b/>
          <w:bCs/>
        </w:rPr>
        <w:t xml:space="preserve"> </w:t>
      </w:r>
      <w:r>
        <w:t xml:space="preserve">Regular gatherings of </w:t>
      </w:r>
      <w:proofErr w:type="spellStart"/>
      <w:r>
        <w:t>Galgotias</w:t>
      </w:r>
      <w:proofErr w:type="spellEnd"/>
      <w:r>
        <w:t xml:space="preserve"> University's international partners to review and strengthen collaborative programmes.</w:t>
      </w:r>
    </w:p>
    <w:p w14:paraId="261F5EE2" w14:textId="77777777" w:rsidR="00C213B7" w:rsidRDefault="00C213B7">
      <w:pPr>
        <w:pBdr>
          <w:bottom w:val="single" w:sz="6" w:space="1" w:color="999999"/>
        </w:pBdr>
        <w:spacing w:before="200" w:after="200"/>
      </w:pPr>
    </w:p>
    <w:p w14:paraId="1C87D2EE" w14:textId="77777777" w:rsidR="00C213B7" w:rsidRDefault="00000000">
      <w:pPr>
        <w:pStyle w:val="Heading1"/>
        <w:spacing w:before="400" w:after="200"/>
      </w:pPr>
      <w:r>
        <w:rPr>
          <w:b/>
          <w:bCs/>
          <w:color w:val="8B0000"/>
        </w:rPr>
        <w:t>Page 3: Mobility Programmes</w:t>
      </w:r>
    </w:p>
    <w:p w14:paraId="21B3AB3C" w14:textId="77777777" w:rsidR="00C213B7" w:rsidRDefault="00000000">
      <w:pPr>
        <w:spacing w:after="150"/>
      </w:pPr>
      <w:r>
        <w:t>Home / Mobility Programmes</w:t>
      </w:r>
    </w:p>
    <w:p w14:paraId="04BCEE2C" w14:textId="77777777" w:rsidR="00C213B7" w:rsidRDefault="00000000">
      <w:pPr>
        <w:spacing w:after="150"/>
      </w:pPr>
      <w:r>
        <w:rPr>
          <w:b/>
          <w:bCs/>
          <w:sz w:val="26"/>
          <w:szCs w:val="26"/>
        </w:rPr>
        <w:t xml:space="preserve">Programmes at </w:t>
      </w:r>
      <w:proofErr w:type="spellStart"/>
      <w:r>
        <w:rPr>
          <w:b/>
          <w:bCs/>
          <w:sz w:val="26"/>
          <w:szCs w:val="26"/>
        </w:rPr>
        <w:t>Galgotias</w:t>
      </w:r>
      <w:proofErr w:type="spellEnd"/>
      <w:r>
        <w:rPr>
          <w:b/>
          <w:bCs/>
          <w:sz w:val="26"/>
          <w:szCs w:val="26"/>
        </w:rPr>
        <w:t xml:space="preserve"> University</w:t>
      </w:r>
    </w:p>
    <w:p w14:paraId="5F09CB80" w14:textId="77777777" w:rsidR="00C213B7" w:rsidRDefault="00000000">
      <w:pPr>
        <w:spacing w:after="150"/>
      </w:pPr>
      <w:r>
        <w:t>Structured international exposure through rigorously designed inbound and outbound opportunities</w:t>
      </w:r>
    </w:p>
    <w:p w14:paraId="15D0CC36" w14:textId="77777777" w:rsidR="00C213B7" w:rsidRDefault="00000000">
      <w:pPr>
        <w:pStyle w:val="Heading3"/>
        <w:spacing w:before="200" w:after="100"/>
      </w:pPr>
      <w:r>
        <w:rPr>
          <w:b/>
          <w:bCs/>
        </w:rPr>
        <w:t>Mobility Programmes</w:t>
      </w:r>
    </w:p>
    <w:p w14:paraId="0636FDE0" w14:textId="77777777" w:rsidR="00C213B7" w:rsidRDefault="00000000">
      <w:pPr>
        <w:spacing w:after="150"/>
      </w:pPr>
      <w:proofErr w:type="spellStart"/>
      <w:r>
        <w:t>Galgotias</w:t>
      </w:r>
      <w:proofErr w:type="spellEnd"/>
      <w:r>
        <w:t xml:space="preserve"> University's international programmes are structured to provide students with meaningful global exposure through rigorously designed inbound and outbound opportunities. Each programme is aligned with the university's broader internationalisation strategy, building competencies that go beyond academic knowledge, including cross-cultural communication, innovation thinking, and global professional networks.</w:t>
      </w:r>
    </w:p>
    <w:p w14:paraId="06B62E14" w14:textId="77777777" w:rsidR="00C213B7" w:rsidRDefault="00000000">
      <w:pPr>
        <w:spacing w:after="150"/>
      </w:pPr>
      <w:r>
        <w:rPr>
          <w:b/>
          <w:bCs/>
        </w:rPr>
        <w:t xml:space="preserve">Tabs: </w:t>
      </w:r>
      <w:r>
        <w:t>Inbound Programmes | Outbound Programmes</w:t>
      </w:r>
    </w:p>
    <w:p w14:paraId="1612757B" w14:textId="77777777" w:rsidR="00C213B7" w:rsidRDefault="00C213B7">
      <w:pPr>
        <w:pBdr>
          <w:bottom w:val="single" w:sz="6" w:space="1" w:color="999999"/>
        </w:pBdr>
        <w:spacing w:before="200" w:after="200"/>
      </w:pPr>
    </w:p>
    <w:p w14:paraId="5D31BCB5" w14:textId="77777777" w:rsidR="00C213B7" w:rsidRDefault="00000000">
      <w:pPr>
        <w:pStyle w:val="Heading2"/>
        <w:spacing w:before="300" w:after="150"/>
      </w:pPr>
      <w:r>
        <w:rPr>
          <w:b/>
          <w:bCs/>
        </w:rPr>
        <w:t>Tab: Inbound Programmes</w:t>
      </w:r>
    </w:p>
    <w:p w14:paraId="58216177" w14:textId="77777777" w:rsidR="00C213B7" w:rsidRDefault="00000000">
      <w:pPr>
        <w:spacing w:after="150"/>
      </w:pPr>
      <w:r>
        <w:t xml:space="preserve">Inbound programmes bring international students, faculty, and delegations to </w:t>
      </w:r>
      <w:proofErr w:type="spellStart"/>
      <w:r>
        <w:t>Galgotias</w:t>
      </w:r>
      <w:proofErr w:type="spellEnd"/>
      <w:r>
        <w:t xml:space="preserve"> University for structured academic, professional, and cultural experiences. These programmes enrich GU's campus environment while offering international participants a distinctive window into India's innovation and higher education ecosystem.</w:t>
      </w:r>
    </w:p>
    <w:p w14:paraId="13A4F9C9" w14:textId="77777777" w:rsidR="00C213B7" w:rsidRDefault="00000000">
      <w:pPr>
        <w:pStyle w:val="Heading3"/>
        <w:spacing w:before="200" w:after="100"/>
      </w:pPr>
      <w:r>
        <w:rPr>
          <w:b/>
          <w:bCs/>
        </w:rPr>
        <w:t>1. Winter Short-Term Exchange Programme</w:t>
      </w:r>
    </w:p>
    <w:p w14:paraId="3B0F488B" w14:textId="77777777" w:rsidR="00C213B7" w:rsidRDefault="00000000">
      <w:pPr>
        <w:pStyle w:val="Heading3"/>
        <w:spacing w:before="200" w:after="100"/>
      </w:pPr>
      <w:r>
        <w:rPr>
          <w:b/>
          <w:bCs/>
        </w:rPr>
        <w:t xml:space="preserve">A Global Learning Experience at </w:t>
      </w:r>
      <w:proofErr w:type="spellStart"/>
      <w:r>
        <w:rPr>
          <w:b/>
          <w:bCs/>
        </w:rPr>
        <w:t>Galgotias</w:t>
      </w:r>
      <w:proofErr w:type="spellEnd"/>
      <w:r>
        <w:rPr>
          <w:b/>
          <w:bCs/>
        </w:rPr>
        <w:t xml:space="preserve"> University</w:t>
      </w:r>
    </w:p>
    <w:p w14:paraId="545EE2FF" w14:textId="77777777" w:rsidR="00C213B7" w:rsidRDefault="00000000">
      <w:pPr>
        <w:spacing w:after="150"/>
      </w:pPr>
      <w:r>
        <w:t xml:space="preserve">The Winter Short-Term Exchange Programme is </w:t>
      </w:r>
      <w:proofErr w:type="spellStart"/>
      <w:r>
        <w:t>Galgotias</w:t>
      </w:r>
      <w:proofErr w:type="spellEnd"/>
      <w:r>
        <w:t xml:space="preserve"> University's flagship inbound initiative, bringing students from partner institutions together for an academic, cultural, and experiential learning journey in India. Each edition is built around thematic academic tracks — interactive workshops, project-based learning, and expert masterclasses that encourage critical thinking and interdisciplinary collaboration.</w:t>
      </w:r>
    </w:p>
    <w:p w14:paraId="57373D0F" w14:textId="77777777" w:rsidR="00C213B7" w:rsidRDefault="00000000">
      <w:pPr>
        <w:spacing w:after="150"/>
      </w:pPr>
      <w:r>
        <w:t>Beyond academics, participants take part in cultural immersion, industry visits, and networking across India, gaining a rounded view of the country's innovation ecosystem and economy alongside lasting international friendships.</w:t>
      </w:r>
    </w:p>
    <w:p w14:paraId="7D2E3BEA" w14:textId="77777777" w:rsidR="00C213B7" w:rsidRDefault="00000000">
      <w:pPr>
        <w:spacing w:after="150"/>
      </w:pPr>
      <w:r>
        <w:rPr>
          <w:b/>
          <w:bCs/>
        </w:rPr>
        <w:t xml:space="preserve">Programme features: </w:t>
      </w:r>
      <w:r>
        <w:t>thematic academic tracks · project-based learning · faculty-led workshops and masterclasses · industry and innovation visits · cross-cultural collaboration · cultural and heritage experiences</w:t>
      </w:r>
    </w:p>
    <w:p w14:paraId="71BD8D8B" w14:textId="77777777" w:rsidR="00C213B7" w:rsidRDefault="00000000">
      <w:pPr>
        <w:spacing w:after="150"/>
      </w:pPr>
      <w:r>
        <w:rPr>
          <w:b/>
          <w:bCs/>
        </w:rPr>
        <w:t xml:space="preserve">Learning outcomes: </w:t>
      </w:r>
      <w:r>
        <w:t>intercultural competence and global perspective · exposure to India's higher education and industry ecosystem · practical, project-based skills · expanded international academic networks</w:t>
      </w:r>
    </w:p>
    <w:p w14:paraId="0FEC1259" w14:textId="77777777" w:rsidR="00C213B7" w:rsidRDefault="00000000">
      <w:pPr>
        <w:pStyle w:val="Heading3"/>
        <w:spacing w:before="200" w:after="100"/>
      </w:pPr>
      <w:r>
        <w:rPr>
          <w:b/>
          <w:bCs/>
        </w:rPr>
        <w:lastRenderedPageBreak/>
        <w:t>2. iOS Student Developer Program</w:t>
      </w:r>
    </w:p>
    <w:p w14:paraId="6E8895C1" w14:textId="77777777" w:rsidR="00C213B7" w:rsidRDefault="00000000">
      <w:pPr>
        <w:spacing w:after="150"/>
      </w:pPr>
      <w:r>
        <w:rPr>
          <w:b/>
          <w:bCs/>
        </w:rPr>
        <w:t xml:space="preserve">Supported by: </w:t>
      </w:r>
      <w:r>
        <w:t xml:space="preserve">Apple and Infosys | </w:t>
      </w:r>
      <w:proofErr w:type="spellStart"/>
      <w:r>
        <w:t>Galgotias</w:t>
      </w:r>
      <w:proofErr w:type="spellEnd"/>
      <w:r>
        <w:t xml:space="preserve"> University, Greater Noida</w:t>
      </w:r>
    </w:p>
    <w:p w14:paraId="08E5FA83" w14:textId="77777777" w:rsidR="00C213B7" w:rsidRDefault="00000000">
      <w:pPr>
        <w:spacing w:after="150"/>
      </w:pPr>
      <w:r>
        <w:t xml:space="preserve">The iOS Student Developer Program is </w:t>
      </w:r>
      <w:proofErr w:type="spellStart"/>
      <w:r>
        <w:t>Galgotias</w:t>
      </w:r>
      <w:proofErr w:type="spellEnd"/>
      <w:r>
        <w:t xml:space="preserve"> University's flagship inbound initiative — a two-week, intensive residential programme placing international students at the centre of India's technology and innovation ecosystem, delivered at GU's iOS Development Centre. Students work through a build-first model, developing functional iOS solutions from day one.</w:t>
      </w:r>
    </w:p>
    <w:p w14:paraId="79C82E8E" w14:textId="77777777" w:rsidR="00C213B7" w:rsidRDefault="00000000">
      <w:pPr>
        <w:spacing w:after="150"/>
      </w:pPr>
      <w:r>
        <w:rPr>
          <w:b/>
          <w:bCs/>
        </w:rPr>
        <w:t xml:space="preserve">Programme structure: </w:t>
      </w:r>
      <w:r>
        <w:t>app development and product innovation · entrepreneurship and design thinking workshops · a mentored build and hackathon environment · real-world social impact projects · a final pitch and showcase before academic and industry panels</w:t>
      </w:r>
    </w:p>
    <w:p w14:paraId="0FAEFBEB" w14:textId="77777777" w:rsidR="00C213B7" w:rsidRDefault="00000000">
      <w:pPr>
        <w:spacing w:after="150"/>
      </w:pPr>
      <w:r>
        <w:rPr>
          <w:b/>
          <w:bCs/>
        </w:rPr>
        <w:t xml:space="preserve">Beyond the classroom: </w:t>
      </w:r>
      <w:r>
        <w:t xml:space="preserve">visits to Paytm and Parle Products · engagement with startups and innovation labs · excursions to the Taj Mahal, Agra Fort, and Dilli </w:t>
      </w:r>
      <w:proofErr w:type="spellStart"/>
      <w:r>
        <w:t>Haat</w:t>
      </w:r>
      <w:proofErr w:type="spellEnd"/>
      <w:r>
        <w:t xml:space="preserve"> · exposure to Indian cuisine and culture</w:t>
      </w:r>
    </w:p>
    <w:p w14:paraId="47032370" w14:textId="77777777" w:rsidR="00C213B7" w:rsidRDefault="00000000">
      <w:pPr>
        <w:spacing w:after="150"/>
      </w:pPr>
      <w:r>
        <w:rPr>
          <w:b/>
          <w:bCs/>
        </w:rPr>
        <w:t xml:space="preserve">The 2025 inaugural cohort </w:t>
      </w:r>
      <w:r>
        <w:t>brought together students from Nanyang Technological University, Singapore, and Villa College, Maldives.</w:t>
      </w:r>
    </w:p>
    <w:p w14:paraId="6635D3AC" w14:textId="002F6EBB" w:rsidR="0091387F" w:rsidRDefault="00000000" w:rsidP="0091387F">
      <w:pPr>
        <w:spacing w:after="150"/>
      </w:pPr>
      <w:r>
        <w:rPr>
          <w:b/>
          <w:bCs/>
          <w:color w:val="8B0000"/>
        </w:rPr>
        <w:t xml:space="preserve">[ Photo </w:t>
      </w:r>
      <w:proofErr w:type="gramStart"/>
      <w:r>
        <w:rPr>
          <w:b/>
          <w:bCs/>
          <w:color w:val="8B0000"/>
        </w:rPr>
        <w:t>carousel ]</w:t>
      </w:r>
      <w:proofErr w:type="gramEnd"/>
      <w:r w:rsidR="0091387F">
        <w:rPr>
          <w:b/>
          <w:bCs/>
          <w:color w:val="8B0000"/>
        </w:rPr>
        <w:t xml:space="preserve">] </w:t>
      </w:r>
      <w:proofErr w:type="gramStart"/>
      <w:r w:rsidR="0091387F">
        <w:rPr>
          <w:b/>
          <w:bCs/>
          <w:color w:val="8B0000"/>
        </w:rPr>
        <w:t>{ add</w:t>
      </w:r>
      <w:proofErr w:type="gramEnd"/>
      <w:r w:rsidR="0091387F">
        <w:rPr>
          <w:b/>
          <w:bCs/>
          <w:color w:val="8B0000"/>
        </w:rPr>
        <w:t xml:space="preserve"> photos not drive </w:t>
      </w:r>
      <w:proofErr w:type="gramStart"/>
      <w:r w:rsidR="0091387F">
        <w:rPr>
          <w:b/>
          <w:bCs/>
          <w:color w:val="8B0000"/>
        </w:rPr>
        <w:t>link }</w:t>
      </w:r>
      <w:proofErr w:type="gramEnd"/>
    </w:p>
    <w:p w14:paraId="5E735AF3" w14:textId="3A065F87" w:rsidR="00C213B7" w:rsidRDefault="00C213B7">
      <w:pPr>
        <w:spacing w:after="150"/>
      </w:pPr>
    </w:p>
    <w:p w14:paraId="0A74FF43" w14:textId="77777777" w:rsidR="00C213B7" w:rsidRDefault="00000000">
      <w:pPr>
        <w:spacing w:after="150"/>
      </w:pPr>
      <w:r>
        <w:rPr>
          <w:b/>
          <w:bCs/>
        </w:rPr>
        <w:t xml:space="preserve">Programme details: </w:t>
      </w:r>
      <w:r>
        <w:t>2 weeks, intensive residential · Greater Noida, India · 3 transferable academic credits · Winter (Nov–Jan) and Spring (Feb–Apr) cycles · English-taught</w:t>
      </w:r>
    </w:p>
    <w:p w14:paraId="45715ECB" w14:textId="77777777" w:rsidR="00C213B7" w:rsidRDefault="00000000">
      <w:pPr>
        <w:spacing w:after="150"/>
      </w:pPr>
      <w:r>
        <w:rPr>
          <w:b/>
          <w:bCs/>
        </w:rPr>
        <w:t xml:space="preserve">Outcomes: </w:t>
      </w:r>
      <w:r>
        <w:t>a functional iOS application prototype addressing a real-world problem · design thinking and product development experience · documented global teamwork · pitching and communication skills</w:t>
      </w:r>
    </w:p>
    <w:p w14:paraId="5781B95D" w14:textId="77777777" w:rsidR="00C213B7" w:rsidRDefault="00000000">
      <w:pPr>
        <w:pStyle w:val="Heading2"/>
        <w:spacing w:before="300" w:after="150"/>
      </w:pPr>
      <w:r>
        <w:rPr>
          <w:b/>
          <w:bCs/>
        </w:rPr>
        <w:t>Tab: Outbound Programmes</w:t>
      </w:r>
    </w:p>
    <w:p w14:paraId="26B10405" w14:textId="78C2CF86" w:rsidR="00C213B7" w:rsidRDefault="00000000">
      <w:pPr>
        <w:pStyle w:val="Heading3"/>
        <w:spacing w:before="200" w:after="100"/>
      </w:pPr>
      <w:r>
        <w:rPr>
          <w:b/>
          <w:bCs/>
        </w:rPr>
        <w:t xml:space="preserve">1. </w:t>
      </w:r>
      <w:proofErr w:type="spellStart"/>
      <w:r>
        <w:rPr>
          <w:b/>
          <w:bCs/>
        </w:rPr>
        <w:t>EDVentures</w:t>
      </w:r>
      <w:proofErr w:type="spellEnd"/>
      <w:r>
        <w:rPr>
          <w:b/>
          <w:bCs/>
        </w:rPr>
        <w:t xml:space="preserve"> </w:t>
      </w:r>
      <w:proofErr w:type="gramStart"/>
      <w:r>
        <w:rPr>
          <w:b/>
          <w:bCs/>
        </w:rPr>
        <w:t>2026</w:t>
      </w:r>
      <w:r w:rsidR="0091387F">
        <w:rPr>
          <w:b/>
          <w:bCs/>
        </w:rPr>
        <w:t xml:space="preserve"> :</w:t>
      </w:r>
      <w:proofErr w:type="gramEnd"/>
      <w:r w:rsidR="0091387F">
        <w:rPr>
          <w:b/>
          <w:bCs/>
        </w:rPr>
        <w:t xml:space="preserve"> </w:t>
      </w:r>
      <w:r>
        <w:rPr>
          <w:b/>
          <w:bCs/>
        </w:rPr>
        <w:t>Championing Inclusive Innovation on the Global Stage</w:t>
      </w:r>
    </w:p>
    <w:p w14:paraId="6FF4087C" w14:textId="4F8D516D" w:rsidR="00C213B7" w:rsidRDefault="00000000">
      <w:pPr>
        <w:spacing w:after="150"/>
      </w:pPr>
      <w:r>
        <w:t xml:space="preserve">Project TACTO, developed by </w:t>
      </w:r>
      <w:proofErr w:type="spellStart"/>
      <w:r>
        <w:t>Galgotias</w:t>
      </w:r>
      <w:proofErr w:type="spellEnd"/>
      <w:r>
        <w:t xml:space="preserve"> University students, was named Champion at </w:t>
      </w:r>
      <w:proofErr w:type="spellStart"/>
      <w:r>
        <w:t>EDVentures</w:t>
      </w:r>
      <w:proofErr w:type="spellEnd"/>
      <w:r>
        <w:t xml:space="preserve"> 2026, one of Asia's leading education innovation competitions, held in Hong </w:t>
      </w:r>
      <w:proofErr w:type="gramStart"/>
      <w:r>
        <w:t>Kong  winning</w:t>
      </w:r>
      <w:proofErr w:type="gramEnd"/>
      <w:r>
        <w:t xml:space="preserve"> among 19 finalist teams from 10 countries. The team also received the AWS Championship Prize, a USD 7,000 support package.</w:t>
      </w:r>
    </w:p>
    <w:p w14:paraId="7FF6609F" w14:textId="77777777" w:rsidR="00C213B7" w:rsidRDefault="00000000">
      <w:pPr>
        <w:spacing w:after="150"/>
      </w:pPr>
      <w:r>
        <w:t>Project TACTO is an assistive EdTech platform making coding accessible to blind and visually impaired learners, using tactile, NFC-enabled coding blocks with Braille markers and audio feedback in place of screen-based interfaces.</w:t>
      </w:r>
    </w:p>
    <w:p w14:paraId="29E5C367" w14:textId="77777777" w:rsidR="00C213B7" w:rsidRDefault="00000000">
      <w:pPr>
        <w:spacing w:after="150"/>
        <w:ind w:left="431"/>
      </w:pPr>
      <w:r>
        <w:rPr>
          <w:i/>
          <w:iCs/>
        </w:rPr>
        <w:t>"Innovation grows when ideas are exposed to new perspectives... it inspired us to build with greater purpose and a truly global vision." — Gaurang Pant, Founder &amp; CEO, Project TACTO</w:t>
      </w:r>
    </w:p>
    <w:p w14:paraId="6E8601D5" w14:textId="77777777" w:rsidR="00C213B7" w:rsidRDefault="00000000">
      <w:pPr>
        <w:spacing w:after="150"/>
      </w:pPr>
      <w:proofErr w:type="spellStart"/>
      <w:r>
        <w:t>Galgotias</w:t>
      </w:r>
      <w:proofErr w:type="spellEnd"/>
      <w:r>
        <w:t xml:space="preserve"> University's second entrant, Team </w:t>
      </w:r>
      <w:proofErr w:type="spellStart"/>
      <w:r>
        <w:t>Tekurious</w:t>
      </w:r>
      <w:proofErr w:type="spellEnd"/>
      <w:r>
        <w:t xml:space="preserve"> (Smart Learn), also competed among the finalists.</w:t>
      </w:r>
    </w:p>
    <w:p w14:paraId="7C159C3A" w14:textId="77777777" w:rsidR="0091387F" w:rsidRDefault="0091387F" w:rsidP="0091387F">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1DC07A04" w14:textId="77777777" w:rsidR="0091387F" w:rsidRDefault="0091387F">
      <w:pPr>
        <w:spacing w:after="150"/>
      </w:pPr>
    </w:p>
    <w:p w14:paraId="1A86AB16" w14:textId="0E8AAB6D" w:rsidR="00C213B7" w:rsidRDefault="00000000">
      <w:pPr>
        <w:pStyle w:val="Heading3"/>
        <w:spacing w:before="200" w:after="100"/>
      </w:pPr>
      <w:r>
        <w:rPr>
          <w:b/>
          <w:bCs/>
        </w:rPr>
        <w:t xml:space="preserve">2. NTU Global Short-Term </w:t>
      </w:r>
      <w:proofErr w:type="gramStart"/>
      <w:r>
        <w:rPr>
          <w:b/>
          <w:bCs/>
        </w:rPr>
        <w:t xml:space="preserve">Programmes </w:t>
      </w:r>
      <w:r w:rsidR="0087217A">
        <w:rPr>
          <w:b/>
          <w:bCs/>
        </w:rPr>
        <w:t>:</w:t>
      </w:r>
      <w:proofErr w:type="gramEnd"/>
      <w:r>
        <w:rPr>
          <w:b/>
          <w:bCs/>
        </w:rPr>
        <w:t xml:space="preserve"> Singapore</w:t>
      </w:r>
    </w:p>
    <w:p w14:paraId="3B5E3A91" w14:textId="77777777" w:rsidR="00C213B7" w:rsidRDefault="00000000">
      <w:pPr>
        <w:spacing w:after="150"/>
      </w:pPr>
      <w:proofErr w:type="spellStart"/>
      <w:r>
        <w:t>Galgotias</w:t>
      </w:r>
      <w:proofErr w:type="spellEnd"/>
      <w:r>
        <w:t xml:space="preserve"> University participates in selected NTU Global Short-Term Programmes at Nanyang Technological University, Singapore, nominating and supporting eligible students for immersive academic and cultural experiences that combine interdisciplinary learning, collaborative projects, and cross-cultural exchange.</w:t>
      </w:r>
    </w:p>
    <w:p w14:paraId="28F9A2C5" w14:textId="77777777" w:rsidR="00C213B7" w:rsidRDefault="00000000">
      <w:pPr>
        <w:pStyle w:val="Heading3"/>
        <w:spacing w:before="200" w:after="100"/>
      </w:pPr>
      <w:r>
        <w:rPr>
          <w:b/>
          <w:bCs/>
        </w:rPr>
        <w:t>ASEAN Summer @ NTU (Scholarship)</w:t>
      </w:r>
    </w:p>
    <w:p w14:paraId="0BE62E18" w14:textId="049978F9" w:rsidR="00C213B7" w:rsidRDefault="00000000">
      <w:pPr>
        <w:spacing w:after="150"/>
      </w:pPr>
      <w:r>
        <w:rPr>
          <w:i/>
          <w:iCs/>
          <w:color w:val="666666"/>
        </w:rPr>
        <w:t xml:space="preserve">[ Duration: </w:t>
      </w:r>
      <w:r w:rsidR="0087217A">
        <w:rPr>
          <w:i/>
          <w:iCs/>
          <w:color w:val="666666"/>
        </w:rPr>
        <w:t>4 Weeks]</w:t>
      </w:r>
    </w:p>
    <w:p w14:paraId="18830FFC" w14:textId="77777777" w:rsidR="00C213B7" w:rsidRDefault="00000000">
      <w:pPr>
        <w:spacing w:after="150"/>
      </w:pPr>
      <w:r>
        <w:t>A scholarship programme bringing together students from across ASEAN and partner universities for interdisciplinary learning and cross-cultural exchange in Singapore.</w:t>
      </w:r>
    </w:p>
    <w:p w14:paraId="70CF27D3" w14:textId="77777777" w:rsidR="0091387F" w:rsidRDefault="0091387F">
      <w:pPr>
        <w:spacing w:after="150"/>
      </w:pPr>
    </w:p>
    <w:p w14:paraId="7708F209" w14:textId="77777777" w:rsidR="00C213B7" w:rsidRDefault="00000000">
      <w:pPr>
        <w:pStyle w:val="Heading3"/>
        <w:spacing w:before="200" w:after="100"/>
      </w:pPr>
      <w:r>
        <w:rPr>
          <w:b/>
          <w:bCs/>
        </w:rPr>
        <w:t>GEM Trailblazer Programme</w:t>
      </w:r>
    </w:p>
    <w:p w14:paraId="2D3A4C04" w14:textId="77777777" w:rsidR="00C213B7" w:rsidRDefault="00000000">
      <w:pPr>
        <w:spacing w:after="150"/>
      </w:pPr>
      <w:r>
        <w:rPr>
          <w:b/>
          <w:bCs/>
        </w:rPr>
        <w:t xml:space="preserve">Duration: </w:t>
      </w:r>
      <w:r>
        <w:t>2 weeks</w:t>
      </w:r>
    </w:p>
    <w:p w14:paraId="3082FBF6" w14:textId="13614315" w:rsidR="00C213B7" w:rsidRDefault="00000000">
      <w:pPr>
        <w:spacing w:after="150"/>
      </w:pPr>
      <w:r>
        <w:lastRenderedPageBreak/>
        <w:t xml:space="preserve">NTU's flagship short-term mobility initiative </w:t>
      </w:r>
      <w:r w:rsidR="0087217A">
        <w:t>offering</w:t>
      </w:r>
      <w:r>
        <w:t xml:space="preserve"> academic engagement, experiential learning, and cultural immersion, preparing participants for an increasingly interconnected future.</w:t>
      </w:r>
    </w:p>
    <w:p w14:paraId="2C08E349" w14:textId="77777777" w:rsidR="00C213B7" w:rsidRDefault="00000000">
      <w:pPr>
        <w:pStyle w:val="Heading3"/>
        <w:spacing w:before="200" w:after="100"/>
      </w:pPr>
      <w:r>
        <w:rPr>
          <w:b/>
          <w:bCs/>
        </w:rPr>
        <w:t>Selection process (applies to both programmes)</w:t>
      </w:r>
    </w:p>
    <w:p w14:paraId="6C0435F8" w14:textId="77777777" w:rsidR="00C213B7" w:rsidRDefault="00000000">
      <w:pPr>
        <w:pStyle w:val="ListParagraph"/>
        <w:numPr>
          <w:ilvl w:val="0"/>
          <w:numId w:val="1"/>
        </w:numPr>
        <w:spacing w:after="80"/>
      </w:pPr>
      <w:r>
        <w:t>Departmental nomination based on academic performance and co-curricular standing</w:t>
      </w:r>
    </w:p>
    <w:p w14:paraId="78974BC0" w14:textId="77777777" w:rsidR="00C213B7" w:rsidRDefault="00000000">
      <w:pPr>
        <w:pStyle w:val="ListParagraph"/>
        <w:numPr>
          <w:ilvl w:val="0"/>
          <w:numId w:val="1"/>
        </w:numPr>
        <w:spacing w:after="80"/>
      </w:pPr>
      <w:r>
        <w:t>Profile evaluation by the International Office</w:t>
      </w:r>
    </w:p>
    <w:p w14:paraId="5F41EAE0" w14:textId="77777777" w:rsidR="00C213B7" w:rsidRDefault="00000000">
      <w:pPr>
        <w:pStyle w:val="ListParagraph"/>
        <w:numPr>
          <w:ilvl w:val="0"/>
          <w:numId w:val="1"/>
        </w:numPr>
        <w:spacing w:after="80"/>
      </w:pPr>
      <w:r>
        <w:t>Interview assessing communication, motivation, and global readiness</w:t>
      </w:r>
    </w:p>
    <w:p w14:paraId="7EDC8364" w14:textId="77777777" w:rsidR="00C213B7" w:rsidRDefault="00000000">
      <w:pPr>
        <w:pStyle w:val="ListParagraph"/>
        <w:numPr>
          <w:ilvl w:val="0"/>
          <w:numId w:val="1"/>
        </w:numPr>
        <w:spacing w:after="80"/>
      </w:pPr>
      <w:r>
        <w:t>Final nomination with merit-based financial support available</w:t>
      </w:r>
    </w:p>
    <w:p w14:paraId="2880FBDE" w14:textId="77777777" w:rsidR="0091387F" w:rsidRDefault="0091387F" w:rsidP="0091387F">
      <w:pPr>
        <w:pStyle w:val="ListParagraph"/>
        <w:spacing w:after="80"/>
        <w:ind w:left="720"/>
      </w:pPr>
    </w:p>
    <w:p w14:paraId="6CA9825F" w14:textId="2F9A6A73" w:rsidR="00C213B7" w:rsidRDefault="00000000">
      <w:pPr>
        <w:pStyle w:val="Heading3"/>
        <w:spacing w:before="200" w:after="100"/>
      </w:pPr>
      <w:r>
        <w:rPr>
          <w:b/>
          <w:bCs/>
        </w:rPr>
        <w:t xml:space="preserve">Past Participants </w:t>
      </w:r>
      <w:r w:rsidR="0087217A">
        <w:rPr>
          <w:b/>
          <w:bCs/>
        </w:rPr>
        <w:t>- Year</w:t>
      </w:r>
      <w:r>
        <w:rPr>
          <w:b/>
          <w:bCs/>
        </w:rPr>
        <w:t xml:space="preserve"> 2025</w:t>
      </w:r>
    </w:p>
    <w:p w14:paraId="3DFB57D8" w14:textId="3AEB58D3" w:rsidR="00C213B7" w:rsidRDefault="00000000">
      <w:pPr>
        <w:spacing w:after="150"/>
      </w:pPr>
      <w:r>
        <w:rPr>
          <w:b/>
          <w:bCs/>
        </w:rPr>
        <w:t>Yashvardhan Raj, B.Sc. Microbiology (Hons.</w:t>
      </w:r>
      <w:proofErr w:type="gramStart"/>
      <w:r>
        <w:rPr>
          <w:b/>
          <w:bCs/>
        </w:rPr>
        <w:t xml:space="preserve">) </w:t>
      </w:r>
      <w:r w:rsidR="0091387F">
        <w:rPr>
          <w:b/>
          <w:bCs/>
        </w:rPr>
        <w:t>:</w:t>
      </w:r>
      <w:proofErr w:type="gramEnd"/>
      <w:r w:rsidR="0091387F">
        <w:rPr>
          <w:b/>
          <w:bCs/>
        </w:rPr>
        <w:t xml:space="preserve"> </w:t>
      </w:r>
      <w:r>
        <w:t xml:space="preserve">developed two project solutions: </w:t>
      </w:r>
      <w:proofErr w:type="spellStart"/>
      <w:r>
        <w:t>ReGrub</w:t>
      </w:r>
      <w:proofErr w:type="spellEnd"/>
      <w:r>
        <w:t xml:space="preserve"> (Singapore), a food redistribution system addressing migrant food insecurity, and </w:t>
      </w:r>
      <w:proofErr w:type="spellStart"/>
      <w:r>
        <w:t>SalvaAqua</w:t>
      </w:r>
      <w:proofErr w:type="spellEnd"/>
      <w:r>
        <w:t xml:space="preserve"> (Vietnam, Mekong Delta), a solar-powered water purification solution.</w:t>
      </w:r>
    </w:p>
    <w:p w14:paraId="6E65D182" w14:textId="3BBB2745" w:rsidR="00C213B7" w:rsidRDefault="00000000">
      <w:pPr>
        <w:spacing w:after="150"/>
      </w:pPr>
      <w:r>
        <w:rPr>
          <w:b/>
          <w:bCs/>
        </w:rPr>
        <w:t xml:space="preserve">Priyanshu Yadav, </w:t>
      </w:r>
      <w:proofErr w:type="spellStart"/>
      <w:proofErr w:type="gramStart"/>
      <w:r>
        <w:rPr>
          <w:b/>
          <w:bCs/>
        </w:rPr>
        <w:t>B.Tech</w:t>
      </w:r>
      <w:proofErr w:type="spellEnd"/>
      <w:proofErr w:type="gramEnd"/>
      <w:r>
        <w:rPr>
          <w:b/>
          <w:bCs/>
        </w:rPr>
        <w:t xml:space="preserve"> </w:t>
      </w:r>
      <w:r w:rsidR="0091387F">
        <w:rPr>
          <w:b/>
          <w:bCs/>
        </w:rPr>
        <w:t>:</w:t>
      </w:r>
      <w:r>
        <w:rPr>
          <w:b/>
          <w:bCs/>
        </w:rPr>
        <w:t xml:space="preserve"> </w:t>
      </w:r>
      <w:r>
        <w:t>focused on entrepreneurial and analytical skills, working through the full cycle of idea development from framing to pitching.</w:t>
      </w:r>
    </w:p>
    <w:p w14:paraId="53235279" w14:textId="531140C9" w:rsidR="00C213B7" w:rsidRDefault="00000000">
      <w:pPr>
        <w:spacing w:after="150"/>
      </w:pPr>
      <w:r>
        <w:rPr>
          <w:b/>
          <w:bCs/>
          <w:color w:val="8B0000"/>
        </w:rPr>
        <w:t xml:space="preserve">[ Photo </w:t>
      </w:r>
      <w:proofErr w:type="gramStart"/>
      <w:r>
        <w:rPr>
          <w:b/>
          <w:bCs/>
          <w:color w:val="8B0000"/>
        </w:rPr>
        <w:t>carousel ]</w:t>
      </w:r>
      <w:proofErr w:type="gramEnd"/>
      <w:r w:rsidR="0087217A">
        <w:rPr>
          <w:b/>
          <w:bCs/>
          <w:color w:val="8B0000"/>
        </w:rPr>
        <w:t xml:space="preserve"> </w:t>
      </w:r>
      <w:proofErr w:type="gramStart"/>
      <w:r w:rsidR="0087217A">
        <w:rPr>
          <w:b/>
          <w:bCs/>
          <w:color w:val="8B0000"/>
        </w:rPr>
        <w:t>{ add</w:t>
      </w:r>
      <w:proofErr w:type="gramEnd"/>
      <w:r w:rsidR="0087217A">
        <w:rPr>
          <w:b/>
          <w:bCs/>
          <w:color w:val="8B0000"/>
        </w:rPr>
        <w:t xml:space="preserve"> photos not drive </w:t>
      </w:r>
      <w:proofErr w:type="gramStart"/>
      <w:r w:rsidR="0087217A">
        <w:rPr>
          <w:b/>
          <w:bCs/>
          <w:color w:val="8B0000"/>
        </w:rPr>
        <w:t>link }</w:t>
      </w:r>
      <w:proofErr w:type="gramEnd"/>
    </w:p>
    <w:p w14:paraId="70533E1E" w14:textId="5C390CF9" w:rsidR="00C213B7" w:rsidRDefault="00000000">
      <w:pPr>
        <w:pStyle w:val="Heading3"/>
        <w:spacing w:before="200" w:after="100"/>
      </w:pPr>
      <w:r>
        <w:rPr>
          <w:b/>
          <w:bCs/>
        </w:rPr>
        <w:t>Current Participants</w:t>
      </w:r>
      <w:r w:rsidR="00C31541">
        <w:rPr>
          <w:b/>
          <w:bCs/>
        </w:rPr>
        <w:t xml:space="preserve">: Year </w:t>
      </w:r>
      <w:r>
        <w:rPr>
          <w:b/>
          <w:bCs/>
        </w:rPr>
        <w:t>2026</w:t>
      </w:r>
    </w:p>
    <w:p w14:paraId="4482F3CB" w14:textId="77777777" w:rsidR="00C213B7" w:rsidRDefault="00000000">
      <w:pPr>
        <w:spacing w:after="150"/>
      </w:pPr>
      <w:r>
        <w:rPr>
          <w:b/>
          <w:bCs/>
        </w:rPr>
        <w:t>ASEAN Summer @ NTU: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213B7" w14:paraId="7B4A466A" w14:textId="77777777">
        <w:tblPrEx>
          <w:tblCellMar>
            <w:top w:w="0" w:type="dxa"/>
            <w:bottom w:w="0" w:type="dxa"/>
          </w:tblCellMar>
        </w:tblPrEx>
        <w:tc>
          <w:tcPr>
            <w:tcW w:w="4500" w:type="dxa"/>
            <w:shd w:val="clear" w:color="auto" w:fill="EEEEEE"/>
          </w:tcPr>
          <w:p w14:paraId="6ECF85FD" w14:textId="77777777" w:rsidR="00C213B7" w:rsidRDefault="00000000">
            <w:r>
              <w:rPr>
                <w:b/>
                <w:bCs/>
              </w:rPr>
              <w:t>Student</w:t>
            </w:r>
          </w:p>
        </w:tc>
        <w:tc>
          <w:tcPr>
            <w:tcW w:w="4500" w:type="dxa"/>
            <w:shd w:val="clear" w:color="auto" w:fill="EEEEEE"/>
          </w:tcPr>
          <w:p w14:paraId="2A54338C" w14:textId="77777777" w:rsidR="00C213B7" w:rsidRDefault="00000000">
            <w:r>
              <w:rPr>
                <w:b/>
                <w:bCs/>
              </w:rPr>
              <w:t>Programme</w:t>
            </w:r>
          </w:p>
        </w:tc>
      </w:tr>
      <w:tr w:rsidR="00C213B7" w14:paraId="262AA454" w14:textId="77777777">
        <w:tblPrEx>
          <w:tblCellMar>
            <w:top w:w="0" w:type="dxa"/>
            <w:bottom w:w="0" w:type="dxa"/>
          </w:tblCellMar>
        </w:tblPrEx>
        <w:tc>
          <w:tcPr>
            <w:tcW w:w="4500" w:type="dxa"/>
          </w:tcPr>
          <w:p w14:paraId="6B7C586D" w14:textId="77777777" w:rsidR="00C213B7" w:rsidRDefault="00000000">
            <w:proofErr w:type="spellStart"/>
            <w:r>
              <w:t>Jeetika</w:t>
            </w:r>
            <w:proofErr w:type="spellEnd"/>
            <w:r>
              <w:t xml:space="preserve"> Sharma</w:t>
            </w:r>
          </w:p>
        </w:tc>
        <w:tc>
          <w:tcPr>
            <w:tcW w:w="4500" w:type="dxa"/>
          </w:tcPr>
          <w:p w14:paraId="1C593A9F" w14:textId="77777777" w:rsidR="00C213B7" w:rsidRDefault="00000000">
            <w:proofErr w:type="spellStart"/>
            <w:proofErr w:type="gramStart"/>
            <w:r>
              <w:t>B.Tech</w:t>
            </w:r>
            <w:proofErr w:type="spellEnd"/>
            <w:proofErr w:type="gramEnd"/>
            <w:r>
              <w:t xml:space="preserve"> Biotechnology</w:t>
            </w:r>
          </w:p>
        </w:tc>
      </w:tr>
      <w:tr w:rsidR="00C213B7" w14:paraId="6E1F3FCC" w14:textId="77777777">
        <w:tblPrEx>
          <w:tblCellMar>
            <w:top w:w="0" w:type="dxa"/>
            <w:bottom w:w="0" w:type="dxa"/>
          </w:tblCellMar>
        </w:tblPrEx>
        <w:tc>
          <w:tcPr>
            <w:tcW w:w="4500" w:type="dxa"/>
          </w:tcPr>
          <w:p w14:paraId="4CEEF7B1" w14:textId="77777777" w:rsidR="00C213B7" w:rsidRDefault="00000000">
            <w:r>
              <w:t>Vishnu Jaiswal</w:t>
            </w:r>
          </w:p>
        </w:tc>
        <w:tc>
          <w:tcPr>
            <w:tcW w:w="4500" w:type="dxa"/>
          </w:tcPr>
          <w:p w14:paraId="06A11E97" w14:textId="77777777" w:rsidR="00C213B7" w:rsidRDefault="00000000">
            <w:r>
              <w:t>BA LLB (Hons.)</w:t>
            </w:r>
          </w:p>
        </w:tc>
      </w:tr>
    </w:tbl>
    <w:p w14:paraId="3FDF771C" w14:textId="77777777" w:rsidR="00C213B7" w:rsidRDefault="00C213B7">
      <w:pPr>
        <w:spacing w:after="100"/>
      </w:pPr>
    </w:p>
    <w:p w14:paraId="7AE94CB4" w14:textId="77777777" w:rsidR="00C213B7" w:rsidRDefault="00000000">
      <w:pPr>
        <w:spacing w:after="150"/>
      </w:pPr>
      <w:r>
        <w:rPr>
          <w:b/>
          <w:bCs/>
        </w:rPr>
        <w:t>GEM Trailblazer: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213B7" w14:paraId="225C85D0" w14:textId="77777777">
        <w:tblPrEx>
          <w:tblCellMar>
            <w:top w:w="0" w:type="dxa"/>
            <w:bottom w:w="0" w:type="dxa"/>
          </w:tblCellMar>
        </w:tblPrEx>
        <w:tc>
          <w:tcPr>
            <w:tcW w:w="4500" w:type="dxa"/>
            <w:shd w:val="clear" w:color="auto" w:fill="EEEEEE"/>
          </w:tcPr>
          <w:p w14:paraId="633085EE" w14:textId="77777777" w:rsidR="00C213B7" w:rsidRDefault="00000000">
            <w:r>
              <w:rPr>
                <w:b/>
                <w:bCs/>
              </w:rPr>
              <w:t>Student</w:t>
            </w:r>
          </w:p>
        </w:tc>
        <w:tc>
          <w:tcPr>
            <w:tcW w:w="4500" w:type="dxa"/>
            <w:shd w:val="clear" w:color="auto" w:fill="EEEEEE"/>
          </w:tcPr>
          <w:p w14:paraId="578EF512" w14:textId="77777777" w:rsidR="00C213B7" w:rsidRDefault="00000000">
            <w:r>
              <w:rPr>
                <w:b/>
                <w:bCs/>
              </w:rPr>
              <w:t>Programme</w:t>
            </w:r>
          </w:p>
        </w:tc>
      </w:tr>
      <w:tr w:rsidR="00C213B7" w14:paraId="16472205" w14:textId="77777777">
        <w:tblPrEx>
          <w:tblCellMar>
            <w:top w:w="0" w:type="dxa"/>
            <w:bottom w:w="0" w:type="dxa"/>
          </w:tblCellMar>
        </w:tblPrEx>
        <w:tc>
          <w:tcPr>
            <w:tcW w:w="4500" w:type="dxa"/>
          </w:tcPr>
          <w:p w14:paraId="528640F9" w14:textId="77777777" w:rsidR="00C213B7" w:rsidRDefault="00000000">
            <w:r>
              <w:t>Jatin Garg</w:t>
            </w:r>
          </w:p>
        </w:tc>
        <w:tc>
          <w:tcPr>
            <w:tcW w:w="4500" w:type="dxa"/>
          </w:tcPr>
          <w:p w14:paraId="03776415" w14:textId="77777777" w:rsidR="00C213B7" w:rsidRDefault="00000000">
            <w:proofErr w:type="spellStart"/>
            <w:proofErr w:type="gramStart"/>
            <w:r>
              <w:t>B.Tech</w:t>
            </w:r>
            <w:proofErr w:type="spellEnd"/>
            <w:proofErr w:type="gramEnd"/>
            <w:r>
              <w:t xml:space="preserve"> CSE (Data Science)</w:t>
            </w:r>
          </w:p>
        </w:tc>
      </w:tr>
      <w:tr w:rsidR="00C213B7" w14:paraId="69F0D71E" w14:textId="77777777">
        <w:tblPrEx>
          <w:tblCellMar>
            <w:top w:w="0" w:type="dxa"/>
            <w:bottom w:w="0" w:type="dxa"/>
          </w:tblCellMar>
        </w:tblPrEx>
        <w:tc>
          <w:tcPr>
            <w:tcW w:w="4500" w:type="dxa"/>
          </w:tcPr>
          <w:p w14:paraId="41F0C99F" w14:textId="77777777" w:rsidR="00C213B7" w:rsidRDefault="00000000">
            <w:r>
              <w:t>Karan Tandon</w:t>
            </w:r>
          </w:p>
        </w:tc>
        <w:tc>
          <w:tcPr>
            <w:tcW w:w="4500" w:type="dxa"/>
          </w:tcPr>
          <w:p w14:paraId="4D73AE41" w14:textId="77777777" w:rsidR="00C213B7" w:rsidRDefault="00000000">
            <w:proofErr w:type="spellStart"/>
            <w:proofErr w:type="gramStart"/>
            <w:r>
              <w:t>B.Tech</w:t>
            </w:r>
            <w:proofErr w:type="spellEnd"/>
            <w:proofErr w:type="gramEnd"/>
            <w:r>
              <w:t xml:space="preserve"> Biotechnology</w:t>
            </w:r>
          </w:p>
        </w:tc>
      </w:tr>
      <w:tr w:rsidR="00C213B7" w14:paraId="78744905" w14:textId="77777777">
        <w:tblPrEx>
          <w:tblCellMar>
            <w:top w:w="0" w:type="dxa"/>
            <w:bottom w:w="0" w:type="dxa"/>
          </w:tblCellMar>
        </w:tblPrEx>
        <w:tc>
          <w:tcPr>
            <w:tcW w:w="4500" w:type="dxa"/>
          </w:tcPr>
          <w:p w14:paraId="57797C21" w14:textId="77777777" w:rsidR="00C213B7" w:rsidRDefault="00000000">
            <w:r>
              <w:t>Lavanya Singh</w:t>
            </w:r>
          </w:p>
        </w:tc>
        <w:tc>
          <w:tcPr>
            <w:tcW w:w="4500" w:type="dxa"/>
          </w:tcPr>
          <w:p w14:paraId="6A9BDCD8" w14:textId="77777777" w:rsidR="00C213B7" w:rsidRDefault="00000000">
            <w:proofErr w:type="spellStart"/>
            <w:proofErr w:type="gramStart"/>
            <w:r>
              <w:t>B.Tech</w:t>
            </w:r>
            <w:proofErr w:type="spellEnd"/>
            <w:proofErr w:type="gramEnd"/>
            <w:r>
              <w:t xml:space="preserve"> (Electronics &amp; Communication Engineering)</w:t>
            </w:r>
          </w:p>
        </w:tc>
      </w:tr>
      <w:tr w:rsidR="00C213B7" w14:paraId="5DFE2C7F" w14:textId="77777777">
        <w:tblPrEx>
          <w:tblCellMar>
            <w:top w:w="0" w:type="dxa"/>
            <w:bottom w:w="0" w:type="dxa"/>
          </w:tblCellMar>
        </w:tblPrEx>
        <w:tc>
          <w:tcPr>
            <w:tcW w:w="4500" w:type="dxa"/>
          </w:tcPr>
          <w:p w14:paraId="20223D01" w14:textId="77777777" w:rsidR="00C213B7" w:rsidRDefault="00000000">
            <w:r>
              <w:t>Gagan Pathak</w:t>
            </w:r>
          </w:p>
        </w:tc>
        <w:tc>
          <w:tcPr>
            <w:tcW w:w="4500" w:type="dxa"/>
          </w:tcPr>
          <w:p w14:paraId="5C8B1053" w14:textId="77777777" w:rsidR="00C213B7" w:rsidRDefault="00000000">
            <w:r>
              <w:t>Bachelor of Journalism &amp; Mass Communication</w:t>
            </w:r>
          </w:p>
        </w:tc>
      </w:tr>
      <w:tr w:rsidR="00C213B7" w14:paraId="336D8FA5" w14:textId="77777777">
        <w:tblPrEx>
          <w:tblCellMar>
            <w:top w:w="0" w:type="dxa"/>
            <w:bottom w:w="0" w:type="dxa"/>
          </w:tblCellMar>
        </w:tblPrEx>
        <w:tc>
          <w:tcPr>
            <w:tcW w:w="4500" w:type="dxa"/>
          </w:tcPr>
          <w:p w14:paraId="7AFDF700" w14:textId="77777777" w:rsidR="00C213B7" w:rsidRDefault="00000000">
            <w:proofErr w:type="spellStart"/>
            <w:r>
              <w:t>Appoorva</w:t>
            </w:r>
            <w:proofErr w:type="spellEnd"/>
            <w:r>
              <w:t xml:space="preserve"> Suresh Khajuria</w:t>
            </w:r>
          </w:p>
        </w:tc>
        <w:tc>
          <w:tcPr>
            <w:tcW w:w="4500" w:type="dxa"/>
          </w:tcPr>
          <w:p w14:paraId="7BF9A64B" w14:textId="77777777" w:rsidR="00C213B7" w:rsidRDefault="00000000">
            <w:proofErr w:type="spellStart"/>
            <w:proofErr w:type="gramStart"/>
            <w:r>
              <w:t>B.Tech</w:t>
            </w:r>
            <w:proofErr w:type="spellEnd"/>
            <w:proofErr w:type="gramEnd"/>
            <w:r>
              <w:t xml:space="preserve"> (Electronics &amp; Communication Engineering)</w:t>
            </w:r>
          </w:p>
        </w:tc>
      </w:tr>
      <w:tr w:rsidR="00C213B7" w14:paraId="6703C217" w14:textId="77777777">
        <w:tblPrEx>
          <w:tblCellMar>
            <w:top w:w="0" w:type="dxa"/>
            <w:bottom w:w="0" w:type="dxa"/>
          </w:tblCellMar>
        </w:tblPrEx>
        <w:tc>
          <w:tcPr>
            <w:tcW w:w="4500" w:type="dxa"/>
          </w:tcPr>
          <w:p w14:paraId="0D2C8549" w14:textId="77777777" w:rsidR="00C213B7" w:rsidRDefault="00000000">
            <w:r>
              <w:t>Tushar Sharma</w:t>
            </w:r>
          </w:p>
        </w:tc>
        <w:tc>
          <w:tcPr>
            <w:tcW w:w="4500" w:type="dxa"/>
          </w:tcPr>
          <w:p w14:paraId="0001FAEB" w14:textId="77777777" w:rsidR="00C213B7" w:rsidRDefault="00000000">
            <w:r>
              <w:t>BBA in Aviation Management (Hons. with Research)</w:t>
            </w:r>
          </w:p>
        </w:tc>
      </w:tr>
    </w:tbl>
    <w:p w14:paraId="1639D975" w14:textId="77777777" w:rsidR="00C213B7" w:rsidRDefault="00C213B7">
      <w:pPr>
        <w:spacing w:after="100"/>
      </w:pPr>
    </w:p>
    <w:p w14:paraId="448AB0E2" w14:textId="77777777" w:rsidR="00C31541" w:rsidRDefault="00C31541" w:rsidP="00C31541">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 not drive </w:t>
      </w:r>
      <w:proofErr w:type="gramStart"/>
      <w:r>
        <w:rPr>
          <w:b/>
          <w:bCs/>
          <w:color w:val="8B0000"/>
        </w:rPr>
        <w:t>link }</w:t>
      </w:r>
      <w:proofErr w:type="gramEnd"/>
    </w:p>
    <w:p w14:paraId="181DA68A" w14:textId="77777777" w:rsidR="00C31541" w:rsidRDefault="00C31541">
      <w:pPr>
        <w:spacing w:after="100"/>
      </w:pPr>
    </w:p>
    <w:p w14:paraId="44580A76" w14:textId="66BDE481" w:rsidR="00C213B7" w:rsidRDefault="00000000">
      <w:pPr>
        <w:pStyle w:val="Heading3"/>
        <w:spacing w:before="200" w:after="100"/>
      </w:pPr>
      <w:r>
        <w:rPr>
          <w:b/>
          <w:bCs/>
        </w:rPr>
        <w:t xml:space="preserve">3. Cambridge Global Summer </w:t>
      </w:r>
      <w:proofErr w:type="gramStart"/>
      <w:r>
        <w:rPr>
          <w:b/>
          <w:bCs/>
        </w:rPr>
        <w:t>Programme</w:t>
      </w:r>
      <w:r w:rsidR="0091387F">
        <w:rPr>
          <w:b/>
          <w:bCs/>
        </w:rPr>
        <w:t xml:space="preserve"> :</w:t>
      </w:r>
      <w:r>
        <w:rPr>
          <w:b/>
          <w:bCs/>
        </w:rPr>
        <w:t>United</w:t>
      </w:r>
      <w:proofErr w:type="gramEnd"/>
      <w:r>
        <w:rPr>
          <w:b/>
          <w:bCs/>
        </w:rPr>
        <w:t xml:space="preserve"> Kingdom</w:t>
      </w:r>
    </w:p>
    <w:p w14:paraId="00962A1C" w14:textId="77777777" w:rsidR="00C213B7" w:rsidRDefault="00000000">
      <w:pPr>
        <w:spacing w:after="150"/>
      </w:pPr>
      <w:proofErr w:type="spellStart"/>
      <w:r>
        <w:t>Galgotias</w:t>
      </w:r>
      <w:proofErr w:type="spellEnd"/>
      <w:r>
        <w:t xml:space="preserve"> University facilitated participation for selected students in the Cambridge Global Summer Programme, a two-week residential experience at Girton College, University of Cambridge, engaging with international peers and the intellectual culture of one of the world's leading universities.</w:t>
      </w:r>
    </w:p>
    <w:p w14:paraId="1BDA3476" w14:textId="77777777" w:rsidR="00C213B7" w:rsidRDefault="00000000">
      <w:pPr>
        <w:spacing w:after="150"/>
      </w:pPr>
      <w:r>
        <w:rPr>
          <w:b/>
          <w:bCs/>
        </w:rPr>
        <w:t xml:space="preserve">Academic focus: </w:t>
      </w:r>
      <w:r>
        <w:t>entrepreneurship and venture thinking · frugal AI and strategic innovation · public speaking and communication</w:t>
      </w:r>
    </w:p>
    <w:p w14:paraId="1D1B66DE" w14:textId="77777777" w:rsidR="00C213B7" w:rsidRDefault="00000000">
      <w:pPr>
        <w:spacing w:after="150"/>
      </w:pPr>
      <w:r>
        <w:rPr>
          <w:b/>
          <w:bCs/>
        </w:rPr>
        <w:t xml:space="preserve">Programme details: </w:t>
      </w:r>
      <w:r>
        <w:t>12–25 July 2026 · 2 weeks, residential · Girton College, University of Cambridge, UK · included a London immersion visit · International Certification from the Cambridge Global Programme</w:t>
      </w:r>
    </w:p>
    <w:p w14:paraId="256887CA" w14:textId="7A112359" w:rsidR="0087217A" w:rsidRDefault="0087217A" w:rsidP="0087217A">
      <w:pPr>
        <w:spacing w:after="150"/>
      </w:pPr>
      <w:r>
        <w:rPr>
          <w:b/>
          <w:bCs/>
          <w:color w:val="8B0000"/>
        </w:rPr>
        <w:t xml:space="preserve">[ Photo </w:t>
      </w:r>
      <w:proofErr w:type="gramStart"/>
      <w:r>
        <w:rPr>
          <w:b/>
          <w:bCs/>
          <w:color w:val="8B0000"/>
        </w:rPr>
        <w:t>carousel ]</w:t>
      </w:r>
      <w:proofErr w:type="gramEnd"/>
      <w:r>
        <w:rPr>
          <w:b/>
          <w:bCs/>
          <w:color w:val="8B0000"/>
        </w:rPr>
        <w:t xml:space="preserve"> </w:t>
      </w:r>
      <w:proofErr w:type="gramStart"/>
      <w:r>
        <w:rPr>
          <w:b/>
          <w:bCs/>
          <w:color w:val="8B0000"/>
        </w:rPr>
        <w:t>{ add</w:t>
      </w:r>
      <w:proofErr w:type="gramEnd"/>
      <w:r>
        <w:rPr>
          <w:b/>
          <w:bCs/>
          <w:color w:val="8B0000"/>
        </w:rPr>
        <w:t xml:space="preserve"> photos</w:t>
      </w:r>
      <w:r>
        <w:rPr>
          <w:b/>
          <w:bCs/>
          <w:color w:val="8B0000"/>
        </w:rPr>
        <w:t xml:space="preserve"> not drive </w:t>
      </w:r>
      <w:proofErr w:type="gramStart"/>
      <w:r>
        <w:rPr>
          <w:b/>
          <w:bCs/>
          <w:color w:val="8B0000"/>
        </w:rPr>
        <w:t>link }</w:t>
      </w:r>
      <w:proofErr w:type="gramEnd"/>
    </w:p>
    <w:p w14:paraId="558333D6" w14:textId="77777777" w:rsidR="0087217A" w:rsidRDefault="0087217A">
      <w:pPr>
        <w:spacing w:after="150"/>
      </w:pPr>
    </w:p>
    <w:p w14:paraId="7BEE80A9" w14:textId="77777777" w:rsidR="00C213B7" w:rsidRDefault="00000000">
      <w:pPr>
        <w:pStyle w:val="Heading3"/>
        <w:spacing w:before="200" w:after="100"/>
      </w:pPr>
      <w:r>
        <w:rPr>
          <w:b/>
          <w:bCs/>
        </w:rPr>
        <w:t xml:space="preserve">4. Global </w:t>
      </w:r>
      <w:proofErr w:type="spellStart"/>
      <w:r>
        <w:rPr>
          <w:b/>
          <w:bCs/>
        </w:rPr>
        <w:t>Ynov</w:t>
      </w:r>
      <w:proofErr w:type="spellEnd"/>
      <w:r>
        <w:rPr>
          <w:b/>
          <w:bCs/>
        </w:rPr>
        <w:t xml:space="preserve"> Partners CTF Challenge 2026</w:t>
      </w:r>
    </w:p>
    <w:p w14:paraId="07CAD194" w14:textId="072F1D8E" w:rsidR="00C213B7" w:rsidRDefault="00000000">
      <w:pPr>
        <w:spacing w:after="150"/>
      </w:pPr>
      <w:r>
        <w:lastRenderedPageBreak/>
        <w:t xml:space="preserve">Representing India on the international cybersecurity stage, </w:t>
      </w:r>
      <w:proofErr w:type="spellStart"/>
      <w:r>
        <w:t>Galgotias</w:t>
      </w:r>
      <w:proofErr w:type="spellEnd"/>
      <w:r>
        <w:t xml:space="preserve"> University participates in the Global </w:t>
      </w:r>
      <w:proofErr w:type="spellStart"/>
      <w:r>
        <w:t>Ynov</w:t>
      </w:r>
      <w:proofErr w:type="spellEnd"/>
      <w:r>
        <w:t xml:space="preserve"> Partners CTF (Capture </w:t>
      </w:r>
      <w:proofErr w:type="gramStart"/>
      <w:r>
        <w:t>The</w:t>
      </w:r>
      <w:proofErr w:type="gramEnd"/>
      <w:r>
        <w:t xml:space="preserve"> Flag) Challenge </w:t>
      </w:r>
      <w:proofErr w:type="gramStart"/>
      <w:r>
        <w:t xml:space="preserve">2026 </w:t>
      </w:r>
      <w:r w:rsidR="0087217A">
        <w:t>,</w:t>
      </w:r>
      <w:r>
        <w:t>one</w:t>
      </w:r>
      <w:proofErr w:type="gramEnd"/>
      <w:r>
        <w:t xml:space="preserve"> of the most prestigious inter-university cybersecurity competitions in the world, hosted on the Hack </w:t>
      </w:r>
      <w:proofErr w:type="gramStart"/>
      <w:r>
        <w:t>The</w:t>
      </w:r>
      <w:proofErr w:type="gramEnd"/>
      <w:r>
        <w:t xml:space="preserve"> Box platform and conducted in English, French, and Spanish.</w:t>
      </w:r>
    </w:p>
    <w:p w14:paraId="0AD6C9C0" w14:textId="61791DA9" w:rsidR="00C213B7" w:rsidRDefault="00000000">
      <w:pPr>
        <w:spacing w:after="150"/>
      </w:pPr>
      <w:r>
        <w:rPr>
          <w:b/>
          <w:bCs/>
        </w:rPr>
        <w:t xml:space="preserve">Competition domains: </w:t>
      </w:r>
      <w:r>
        <w:t>web exploitation · cryptography · forensics · reverse engineering · binary exploitation (</w:t>
      </w:r>
      <w:proofErr w:type="spellStart"/>
      <w:r>
        <w:t>pwn</w:t>
      </w:r>
      <w:proofErr w:type="spellEnd"/>
      <w:r>
        <w:t xml:space="preserve">) · OSINT </w:t>
      </w:r>
      <w:r w:rsidR="0087217A">
        <w:t>(</w:t>
      </w:r>
      <w:r>
        <w:t>open-source intelligence</w:t>
      </w:r>
      <w:r w:rsidR="0087217A">
        <w:t>)</w:t>
      </w:r>
    </w:p>
    <w:p w14:paraId="6D0679F4" w14:textId="77777777" w:rsidR="00C213B7" w:rsidRDefault="00000000">
      <w:pPr>
        <w:spacing w:after="150"/>
      </w:pPr>
      <w:r>
        <w:rPr>
          <w:b/>
          <w:bCs/>
        </w:rPr>
        <w:t xml:space="preserve">Competition highlights: </w:t>
      </w:r>
      <w:r>
        <w:t xml:space="preserve">live inter-university leaderboard with global standings · industry-level benchmarking challenges · certificates awarded by Hack </w:t>
      </w:r>
      <w:proofErr w:type="gramStart"/>
      <w:r>
        <w:t>The</w:t>
      </w:r>
      <w:proofErr w:type="gramEnd"/>
      <w:r>
        <w:t xml:space="preserve"> Box and </w:t>
      </w:r>
      <w:proofErr w:type="spellStart"/>
      <w:r>
        <w:t>Ynov</w:t>
      </w:r>
      <w:proofErr w:type="spellEnd"/>
      <w:r>
        <w:t xml:space="preserve"> Campus</w:t>
      </w:r>
    </w:p>
    <w:p w14:paraId="0FBE070D" w14:textId="20EBF935" w:rsidR="00C213B7" w:rsidRDefault="00000000">
      <w:pPr>
        <w:pStyle w:val="Heading3"/>
        <w:spacing w:before="200" w:after="100"/>
      </w:pPr>
      <w:r>
        <w:rPr>
          <w:b/>
          <w:bCs/>
        </w:rPr>
        <w:t xml:space="preserve">Apply for Outbound Programmes </w:t>
      </w:r>
    </w:p>
    <w:p w14:paraId="082127E9" w14:textId="77777777" w:rsidR="00C213B7" w:rsidRDefault="00000000">
      <w:pPr>
        <w:spacing w:after="150"/>
      </w:pPr>
      <w:r>
        <w:t>Current GU students can express interest in outbound programmes using the form below. Departmental nominations and International Office review will follow.</w:t>
      </w:r>
    </w:p>
    <w:p w14:paraId="459B383E" w14:textId="2DD6B50A" w:rsidR="0091387F" w:rsidRDefault="0091387F" w:rsidP="0091387F">
      <w:pPr>
        <w:spacing w:after="150"/>
      </w:pPr>
      <w:r>
        <w:rPr>
          <w:b/>
          <w:bCs/>
          <w:color w:val="8B0000"/>
        </w:rPr>
        <w:t xml:space="preserve">[ </w:t>
      </w:r>
      <w:r>
        <w:rPr>
          <w:b/>
          <w:bCs/>
          <w:color w:val="8B0000"/>
        </w:rPr>
        <w:t xml:space="preserve">add form </w:t>
      </w:r>
      <w:proofErr w:type="gramStart"/>
      <w:r>
        <w:rPr>
          <w:b/>
          <w:bCs/>
          <w:color w:val="8B0000"/>
        </w:rPr>
        <w:t>link ]</w:t>
      </w:r>
      <w:proofErr w:type="gramEnd"/>
    </w:p>
    <w:p w14:paraId="0D02F5C5" w14:textId="77777777" w:rsidR="0091387F" w:rsidRDefault="0091387F">
      <w:pPr>
        <w:spacing w:after="150"/>
      </w:pPr>
    </w:p>
    <w:p w14:paraId="7B04D33B" w14:textId="77777777" w:rsidR="00C213B7" w:rsidRDefault="00C213B7">
      <w:pPr>
        <w:pBdr>
          <w:bottom w:val="single" w:sz="6" w:space="1" w:color="999999"/>
        </w:pBdr>
        <w:spacing w:before="200" w:after="200"/>
      </w:pPr>
    </w:p>
    <w:p w14:paraId="03288A7B" w14:textId="77777777" w:rsidR="00C213B7" w:rsidRDefault="00000000">
      <w:pPr>
        <w:pStyle w:val="Heading1"/>
        <w:spacing w:before="400" w:after="200"/>
      </w:pPr>
      <w:r>
        <w:rPr>
          <w:b/>
          <w:bCs/>
          <w:color w:val="8B0000"/>
        </w:rPr>
        <w:t>Page 4: About Us</w:t>
      </w:r>
    </w:p>
    <w:p w14:paraId="45553087" w14:textId="77777777" w:rsidR="00C213B7" w:rsidRDefault="00000000">
      <w:pPr>
        <w:spacing w:after="150"/>
      </w:pPr>
      <w:r>
        <w:t>Home / About Us</w:t>
      </w:r>
    </w:p>
    <w:p w14:paraId="70338C73" w14:textId="77777777" w:rsidR="00C213B7" w:rsidRDefault="00000000">
      <w:pPr>
        <w:spacing w:after="150"/>
      </w:pPr>
      <w:r>
        <w:rPr>
          <w:b/>
          <w:bCs/>
          <w:sz w:val="26"/>
          <w:szCs w:val="26"/>
        </w:rPr>
        <w:t>About the International Office</w:t>
      </w:r>
    </w:p>
    <w:p w14:paraId="04A00DB8" w14:textId="77777777" w:rsidR="00C213B7" w:rsidRDefault="00000000">
      <w:pPr>
        <w:spacing w:after="150"/>
      </w:pPr>
      <w:r>
        <w:t>Central hub for all international engagement, student mobility, global partnerships, and GU's participation in the global higher education landscape</w:t>
      </w:r>
    </w:p>
    <w:p w14:paraId="0B3AFBBA" w14:textId="77777777" w:rsidR="00C213B7" w:rsidRDefault="00000000">
      <w:pPr>
        <w:pStyle w:val="Heading3"/>
        <w:spacing w:before="200" w:after="100"/>
      </w:pPr>
      <w:r>
        <w:rPr>
          <w:b/>
          <w:bCs/>
        </w:rPr>
        <w:t>Who We Are</w:t>
      </w:r>
    </w:p>
    <w:p w14:paraId="70D7C4AA" w14:textId="6B672578" w:rsidR="00C213B7" w:rsidRDefault="00000000">
      <w:pPr>
        <w:spacing w:after="150"/>
      </w:pPr>
      <w:r>
        <w:t xml:space="preserve">The International Office is </w:t>
      </w:r>
      <w:proofErr w:type="spellStart"/>
      <w:r>
        <w:t>Galgotias</w:t>
      </w:r>
      <w:proofErr w:type="spellEnd"/>
      <w:r>
        <w:t xml:space="preserve"> University's gateway to global </w:t>
      </w:r>
      <w:proofErr w:type="gramStart"/>
      <w:r>
        <w:t>engagement  connecting</w:t>
      </w:r>
      <w:proofErr w:type="gramEnd"/>
      <w:r>
        <w:t xml:space="preserve"> students, faculty, researchers, and institutional partners with opportunities beyond the campus. Through strategic alliances with universities and organisations worldwide, we advance internationalisation by building pathways for global learning, collaborative research, academic exchange, and cross-cultural engagement.</w:t>
      </w:r>
    </w:p>
    <w:p w14:paraId="20A0B382" w14:textId="77777777" w:rsidR="00C213B7" w:rsidRDefault="00000000">
      <w:pPr>
        <w:spacing w:after="150"/>
      </w:pPr>
      <w:r>
        <w:t xml:space="preserve">Our mission is to strengthen </w:t>
      </w:r>
      <w:proofErr w:type="spellStart"/>
      <w:r>
        <w:t>Galgotias</w:t>
      </w:r>
      <w:proofErr w:type="spellEnd"/>
      <w:r>
        <w:t xml:space="preserve"> University's global presence while equipping every student with the international experience they need to learn, collaborate, and lead beyond borders.</w:t>
      </w:r>
    </w:p>
    <w:p w14:paraId="50133E8B" w14:textId="77777777" w:rsidR="00C213B7" w:rsidRDefault="00000000">
      <w:pPr>
        <w:pStyle w:val="Heading3"/>
        <w:spacing w:before="200" w:after="100"/>
      </w:pPr>
      <w:r>
        <w:rPr>
          <w:b/>
          <w:bCs/>
        </w:rPr>
        <w:t>International Office — Roles and Responsibilities</w:t>
      </w:r>
    </w:p>
    <w:p w14:paraId="0D533CCE" w14:textId="48471E6D" w:rsidR="00C213B7" w:rsidRDefault="00000000">
      <w:pPr>
        <w:spacing w:after="150"/>
      </w:pPr>
      <w:r>
        <w:rPr>
          <w:b/>
          <w:bCs/>
        </w:rPr>
        <w:t xml:space="preserve">Student Mobility — Outbound: </w:t>
      </w:r>
      <w:r>
        <w:t xml:space="preserve">We believe international experience is central to a globally relevant education. The International Office enables students to take part in overseas study, research, and leadership opportunities through our network of partner </w:t>
      </w:r>
      <w:proofErr w:type="gramStart"/>
      <w:r>
        <w:t>institutions  managing</w:t>
      </w:r>
      <w:proofErr w:type="gramEnd"/>
      <w:r>
        <w:t xml:space="preserve"> selection, programme partnerships, logistics, visa and travel support, and post-programme documentation.</w:t>
      </w:r>
    </w:p>
    <w:p w14:paraId="4D506A4D" w14:textId="326E307E" w:rsidR="00C213B7" w:rsidRDefault="00000000">
      <w:pPr>
        <w:spacing w:after="150"/>
      </w:pPr>
      <w:r>
        <w:rPr>
          <w:b/>
          <w:bCs/>
        </w:rPr>
        <w:t xml:space="preserve">Student Mobility — Inbound: </w:t>
      </w:r>
      <w:proofErr w:type="spellStart"/>
      <w:r>
        <w:t>Galgotias</w:t>
      </w:r>
      <w:proofErr w:type="spellEnd"/>
      <w:r>
        <w:t xml:space="preserve"> University welcomes students from around the world to an academically enriching, culturally diverse campus. The International Office works with partner institutions to facilitate exchanges</w:t>
      </w:r>
      <w:r w:rsidR="0091387F">
        <w:t>,</w:t>
      </w:r>
      <w:r>
        <w:t xml:space="preserve"> handling enquiries, arrival, academic integration, visa and FRRO compliance, accommodation, and cultural orientation.</w:t>
      </w:r>
    </w:p>
    <w:p w14:paraId="210AE00B" w14:textId="7D664441" w:rsidR="00C213B7" w:rsidRDefault="00000000">
      <w:pPr>
        <w:spacing w:after="150"/>
      </w:pPr>
      <w:r>
        <w:rPr>
          <w:b/>
          <w:bCs/>
        </w:rPr>
        <w:t xml:space="preserve">Institutional Partnerships and </w:t>
      </w:r>
      <w:proofErr w:type="spellStart"/>
      <w:r>
        <w:rPr>
          <w:b/>
          <w:bCs/>
        </w:rPr>
        <w:t>MoUs</w:t>
      </w:r>
      <w:proofErr w:type="spellEnd"/>
      <w:r>
        <w:rPr>
          <w:b/>
          <w:bCs/>
        </w:rPr>
        <w:t xml:space="preserve">: </w:t>
      </w:r>
      <w:r>
        <w:t xml:space="preserve">International partnerships are central to building a globally connected university. The International Office identifies potential partners, negotiates and drafts agreements, and works to keep active collaborations delivering real </w:t>
      </w:r>
      <w:proofErr w:type="gramStart"/>
      <w:r>
        <w:t>value  spanning</w:t>
      </w:r>
      <w:proofErr w:type="gramEnd"/>
      <w:r>
        <w:t xml:space="preserve"> universities, research institutions, and industry organisations across Asia, Europe, North America, and the Middle East.</w:t>
      </w:r>
    </w:p>
    <w:p w14:paraId="3941D831" w14:textId="4FE77452" w:rsidR="00C213B7" w:rsidRDefault="00000000">
      <w:pPr>
        <w:spacing w:after="150"/>
      </w:pPr>
      <w:r>
        <w:rPr>
          <w:b/>
          <w:bCs/>
        </w:rPr>
        <w:t xml:space="preserve">Rankings and Global Positioning: </w:t>
      </w:r>
      <w:r>
        <w:t xml:space="preserve">The International Office coordinates </w:t>
      </w:r>
      <w:proofErr w:type="spellStart"/>
      <w:r>
        <w:t>Galgotias</w:t>
      </w:r>
      <w:proofErr w:type="spellEnd"/>
      <w:r>
        <w:t xml:space="preserve"> University's participation in QS and THE rankings </w:t>
      </w:r>
      <w:proofErr w:type="gramStart"/>
      <w:r>
        <w:t>processes  from</w:t>
      </w:r>
      <w:proofErr w:type="gramEnd"/>
      <w:r>
        <w:t xml:space="preserve"> data submission to event </w:t>
      </w:r>
      <w:proofErr w:type="gramStart"/>
      <w:r>
        <w:t>participation  and</w:t>
      </w:r>
      <w:proofErr w:type="gramEnd"/>
      <w:r>
        <w:t xml:space="preserve"> supports faculty and departments in building the research output and international collaborations that underpin the university's global standing.</w:t>
      </w:r>
    </w:p>
    <w:p w14:paraId="2E0FB39B" w14:textId="77777777" w:rsidR="00C213B7" w:rsidRDefault="00000000">
      <w:pPr>
        <w:spacing w:after="150"/>
      </w:pPr>
      <w:r>
        <w:rPr>
          <w:b/>
          <w:bCs/>
        </w:rPr>
        <w:t xml:space="preserve">Events and Delegations: </w:t>
      </w:r>
      <w:r>
        <w:t xml:space="preserve">The office organises and facilitates international visits to campus, coordinates </w:t>
      </w:r>
      <w:proofErr w:type="spellStart"/>
      <w:r>
        <w:t>Galgotias</w:t>
      </w:r>
      <w:proofErr w:type="spellEnd"/>
      <w:r>
        <w:t xml:space="preserve"> University's participation in global higher education summits and forums, and hosts international delegations, academic visitors, and conference guests.</w:t>
      </w:r>
    </w:p>
    <w:p w14:paraId="2B6A190D" w14:textId="5F8266E6" w:rsidR="00C213B7" w:rsidRDefault="00000000">
      <w:pPr>
        <w:spacing w:after="150"/>
      </w:pPr>
      <w:r>
        <w:rPr>
          <w:b/>
          <w:bCs/>
        </w:rPr>
        <w:lastRenderedPageBreak/>
        <w:t xml:space="preserve">International Student Support: </w:t>
      </w:r>
      <w:r>
        <w:t xml:space="preserve">The International Office supports every international student at </w:t>
      </w:r>
      <w:proofErr w:type="spellStart"/>
      <w:r>
        <w:t>Galgotias</w:t>
      </w:r>
      <w:proofErr w:type="spellEnd"/>
      <w:r>
        <w:t xml:space="preserve"> University from visa and FRRO guidance to grievance resolution, pre-arrival and post-arrival information, and ongoing support throughout their time on campus.</w:t>
      </w:r>
    </w:p>
    <w:p w14:paraId="204FD61A" w14:textId="77777777" w:rsidR="00C213B7" w:rsidRDefault="00000000">
      <w:pPr>
        <w:pStyle w:val="Heading3"/>
        <w:spacing w:before="200" w:after="100"/>
        <w:rPr>
          <w:b/>
          <w:bCs/>
        </w:rPr>
      </w:pPr>
      <w:r>
        <w:rPr>
          <w:b/>
          <w:bCs/>
        </w:rPr>
        <w:t>Get in Touch</w:t>
      </w:r>
    </w:p>
    <w:p w14:paraId="05048246" w14:textId="13855693" w:rsidR="0091387F" w:rsidRDefault="0091387F" w:rsidP="0091387F">
      <w:pPr>
        <w:spacing w:after="150"/>
      </w:pPr>
      <w:r>
        <w:t xml:space="preserve">To Know more about </w:t>
      </w:r>
      <w:r>
        <w:t>student mobility</w:t>
      </w:r>
      <w:r>
        <w:t xml:space="preserve"> programmes</w:t>
      </w:r>
      <w:r>
        <w:t>, partnership, and general internationalisation enquiries, please contact the International Office directly.</w:t>
      </w:r>
    </w:p>
    <w:p w14:paraId="606EADAA" w14:textId="0F0C2517" w:rsidR="00C213B7" w:rsidRDefault="00000000">
      <w:pPr>
        <w:spacing w:after="150"/>
        <w:rPr>
          <w:b/>
          <w:bCs/>
        </w:rPr>
      </w:pPr>
      <w:r>
        <w:rPr>
          <w:b/>
          <w:bCs/>
        </w:rPr>
        <w:t>G-SCALE International Office</w:t>
      </w:r>
      <w:r w:rsidR="0091387F">
        <w:rPr>
          <w:b/>
          <w:bCs/>
        </w:rPr>
        <w:t xml:space="preserve"> </w:t>
      </w:r>
    </w:p>
    <w:p w14:paraId="30F6AD17" w14:textId="77777777" w:rsidR="0091387F" w:rsidRDefault="0091387F" w:rsidP="0091387F">
      <w:pPr>
        <w:spacing w:after="150"/>
      </w:pPr>
      <w:r>
        <w:t>A – BLOCK, 3</w:t>
      </w:r>
      <w:r w:rsidRPr="0091387F">
        <w:rPr>
          <w:vertAlign w:val="superscript"/>
        </w:rPr>
        <w:t>rd</w:t>
      </w:r>
      <w:r>
        <w:t xml:space="preserve"> Floor</w:t>
      </w:r>
    </w:p>
    <w:p w14:paraId="3B818EE3" w14:textId="77777777" w:rsidR="0091387F" w:rsidRDefault="0091387F" w:rsidP="0091387F">
      <w:pPr>
        <w:spacing w:after="150"/>
      </w:pPr>
      <w:proofErr w:type="spellStart"/>
      <w:r>
        <w:t>Galgotias</w:t>
      </w:r>
      <w:proofErr w:type="spellEnd"/>
      <w:r>
        <w:t xml:space="preserve"> University, Greater Noida, UP – 201310</w:t>
      </w:r>
    </w:p>
    <w:p w14:paraId="292BADCE" w14:textId="3C7D48F5" w:rsidR="00C213B7" w:rsidRDefault="0091387F">
      <w:pPr>
        <w:spacing w:after="150"/>
      </w:pPr>
      <w:r>
        <w:t xml:space="preserve">Email: </w:t>
      </w:r>
      <w:r w:rsidR="00000000">
        <w:t>gscale_internationaloffice@galgotiasuniversity.edu.in</w:t>
      </w:r>
    </w:p>
    <w:p w14:paraId="0BB78AA3" w14:textId="524DF040" w:rsidR="00C213B7" w:rsidRDefault="0091387F">
      <w:pPr>
        <w:spacing w:after="150"/>
      </w:pPr>
      <w:proofErr w:type="gramStart"/>
      <w:r>
        <w:t>Phone :</w:t>
      </w:r>
      <w:proofErr w:type="gramEnd"/>
      <w:r w:rsidR="00000000">
        <w:t>+91-120-4806806</w:t>
      </w:r>
    </w:p>
    <w:p w14:paraId="5FF86EB7" w14:textId="77777777" w:rsidR="00C213B7" w:rsidRDefault="00C213B7">
      <w:pPr>
        <w:pBdr>
          <w:bottom w:val="single" w:sz="6" w:space="1" w:color="999999"/>
        </w:pBdr>
        <w:spacing w:before="200" w:after="200"/>
      </w:pPr>
    </w:p>
    <w:p w14:paraId="6D5EB99A" w14:textId="745363D1" w:rsidR="00C213B7" w:rsidRDefault="00C213B7" w:rsidP="0091387F">
      <w:pPr>
        <w:pStyle w:val="ListParagraph"/>
        <w:spacing w:after="80"/>
        <w:ind w:left="720"/>
      </w:pPr>
    </w:p>
    <w:sectPr w:rsidR="00C213B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959"/>
    <w:multiLevelType w:val="hybridMultilevel"/>
    <w:tmpl w:val="9F120E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15D0795"/>
    <w:multiLevelType w:val="hybridMultilevel"/>
    <w:tmpl w:val="00DA295A"/>
    <w:lvl w:ilvl="0" w:tplc="B498ACE6">
      <w:start w:val="1"/>
      <w:numFmt w:val="bullet"/>
      <w:lvlText w:val="●"/>
      <w:lvlJc w:val="left"/>
      <w:pPr>
        <w:ind w:left="720" w:hanging="360"/>
      </w:pPr>
    </w:lvl>
    <w:lvl w:ilvl="1" w:tplc="71AE8846">
      <w:start w:val="1"/>
      <w:numFmt w:val="bullet"/>
      <w:lvlText w:val="○"/>
      <w:lvlJc w:val="left"/>
      <w:pPr>
        <w:ind w:left="1440" w:hanging="360"/>
      </w:pPr>
    </w:lvl>
    <w:lvl w:ilvl="2" w:tplc="6194DE02">
      <w:start w:val="1"/>
      <w:numFmt w:val="bullet"/>
      <w:lvlText w:val="■"/>
      <w:lvlJc w:val="left"/>
      <w:pPr>
        <w:ind w:left="2160" w:hanging="360"/>
      </w:pPr>
    </w:lvl>
    <w:lvl w:ilvl="3" w:tplc="7C52F316">
      <w:start w:val="1"/>
      <w:numFmt w:val="bullet"/>
      <w:lvlText w:val="●"/>
      <w:lvlJc w:val="left"/>
      <w:pPr>
        <w:ind w:left="2880" w:hanging="360"/>
      </w:pPr>
    </w:lvl>
    <w:lvl w:ilvl="4" w:tplc="38AC75A0">
      <w:start w:val="1"/>
      <w:numFmt w:val="bullet"/>
      <w:lvlText w:val="○"/>
      <w:lvlJc w:val="left"/>
      <w:pPr>
        <w:ind w:left="3600" w:hanging="360"/>
      </w:pPr>
    </w:lvl>
    <w:lvl w:ilvl="5" w:tplc="F0E64C9C">
      <w:start w:val="1"/>
      <w:numFmt w:val="bullet"/>
      <w:lvlText w:val="■"/>
      <w:lvlJc w:val="left"/>
      <w:pPr>
        <w:ind w:left="4320" w:hanging="360"/>
      </w:pPr>
    </w:lvl>
    <w:lvl w:ilvl="6" w:tplc="4FEEC342">
      <w:start w:val="1"/>
      <w:numFmt w:val="bullet"/>
      <w:lvlText w:val="●"/>
      <w:lvlJc w:val="left"/>
      <w:pPr>
        <w:ind w:left="5040" w:hanging="360"/>
      </w:pPr>
    </w:lvl>
    <w:lvl w:ilvl="7" w:tplc="343C2D0C">
      <w:start w:val="1"/>
      <w:numFmt w:val="bullet"/>
      <w:lvlText w:val="●"/>
      <w:lvlJc w:val="left"/>
      <w:pPr>
        <w:ind w:left="5760" w:hanging="360"/>
      </w:pPr>
    </w:lvl>
    <w:lvl w:ilvl="8" w:tplc="A6BE3894">
      <w:start w:val="1"/>
      <w:numFmt w:val="bullet"/>
      <w:lvlText w:val="●"/>
      <w:lvlJc w:val="left"/>
      <w:pPr>
        <w:ind w:left="6480" w:hanging="360"/>
      </w:pPr>
    </w:lvl>
  </w:abstractNum>
  <w:num w:numId="1" w16cid:durableId="13269396">
    <w:abstractNumId w:val="1"/>
    <w:lvlOverride w:ilvl="0">
      <w:startOverride w:val="1"/>
    </w:lvlOverride>
  </w:num>
  <w:num w:numId="2" w16cid:durableId="2002192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3B7"/>
    <w:rsid w:val="00156585"/>
    <w:rsid w:val="004733DE"/>
    <w:rsid w:val="0087217A"/>
    <w:rsid w:val="0091387F"/>
    <w:rsid w:val="00C213B7"/>
    <w:rsid w:val="00C31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43FB"/>
  <w15:docId w15:val="{DAE4CF29-8558-49D3-AD85-B7C19915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3551</Words>
  <Characters>20242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Singh</cp:lastModifiedBy>
  <cp:revision>2</cp:revision>
  <cp:lastPrinted>2026-08-22T08:28:00Z</cp:lastPrinted>
  <dcterms:created xsi:type="dcterms:W3CDTF">2026-08-22T08:29:00Z</dcterms:created>
  <dcterms:modified xsi:type="dcterms:W3CDTF">2026-08-22T08:29:00Z</dcterms:modified>
</cp:coreProperties>
</file>