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DD26A" w14:textId="77777777" w:rsidR="005F5869" w:rsidRPr="005F5869" w:rsidRDefault="005F5869" w:rsidP="005F5869">
      <w:r w:rsidRPr="005F5869">
        <w:rPr>
          <w:b/>
          <w:bCs/>
        </w:rPr>
        <w:t>Short Points Summary</w:t>
      </w:r>
    </w:p>
    <w:p w14:paraId="3DFE290A" w14:textId="77777777" w:rsidR="005F5869" w:rsidRPr="005F5869" w:rsidRDefault="005F5869" w:rsidP="005F5869">
      <w:pPr>
        <w:numPr>
          <w:ilvl w:val="0"/>
          <w:numId w:val="5"/>
        </w:numPr>
      </w:pPr>
      <w:r w:rsidRPr="005F5869">
        <w:rPr>
          <w:b/>
          <w:bCs/>
        </w:rPr>
        <w:t>Data Mining:</w:t>
      </w:r>
      <w:r w:rsidRPr="005F5869">
        <w:t> Discovering hidden patterns and extracting useful information from </w:t>
      </w:r>
      <w:r w:rsidRPr="005F5869">
        <w:rPr>
          <w:i/>
          <w:iCs/>
        </w:rPr>
        <w:t>existing</w:t>
      </w:r>
      <w:r w:rsidRPr="005F5869">
        <w:t> large datasets. Think of it as "finding the gold" in a data mountain. It often uses statistical techniques and database queries.</w:t>
      </w:r>
    </w:p>
    <w:p w14:paraId="5A793A20" w14:textId="77777777" w:rsidR="005F5869" w:rsidRPr="005F5869" w:rsidRDefault="005F5869" w:rsidP="005F5869">
      <w:pPr>
        <w:numPr>
          <w:ilvl w:val="0"/>
          <w:numId w:val="5"/>
        </w:numPr>
      </w:pPr>
      <w:r w:rsidRPr="005F5869">
        <w:rPr>
          <w:b/>
          <w:bCs/>
        </w:rPr>
        <w:t>Machine Learning:</w:t>
      </w:r>
      <w:r w:rsidRPr="005F5869">
        <w:t> A field of AI focused on creating algorithms that allow computers to learn from data </w:t>
      </w:r>
      <w:r w:rsidRPr="005F5869">
        <w:rPr>
          <w:i/>
          <w:iCs/>
        </w:rPr>
        <w:t>without being explicitly programmed</w:t>
      </w:r>
      <w:r w:rsidRPr="005F5869">
        <w:t>. The algorithm improves its performance on a task as it's exposed to more data. It's about </w:t>
      </w:r>
      <w:r w:rsidRPr="005F5869">
        <w:rPr>
          <w:i/>
          <w:iCs/>
        </w:rPr>
        <w:t>prediction and automation</w:t>
      </w:r>
      <w:r w:rsidRPr="005F5869">
        <w:t>.</w:t>
      </w:r>
    </w:p>
    <w:p w14:paraId="77B7C120" w14:textId="77777777" w:rsidR="005F5869" w:rsidRPr="005F5869" w:rsidRDefault="005F5869" w:rsidP="005F5869">
      <w:pPr>
        <w:numPr>
          <w:ilvl w:val="0"/>
          <w:numId w:val="5"/>
        </w:numPr>
      </w:pPr>
      <w:r w:rsidRPr="005F5869">
        <w:rPr>
          <w:b/>
          <w:bCs/>
        </w:rPr>
        <w:t>Data Science:</w:t>
      </w:r>
      <w:r w:rsidRPr="005F5869">
        <w:t> A broad, multidisciplinary field that encompasses data mining, machine learning, statistics, data visualization, and domain expertise. It's about </w:t>
      </w:r>
      <w:r w:rsidRPr="005F5869">
        <w:rPr>
          <w:i/>
          <w:iCs/>
        </w:rPr>
        <w:t>extracting knowledge and insights</w:t>
      </w:r>
      <w:r w:rsidRPr="005F5869">
        <w:t> from data to solve problems and make decisions. Think of it as the "entire process" from data collection to actionable insights.</w:t>
      </w:r>
    </w:p>
    <w:p w14:paraId="5F78F138" w14:textId="77777777" w:rsidR="005F5869" w:rsidRPr="005F5869" w:rsidRDefault="005F5869" w:rsidP="005F5869">
      <w:r w:rsidRPr="005F5869">
        <w:rPr>
          <w:b/>
          <w:bCs/>
        </w:rPr>
        <w:t>Tabular 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6"/>
        <w:gridCol w:w="2569"/>
        <w:gridCol w:w="2903"/>
        <w:gridCol w:w="3258"/>
      </w:tblGrid>
      <w:tr w:rsidR="005F5869" w:rsidRPr="005F5869" w14:paraId="52BD4E29" w14:textId="77777777" w:rsidTr="00A828FC">
        <w:trPr>
          <w:tblCellSpacing w:w="15" w:type="dxa"/>
        </w:trPr>
        <w:tc>
          <w:tcPr>
            <w:tcW w:w="0" w:type="auto"/>
            <w:tcMar>
              <w:top w:w="90" w:type="dxa"/>
              <w:left w:w="180" w:type="dxa"/>
              <w:bottom w:w="90" w:type="dxa"/>
              <w:right w:w="180" w:type="dxa"/>
            </w:tcMar>
            <w:vAlign w:val="center"/>
            <w:hideMark/>
          </w:tcPr>
          <w:p w14:paraId="3DCAD047" w14:textId="77777777" w:rsidR="005F5869" w:rsidRPr="005F5869" w:rsidRDefault="005F5869" w:rsidP="005F5869">
            <w:pPr>
              <w:rPr>
                <w:b/>
                <w:bCs/>
              </w:rPr>
            </w:pPr>
            <w:r w:rsidRPr="005F5869">
              <w:rPr>
                <w:b/>
                <w:bCs/>
              </w:rPr>
              <w:t>Feature</w:t>
            </w:r>
          </w:p>
        </w:tc>
        <w:tc>
          <w:tcPr>
            <w:tcW w:w="0" w:type="auto"/>
            <w:tcMar>
              <w:top w:w="90" w:type="dxa"/>
              <w:left w:w="180" w:type="dxa"/>
              <w:bottom w:w="90" w:type="dxa"/>
              <w:right w:w="180" w:type="dxa"/>
            </w:tcMar>
            <w:vAlign w:val="center"/>
            <w:hideMark/>
          </w:tcPr>
          <w:p w14:paraId="28A512F4" w14:textId="77777777" w:rsidR="005F5869" w:rsidRPr="005F5869" w:rsidRDefault="005F5869" w:rsidP="005F5869">
            <w:pPr>
              <w:rPr>
                <w:b/>
                <w:bCs/>
              </w:rPr>
            </w:pPr>
            <w:r w:rsidRPr="005F5869">
              <w:rPr>
                <w:b/>
                <w:bCs/>
              </w:rPr>
              <w:t>Data Mining</w:t>
            </w:r>
          </w:p>
        </w:tc>
        <w:tc>
          <w:tcPr>
            <w:tcW w:w="0" w:type="auto"/>
            <w:tcMar>
              <w:top w:w="90" w:type="dxa"/>
              <w:left w:w="180" w:type="dxa"/>
              <w:bottom w:w="90" w:type="dxa"/>
              <w:right w:w="180" w:type="dxa"/>
            </w:tcMar>
            <w:vAlign w:val="center"/>
            <w:hideMark/>
          </w:tcPr>
          <w:p w14:paraId="5FD4E857" w14:textId="77777777" w:rsidR="005F5869" w:rsidRPr="005F5869" w:rsidRDefault="005F5869" w:rsidP="005F5869">
            <w:pPr>
              <w:rPr>
                <w:b/>
                <w:bCs/>
              </w:rPr>
            </w:pPr>
            <w:r w:rsidRPr="005F5869">
              <w:rPr>
                <w:b/>
                <w:bCs/>
              </w:rPr>
              <w:t>Machine Learning</w:t>
            </w:r>
          </w:p>
        </w:tc>
        <w:tc>
          <w:tcPr>
            <w:tcW w:w="0" w:type="auto"/>
            <w:tcMar>
              <w:top w:w="90" w:type="dxa"/>
              <w:left w:w="180" w:type="dxa"/>
              <w:bottom w:w="90" w:type="dxa"/>
              <w:right w:w="180" w:type="dxa"/>
            </w:tcMar>
            <w:vAlign w:val="center"/>
            <w:hideMark/>
          </w:tcPr>
          <w:p w14:paraId="05E2394F" w14:textId="77777777" w:rsidR="005F5869" w:rsidRPr="005F5869" w:rsidRDefault="005F5869" w:rsidP="005F5869">
            <w:pPr>
              <w:rPr>
                <w:b/>
                <w:bCs/>
              </w:rPr>
            </w:pPr>
            <w:r w:rsidRPr="005F5869">
              <w:rPr>
                <w:b/>
                <w:bCs/>
              </w:rPr>
              <w:t>Data Science</w:t>
            </w:r>
          </w:p>
        </w:tc>
      </w:tr>
      <w:tr w:rsidR="005F5869" w:rsidRPr="005F5869" w14:paraId="5E6EC2F4" w14:textId="77777777" w:rsidTr="00A828FC">
        <w:trPr>
          <w:tblCellSpacing w:w="15" w:type="dxa"/>
        </w:trPr>
        <w:tc>
          <w:tcPr>
            <w:tcW w:w="0" w:type="auto"/>
            <w:tcMar>
              <w:top w:w="90" w:type="dxa"/>
              <w:left w:w="180" w:type="dxa"/>
              <w:bottom w:w="90" w:type="dxa"/>
              <w:right w:w="180" w:type="dxa"/>
            </w:tcMar>
            <w:vAlign w:val="center"/>
            <w:hideMark/>
          </w:tcPr>
          <w:p w14:paraId="436C5928" w14:textId="77777777" w:rsidR="005F5869" w:rsidRPr="005F5869" w:rsidRDefault="005F5869" w:rsidP="005F5869">
            <w:r w:rsidRPr="005F5869">
              <w:rPr>
                <w:b/>
                <w:bCs/>
              </w:rPr>
              <w:t>Focus</w:t>
            </w:r>
          </w:p>
        </w:tc>
        <w:tc>
          <w:tcPr>
            <w:tcW w:w="0" w:type="auto"/>
            <w:tcMar>
              <w:top w:w="90" w:type="dxa"/>
              <w:left w:w="180" w:type="dxa"/>
              <w:bottom w:w="90" w:type="dxa"/>
              <w:right w:w="180" w:type="dxa"/>
            </w:tcMar>
            <w:vAlign w:val="center"/>
            <w:hideMark/>
          </w:tcPr>
          <w:p w14:paraId="2EA51A57" w14:textId="77777777" w:rsidR="005F5869" w:rsidRPr="005F5869" w:rsidRDefault="005F5869" w:rsidP="005F5869">
            <w:r w:rsidRPr="005F5869">
              <w:t>Finding patterns in existing data.</w:t>
            </w:r>
          </w:p>
        </w:tc>
        <w:tc>
          <w:tcPr>
            <w:tcW w:w="0" w:type="auto"/>
            <w:tcMar>
              <w:top w:w="90" w:type="dxa"/>
              <w:left w:w="180" w:type="dxa"/>
              <w:bottom w:w="90" w:type="dxa"/>
              <w:right w:w="180" w:type="dxa"/>
            </w:tcMar>
            <w:vAlign w:val="center"/>
            <w:hideMark/>
          </w:tcPr>
          <w:p w14:paraId="0EF04809" w14:textId="77777777" w:rsidR="005F5869" w:rsidRPr="005F5869" w:rsidRDefault="005F5869" w:rsidP="005F5869">
            <w:r w:rsidRPr="005F5869">
              <w:t>Building algorithms that learn from data.</w:t>
            </w:r>
          </w:p>
        </w:tc>
        <w:tc>
          <w:tcPr>
            <w:tcW w:w="0" w:type="auto"/>
            <w:tcMar>
              <w:top w:w="90" w:type="dxa"/>
              <w:left w:w="180" w:type="dxa"/>
              <w:bottom w:w="90" w:type="dxa"/>
              <w:right w:w="180" w:type="dxa"/>
            </w:tcMar>
            <w:vAlign w:val="center"/>
            <w:hideMark/>
          </w:tcPr>
          <w:p w14:paraId="33083F3D" w14:textId="77777777" w:rsidR="005F5869" w:rsidRPr="005F5869" w:rsidRDefault="005F5869" w:rsidP="005F5869">
            <w:r w:rsidRPr="005F5869">
              <w:t>Extracting knowledge and insights from data using a variety of techniques.</w:t>
            </w:r>
          </w:p>
        </w:tc>
      </w:tr>
      <w:tr w:rsidR="005F5869" w:rsidRPr="005F5869" w14:paraId="3D125465" w14:textId="77777777" w:rsidTr="00A828FC">
        <w:trPr>
          <w:tblCellSpacing w:w="15" w:type="dxa"/>
        </w:trPr>
        <w:tc>
          <w:tcPr>
            <w:tcW w:w="0" w:type="auto"/>
            <w:tcMar>
              <w:top w:w="90" w:type="dxa"/>
              <w:left w:w="180" w:type="dxa"/>
              <w:bottom w:w="90" w:type="dxa"/>
              <w:right w:w="180" w:type="dxa"/>
            </w:tcMar>
            <w:vAlign w:val="center"/>
            <w:hideMark/>
          </w:tcPr>
          <w:p w14:paraId="5A39E288" w14:textId="77777777" w:rsidR="005F5869" w:rsidRPr="005F5869" w:rsidRDefault="005F5869" w:rsidP="005F5869">
            <w:r w:rsidRPr="005F5869">
              <w:rPr>
                <w:b/>
                <w:bCs/>
              </w:rPr>
              <w:t>Goal</w:t>
            </w:r>
          </w:p>
        </w:tc>
        <w:tc>
          <w:tcPr>
            <w:tcW w:w="0" w:type="auto"/>
            <w:tcMar>
              <w:top w:w="90" w:type="dxa"/>
              <w:left w:w="180" w:type="dxa"/>
              <w:bottom w:w="90" w:type="dxa"/>
              <w:right w:w="180" w:type="dxa"/>
            </w:tcMar>
            <w:vAlign w:val="center"/>
            <w:hideMark/>
          </w:tcPr>
          <w:p w14:paraId="79B457B7" w14:textId="77777777" w:rsidR="005F5869" w:rsidRPr="005F5869" w:rsidRDefault="005F5869" w:rsidP="005F5869">
            <w:r w:rsidRPr="005F5869">
              <w:t>Extract useful information, identify trends.</w:t>
            </w:r>
          </w:p>
        </w:tc>
        <w:tc>
          <w:tcPr>
            <w:tcW w:w="0" w:type="auto"/>
            <w:tcMar>
              <w:top w:w="90" w:type="dxa"/>
              <w:left w:w="180" w:type="dxa"/>
              <w:bottom w:w="90" w:type="dxa"/>
              <w:right w:w="180" w:type="dxa"/>
            </w:tcMar>
            <w:vAlign w:val="center"/>
            <w:hideMark/>
          </w:tcPr>
          <w:p w14:paraId="1695FF4B" w14:textId="77777777" w:rsidR="005F5869" w:rsidRPr="005F5869" w:rsidRDefault="005F5869" w:rsidP="005F5869">
            <w:r w:rsidRPr="005F5869">
              <w:t>Make predictions, automate tasks.</w:t>
            </w:r>
          </w:p>
        </w:tc>
        <w:tc>
          <w:tcPr>
            <w:tcW w:w="0" w:type="auto"/>
            <w:tcMar>
              <w:top w:w="90" w:type="dxa"/>
              <w:left w:w="180" w:type="dxa"/>
              <w:bottom w:w="90" w:type="dxa"/>
              <w:right w:w="180" w:type="dxa"/>
            </w:tcMar>
            <w:vAlign w:val="center"/>
            <w:hideMark/>
          </w:tcPr>
          <w:p w14:paraId="136FA4CF" w14:textId="77777777" w:rsidR="005F5869" w:rsidRPr="005F5869" w:rsidRDefault="005F5869" w:rsidP="005F5869">
            <w:r w:rsidRPr="005F5869">
              <w:t>Solve problems, make data-driven decisions.</w:t>
            </w:r>
          </w:p>
        </w:tc>
      </w:tr>
      <w:tr w:rsidR="005F5869" w:rsidRPr="005F5869" w14:paraId="06C960E7" w14:textId="77777777" w:rsidTr="00A828FC">
        <w:trPr>
          <w:tblCellSpacing w:w="15" w:type="dxa"/>
        </w:trPr>
        <w:tc>
          <w:tcPr>
            <w:tcW w:w="0" w:type="auto"/>
            <w:tcMar>
              <w:top w:w="90" w:type="dxa"/>
              <w:left w:w="180" w:type="dxa"/>
              <w:bottom w:w="90" w:type="dxa"/>
              <w:right w:w="180" w:type="dxa"/>
            </w:tcMar>
            <w:vAlign w:val="center"/>
            <w:hideMark/>
          </w:tcPr>
          <w:p w14:paraId="033C6D34" w14:textId="77777777" w:rsidR="005F5869" w:rsidRPr="005F5869" w:rsidRDefault="005F5869" w:rsidP="005F5869">
            <w:r w:rsidRPr="005F5869">
              <w:rPr>
                <w:b/>
                <w:bCs/>
              </w:rPr>
              <w:t>Scope</w:t>
            </w:r>
          </w:p>
        </w:tc>
        <w:tc>
          <w:tcPr>
            <w:tcW w:w="0" w:type="auto"/>
            <w:tcMar>
              <w:top w:w="90" w:type="dxa"/>
              <w:left w:w="180" w:type="dxa"/>
              <w:bottom w:w="90" w:type="dxa"/>
              <w:right w:w="180" w:type="dxa"/>
            </w:tcMar>
            <w:vAlign w:val="center"/>
            <w:hideMark/>
          </w:tcPr>
          <w:p w14:paraId="40361472" w14:textId="77777777" w:rsidR="005F5869" w:rsidRPr="005F5869" w:rsidRDefault="005F5869" w:rsidP="005F5869">
            <w:r w:rsidRPr="005F5869">
              <w:t>Narrower; a specific task within the broader data process.</w:t>
            </w:r>
          </w:p>
        </w:tc>
        <w:tc>
          <w:tcPr>
            <w:tcW w:w="0" w:type="auto"/>
            <w:tcMar>
              <w:top w:w="90" w:type="dxa"/>
              <w:left w:w="180" w:type="dxa"/>
              <w:bottom w:w="90" w:type="dxa"/>
              <w:right w:w="180" w:type="dxa"/>
            </w:tcMar>
            <w:vAlign w:val="center"/>
            <w:hideMark/>
          </w:tcPr>
          <w:p w14:paraId="75BB27DD" w14:textId="77777777" w:rsidR="005F5869" w:rsidRPr="005F5869" w:rsidRDefault="005F5869" w:rsidP="005F5869">
            <w:r w:rsidRPr="005F5869">
              <w:t>A subfield of AI; focused on algorithms.</w:t>
            </w:r>
          </w:p>
        </w:tc>
        <w:tc>
          <w:tcPr>
            <w:tcW w:w="0" w:type="auto"/>
            <w:tcMar>
              <w:top w:w="90" w:type="dxa"/>
              <w:left w:w="180" w:type="dxa"/>
              <w:bottom w:w="90" w:type="dxa"/>
              <w:right w:w="180" w:type="dxa"/>
            </w:tcMar>
            <w:vAlign w:val="center"/>
            <w:hideMark/>
          </w:tcPr>
          <w:p w14:paraId="27F540F3" w14:textId="77777777" w:rsidR="005F5869" w:rsidRPr="005F5869" w:rsidRDefault="005F5869" w:rsidP="005F5869">
            <w:r w:rsidRPr="005F5869">
              <w:t>Broadest; encompasses the entire data lifecycle.</w:t>
            </w:r>
          </w:p>
        </w:tc>
      </w:tr>
      <w:tr w:rsidR="005F5869" w:rsidRPr="005F5869" w14:paraId="0FDCE0A5" w14:textId="77777777" w:rsidTr="00A828FC">
        <w:trPr>
          <w:tblCellSpacing w:w="15" w:type="dxa"/>
        </w:trPr>
        <w:tc>
          <w:tcPr>
            <w:tcW w:w="0" w:type="auto"/>
            <w:tcMar>
              <w:top w:w="90" w:type="dxa"/>
              <w:left w:w="180" w:type="dxa"/>
              <w:bottom w:w="90" w:type="dxa"/>
              <w:right w:w="180" w:type="dxa"/>
            </w:tcMar>
            <w:vAlign w:val="center"/>
            <w:hideMark/>
          </w:tcPr>
          <w:p w14:paraId="7697415A" w14:textId="77777777" w:rsidR="005F5869" w:rsidRPr="005F5869" w:rsidRDefault="005F5869" w:rsidP="005F5869">
            <w:r w:rsidRPr="005F5869">
              <w:rPr>
                <w:b/>
                <w:bCs/>
              </w:rPr>
              <w:t>Techniques</w:t>
            </w:r>
          </w:p>
        </w:tc>
        <w:tc>
          <w:tcPr>
            <w:tcW w:w="0" w:type="auto"/>
            <w:tcMar>
              <w:top w:w="90" w:type="dxa"/>
              <w:left w:w="180" w:type="dxa"/>
              <w:bottom w:w="90" w:type="dxa"/>
              <w:right w:w="180" w:type="dxa"/>
            </w:tcMar>
            <w:vAlign w:val="center"/>
            <w:hideMark/>
          </w:tcPr>
          <w:p w14:paraId="23B305D2" w14:textId="77777777" w:rsidR="005F5869" w:rsidRPr="005F5869" w:rsidRDefault="005F5869" w:rsidP="005F5869">
            <w:r w:rsidRPr="005F5869">
              <w:t>Association rule mining, clustering, classification, outlier detection, SQL queries, statistical analysis.</w:t>
            </w:r>
          </w:p>
        </w:tc>
        <w:tc>
          <w:tcPr>
            <w:tcW w:w="0" w:type="auto"/>
            <w:tcMar>
              <w:top w:w="90" w:type="dxa"/>
              <w:left w:w="180" w:type="dxa"/>
              <w:bottom w:w="90" w:type="dxa"/>
              <w:right w:w="180" w:type="dxa"/>
            </w:tcMar>
            <w:vAlign w:val="center"/>
            <w:hideMark/>
          </w:tcPr>
          <w:p w14:paraId="25F300F6" w14:textId="77777777" w:rsidR="005F5869" w:rsidRPr="005F5869" w:rsidRDefault="005F5869" w:rsidP="005F5869">
            <w:r w:rsidRPr="005F5869">
              <w:t>Supervised learning (regression, classification), unsupervised learning (clustering, dimensionality reduction), reinforcement learning.</w:t>
            </w:r>
          </w:p>
        </w:tc>
        <w:tc>
          <w:tcPr>
            <w:tcW w:w="0" w:type="auto"/>
            <w:tcMar>
              <w:top w:w="90" w:type="dxa"/>
              <w:left w:w="180" w:type="dxa"/>
              <w:bottom w:w="90" w:type="dxa"/>
              <w:right w:w="180" w:type="dxa"/>
            </w:tcMar>
            <w:vAlign w:val="center"/>
            <w:hideMark/>
          </w:tcPr>
          <w:p w14:paraId="7678B5A1" w14:textId="77777777" w:rsidR="005F5869" w:rsidRPr="005F5869" w:rsidRDefault="005F5869" w:rsidP="005F5869">
            <w:r w:rsidRPr="005F5869">
              <w:t xml:space="preserve">Data mining, machine learning, statistical </w:t>
            </w:r>
            <w:proofErr w:type="spellStart"/>
            <w:r w:rsidRPr="005F5869">
              <w:t>modeling</w:t>
            </w:r>
            <w:proofErr w:type="spellEnd"/>
            <w:r w:rsidRPr="005F5869">
              <w:t>, data visualization, data engineering, domain expertise, communication.</w:t>
            </w:r>
          </w:p>
        </w:tc>
      </w:tr>
      <w:tr w:rsidR="005F5869" w:rsidRPr="005F5869" w14:paraId="2AEE108C" w14:textId="77777777" w:rsidTr="00A828FC">
        <w:trPr>
          <w:tblCellSpacing w:w="15" w:type="dxa"/>
        </w:trPr>
        <w:tc>
          <w:tcPr>
            <w:tcW w:w="0" w:type="auto"/>
            <w:tcMar>
              <w:top w:w="90" w:type="dxa"/>
              <w:left w:w="180" w:type="dxa"/>
              <w:bottom w:w="90" w:type="dxa"/>
              <w:right w:w="180" w:type="dxa"/>
            </w:tcMar>
            <w:vAlign w:val="center"/>
            <w:hideMark/>
          </w:tcPr>
          <w:p w14:paraId="27A2D6DC" w14:textId="77777777" w:rsidR="005F5869" w:rsidRPr="005F5869" w:rsidRDefault="005F5869" w:rsidP="005F5869">
            <w:r w:rsidRPr="005F5869">
              <w:rPr>
                <w:b/>
                <w:bCs/>
              </w:rPr>
              <w:t>Output</w:t>
            </w:r>
          </w:p>
        </w:tc>
        <w:tc>
          <w:tcPr>
            <w:tcW w:w="0" w:type="auto"/>
            <w:tcMar>
              <w:top w:w="90" w:type="dxa"/>
              <w:left w:w="180" w:type="dxa"/>
              <w:bottom w:w="90" w:type="dxa"/>
              <w:right w:w="180" w:type="dxa"/>
            </w:tcMar>
            <w:vAlign w:val="center"/>
            <w:hideMark/>
          </w:tcPr>
          <w:p w14:paraId="2D198340" w14:textId="77777777" w:rsidR="005F5869" w:rsidRPr="005F5869" w:rsidRDefault="005F5869" w:rsidP="005F5869">
            <w:r w:rsidRPr="005F5869">
              <w:t>Patterns, rules, anomalies.</w:t>
            </w:r>
          </w:p>
        </w:tc>
        <w:tc>
          <w:tcPr>
            <w:tcW w:w="0" w:type="auto"/>
            <w:tcMar>
              <w:top w:w="90" w:type="dxa"/>
              <w:left w:w="180" w:type="dxa"/>
              <w:bottom w:w="90" w:type="dxa"/>
              <w:right w:w="180" w:type="dxa"/>
            </w:tcMar>
            <w:vAlign w:val="center"/>
            <w:hideMark/>
          </w:tcPr>
          <w:p w14:paraId="46CCF31C" w14:textId="77777777" w:rsidR="005F5869" w:rsidRPr="005F5869" w:rsidRDefault="005F5869" w:rsidP="005F5869">
            <w:r w:rsidRPr="005F5869">
              <w:t>Predictive models, automated systems.</w:t>
            </w:r>
          </w:p>
        </w:tc>
        <w:tc>
          <w:tcPr>
            <w:tcW w:w="0" w:type="auto"/>
            <w:tcMar>
              <w:top w:w="90" w:type="dxa"/>
              <w:left w:w="180" w:type="dxa"/>
              <w:bottom w:w="90" w:type="dxa"/>
              <w:right w:w="180" w:type="dxa"/>
            </w:tcMar>
            <w:vAlign w:val="center"/>
            <w:hideMark/>
          </w:tcPr>
          <w:p w14:paraId="3F97503D" w14:textId="77777777" w:rsidR="005F5869" w:rsidRPr="005F5869" w:rsidRDefault="005F5869" w:rsidP="005F5869">
            <w:r w:rsidRPr="005F5869">
              <w:t>Insights, reports, visualizations, data products, actionable recommendations.</w:t>
            </w:r>
          </w:p>
        </w:tc>
      </w:tr>
      <w:tr w:rsidR="005F5869" w:rsidRPr="005F5869" w14:paraId="0F9BCDD4" w14:textId="77777777" w:rsidTr="00A828FC">
        <w:trPr>
          <w:tblCellSpacing w:w="15" w:type="dxa"/>
        </w:trPr>
        <w:tc>
          <w:tcPr>
            <w:tcW w:w="0" w:type="auto"/>
            <w:tcMar>
              <w:top w:w="90" w:type="dxa"/>
              <w:left w:w="180" w:type="dxa"/>
              <w:bottom w:w="90" w:type="dxa"/>
              <w:right w:w="180" w:type="dxa"/>
            </w:tcMar>
            <w:vAlign w:val="center"/>
            <w:hideMark/>
          </w:tcPr>
          <w:p w14:paraId="09FDA347" w14:textId="77777777" w:rsidR="005F5869" w:rsidRPr="005F5869" w:rsidRDefault="005F5869" w:rsidP="005F5869">
            <w:r w:rsidRPr="005F5869">
              <w:rPr>
                <w:b/>
                <w:bCs/>
              </w:rPr>
              <w:lastRenderedPageBreak/>
              <w:t>Requires Human?</w:t>
            </w:r>
          </w:p>
        </w:tc>
        <w:tc>
          <w:tcPr>
            <w:tcW w:w="0" w:type="auto"/>
            <w:tcMar>
              <w:top w:w="90" w:type="dxa"/>
              <w:left w:w="180" w:type="dxa"/>
              <w:bottom w:w="90" w:type="dxa"/>
              <w:right w:w="180" w:type="dxa"/>
            </w:tcMar>
            <w:vAlign w:val="center"/>
            <w:hideMark/>
          </w:tcPr>
          <w:p w14:paraId="626D9B28" w14:textId="77777777" w:rsidR="005F5869" w:rsidRPr="005F5869" w:rsidRDefault="005F5869" w:rsidP="005F5869">
            <w:r w:rsidRPr="005F5869">
              <w:t>Yes</w:t>
            </w:r>
          </w:p>
        </w:tc>
        <w:tc>
          <w:tcPr>
            <w:tcW w:w="0" w:type="auto"/>
            <w:tcMar>
              <w:top w:w="90" w:type="dxa"/>
              <w:left w:w="180" w:type="dxa"/>
              <w:bottom w:w="90" w:type="dxa"/>
              <w:right w:w="180" w:type="dxa"/>
            </w:tcMar>
            <w:vAlign w:val="center"/>
            <w:hideMark/>
          </w:tcPr>
          <w:p w14:paraId="21E6287F" w14:textId="77777777" w:rsidR="005F5869" w:rsidRPr="005F5869" w:rsidRDefault="005F5869" w:rsidP="005F5869">
            <w:r w:rsidRPr="005F5869">
              <w:t>No</w:t>
            </w:r>
          </w:p>
        </w:tc>
        <w:tc>
          <w:tcPr>
            <w:tcW w:w="0" w:type="auto"/>
            <w:tcMar>
              <w:top w:w="90" w:type="dxa"/>
              <w:left w:w="180" w:type="dxa"/>
              <w:bottom w:w="90" w:type="dxa"/>
              <w:right w:w="180" w:type="dxa"/>
            </w:tcMar>
            <w:vAlign w:val="center"/>
            <w:hideMark/>
          </w:tcPr>
          <w:p w14:paraId="15AC573F" w14:textId="77777777" w:rsidR="005F5869" w:rsidRPr="005F5869" w:rsidRDefault="005F5869" w:rsidP="005F5869">
            <w:r w:rsidRPr="005F5869">
              <w:t>Yes</w:t>
            </w:r>
          </w:p>
        </w:tc>
      </w:tr>
    </w:tbl>
    <w:p w14:paraId="6733EB7F" w14:textId="77777777" w:rsidR="005F5869" w:rsidRPr="005F5869" w:rsidRDefault="005F5869" w:rsidP="005F5869">
      <w:r w:rsidRPr="005F5869">
        <w:rPr>
          <w:b/>
          <w:bCs/>
        </w:rPr>
        <w:t>Examples</w:t>
      </w:r>
    </w:p>
    <w:p w14:paraId="4DDE4ACA" w14:textId="77777777" w:rsidR="005F5869" w:rsidRPr="005F5869" w:rsidRDefault="005F5869" w:rsidP="005F5869">
      <w:pPr>
        <w:numPr>
          <w:ilvl w:val="0"/>
          <w:numId w:val="6"/>
        </w:numPr>
      </w:pPr>
      <w:r w:rsidRPr="005F5869">
        <w:rPr>
          <w:b/>
          <w:bCs/>
        </w:rPr>
        <w:t>Data Mining:</w:t>
      </w:r>
    </w:p>
    <w:p w14:paraId="63E8178C" w14:textId="77777777" w:rsidR="005F5869" w:rsidRPr="005F5869" w:rsidRDefault="005F5869" w:rsidP="005F5869">
      <w:pPr>
        <w:numPr>
          <w:ilvl w:val="1"/>
          <w:numId w:val="6"/>
        </w:numPr>
      </w:pPr>
      <w:r w:rsidRPr="005F5869">
        <w:rPr>
          <w:b/>
          <w:bCs/>
        </w:rPr>
        <w:t>Scenario:</w:t>
      </w:r>
      <w:r w:rsidRPr="005F5869">
        <w:t> A supermarket wants to know which products are frequently purchased together.</w:t>
      </w:r>
    </w:p>
    <w:p w14:paraId="59DC52D7" w14:textId="77777777" w:rsidR="005F5869" w:rsidRPr="005F5869" w:rsidRDefault="005F5869" w:rsidP="005F5869">
      <w:pPr>
        <w:numPr>
          <w:ilvl w:val="1"/>
          <w:numId w:val="6"/>
        </w:numPr>
      </w:pPr>
      <w:r w:rsidRPr="005F5869">
        <w:rPr>
          <w:b/>
          <w:bCs/>
        </w:rPr>
        <w:t>Process:</w:t>
      </w:r>
      <w:r w:rsidRPr="005F5869">
        <w:t> They use association rule mining (a data mining technique) on their transaction database.</w:t>
      </w:r>
    </w:p>
    <w:p w14:paraId="7462DB0B" w14:textId="77777777" w:rsidR="005F5869" w:rsidRPr="005F5869" w:rsidRDefault="005F5869" w:rsidP="005F5869">
      <w:pPr>
        <w:numPr>
          <w:ilvl w:val="1"/>
          <w:numId w:val="6"/>
        </w:numPr>
      </w:pPr>
      <w:r w:rsidRPr="005F5869">
        <w:rPr>
          <w:b/>
          <w:bCs/>
        </w:rPr>
        <w:t>Outcome:</w:t>
      </w:r>
      <w:r w:rsidRPr="005F5869">
        <w:t> They discover that customers who buy diapers often also buy beer. This is a previously unknown pattern.</w:t>
      </w:r>
    </w:p>
    <w:p w14:paraId="0F7A2624" w14:textId="77777777" w:rsidR="005F5869" w:rsidRPr="005F5869" w:rsidRDefault="005F5869" w:rsidP="005F5869">
      <w:pPr>
        <w:numPr>
          <w:ilvl w:val="1"/>
          <w:numId w:val="6"/>
        </w:numPr>
      </w:pPr>
      <w:r w:rsidRPr="005F5869">
        <w:rPr>
          <w:b/>
          <w:bCs/>
        </w:rPr>
        <w:t>Action:</w:t>
      </w:r>
      <w:r w:rsidRPr="005F5869">
        <w:t> The supermarket might place beer and diapers closer together in the store to increase sales.</w:t>
      </w:r>
    </w:p>
    <w:p w14:paraId="5C15F158" w14:textId="77777777" w:rsidR="005F5869" w:rsidRPr="005F5869" w:rsidRDefault="005F5869" w:rsidP="005F5869">
      <w:pPr>
        <w:numPr>
          <w:ilvl w:val="0"/>
          <w:numId w:val="6"/>
        </w:numPr>
      </w:pPr>
      <w:r w:rsidRPr="005F5869">
        <w:rPr>
          <w:b/>
          <w:bCs/>
        </w:rPr>
        <w:t>Machine Learning:</w:t>
      </w:r>
    </w:p>
    <w:p w14:paraId="50D894A2" w14:textId="77777777" w:rsidR="005F5869" w:rsidRPr="005F5869" w:rsidRDefault="005F5869" w:rsidP="005F5869">
      <w:pPr>
        <w:numPr>
          <w:ilvl w:val="1"/>
          <w:numId w:val="6"/>
        </w:numPr>
      </w:pPr>
      <w:r w:rsidRPr="005F5869">
        <w:rPr>
          <w:b/>
          <w:bCs/>
        </w:rPr>
        <w:t>Scenario:</w:t>
      </w:r>
      <w:r w:rsidRPr="005F5869">
        <w:t> A company wants to build a spam filter for email.</w:t>
      </w:r>
    </w:p>
    <w:p w14:paraId="1FCAF8A0" w14:textId="77777777" w:rsidR="005F5869" w:rsidRPr="005F5869" w:rsidRDefault="005F5869" w:rsidP="005F5869">
      <w:pPr>
        <w:numPr>
          <w:ilvl w:val="1"/>
          <w:numId w:val="6"/>
        </w:numPr>
      </w:pPr>
      <w:r w:rsidRPr="005F5869">
        <w:rPr>
          <w:b/>
          <w:bCs/>
        </w:rPr>
        <w:t>Process:</w:t>
      </w:r>
      <w:r w:rsidRPr="005F5869">
        <w:t xml:space="preserve"> They use a supervised learning algorithm (like a Naive Bayes classifier). They feed the algorithm a large dataset of emails </w:t>
      </w:r>
      <w:proofErr w:type="spellStart"/>
      <w:r w:rsidRPr="005F5869">
        <w:t>labeled</w:t>
      </w:r>
      <w:proofErr w:type="spellEnd"/>
      <w:r w:rsidRPr="005F5869">
        <w:t xml:space="preserve"> as "spam" or "not spam". The algorithm learns the characteristics of spam emails.</w:t>
      </w:r>
    </w:p>
    <w:p w14:paraId="48B0C992" w14:textId="77777777" w:rsidR="005F5869" w:rsidRPr="005F5869" w:rsidRDefault="005F5869" w:rsidP="005F5869">
      <w:pPr>
        <w:numPr>
          <w:ilvl w:val="1"/>
          <w:numId w:val="6"/>
        </w:numPr>
      </w:pPr>
      <w:r w:rsidRPr="005F5869">
        <w:rPr>
          <w:b/>
          <w:bCs/>
        </w:rPr>
        <w:t>Outcome:</w:t>
      </w:r>
      <w:r w:rsidRPr="005F5869">
        <w:t> The algorithm creates a model that can predict whether a new, unseen email is spam or not.</w:t>
      </w:r>
    </w:p>
    <w:p w14:paraId="4131CFC3" w14:textId="77777777" w:rsidR="005F5869" w:rsidRPr="005F5869" w:rsidRDefault="005F5869" w:rsidP="005F5869">
      <w:pPr>
        <w:numPr>
          <w:ilvl w:val="1"/>
          <w:numId w:val="6"/>
        </w:numPr>
      </w:pPr>
      <w:r w:rsidRPr="005F5869">
        <w:rPr>
          <w:b/>
          <w:bCs/>
        </w:rPr>
        <w:t>Action:</w:t>
      </w:r>
      <w:r w:rsidRPr="005F5869">
        <w:t> The model is deployed as a spam filter, automatically classifying incoming emails.</w:t>
      </w:r>
    </w:p>
    <w:p w14:paraId="2EFC50FF" w14:textId="77777777" w:rsidR="005F5869" w:rsidRPr="005F5869" w:rsidRDefault="005F5869" w:rsidP="005F5869">
      <w:pPr>
        <w:numPr>
          <w:ilvl w:val="0"/>
          <w:numId w:val="6"/>
        </w:numPr>
      </w:pPr>
      <w:r w:rsidRPr="005F5869">
        <w:rPr>
          <w:b/>
          <w:bCs/>
        </w:rPr>
        <w:t>Data Science:</w:t>
      </w:r>
    </w:p>
    <w:p w14:paraId="20BC025B" w14:textId="77777777" w:rsidR="005F5869" w:rsidRPr="005F5869" w:rsidRDefault="005F5869" w:rsidP="005F5869">
      <w:pPr>
        <w:numPr>
          <w:ilvl w:val="1"/>
          <w:numId w:val="6"/>
        </w:numPr>
      </w:pPr>
      <w:r w:rsidRPr="005F5869">
        <w:rPr>
          <w:b/>
          <w:bCs/>
        </w:rPr>
        <w:t>Scenario:</w:t>
      </w:r>
      <w:r w:rsidRPr="005F5869">
        <w:t> A healthcare provider wants to improve patient outcomes and reduce hospital readmissions.</w:t>
      </w:r>
    </w:p>
    <w:p w14:paraId="67B32DFB" w14:textId="77777777" w:rsidR="005F5869" w:rsidRPr="005F5869" w:rsidRDefault="005F5869" w:rsidP="005F5869">
      <w:pPr>
        <w:numPr>
          <w:ilvl w:val="1"/>
          <w:numId w:val="6"/>
        </w:numPr>
      </w:pPr>
      <w:r w:rsidRPr="005F5869">
        <w:rPr>
          <w:b/>
          <w:bCs/>
        </w:rPr>
        <w:t>Process:</w:t>
      </w:r>
      <w:r w:rsidRPr="005F5869">
        <w:t> A data scientist gathers data from various sources (patient records, clinical trials, sensor data). They clean and prepare the data (data preprocessing). They use statistical analysis to identify risk factors. They build a machine learning model to predict which patients are at high risk of readmission. They create visualizations to communicate findings to doctors.</w:t>
      </w:r>
    </w:p>
    <w:p w14:paraId="5FF7D69D" w14:textId="77777777" w:rsidR="005F5869" w:rsidRPr="005F5869" w:rsidRDefault="005F5869" w:rsidP="005F5869">
      <w:pPr>
        <w:numPr>
          <w:ilvl w:val="1"/>
          <w:numId w:val="6"/>
        </w:numPr>
      </w:pPr>
      <w:r w:rsidRPr="005F5869">
        <w:rPr>
          <w:b/>
          <w:bCs/>
        </w:rPr>
        <w:t>Outcome:</w:t>
      </w:r>
      <w:r w:rsidRPr="005F5869">
        <w:t> The hospital identifies key factors contributing to readmissions (e.g., lack of follow-up appointments, medication non-adherence). They develop a predictive model to identify high-risk patients.</w:t>
      </w:r>
    </w:p>
    <w:p w14:paraId="41F13C79" w14:textId="77777777" w:rsidR="005F5869" w:rsidRPr="005F5869" w:rsidRDefault="005F5869" w:rsidP="005F5869">
      <w:pPr>
        <w:numPr>
          <w:ilvl w:val="1"/>
          <w:numId w:val="6"/>
        </w:numPr>
      </w:pPr>
      <w:r w:rsidRPr="005F5869">
        <w:rPr>
          <w:b/>
          <w:bCs/>
        </w:rPr>
        <w:t>Action:</w:t>
      </w:r>
      <w:r w:rsidRPr="005F5869">
        <w:t> The hospital implements targeted interventions (e.g., personalized care plans, proactive follow-up) for high-risk patients, leading to reduced readmission rates and improved patient care.</w:t>
      </w:r>
    </w:p>
    <w:p w14:paraId="5EA9B5F6" w14:textId="77777777" w:rsidR="005F5869" w:rsidRPr="005F5869" w:rsidRDefault="005F5869" w:rsidP="005F5869">
      <w:r w:rsidRPr="005F5869">
        <w:rPr>
          <w:b/>
          <w:bCs/>
        </w:rPr>
        <w:t>Key Distinctions in a Nutshell</w:t>
      </w:r>
    </w:p>
    <w:p w14:paraId="2FB68D90" w14:textId="77777777" w:rsidR="005F5869" w:rsidRPr="005F5869" w:rsidRDefault="005F5869" w:rsidP="005F5869">
      <w:pPr>
        <w:numPr>
          <w:ilvl w:val="0"/>
          <w:numId w:val="7"/>
        </w:numPr>
      </w:pPr>
      <w:r w:rsidRPr="005F5869">
        <w:rPr>
          <w:b/>
          <w:bCs/>
        </w:rPr>
        <w:lastRenderedPageBreak/>
        <w:t>Data Mining is about </w:t>
      </w:r>
      <w:r w:rsidRPr="005F5869">
        <w:rPr>
          <w:b/>
          <w:bCs/>
          <w:i/>
          <w:iCs/>
        </w:rPr>
        <w:t>finding</w:t>
      </w:r>
      <w:r w:rsidRPr="005F5869">
        <w:rPr>
          <w:b/>
          <w:bCs/>
        </w:rPr>
        <w:t> what's already there.</w:t>
      </w:r>
      <w:r w:rsidRPr="005F5869">
        <w:t> It's retrospective.</w:t>
      </w:r>
    </w:p>
    <w:p w14:paraId="09619612" w14:textId="77777777" w:rsidR="005F5869" w:rsidRPr="005F5869" w:rsidRDefault="005F5869" w:rsidP="005F5869">
      <w:pPr>
        <w:numPr>
          <w:ilvl w:val="0"/>
          <w:numId w:val="7"/>
        </w:numPr>
      </w:pPr>
      <w:r w:rsidRPr="005F5869">
        <w:rPr>
          <w:b/>
          <w:bCs/>
        </w:rPr>
        <w:t>Machine Learning is about </w:t>
      </w:r>
      <w:r w:rsidRPr="005F5869">
        <w:rPr>
          <w:b/>
          <w:bCs/>
          <w:i/>
          <w:iCs/>
        </w:rPr>
        <w:t>predicting</w:t>
      </w:r>
      <w:r w:rsidRPr="005F5869">
        <w:rPr>
          <w:b/>
          <w:bCs/>
        </w:rPr>
        <w:t> what will happen.</w:t>
      </w:r>
      <w:r w:rsidRPr="005F5869">
        <w:t> It's prospective.</w:t>
      </w:r>
    </w:p>
    <w:p w14:paraId="7FC6F253" w14:textId="77777777" w:rsidR="005F5869" w:rsidRPr="005F5869" w:rsidRDefault="005F5869" w:rsidP="005F5869">
      <w:pPr>
        <w:numPr>
          <w:ilvl w:val="0"/>
          <w:numId w:val="7"/>
        </w:numPr>
      </w:pPr>
      <w:r w:rsidRPr="005F5869">
        <w:rPr>
          <w:b/>
          <w:bCs/>
        </w:rPr>
        <w:t>Data Science is about the </w:t>
      </w:r>
      <w:r w:rsidRPr="005F5869">
        <w:rPr>
          <w:b/>
          <w:bCs/>
          <w:i/>
          <w:iCs/>
        </w:rPr>
        <w:t>whole picture</w:t>
      </w:r>
      <w:r w:rsidRPr="005F5869">
        <w:rPr>
          <w:b/>
          <w:bCs/>
        </w:rPr>
        <w:t xml:space="preserve"> – collecting, cleaning, </w:t>
      </w:r>
      <w:proofErr w:type="spellStart"/>
      <w:r w:rsidRPr="005F5869">
        <w:rPr>
          <w:b/>
          <w:bCs/>
        </w:rPr>
        <w:t>analyzing</w:t>
      </w:r>
      <w:proofErr w:type="spellEnd"/>
      <w:r w:rsidRPr="005F5869">
        <w:rPr>
          <w:b/>
          <w:bCs/>
        </w:rPr>
        <w:t>, interpreting, and communicating data to solve problems.</w:t>
      </w:r>
      <w:r w:rsidRPr="005F5869">
        <w:t> It's holistic.</w:t>
      </w:r>
    </w:p>
    <w:p w14:paraId="0E4B466D" w14:textId="77777777" w:rsidR="005F5869" w:rsidRPr="005F5869" w:rsidRDefault="005F5869" w:rsidP="005F5869">
      <w:r w:rsidRPr="005F5869">
        <w:t>Data mining is often a </w:t>
      </w:r>
      <w:r w:rsidRPr="005F5869">
        <w:rPr>
          <w:i/>
          <w:iCs/>
        </w:rPr>
        <w:t>tool</w:t>
      </w:r>
      <w:r w:rsidRPr="005F5869">
        <w:t> used within data science, and machine learning is often a </w:t>
      </w:r>
      <w:r w:rsidRPr="005F5869">
        <w:rPr>
          <w:i/>
          <w:iCs/>
        </w:rPr>
        <w:t>technique</w:t>
      </w:r>
      <w:r w:rsidRPr="005F5869">
        <w:t> used within both data mining and data science. They are related but distinct concepts.</w:t>
      </w:r>
    </w:p>
    <w:p w14:paraId="06C87409" w14:textId="77777777" w:rsidR="00E90D9C" w:rsidRPr="005F5869" w:rsidRDefault="00E90D9C" w:rsidP="005F5869"/>
    <w:sectPr w:rsidR="00E90D9C" w:rsidRPr="005F5869" w:rsidSect="000F125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824AA"/>
    <w:multiLevelType w:val="multilevel"/>
    <w:tmpl w:val="93C0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E075A"/>
    <w:multiLevelType w:val="multilevel"/>
    <w:tmpl w:val="7BD41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983DAD"/>
    <w:multiLevelType w:val="multilevel"/>
    <w:tmpl w:val="C3E0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DE6789"/>
    <w:multiLevelType w:val="multilevel"/>
    <w:tmpl w:val="70EEF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D32F69"/>
    <w:multiLevelType w:val="multilevel"/>
    <w:tmpl w:val="1A6A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2D2C58"/>
    <w:multiLevelType w:val="multilevel"/>
    <w:tmpl w:val="B992A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7D264C"/>
    <w:multiLevelType w:val="multilevel"/>
    <w:tmpl w:val="D446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6424275">
    <w:abstractNumId w:val="5"/>
  </w:num>
  <w:num w:numId="2" w16cid:durableId="197083407">
    <w:abstractNumId w:val="0"/>
  </w:num>
  <w:num w:numId="3" w16cid:durableId="1682900446">
    <w:abstractNumId w:val="3"/>
  </w:num>
  <w:num w:numId="4" w16cid:durableId="1061750875">
    <w:abstractNumId w:val="4"/>
  </w:num>
  <w:num w:numId="5" w16cid:durableId="152918754">
    <w:abstractNumId w:val="6"/>
  </w:num>
  <w:num w:numId="6" w16cid:durableId="1032268629">
    <w:abstractNumId w:val="1"/>
  </w:num>
  <w:num w:numId="7" w16cid:durableId="1738360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0D5"/>
    <w:rsid w:val="000F125D"/>
    <w:rsid w:val="001760D5"/>
    <w:rsid w:val="001F507E"/>
    <w:rsid w:val="00432E0D"/>
    <w:rsid w:val="004D3AC7"/>
    <w:rsid w:val="005F5869"/>
    <w:rsid w:val="00776D5A"/>
    <w:rsid w:val="00916CE3"/>
    <w:rsid w:val="00A828FC"/>
    <w:rsid w:val="00E90D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31740"/>
  <w15:chartTrackingRefBased/>
  <w15:docId w15:val="{231917E8-70DE-4E9A-B336-6F7701669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0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60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60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60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60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60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0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0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0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0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60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60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60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60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60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0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0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0D5"/>
    <w:rPr>
      <w:rFonts w:eastAsiaTheme="majorEastAsia" w:cstheme="majorBidi"/>
      <w:color w:val="272727" w:themeColor="text1" w:themeTint="D8"/>
    </w:rPr>
  </w:style>
  <w:style w:type="paragraph" w:styleId="Title">
    <w:name w:val="Title"/>
    <w:basedOn w:val="Normal"/>
    <w:next w:val="Normal"/>
    <w:link w:val="TitleChar"/>
    <w:uiPriority w:val="10"/>
    <w:qFormat/>
    <w:rsid w:val="001760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0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0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0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0D5"/>
    <w:pPr>
      <w:spacing w:before="160"/>
      <w:jc w:val="center"/>
    </w:pPr>
    <w:rPr>
      <w:i/>
      <w:iCs/>
      <w:color w:val="404040" w:themeColor="text1" w:themeTint="BF"/>
    </w:rPr>
  </w:style>
  <w:style w:type="character" w:customStyle="1" w:styleId="QuoteChar">
    <w:name w:val="Quote Char"/>
    <w:basedOn w:val="DefaultParagraphFont"/>
    <w:link w:val="Quote"/>
    <w:uiPriority w:val="29"/>
    <w:rsid w:val="001760D5"/>
    <w:rPr>
      <w:i/>
      <w:iCs/>
      <w:color w:val="404040" w:themeColor="text1" w:themeTint="BF"/>
    </w:rPr>
  </w:style>
  <w:style w:type="paragraph" w:styleId="ListParagraph">
    <w:name w:val="List Paragraph"/>
    <w:basedOn w:val="Normal"/>
    <w:uiPriority w:val="34"/>
    <w:qFormat/>
    <w:rsid w:val="001760D5"/>
    <w:pPr>
      <w:ind w:left="720"/>
      <w:contextualSpacing/>
    </w:pPr>
  </w:style>
  <w:style w:type="character" w:styleId="IntenseEmphasis">
    <w:name w:val="Intense Emphasis"/>
    <w:basedOn w:val="DefaultParagraphFont"/>
    <w:uiPriority w:val="21"/>
    <w:qFormat/>
    <w:rsid w:val="001760D5"/>
    <w:rPr>
      <w:i/>
      <w:iCs/>
      <w:color w:val="0F4761" w:themeColor="accent1" w:themeShade="BF"/>
    </w:rPr>
  </w:style>
  <w:style w:type="paragraph" w:styleId="IntenseQuote">
    <w:name w:val="Intense Quote"/>
    <w:basedOn w:val="Normal"/>
    <w:next w:val="Normal"/>
    <w:link w:val="IntenseQuoteChar"/>
    <w:uiPriority w:val="30"/>
    <w:qFormat/>
    <w:rsid w:val="001760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60D5"/>
    <w:rPr>
      <w:i/>
      <w:iCs/>
      <w:color w:val="0F4761" w:themeColor="accent1" w:themeShade="BF"/>
    </w:rPr>
  </w:style>
  <w:style w:type="character" w:styleId="IntenseReference">
    <w:name w:val="Intense Reference"/>
    <w:basedOn w:val="DefaultParagraphFont"/>
    <w:uiPriority w:val="32"/>
    <w:qFormat/>
    <w:rsid w:val="001760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342147">
      <w:bodyDiv w:val="1"/>
      <w:marLeft w:val="0"/>
      <w:marRight w:val="0"/>
      <w:marTop w:val="0"/>
      <w:marBottom w:val="0"/>
      <w:divBdr>
        <w:top w:val="none" w:sz="0" w:space="0" w:color="auto"/>
        <w:left w:val="none" w:sz="0" w:space="0" w:color="auto"/>
        <w:bottom w:val="none" w:sz="0" w:space="0" w:color="auto"/>
        <w:right w:val="none" w:sz="0" w:space="0" w:color="auto"/>
      </w:divBdr>
    </w:div>
    <w:div w:id="454837593">
      <w:bodyDiv w:val="1"/>
      <w:marLeft w:val="0"/>
      <w:marRight w:val="0"/>
      <w:marTop w:val="0"/>
      <w:marBottom w:val="0"/>
      <w:divBdr>
        <w:top w:val="none" w:sz="0" w:space="0" w:color="auto"/>
        <w:left w:val="none" w:sz="0" w:space="0" w:color="auto"/>
        <w:bottom w:val="none" w:sz="0" w:space="0" w:color="auto"/>
        <w:right w:val="none" w:sz="0" w:space="0" w:color="auto"/>
      </w:divBdr>
      <w:divsChild>
        <w:div w:id="1947229891">
          <w:marLeft w:val="0"/>
          <w:marRight w:val="0"/>
          <w:marTop w:val="0"/>
          <w:marBottom w:val="240"/>
          <w:divBdr>
            <w:top w:val="none" w:sz="0" w:space="0" w:color="auto"/>
            <w:left w:val="none" w:sz="0" w:space="0" w:color="auto"/>
            <w:bottom w:val="none" w:sz="0" w:space="0" w:color="auto"/>
            <w:right w:val="none" w:sz="0" w:space="0" w:color="auto"/>
          </w:divBdr>
        </w:div>
      </w:divsChild>
    </w:div>
    <w:div w:id="765463316">
      <w:bodyDiv w:val="1"/>
      <w:marLeft w:val="0"/>
      <w:marRight w:val="0"/>
      <w:marTop w:val="0"/>
      <w:marBottom w:val="0"/>
      <w:divBdr>
        <w:top w:val="none" w:sz="0" w:space="0" w:color="auto"/>
        <w:left w:val="none" w:sz="0" w:space="0" w:color="auto"/>
        <w:bottom w:val="none" w:sz="0" w:space="0" w:color="auto"/>
        <w:right w:val="none" w:sz="0" w:space="0" w:color="auto"/>
      </w:divBdr>
      <w:divsChild>
        <w:div w:id="748423958">
          <w:marLeft w:val="0"/>
          <w:marRight w:val="0"/>
          <w:marTop w:val="0"/>
          <w:marBottom w:val="240"/>
          <w:divBdr>
            <w:top w:val="none" w:sz="0" w:space="0" w:color="auto"/>
            <w:left w:val="none" w:sz="0" w:space="0" w:color="auto"/>
            <w:bottom w:val="none" w:sz="0" w:space="0" w:color="auto"/>
            <w:right w:val="none" w:sz="0" w:space="0" w:color="auto"/>
          </w:divBdr>
        </w:div>
      </w:divsChild>
    </w:div>
    <w:div w:id="934745784">
      <w:bodyDiv w:val="1"/>
      <w:marLeft w:val="0"/>
      <w:marRight w:val="0"/>
      <w:marTop w:val="0"/>
      <w:marBottom w:val="0"/>
      <w:divBdr>
        <w:top w:val="none" w:sz="0" w:space="0" w:color="auto"/>
        <w:left w:val="none" w:sz="0" w:space="0" w:color="auto"/>
        <w:bottom w:val="none" w:sz="0" w:space="0" w:color="auto"/>
        <w:right w:val="none" w:sz="0" w:space="0" w:color="auto"/>
      </w:divBdr>
      <w:divsChild>
        <w:div w:id="722171642">
          <w:marLeft w:val="0"/>
          <w:marRight w:val="0"/>
          <w:marTop w:val="0"/>
          <w:marBottom w:val="240"/>
          <w:divBdr>
            <w:top w:val="none" w:sz="0" w:space="0" w:color="auto"/>
            <w:left w:val="none" w:sz="0" w:space="0" w:color="auto"/>
            <w:bottom w:val="none" w:sz="0" w:space="0" w:color="auto"/>
            <w:right w:val="none" w:sz="0" w:space="0" w:color="auto"/>
          </w:divBdr>
        </w:div>
      </w:divsChild>
    </w:div>
    <w:div w:id="964194035">
      <w:bodyDiv w:val="1"/>
      <w:marLeft w:val="0"/>
      <w:marRight w:val="0"/>
      <w:marTop w:val="0"/>
      <w:marBottom w:val="0"/>
      <w:divBdr>
        <w:top w:val="none" w:sz="0" w:space="0" w:color="auto"/>
        <w:left w:val="none" w:sz="0" w:space="0" w:color="auto"/>
        <w:bottom w:val="none" w:sz="0" w:space="0" w:color="auto"/>
        <w:right w:val="none" w:sz="0" w:space="0" w:color="auto"/>
      </w:divBdr>
    </w:div>
    <w:div w:id="1264722492">
      <w:bodyDiv w:val="1"/>
      <w:marLeft w:val="0"/>
      <w:marRight w:val="0"/>
      <w:marTop w:val="0"/>
      <w:marBottom w:val="0"/>
      <w:divBdr>
        <w:top w:val="none" w:sz="0" w:space="0" w:color="auto"/>
        <w:left w:val="none" w:sz="0" w:space="0" w:color="auto"/>
        <w:bottom w:val="none" w:sz="0" w:space="0" w:color="auto"/>
        <w:right w:val="none" w:sz="0" w:space="0" w:color="auto"/>
      </w:divBdr>
      <w:divsChild>
        <w:div w:id="102374744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627</Words>
  <Characters>3576</Characters>
  <Application>Microsoft Office Word</Application>
  <DocSecurity>0</DocSecurity>
  <Lines>29</Lines>
  <Paragraphs>8</Paragraphs>
  <ScaleCrop>false</ScaleCrop>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Devasheesh Mishra</dc:creator>
  <cp:keywords/>
  <dc:description/>
  <cp:lastModifiedBy>Devasheesh Mishra</cp:lastModifiedBy>
  <cp:revision>5</cp:revision>
  <cp:lastPrinted>2025-02-05T19:46:00Z</cp:lastPrinted>
  <dcterms:created xsi:type="dcterms:W3CDTF">2025-02-05T17:39:00Z</dcterms:created>
  <dcterms:modified xsi:type="dcterms:W3CDTF">2025-02-05T19:46:00Z</dcterms:modified>
</cp:coreProperties>
</file>