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87F9" w14:textId="77777777" w:rsidR="008320FD" w:rsidRPr="008320FD" w:rsidRDefault="008320FD" w:rsidP="008320FD">
      <w:r w:rsidRPr="008320FD">
        <w:rPr>
          <w:b/>
          <w:bCs/>
        </w:rPr>
        <w:t>Data Mining Issues: Concise Points and Examples</w:t>
      </w:r>
    </w:p>
    <w:p w14:paraId="2F9EBA91" w14:textId="77777777" w:rsidR="008320FD" w:rsidRPr="008320FD" w:rsidRDefault="008320FD" w:rsidP="008320FD">
      <w:pPr>
        <w:numPr>
          <w:ilvl w:val="0"/>
          <w:numId w:val="1"/>
        </w:numPr>
      </w:pPr>
      <w:r w:rsidRPr="008320FD">
        <w:rPr>
          <w:b/>
          <w:bCs/>
        </w:rPr>
        <w:t>Mining Methodology Issues:</w:t>
      </w:r>
    </w:p>
    <w:p w14:paraId="77681B46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Versatility of Approaches:</w:t>
      </w:r>
      <w:r w:rsidRPr="008320FD">
        <w:t> Not all data mining methods work equally well on all datasets.</w:t>
      </w:r>
    </w:p>
    <w:p w14:paraId="6FEB3B05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A clustering algorithm that works well for grouping customers by purchasing habits might fail miserably at identifying patterns in time-series stock market data. You need different techniques (like time-series analysis) for the latter.</w:t>
      </w:r>
    </w:p>
    <w:p w14:paraId="2E4432EB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Diversity of Data:</w:t>
      </w:r>
      <w:r w:rsidRPr="008320FD">
        <w:t> Handling different data types (numerical, categorical, text, images, etc.) requires specialized techniques.</w:t>
      </w:r>
    </w:p>
    <w:p w14:paraId="09621DD8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Mining patterns from a database of customer demographics (age, income - numerical) is different from mining patterns from social media posts (text data, requiring natural language processing).</w:t>
      </w:r>
    </w:p>
    <w:p w14:paraId="141F8AFD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Dimensionality:</w:t>
      </w:r>
      <w:r w:rsidRPr="008320FD">
        <w:t> High-dimensional data (many attributes) makes analysis difficult ("curse of dimensionality").</w:t>
      </w:r>
    </w:p>
    <w:p w14:paraId="1923C323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A dataset with hundreds of features describing gene expression levels makes it hard to find meaningful relationships. Feature selection or dimensionality reduction techniques (like PCA) are needed.</w:t>
      </w:r>
    </w:p>
    <w:p w14:paraId="0C01C42D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Noise and Incompleteness:</w:t>
      </w:r>
      <w:r w:rsidRPr="008320FD">
        <w:t> Real-world data is often noisy (errors) and incomplete (missing values).</w:t>
      </w:r>
    </w:p>
    <w:p w14:paraId="3ACF9723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A sensor network might have occasional faulty readings (noise) or gaps in data due to communication failures (incompleteness). Data cleaning and imputation techniques are essential.</w:t>
      </w:r>
    </w:p>
    <w:p w14:paraId="48E5FAAC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Pattern Evaluation:</w:t>
      </w:r>
      <w:r w:rsidRPr="008320FD">
        <w:t> Determining which discovered patterns are truly </w:t>
      </w:r>
      <w:r w:rsidRPr="008320FD">
        <w:rPr>
          <w:i/>
          <w:iCs/>
        </w:rPr>
        <w:t>interesting</w:t>
      </w:r>
      <w:r w:rsidRPr="008320FD">
        <w:t> and not just spurious correlations.</w:t>
      </w:r>
    </w:p>
    <w:p w14:paraId="39CE73F9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Finding that "people who buy diapers also buy beer" might be statistically significant, but requires domain knowledge to interpret (is it causal, or just a coincidence due to both being common purchases?). Using "interestingness" measures (support, confidence, lift) helps.</w:t>
      </w:r>
    </w:p>
    <w:p w14:paraId="4043E8FB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Background Knowledge:</w:t>
      </w:r>
      <w:r w:rsidRPr="008320FD">
        <w:t> Incorporating prior knowledge (domain expertise) into the mining process.</w:t>
      </w:r>
    </w:p>
    <w:p w14:paraId="084DB0A4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In medical diagnosis, a doctor's knowledge of symptoms and diseases can guide the data mining process to find more relevant patterns. Constraint-based mining is one approach.</w:t>
      </w:r>
    </w:p>
    <w:p w14:paraId="277E33AF" w14:textId="77777777" w:rsidR="008320FD" w:rsidRPr="008320FD" w:rsidRDefault="008320FD" w:rsidP="008320FD">
      <w:pPr>
        <w:numPr>
          <w:ilvl w:val="0"/>
          <w:numId w:val="1"/>
        </w:numPr>
      </w:pPr>
      <w:r w:rsidRPr="008320FD">
        <w:rPr>
          <w:b/>
          <w:bCs/>
        </w:rPr>
        <w:t>User Interaction Issues:</w:t>
      </w:r>
    </w:p>
    <w:p w14:paraId="2F918B94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Interactivity:</w:t>
      </w:r>
      <w:r w:rsidRPr="008320FD">
        <w:t> Allowing users to guide the mining process, refine queries, and explore results interactively.</w:t>
      </w:r>
    </w:p>
    <w:p w14:paraId="7DA47FC8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lastRenderedPageBreak/>
        <w:t>Example:</w:t>
      </w:r>
      <w:r w:rsidRPr="008320FD">
        <w:t> A data mining system should let a user drill down into specific clusters of customers, rather than just presenting a static report. Interactive visualization tools are crucial.</w:t>
      </w:r>
    </w:p>
    <w:p w14:paraId="2AC725C0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Visualization:</w:t>
      </w:r>
      <w:r w:rsidRPr="008320FD">
        <w:t> Presenting results in a way that is understandable and insightful.</w:t>
      </w:r>
    </w:p>
    <w:p w14:paraId="35000799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Using a scatter plot to show the relationship between two variables, or a dendrogram to visualize hierarchical clustering, is more effective than presenting raw numbers.</w:t>
      </w:r>
    </w:p>
    <w:p w14:paraId="5D30520C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"Screen Real Estate":</w:t>
      </w:r>
      <w:r w:rsidRPr="008320FD">
        <w:t> Limited screen space makes it challenging to visualize large datasets and complex patterns.</w:t>
      </w:r>
    </w:p>
    <w:p w14:paraId="21C86B8E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 xml:space="preserve"> You </w:t>
      </w:r>
      <w:proofErr w:type="spellStart"/>
      <w:r w:rsidRPr="008320FD">
        <w:t>can not</w:t>
      </w:r>
      <w:proofErr w:type="spellEnd"/>
      <w:r w:rsidRPr="008320FD">
        <w:t xml:space="preserve"> show every data point when you have </w:t>
      </w:r>
      <w:proofErr w:type="spellStart"/>
      <w:r w:rsidRPr="008320FD">
        <w:t>million</w:t>
      </w:r>
      <w:proofErr w:type="spellEnd"/>
      <w:r w:rsidRPr="008320FD">
        <w:t xml:space="preserve"> of them.</w:t>
      </w:r>
    </w:p>
    <w:p w14:paraId="20D2EE38" w14:textId="77777777" w:rsidR="008320FD" w:rsidRPr="008320FD" w:rsidRDefault="008320FD" w:rsidP="008320FD">
      <w:pPr>
        <w:numPr>
          <w:ilvl w:val="0"/>
          <w:numId w:val="1"/>
        </w:numPr>
      </w:pPr>
      <w:r w:rsidRPr="008320FD">
        <w:rPr>
          <w:b/>
          <w:bCs/>
        </w:rPr>
        <w:t>Performance Issues:</w:t>
      </w:r>
    </w:p>
    <w:p w14:paraId="5709A6B2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Scalability:</w:t>
      </w:r>
      <w:r w:rsidRPr="008320FD">
        <w:t> Algorithms must handle massive datasets efficiently.</w:t>
      </w:r>
    </w:p>
    <w:p w14:paraId="284CD807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A data mining algorithm that works well on a small dataset might become impossibly slow on a terabyte-sized database. Parallel and distributed algorithms are often needed.</w:t>
      </w:r>
    </w:p>
    <w:p w14:paraId="27084475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Efficiency:</w:t>
      </w:r>
      <w:r w:rsidRPr="008320FD">
        <w:t> Minimizing computational time and resource usage.</w:t>
      </w:r>
    </w:p>
    <w:p w14:paraId="03371406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Using approximate algorithms or sampling techniques to speed up the mining process, even if it means sacrificing some accuracy.</w:t>
      </w:r>
    </w:p>
    <w:p w14:paraId="7307E3A6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Incremental Updating:</w:t>
      </w:r>
      <w:r w:rsidRPr="008320FD">
        <w:t> Adapting to new data without re-mining the entire dataset.</w:t>
      </w:r>
    </w:p>
    <w:p w14:paraId="10B53D5D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A fraud detection system should be able to incorporate new transactions and update its models continuously, rather than retraining from scratch every day.</w:t>
      </w:r>
    </w:p>
    <w:p w14:paraId="13FFCC1D" w14:textId="77777777" w:rsidR="008320FD" w:rsidRPr="008320FD" w:rsidRDefault="008320FD" w:rsidP="008320FD">
      <w:pPr>
        <w:numPr>
          <w:ilvl w:val="0"/>
          <w:numId w:val="1"/>
        </w:numPr>
      </w:pPr>
      <w:r w:rsidRPr="008320FD">
        <w:rPr>
          <w:b/>
          <w:bCs/>
        </w:rPr>
        <w:t>Data Source Issues:</w:t>
      </w:r>
    </w:p>
    <w:p w14:paraId="57463845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Data Diversity:</w:t>
      </w:r>
      <w:r w:rsidRPr="008320FD">
        <w:t> Dealing with data from various sources (databases, text files, web, etc.) and in different formats.</w:t>
      </w:r>
    </w:p>
    <w:p w14:paraId="3BE990B3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Combining data from a relational database, social media feeds, and sensor readings requires data integration and transformation.</w:t>
      </w:r>
    </w:p>
    <w:p w14:paraId="0A60F082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Data Glut:</w:t>
      </w:r>
      <w:r w:rsidRPr="008320FD">
        <w:t> We have </w:t>
      </w:r>
      <w:r w:rsidRPr="008320FD">
        <w:rPr>
          <w:i/>
          <w:iCs/>
        </w:rPr>
        <w:t>too much</w:t>
      </w:r>
      <w:r w:rsidRPr="008320FD">
        <w:t> data, making it hard to find the relevant information.</w:t>
      </w:r>
    </w:p>
    <w:p w14:paraId="43F757A9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The sheer volume of web data makes it difficult to extract meaningful insights. Effective data selection and filtering are essential.</w:t>
      </w:r>
    </w:p>
    <w:p w14:paraId="02EABD39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Data Quality:</w:t>
      </w:r>
      <w:r w:rsidRPr="008320FD">
        <w:t> Dealing with inaccurate, incomplete, inconsistent, or outdated data.</w:t>
      </w:r>
    </w:p>
    <w:p w14:paraId="0269EA7C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Different database has different naming conventions.</w:t>
      </w:r>
    </w:p>
    <w:p w14:paraId="3455420F" w14:textId="77777777" w:rsidR="008320FD" w:rsidRPr="008320FD" w:rsidRDefault="008320FD" w:rsidP="008320FD">
      <w:pPr>
        <w:numPr>
          <w:ilvl w:val="0"/>
          <w:numId w:val="1"/>
        </w:numPr>
      </w:pPr>
      <w:r w:rsidRPr="008320FD">
        <w:rPr>
          <w:b/>
          <w:bCs/>
        </w:rPr>
        <w:t>Security and Social Issues:</w:t>
      </w:r>
    </w:p>
    <w:p w14:paraId="45D40DF7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Privacy:</w:t>
      </w:r>
      <w:r w:rsidRPr="008320FD">
        <w:t> Protecting sensitive information when mining personal data.</w:t>
      </w:r>
    </w:p>
    <w:p w14:paraId="73288ABA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lastRenderedPageBreak/>
        <w:t>Example:</w:t>
      </w:r>
      <w:r w:rsidRPr="008320FD">
        <w:t xml:space="preserve"> Anonymizing customer data before </w:t>
      </w:r>
      <w:proofErr w:type="spellStart"/>
      <w:r w:rsidRPr="008320FD">
        <w:t>analyzing</w:t>
      </w:r>
      <w:proofErr w:type="spellEnd"/>
      <w:r w:rsidRPr="008320FD">
        <w:t xml:space="preserve"> purchasing patterns to avoid revealing individual identities. Techniques like differential privacy are used.</w:t>
      </w:r>
    </w:p>
    <w:p w14:paraId="755F0524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Security:</w:t>
      </w:r>
      <w:r w:rsidRPr="008320FD">
        <w:t> Preventing unauthorized access to data and mining results.</w:t>
      </w:r>
    </w:p>
    <w:p w14:paraId="595534C8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Implementing access controls and encryption to protect a data warehouse from hackers.</w:t>
      </w:r>
    </w:p>
    <w:p w14:paraId="34D6BC7E" w14:textId="77777777" w:rsidR="008320FD" w:rsidRPr="008320FD" w:rsidRDefault="008320FD" w:rsidP="008320FD">
      <w:pPr>
        <w:numPr>
          <w:ilvl w:val="1"/>
          <w:numId w:val="1"/>
        </w:numPr>
      </w:pPr>
      <w:r w:rsidRPr="008320FD">
        <w:rPr>
          <w:b/>
          <w:bCs/>
        </w:rPr>
        <w:t>Misuse of Information:</w:t>
      </w:r>
      <w:r w:rsidRPr="008320FD">
        <w:t> Ensuring that data mining results are used ethically and responsibly.</w:t>
      </w:r>
    </w:p>
    <w:p w14:paraId="2D09ED77" w14:textId="77777777" w:rsidR="008320FD" w:rsidRPr="008320FD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> Avoiding discriminatory practices based on insights derived from data mining, such as unfairly targeting certain groups for marketing or denying services.</w:t>
      </w:r>
    </w:p>
    <w:p w14:paraId="5A54185B" w14:textId="747FE304" w:rsidR="00E90D9C" w:rsidRDefault="008320FD" w:rsidP="008320FD">
      <w:pPr>
        <w:numPr>
          <w:ilvl w:val="2"/>
          <w:numId w:val="1"/>
        </w:numPr>
      </w:pPr>
      <w:r w:rsidRPr="008320FD">
        <w:rPr>
          <w:i/>
          <w:iCs/>
        </w:rPr>
        <w:t>Example:</w:t>
      </w:r>
      <w:r w:rsidRPr="008320FD">
        <w:t xml:space="preserve"> You </w:t>
      </w:r>
      <w:proofErr w:type="spellStart"/>
      <w:r w:rsidRPr="008320FD">
        <w:t>can not</w:t>
      </w:r>
      <w:proofErr w:type="spellEnd"/>
      <w:r w:rsidRPr="008320FD">
        <w:t xml:space="preserve"> share user's private data to third party.</w:t>
      </w:r>
    </w:p>
    <w:sectPr w:rsidR="00E90D9C" w:rsidSect="00832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E3C00"/>
    <w:multiLevelType w:val="multilevel"/>
    <w:tmpl w:val="FD0C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81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7E"/>
    <w:rsid w:val="00364D7E"/>
    <w:rsid w:val="00776D5A"/>
    <w:rsid w:val="008320FD"/>
    <w:rsid w:val="00C54543"/>
    <w:rsid w:val="00E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1364"/>
  <w15:chartTrackingRefBased/>
  <w15:docId w15:val="{E314229A-3F41-4D49-BD36-0FC6A697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Devasheesh Mishra</dc:creator>
  <cp:keywords/>
  <dc:description/>
  <cp:lastModifiedBy>Devasheesh Mishra</cp:lastModifiedBy>
  <cp:revision>2</cp:revision>
  <dcterms:created xsi:type="dcterms:W3CDTF">2025-02-05T18:09:00Z</dcterms:created>
  <dcterms:modified xsi:type="dcterms:W3CDTF">2025-02-05T18:11:00Z</dcterms:modified>
</cp:coreProperties>
</file>