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line="331.2" w:lineRule="auto"/>
        <w:rPr>
          <w:b w:val="1"/>
          <w:color w:val="36394d"/>
          <w:sz w:val="28"/>
          <w:szCs w:val="28"/>
        </w:rPr>
      </w:pPr>
      <w:r w:rsidDel="00000000" w:rsidR="00000000" w:rsidRPr="00000000">
        <w:rPr>
          <w:b w:val="1"/>
          <w:color w:val="36394d"/>
          <w:sz w:val="28"/>
          <w:szCs w:val="28"/>
          <w:rtl w:val="0"/>
        </w:rPr>
        <w:t xml:space="preserve">What is Positioning and Why Does It Matter?</w:t>
      </w:r>
    </w:p>
    <w:p w:rsidR="00000000" w:rsidDel="00000000" w:rsidP="00000000" w:rsidRDefault="00000000" w:rsidRPr="00000000" w14:paraId="00000002">
      <w:pPr>
        <w:shd w:fill="ffffff" w:val="clear"/>
        <w:spacing w:after="240" w:before="240" w:line="331.2" w:lineRule="auto"/>
        <w:rPr>
          <w:color w:val="36394d"/>
        </w:rPr>
      </w:pPr>
      <w:r w:rsidDel="00000000" w:rsidR="00000000" w:rsidRPr="00000000">
        <w:rPr>
          <w:color w:val="36394d"/>
          <w:rtl w:val="0"/>
        </w:rPr>
        <w:t xml:space="preserve">Positioning is about aligning your channel’s content with a </w:t>
      </w:r>
      <w:r w:rsidDel="00000000" w:rsidR="00000000" w:rsidRPr="00000000">
        <w:rPr>
          <w:b w:val="1"/>
          <w:color w:val="36394d"/>
          <w:rtl w:val="0"/>
        </w:rPr>
        <w:t xml:space="preserve">specific problem or desire</w:t>
      </w:r>
      <w:r w:rsidDel="00000000" w:rsidR="00000000" w:rsidRPr="00000000">
        <w:rPr>
          <w:color w:val="36394d"/>
          <w:rtl w:val="0"/>
        </w:rPr>
        <w:t xml:space="preserve"> that your target audience cares about. </w:t>
        <w:br w:type="textWrapping"/>
        <w:br w:type="textWrapping"/>
        <w:t xml:space="preserve">Every video you make should appear to solve that big problem. If you can do that, new viewers will find you and then every video you make will bring them back because it is inline with the thing they discovered you for.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before="280" w:line="331.2" w:lineRule="auto"/>
        <w:rPr>
          <w:b w:val="1"/>
          <w:color w:val="36394d"/>
        </w:rPr>
      </w:pPr>
      <w:r w:rsidDel="00000000" w:rsidR="00000000" w:rsidRPr="00000000">
        <w:rPr>
          <w:b w:val="1"/>
          <w:color w:val="36394d"/>
          <w:sz w:val="28"/>
          <w:szCs w:val="28"/>
          <w:rtl w:val="0"/>
        </w:rPr>
        <w:t xml:space="preserve">Why Most Channels Fail </w:t>
        <w:br w:type="textWrapping"/>
        <w:br w:type="textWrapping"/>
      </w:r>
      <w:r w:rsidDel="00000000" w:rsidR="00000000" w:rsidRPr="00000000">
        <w:rPr>
          <w:b w:val="1"/>
          <w:color w:val="36394d"/>
          <w:rtl w:val="0"/>
        </w:rPr>
        <w:t xml:space="preserve">Most channels fail because:  </w:t>
      </w:r>
    </w:p>
    <w:p w:rsidR="00000000" w:rsidDel="00000000" w:rsidP="00000000" w:rsidRDefault="00000000" w:rsidRPr="00000000" w14:paraId="00000006">
      <w:pPr>
        <w:numPr>
          <w:ilvl w:val="0"/>
          <w:numId w:val="2"/>
        </w:numPr>
        <w:shd w:fill="ffffff" w:val="clear"/>
        <w:spacing w:after="0" w:afterAutospacing="0" w:before="240" w:lineRule="auto"/>
        <w:ind w:left="720" w:hanging="360"/>
        <w:rPr>
          <w:sz w:val="22"/>
          <w:szCs w:val="22"/>
        </w:rPr>
      </w:pPr>
      <w:r w:rsidDel="00000000" w:rsidR="00000000" w:rsidRPr="00000000">
        <w:rPr>
          <w:color w:val="36394d"/>
          <w:rtl w:val="0"/>
        </w:rPr>
        <w:t xml:space="preserve">They target too many problems  </w:t>
      </w:r>
    </w:p>
    <w:p w:rsidR="00000000" w:rsidDel="00000000" w:rsidP="00000000" w:rsidRDefault="00000000" w:rsidRPr="00000000" w14:paraId="00000007">
      <w:pPr>
        <w:numPr>
          <w:ilvl w:val="0"/>
          <w:numId w:val="2"/>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They try to help everyone </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They don’t make videos about the things that brought viewers in initially.</w:t>
      </w:r>
    </w:p>
    <w:p w:rsidR="00000000" w:rsidDel="00000000" w:rsidP="00000000" w:rsidRDefault="00000000" w:rsidRPr="00000000" w14:paraId="00000009">
      <w:pPr>
        <w:numPr>
          <w:ilvl w:val="0"/>
          <w:numId w:val="2"/>
        </w:numPr>
        <w:shd w:fill="ffffff" w:val="clear"/>
        <w:spacing w:before="0" w:beforeAutospacing="0" w:lineRule="auto"/>
        <w:ind w:left="720" w:hanging="360"/>
        <w:rPr>
          <w:sz w:val="22"/>
          <w:szCs w:val="22"/>
        </w:rPr>
      </w:pPr>
      <w:r w:rsidDel="00000000" w:rsidR="00000000" w:rsidRPr="00000000">
        <w:rPr>
          <w:color w:val="36394d"/>
          <w:rtl w:val="0"/>
        </w:rPr>
        <w:t xml:space="preserve">They worry niching down means they’ll lose variety or potential viewers.</w:t>
      </w:r>
    </w:p>
    <w:p w:rsidR="00000000" w:rsidDel="00000000" w:rsidP="00000000" w:rsidRDefault="00000000" w:rsidRPr="00000000" w14:paraId="0000000A">
      <w:pPr>
        <w:shd w:fill="ffffff" w:val="clear"/>
        <w:spacing w:after="240" w:before="240" w:line="331.2" w:lineRule="auto"/>
        <w:rPr>
          <w:color w:val="36394d"/>
        </w:rPr>
      </w:pPr>
      <w:r w:rsidDel="00000000" w:rsidR="00000000" w:rsidRPr="00000000">
        <w:rPr>
          <w:b w:val="1"/>
          <w:color w:val="36394d"/>
          <w:rtl w:val="0"/>
        </w:rPr>
        <w:t xml:space="preserve">The Truth</w:t>
      </w:r>
      <w:r w:rsidDel="00000000" w:rsidR="00000000" w:rsidRPr="00000000">
        <w:rPr>
          <w:color w:val="36394d"/>
          <w:rtl w:val="0"/>
        </w:rPr>
        <w:t xml:space="preserve">: </w:t>
      </w:r>
    </w:p>
    <w:p w:rsidR="00000000" w:rsidDel="00000000" w:rsidP="00000000" w:rsidRDefault="00000000" w:rsidRPr="00000000" w14:paraId="0000000B">
      <w:pPr>
        <w:numPr>
          <w:ilvl w:val="0"/>
          <w:numId w:val="1"/>
        </w:numPr>
        <w:shd w:fill="ffffff" w:val="clear"/>
        <w:spacing w:after="0" w:afterAutospacing="0" w:before="240" w:lineRule="auto"/>
        <w:ind w:left="720" w:hanging="360"/>
        <w:rPr>
          <w:sz w:val="22"/>
          <w:szCs w:val="22"/>
        </w:rPr>
      </w:pPr>
      <w:r w:rsidDel="00000000" w:rsidR="00000000" w:rsidRPr="00000000">
        <w:rPr>
          <w:color w:val="36394d"/>
          <w:rtl w:val="0"/>
        </w:rPr>
        <w:t xml:space="preserve">A well-positioned channel attracts </w:t>
      </w:r>
      <w:r w:rsidDel="00000000" w:rsidR="00000000" w:rsidRPr="00000000">
        <w:rPr>
          <w:i w:val="1"/>
          <w:color w:val="36394d"/>
          <w:rtl w:val="0"/>
        </w:rPr>
        <w:t xml:space="preserve">more</w:t>
      </w:r>
      <w:r w:rsidDel="00000000" w:rsidR="00000000" w:rsidRPr="00000000">
        <w:rPr>
          <w:color w:val="36394d"/>
          <w:rtl w:val="0"/>
        </w:rPr>
        <w:t xml:space="preserve"> views because it becomes </w:t>
      </w:r>
      <w:r w:rsidDel="00000000" w:rsidR="00000000" w:rsidRPr="00000000">
        <w:rPr>
          <w:b w:val="1"/>
          <w:color w:val="36394d"/>
          <w:rtl w:val="0"/>
        </w:rPr>
        <w:t xml:space="preserve">THE channel</w:t>
      </w:r>
      <w:r w:rsidDel="00000000" w:rsidR="00000000" w:rsidRPr="00000000">
        <w:rPr>
          <w:color w:val="36394d"/>
          <w:rtl w:val="0"/>
        </w:rPr>
        <w:t xml:space="preserve"> for a specific audience and problem.</w:t>
      </w:r>
    </w:p>
    <w:p w:rsidR="00000000" w:rsidDel="00000000" w:rsidP="00000000" w:rsidRDefault="00000000" w:rsidRPr="00000000" w14:paraId="0000000C">
      <w:pPr>
        <w:numPr>
          <w:ilvl w:val="0"/>
          <w:numId w:val="1"/>
        </w:numPr>
        <w:shd w:fill="ffffff" w:val="clear"/>
        <w:spacing w:before="0" w:beforeAutospacing="0" w:lineRule="auto"/>
        <w:ind w:left="720" w:hanging="360"/>
        <w:rPr>
          <w:sz w:val="22"/>
          <w:szCs w:val="22"/>
        </w:rPr>
      </w:pPr>
      <w:r w:rsidDel="00000000" w:rsidR="00000000" w:rsidRPr="00000000">
        <w:rPr>
          <w:color w:val="36394d"/>
          <w:rtl w:val="0"/>
        </w:rPr>
        <w:t xml:space="preserve">A well-positioned channel will make you more money because you can build products that solve the problem you are known for meaning you will sell more easily</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